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F4" w:rsidRDefault="00302AF4" w:rsidP="00D076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2AF4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</w:tcPr>
          <w:p w:rsidR="00302AF4" w:rsidRPr="005F46CC" w:rsidRDefault="005F46CC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843" w:type="dxa"/>
          </w:tcPr>
          <w:p w:rsidR="00302AF4" w:rsidRPr="00302AF4" w:rsidRDefault="00302AF4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Физика</w:t>
            </w:r>
          </w:p>
        </w:tc>
      </w:tr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843" w:type="dxa"/>
          </w:tcPr>
          <w:p w:rsidR="00302AF4" w:rsidRPr="00302AF4" w:rsidRDefault="00302AF4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11</w:t>
            </w:r>
          </w:p>
        </w:tc>
      </w:tr>
    </w:tbl>
    <w:p w:rsidR="00D076A9" w:rsidRDefault="00D076A9" w:rsidP="00D076A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076A9" w:rsidSect="00FF250D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30837" w:rsidRPr="00302AF4" w:rsidRDefault="00B30837" w:rsidP="00D076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2AF4">
        <w:rPr>
          <w:rFonts w:ascii="Times New Roman" w:hAnsi="Times New Roman"/>
          <w:b/>
          <w:sz w:val="24"/>
          <w:szCs w:val="24"/>
        </w:rPr>
        <w:lastRenderedPageBreak/>
        <w:t xml:space="preserve">Образовательный минимум                                                    </w:t>
      </w:r>
    </w:p>
    <w:p w:rsidR="00D076A9" w:rsidRDefault="00D076A9" w:rsidP="00D076A9">
      <w:pPr>
        <w:spacing w:after="0" w:line="240" w:lineRule="auto"/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</w:pPr>
    </w:p>
    <w:p w:rsidR="00D076A9" w:rsidRDefault="006A1482" w:rsidP="00373959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С</w:t>
      </w:r>
      <w:r w:rsidR="00FC277D"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ветовые кванты.  Атом и атомного ядро</w:t>
      </w:r>
      <w:r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.</w:t>
      </w:r>
    </w:p>
    <w:p w:rsidR="00B30837" w:rsidRDefault="00B30837" w:rsidP="00D076A9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 xml:space="preserve">Гипотеза Планка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76A9" w:rsidRPr="00224A55" w:rsidTr="00224A55">
        <w:tc>
          <w:tcPr>
            <w:tcW w:w="4785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24A55">
              <w:rPr>
                <w:rFonts w:ascii="Times New Roman" w:hAnsi="Times New Roman"/>
                <w:bCs/>
                <w:sz w:val="24"/>
                <w:szCs w:val="24"/>
              </w:rPr>
              <w:t xml:space="preserve">Свет излучается и поглощается порциями – </w:t>
            </w:r>
            <w:r w:rsidRPr="00224A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квантами.</w:t>
            </w:r>
          </w:p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24A55">
              <w:rPr>
                <w:position w:val="-42"/>
              </w:rPr>
              <w:object w:dxaOrig="820" w:dyaOrig="960">
                <v:shape id="_x0000_i1026" type="#_x0000_t75" style="width:87.75pt;height:51pt" o:ole="" o:allowoverlap="f">
                  <v:imagedata r:id="rId5" o:title=""/>
                </v:shape>
                <o:OLEObject Type="Embed" ProgID="Equation.3" ShapeID="_x0000_i1026" DrawAspect="Content" ObjectID="_1603732421" r:id="rId6"/>
              </w:object>
            </w:r>
          </w:p>
        </w:tc>
      </w:tr>
      <w:tr w:rsidR="00D076A9" w:rsidRPr="00224A55" w:rsidTr="00224A55">
        <w:tc>
          <w:tcPr>
            <w:tcW w:w="4785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Фотоны </w:t>
            </w:r>
            <w:r w:rsidRPr="00224A55">
              <w:rPr>
                <w:rFonts w:ascii="Times New Roman" w:hAnsi="Times New Roman"/>
                <w:bCs/>
                <w:i/>
                <w:sz w:val="24"/>
                <w:szCs w:val="24"/>
              </w:rPr>
              <w:t>–</w:t>
            </w:r>
            <w:r w:rsidRPr="00224A55">
              <w:rPr>
                <w:rFonts w:ascii="Times New Roman" w:hAnsi="Times New Roman"/>
                <w:bCs/>
                <w:sz w:val="24"/>
                <w:szCs w:val="24"/>
              </w:rPr>
              <w:t xml:space="preserve"> частицы света</w:t>
            </w:r>
          </w:p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D076A9" w:rsidRPr="00224A55" w:rsidRDefault="0037395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pict>
                <v:group id="_x0000_s1061" style="width:200pt;height:54pt;mso-position-horizontal-relative:char;mso-position-vertical-relative:line" coordorigin="1602,3582" coordsize="4000,1080">
                  <v:shape id="_x0000_s1062" type="#_x0000_t75" style="position:absolute;left:1602;top:3582;width:1760;height:999">
                    <v:imagedata r:id="rId7" o:title=""/>
                  </v:shape>
                  <v:shape id="_x0000_s1063" type="#_x0000_t75" style="position:absolute;left:4122;top:3582;width:1480;height:1080">
                    <v:imagedata r:id="rId8" o:title=""/>
                  </v:shape>
                  <w10:wrap type="none"/>
                  <w10:anchorlock/>
                </v:group>
                <o:OLEObject Type="Embed" ProgID="Equation.DSMT4" ShapeID="_x0000_s1062" DrawAspect="Content" ObjectID="_1603732432" r:id="rId9"/>
                <o:OLEObject Type="Embed" ProgID="Equation.DSMT4" ShapeID="_x0000_s1063" DrawAspect="Content" ObjectID="_1603732433" r:id="rId10"/>
              </w:pict>
            </w:r>
          </w:p>
        </w:tc>
      </w:tr>
    </w:tbl>
    <w:p w:rsidR="00C0759D" w:rsidRPr="008E66C2" w:rsidRDefault="00C0759D" w:rsidP="00D076A9">
      <w:pPr>
        <w:pStyle w:val="a4"/>
        <w:jc w:val="both"/>
        <w:outlineLvl w:val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iCs/>
          <w:sz w:val="24"/>
          <w:szCs w:val="24"/>
        </w:rPr>
        <w:t>Постулаты Бора</w:t>
      </w:r>
    </w:p>
    <w:p w:rsidR="00C0759D" w:rsidRDefault="00C0759D" w:rsidP="00D076A9">
      <w:pPr>
        <w:pStyle w:val="a4"/>
        <w:jc w:val="both"/>
        <w:outlineLvl w:val="0"/>
        <w:rPr>
          <w:rFonts w:ascii="Times New Roman" w:hAnsi="Times New Roman"/>
          <w:bCs/>
          <w:iCs/>
          <w:sz w:val="24"/>
          <w:szCs w:val="24"/>
        </w:rPr>
      </w:pPr>
      <w:r w:rsidRPr="0067040A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Атомная система может находиться только в особых стационарных, или квантовых, состояниях, каждому из которых соответствует определенная энергия 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D076A9" w:rsidRPr="002403AE">
        <w:rPr>
          <w:position w:val="-12"/>
        </w:rPr>
        <w:object w:dxaOrig="300" w:dyaOrig="360">
          <v:shape id="_x0000_i1027" type="#_x0000_t75" style="width:20.25pt;height:19.5pt" o:ole="" o:allowoverlap="f">
            <v:imagedata r:id="rId11" o:title=""/>
          </v:shape>
          <o:OLEObject Type="Embed" ProgID="Equation.3" ShapeID="_x0000_i1027" DrawAspect="Content" ObjectID="_1603732422" r:id="rId12"/>
        </w:object>
      </w:r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0759D" w:rsidRDefault="00C0759D" w:rsidP="00D076A9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стационарном состоянии атом не излучает.</w:t>
      </w:r>
    </w:p>
    <w:p w:rsidR="00C0759D" w:rsidRDefault="00C0759D" w:rsidP="00D076A9">
      <w:pPr>
        <w:pStyle w:val="a4"/>
        <w:jc w:val="both"/>
        <w:outlineLvl w:val="0"/>
        <w:rPr>
          <w:rFonts w:ascii="Times New Roman" w:hAnsi="Times New Roman"/>
          <w:bCs/>
          <w:iCs/>
          <w:sz w:val="24"/>
          <w:szCs w:val="24"/>
        </w:rPr>
      </w:pPr>
      <w:r w:rsidRPr="0067040A"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iCs/>
          <w:sz w:val="24"/>
          <w:szCs w:val="24"/>
        </w:rPr>
        <w:t xml:space="preserve">Излучение света происходит при переходе атома из стационарного состояния с большей энергией   </w:t>
      </w:r>
      <w:r w:rsidR="00D076A9" w:rsidRPr="002403AE">
        <w:rPr>
          <w:position w:val="-12"/>
        </w:rPr>
        <w:object w:dxaOrig="320" w:dyaOrig="360">
          <v:shape id="_x0000_i1028" type="#_x0000_t75" style="width:27pt;height:20.25pt;mso-position-horizontal:absolute" o:ole="" o:allowoverlap="f">
            <v:imagedata r:id="rId13" o:title=""/>
          </v:shape>
          <o:OLEObject Type="Embed" ProgID="Equation.3" ShapeID="_x0000_i1028" DrawAspect="Content" ObjectID="_1603732423" r:id="rId14"/>
        </w:object>
      </w:r>
      <w:r>
        <w:rPr>
          <w:rFonts w:ascii="Times New Roman" w:hAnsi="Times New Roman"/>
          <w:bCs/>
          <w:iCs/>
          <w:sz w:val="24"/>
          <w:szCs w:val="24"/>
        </w:rPr>
        <w:t xml:space="preserve"> в стационарное состояние с меньшей энергией  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D076A9" w:rsidRPr="002403AE">
        <w:rPr>
          <w:position w:val="-12"/>
        </w:rPr>
        <w:object w:dxaOrig="300" w:dyaOrig="360">
          <v:shape id="_x0000_i1029" type="#_x0000_t75" style="width:20.25pt;height:19.5pt" o:ole="" o:allowoverlap="f">
            <v:imagedata r:id="rId11" o:title=""/>
          </v:shape>
          <o:OLEObject Type="Embed" ProgID="Equation.3" ShapeID="_x0000_i1029" DrawAspect="Content" ObjectID="_1603732424" r:id="rId15"/>
        </w:object>
      </w:r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</w:p>
    <w:p w:rsidR="00C0759D" w:rsidRDefault="00C0759D" w:rsidP="00D076A9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Энергия излученного фотона равна разности энергий стационарных состояний:</w:t>
      </w:r>
    </w:p>
    <w:p w:rsidR="00302AF4" w:rsidRPr="006A1482" w:rsidRDefault="00C0759D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076A9" w:rsidRPr="002403AE">
        <w:rPr>
          <w:position w:val="-12"/>
        </w:rPr>
        <w:object w:dxaOrig="1440" w:dyaOrig="360">
          <v:shape id="_x0000_i1030" type="#_x0000_t75" style="width:105pt;height:26.25pt;mso-position-vertical:absolute" o:ole="" o:allowoverlap="f">
            <v:imagedata r:id="rId16" o:title=""/>
          </v:shape>
          <o:OLEObject Type="Embed" ProgID="Equation.3" ShapeID="_x0000_i1030" DrawAspect="Content" ObjectID="_1603732425" r:id="rId17"/>
        </w:objec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B30837" w:rsidRPr="00A227BC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Внешний фотоэффект</w:t>
      </w:r>
      <w:r w:rsidRPr="00A227BC">
        <w:rPr>
          <w:rFonts w:ascii="Times New Roman" w:hAnsi="Times New Roman"/>
          <w:bCs/>
          <w:sz w:val="24"/>
          <w:szCs w:val="24"/>
        </w:rPr>
        <w:t xml:space="preserve"> – это явление вылета электронов </w:t>
      </w:r>
      <w:r w:rsidR="006A1482">
        <w:rPr>
          <w:rFonts w:ascii="Times New Roman" w:hAnsi="Times New Roman"/>
          <w:bCs/>
          <w:sz w:val="24"/>
          <w:szCs w:val="24"/>
        </w:rPr>
        <w:t>из вещества под действием  света.</w:t>
      </w:r>
    </w:p>
    <w:p w:rsidR="00B30837" w:rsidRPr="00A227BC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Уравнение Эйнштейна</w:t>
      </w: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227BC">
        <w:rPr>
          <w:rFonts w:ascii="Times New Roman" w:hAnsi="Times New Roman"/>
          <w:bCs/>
          <w:sz w:val="24"/>
          <w:szCs w:val="24"/>
        </w:rPr>
        <w:t xml:space="preserve">для </w:t>
      </w:r>
      <w:r>
        <w:rPr>
          <w:rFonts w:ascii="Times New Roman" w:hAnsi="Times New Roman"/>
          <w:bCs/>
          <w:sz w:val="24"/>
          <w:szCs w:val="24"/>
        </w:rPr>
        <w:t xml:space="preserve"> внешнего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</w:rPr>
        <w:t>фотоэффекта</w:t>
      </w:r>
      <w:r w:rsidR="00D076A9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127C52" w:rsidRPr="00127C52">
        <w:rPr>
          <w:position w:val="-46"/>
        </w:rPr>
        <w:object w:dxaOrig="1680" w:dyaOrig="1040">
          <v:shape id="_x0000_i1031" type="#_x0000_t75" style="width:91.5pt;height:55.5pt" o:ole="">
            <v:imagedata r:id="rId18" o:title=""/>
          </v:shape>
          <o:OLEObject Type="Embed" ProgID="Equation.DSMT4" ShapeID="_x0000_i1031" DrawAspect="Content" ObjectID="_1603732426" r:id="rId19"/>
        </w:object>
      </w:r>
    </w:p>
    <w:p w:rsidR="00B30837" w:rsidRPr="00DE1BAB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4AB6">
        <w:rPr>
          <w:rFonts w:ascii="Times New Roman" w:hAnsi="Times New Roman"/>
          <w:b/>
          <w:bCs/>
          <w:i/>
          <w:sz w:val="24"/>
          <w:szCs w:val="24"/>
        </w:rPr>
        <w:t>А</w:t>
      </w:r>
      <w:r w:rsidRPr="000C4AB6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</w:t>
      </w:r>
      <w:proofErr w:type="spellEnd"/>
      <w:r w:rsidRPr="00A227BC">
        <w:rPr>
          <w:rFonts w:ascii="Times New Roman" w:hAnsi="Times New Roman"/>
          <w:bCs/>
          <w:sz w:val="24"/>
          <w:szCs w:val="24"/>
        </w:rPr>
        <w:t xml:space="preserve"> – работа выхода - энергия, которую необходимо затратить электрону для вылета с поверхности вещества. </w:t>
      </w:r>
    </w:p>
    <w:p w:rsidR="00B30837" w:rsidRPr="00DE1BAB" w:rsidRDefault="00D076A9" w:rsidP="00D076A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076A9">
        <w:rPr>
          <w:position w:val="-24"/>
        </w:rPr>
        <w:object w:dxaOrig="780" w:dyaOrig="680">
          <v:shape id="_x0000_i1032" type="#_x0000_t75" style="width:45.75pt;height:39pt" o:ole="">
            <v:imagedata r:id="rId20" o:title=""/>
          </v:shape>
          <o:OLEObject Type="Embed" ProgID="Equation.3" ShapeID="_x0000_i1032" DrawAspect="Content" ObjectID="_1603732427" r:id="rId21"/>
        </w:object>
      </w:r>
      <w:r w:rsidR="00B30837">
        <w:rPr>
          <w:rFonts w:ascii="Times New Roman" w:hAnsi="Times New Roman"/>
          <w:bCs/>
          <w:sz w:val="24"/>
          <w:szCs w:val="24"/>
        </w:rPr>
        <w:t xml:space="preserve">           - максимальная кинетическая энергия вылетевших электронов</w:t>
      </w:r>
    </w:p>
    <w:p w:rsidR="00B30837" w:rsidRDefault="00373959" w:rsidP="00D076A9">
      <w:pPr>
        <w:pStyle w:val="a4"/>
        <w:rPr>
          <w:rFonts w:ascii="Times New Roman" w:hAnsi="Times New Roman"/>
          <w:bCs/>
          <w:sz w:val="24"/>
          <w:szCs w:val="24"/>
        </w:rPr>
      </w:pPr>
      <w:r>
        <w:rPr>
          <w:noProof/>
          <w:lang w:eastAsia="ru-RU"/>
        </w:rPr>
        <w:object w:dxaOrig="1440" w:dyaOrig="1440">
          <v:shape id="_x0000_s1053" type="#_x0000_t75" style="position:absolute;margin-left:324.95pt;margin-top:6.4pt;width:3.5pt;height:.75pt;z-index:4">
            <v:imagedata r:id="rId22" o:title=""/>
          </v:shape>
          <o:OLEObject Type="Embed" ProgID="Equation.3" ShapeID="_x0000_s1053" DrawAspect="Content" ObjectID="_1603732434" r:id="rId23"/>
        </w:object>
      </w:r>
      <w:r w:rsidR="00B30837" w:rsidRPr="00302AF4">
        <w:rPr>
          <w:rFonts w:ascii="Times New Roman" w:hAnsi="Times New Roman"/>
          <w:b/>
          <w:bCs/>
          <w:i/>
          <w:sz w:val="24"/>
          <w:szCs w:val="24"/>
        </w:rPr>
        <w:t xml:space="preserve">Радиоактивность </w:t>
      </w:r>
      <w:r w:rsidR="00B30837" w:rsidRPr="0067040A">
        <w:rPr>
          <w:rFonts w:ascii="Times New Roman" w:hAnsi="Times New Roman"/>
          <w:bCs/>
          <w:sz w:val="24"/>
          <w:szCs w:val="24"/>
        </w:rPr>
        <w:t xml:space="preserve">– спонтанное излучение </w:t>
      </w:r>
      <w:r w:rsidR="006A1482">
        <w:rPr>
          <w:rFonts w:ascii="Times New Roman" w:hAnsi="Times New Roman"/>
          <w:bCs/>
          <w:sz w:val="24"/>
          <w:szCs w:val="24"/>
        </w:rPr>
        <w:t>ядер атомов</w:t>
      </w:r>
    </w:p>
    <w:p w:rsidR="00B30837" w:rsidRPr="006A1482" w:rsidRDefault="00B30837" w:rsidP="00D076A9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6A1482">
        <w:rPr>
          <w:rFonts w:ascii="Times New Roman" w:hAnsi="Times New Roman"/>
          <w:b/>
          <w:bCs/>
          <w:sz w:val="24"/>
          <w:szCs w:val="24"/>
        </w:rPr>
        <w:t>Правило смещения.</w:t>
      </w:r>
    </w:p>
    <w:p w:rsidR="00B30837" w:rsidRPr="00C62298" w:rsidRDefault="00373959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group id="_x0000_s1064" style="width:314.95pt;height:19pt;mso-position-horizontal-relative:char;mso-position-vertical-relative:line" coordorigin="1901,11570" coordsize="6299,380">
            <v:shape id="_x0000_s1031" type="#_x0000_t75" style="position:absolute;left:1901;top:11590;width:1640;height:360">
              <v:imagedata r:id="rId24" o:title=""/>
            </v:shape>
            <v:shape id="_x0000_s1033" type="#_x0000_t75" style="position:absolute;left:6880;top:11570;width:1320;height:380">
              <v:imagedata r:id="rId25" o:title=""/>
            </v:shape>
            <v:shape id="_x0000_s1054" type="#_x0000_t75" style="position:absolute;left:4459;top:11590;width:1480;height:360">
              <v:imagedata r:id="rId26" o:title=""/>
            </v:shape>
            <w10:anchorlock/>
          </v:group>
          <o:OLEObject Type="Embed" ProgID="Equation.3" ShapeID="_x0000_s1031" DrawAspect="Content" ObjectID="_1603732435" r:id="rId27"/>
          <o:OLEObject Type="Embed" ProgID="Equation.DSMT4" ShapeID="_x0000_s1033" DrawAspect="Content" ObjectID="_1603732436" r:id="rId28"/>
          <o:OLEObject Type="Embed" ProgID="Equation.3" ShapeID="_x0000_s1054" DrawAspect="Content" ObjectID="_1603732437" r:id="rId29"/>
        </w:pict>
      </w:r>
    </w:p>
    <w:p w:rsidR="00B30837" w:rsidRDefault="00B30837" w:rsidP="00D076A9">
      <w:pPr>
        <w:pStyle w:val="a4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30837" w:rsidRPr="00A227BC" w:rsidRDefault="00B30837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Период полураспада</w:t>
      </w:r>
      <w:r w:rsidRPr="00A227BC">
        <w:rPr>
          <w:rFonts w:ascii="Times New Roman" w:hAnsi="Times New Roman"/>
          <w:bCs/>
          <w:sz w:val="24"/>
          <w:szCs w:val="24"/>
        </w:rPr>
        <w:t xml:space="preserve"> – это время, за которое распадается половина </w:t>
      </w:r>
      <w:r w:rsidR="006A1482">
        <w:rPr>
          <w:rFonts w:ascii="Times New Roman" w:hAnsi="Times New Roman"/>
          <w:bCs/>
          <w:sz w:val="24"/>
          <w:szCs w:val="24"/>
        </w:rPr>
        <w:t xml:space="preserve">наличного числа </w:t>
      </w:r>
      <w:r w:rsidRPr="00A227BC">
        <w:rPr>
          <w:rFonts w:ascii="Times New Roman" w:hAnsi="Times New Roman"/>
          <w:bCs/>
          <w:sz w:val="24"/>
          <w:szCs w:val="24"/>
        </w:rPr>
        <w:t>радиоактивных ядер.</w:t>
      </w:r>
    </w:p>
    <w:p w:rsidR="00B30837" w:rsidRDefault="000C4AB6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3AE">
        <w:rPr>
          <w:position w:val="-14"/>
        </w:rPr>
        <w:object w:dxaOrig="2240" w:dyaOrig="400">
          <v:shape id="_x0000_i1033" type="#_x0000_t75" style="width:114pt;height:18.75pt" o:ole="">
            <v:imagedata r:id="rId30" o:title=""/>
          </v:shape>
          <o:OLEObject Type="Embed" ProgID="Equation.DSMT4" ShapeID="_x0000_i1033" DrawAspect="Content" ObjectID="_1603732428" r:id="rId31"/>
        </w:object>
      </w:r>
    </w:p>
    <w:p w:rsidR="00B30837" w:rsidRPr="00E2170E" w:rsidRDefault="00B30837" w:rsidP="00D076A9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302AF4">
        <w:rPr>
          <w:rFonts w:ascii="Times New Roman" w:hAnsi="Times New Roman"/>
          <w:b/>
          <w:i/>
          <w:sz w:val="24"/>
          <w:szCs w:val="24"/>
        </w:rPr>
        <w:t>Закон радиоактивного распада</w:t>
      </w:r>
      <w:r>
        <w:rPr>
          <w:rFonts w:ascii="Times New Roman" w:hAnsi="Times New Roman"/>
          <w:i/>
          <w:sz w:val="24"/>
          <w:szCs w:val="24"/>
        </w:rPr>
        <w:t>:</w:t>
      </w:r>
      <w:r w:rsidR="00D076A9">
        <w:rPr>
          <w:rFonts w:ascii="Times New Roman" w:hAnsi="Times New Roman"/>
          <w:i/>
          <w:sz w:val="24"/>
          <w:szCs w:val="24"/>
        </w:rPr>
        <w:t xml:space="preserve"> </w:t>
      </w:r>
      <w:r w:rsidR="004D6852" w:rsidRPr="002403AE">
        <w:rPr>
          <w:position w:val="-12"/>
        </w:rPr>
        <w:object w:dxaOrig="1240" w:dyaOrig="540">
          <v:shape id="_x0000_i1034" type="#_x0000_t75" style="width:96.75pt;height:41.25pt;mso-position-horizontal:absolute" o:ole="" o:allowoverlap="f">
            <v:imagedata r:id="rId32" o:title=""/>
          </v:shape>
          <o:OLEObject Type="Embed" ProgID="Equation.3" ShapeID="_x0000_i1034" DrawAspect="Content" ObjectID="_1603732429" r:id="rId33"/>
        </w:object>
      </w:r>
    </w:p>
    <w:p w:rsidR="00B30837" w:rsidRPr="00E2170E" w:rsidRDefault="006B41AB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3AE">
        <w:rPr>
          <w:position w:val="-12"/>
        </w:rPr>
        <w:object w:dxaOrig="340" w:dyaOrig="360">
          <v:shape id="_x0000_i1035" type="#_x0000_t75" style="width:17.25pt;height:18.75pt" o:ole="" o:allowoverlap="f">
            <v:imagedata r:id="rId34" o:title=""/>
          </v:shape>
          <o:OLEObject Type="Embed" ProgID="Equation.3" ShapeID="_x0000_i1035" DrawAspect="Content" ObjectID="_1603732430" r:id="rId35"/>
        </w:object>
      </w:r>
      <w:r w:rsidR="00B30837">
        <w:rPr>
          <w:rFonts w:ascii="Times New Roman" w:hAnsi="Times New Roman"/>
          <w:i/>
          <w:sz w:val="24"/>
          <w:szCs w:val="24"/>
        </w:rPr>
        <w:t xml:space="preserve">  - </w:t>
      </w:r>
      <w:r w:rsidR="00B30837" w:rsidRPr="00E2170E">
        <w:rPr>
          <w:rFonts w:ascii="Times New Roman" w:hAnsi="Times New Roman"/>
          <w:sz w:val="24"/>
          <w:szCs w:val="24"/>
        </w:rPr>
        <w:t>число радиоактивных атомов в начальный момент времени</w:t>
      </w:r>
    </w:p>
    <w:p w:rsidR="00B30837" w:rsidRPr="00E2170E" w:rsidRDefault="006B41AB" w:rsidP="00D076A9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2403AE">
        <w:rPr>
          <w:position w:val="-6"/>
        </w:rPr>
        <w:object w:dxaOrig="279" w:dyaOrig="279">
          <v:shape id="_x0000_i1036" type="#_x0000_t75" style="width:15.75pt;height:15.75pt" o:ole="" o:allowoverlap="f">
            <v:imagedata r:id="rId36" o:title=""/>
          </v:shape>
          <o:OLEObject Type="Embed" ProgID="Equation.3" ShapeID="_x0000_i1036" DrawAspect="Content" ObjectID="_1603732431" r:id="rId37"/>
        </w:object>
      </w:r>
      <w:r w:rsidR="00373959">
        <w:rPr>
          <w:noProof/>
          <w:lang w:eastAsia="ru-RU"/>
        </w:rPr>
        <w:object w:dxaOrig="1440" w:dyaOrig="1440">
          <v:group id="_x0000_s1065" style="position:absolute;left:0;text-align:left;margin-left:111.55pt;margin-top:17pt;width:185.2pt;height:38.7pt;z-index:3;mso-position-horizontal-relative:text;mso-position-vertical-relative:text" coordorigin="3932,14249" coordsize="3704,774">
            <v:shape id="_x0000_s1039" type="#_x0000_t75" style="position:absolute;left:3932;top:14249;width:2974;height:774">
              <v:imagedata r:id="rId38" o:title=""/>
            </v:shape>
            <v:shape id="_x0000_s1038" type="#_x0000_t75" style="position:absolute;left:7096;top:14249;width:540;height:300">
              <v:imagedata r:id="rId39" o:title=""/>
            </v:shape>
          </v:group>
          <o:OLEObject Type="Embed" ProgID="Equation.3" ShapeID="_x0000_s1039" DrawAspect="Content" ObjectID="_1603732438" r:id="rId40"/>
          <o:OLEObject Type="Embed" ProgID="Equation.3" ShapeID="_x0000_s1038" DrawAspect="Content" ObjectID="_1603732439" r:id="rId41"/>
        </w:object>
      </w:r>
      <w:r w:rsidR="00B30837">
        <w:rPr>
          <w:rFonts w:ascii="Times New Roman" w:hAnsi="Times New Roman"/>
          <w:i/>
          <w:sz w:val="24"/>
          <w:szCs w:val="24"/>
        </w:rPr>
        <w:t xml:space="preserve">        - </w:t>
      </w:r>
      <w:proofErr w:type="gramStart"/>
      <w:r w:rsidR="00B30837" w:rsidRPr="00E2170E">
        <w:rPr>
          <w:rFonts w:ascii="Times New Roman" w:hAnsi="Times New Roman"/>
          <w:sz w:val="24"/>
          <w:szCs w:val="24"/>
        </w:rPr>
        <w:t xml:space="preserve">число </w:t>
      </w:r>
      <w:r w:rsidR="00B30837">
        <w:rPr>
          <w:rFonts w:ascii="Times New Roman" w:hAnsi="Times New Roman"/>
          <w:sz w:val="24"/>
          <w:szCs w:val="24"/>
        </w:rPr>
        <w:t xml:space="preserve"> оставшихся</w:t>
      </w:r>
      <w:proofErr w:type="gramEnd"/>
      <w:r w:rsidR="00B30837">
        <w:rPr>
          <w:rFonts w:ascii="Times New Roman" w:hAnsi="Times New Roman"/>
          <w:sz w:val="24"/>
          <w:szCs w:val="24"/>
        </w:rPr>
        <w:t xml:space="preserve"> </w:t>
      </w:r>
      <w:r w:rsidR="00B30837" w:rsidRPr="00E2170E">
        <w:rPr>
          <w:rFonts w:ascii="Times New Roman" w:hAnsi="Times New Roman"/>
          <w:sz w:val="24"/>
          <w:szCs w:val="24"/>
        </w:rPr>
        <w:t>радиоактивных атомов</w:t>
      </w:r>
      <w:r w:rsidR="00B30837">
        <w:rPr>
          <w:rFonts w:ascii="Times New Roman" w:hAnsi="Times New Roman"/>
          <w:sz w:val="24"/>
          <w:szCs w:val="24"/>
        </w:rPr>
        <w:t xml:space="preserve"> в момент времени </w:t>
      </w:r>
      <w:r w:rsidR="00B30837">
        <w:rPr>
          <w:rFonts w:ascii="Times New Roman" w:hAnsi="Times New Roman"/>
          <w:sz w:val="24"/>
          <w:szCs w:val="24"/>
          <w:lang w:val="en-US"/>
        </w:rPr>
        <w:t>t</w:t>
      </w:r>
    </w:p>
    <w:p w:rsidR="00846581" w:rsidRPr="00960F69" w:rsidRDefault="00B30837" w:rsidP="00846581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302AF4">
        <w:rPr>
          <w:rFonts w:ascii="Times New Roman" w:hAnsi="Times New Roman"/>
          <w:b/>
          <w:i/>
          <w:sz w:val="24"/>
          <w:szCs w:val="24"/>
        </w:rPr>
        <w:t xml:space="preserve">Энергия связи:                                                             </w:t>
      </w:r>
      <w:r w:rsidR="00846581">
        <w:rPr>
          <w:rFonts w:ascii="Times New Roman" w:hAnsi="Times New Roman"/>
          <w:b/>
          <w:i/>
          <w:sz w:val="24"/>
          <w:szCs w:val="24"/>
        </w:rPr>
        <w:tab/>
        <w:t xml:space="preserve">        </w:t>
      </w:r>
      <w:r w:rsidR="00846581">
        <w:rPr>
          <w:rFonts w:ascii="Times New Roman" w:hAnsi="Times New Roman"/>
          <w:i/>
          <w:sz w:val="24"/>
          <w:szCs w:val="24"/>
        </w:rPr>
        <w:t>- дефект масс</w:t>
      </w:r>
    </w:p>
    <w:p w:rsidR="00B30837" w:rsidRDefault="00B30837" w:rsidP="00846581">
      <w:pPr>
        <w:pStyle w:val="a4"/>
        <w:tabs>
          <w:tab w:val="left" w:pos="5745"/>
        </w:tabs>
        <w:jc w:val="both"/>
        <w:rPr>
          <w:rFonts w:ascii="Times New Roman" w:hAnsi="Times New Roman"/>
          <w:sz w:val="24"/>
          <w:szCs w:val="24"/>
        </w:rPr>
      </w:pPr>
    </w:p>
    <w:p w:rsidR="004D6852" w:rsidRDefault="004D6852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0837" w:rsidRDefault="00B30837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энергией связи ядра понимают ту энергию, которая необходима для полного расще</w:t>
      </w:r>
      <w:r w:rsidR="006A1482">
        <w:rPr>
          <w:rFonts w:ascii="Times New Roman" w:hAnsi="Times New Roman"/>
          <w:sz w:val="24"/>
          <w:szCs w:val="24"/>
        </w:rPr>
        <w:t>пления ядра на отдельные нуклоны</w:t>
      </w:r>
      <w:r>
        <w:rPr>
          <w:rFonts w:ascii="Times New Roman" w:hAnsi="Times New Roman"/>
          <w:sz w:val="24"/>
          <w:szCs w:val="24"/>
        </w:rPr>
        <w:t>.</w:t>
      </w:r>
    </w:p>
    <w:p w:rsidR="009613AB" w:rsidRPr="00A227BC" w:rsidRDefault="009613AB" w:rsidP="00373959">
      <w:pPr>
        <w:outlineLvl w:val="0"/>
        <w:rPr>
          <w:rFonts w:ascii="Times New Roman" w:hAnsi="Times New Roman"/>
          <w:sz w:val="24"/>
          <w:szCs w:val="24"/>
        </w:rPr>
      </w:pPr>
      <w:r w:rsidRPr="009613AB">
        <w:rPr>
          <w:rFonts w:ascii="Times New Roman" w:hAnsi="Times New Roman"/>
          <w:b/>
          <w:sz w:val="20"/>
          <w:szCs w:val="20"/>
          <w:u w:val="single"/>
        </w:rPr>
        <w:t xml:space="preserve">ИСТОЧНИК: </w:t>
      </w:r>
      <w:proofErr w:type="spellStart"/>
      <w:r w:rsidRPr="009613AB">
        <w:rPr>
          <w:rFonts w:ascii="Times New Roman" w:hAnsi="Times New Roman"/>
          <w:sz w:val="20"/>
          <w:szCs w:val="20"/>
        </w:rPr>
        <w:t>Мякишев</w:t>
      </w:r>
      <w:proofErr w:type="spellEnd"/>
      <w:r w:rsidRPr="009613AB">
        <w:rPr>
          <w:rFonts w:ascii="Times New Roman" w:hAnsi="Times New Roman"/>
          <w:sz w:val="20"/>
          <w:szCs w:val="20"/>
        </w:rPr>
        <w:t xml:space="preserve"> Г.Я. Физика. 11 класс. М.: Просвещение, 2014</w:t>
      </w:r>
      <w:bookmarkStart w:id="0" w:name="_GoBack"/>
      <w:bookmarkEnd w:id="0"/>
    </w:p>
    <w:sectPr w:rsidR="009613AB" w:rsidRPr="00A227BC" w:rsidSect="004D6852">
      <w:type w:val="continuous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" o:bullet="t">
        <v:imagedata r:id="rId1" o:title=""/>
      </v:shape>
    </w:pict>
  </w:numPicBullet>
  <w:abstractNum w:abstractNumId="0">
    <w:nsid w:val="23442499"/>
    <w:multiLevelType w:val="hybridMultilevel"/>
    <w:tmpl w:val="FF1203B8"/>
    <w:lvl w:ilvl="0" w:tplc="0BC49A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D2D270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4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AB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8AD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40F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121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4E6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346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1973B60"/>
    <w:multiLevelType w:val="hybridMultilevel"/>
    <w:tmpl w:val="451A7C3E"/>
    <w:lvl w:ilvl="0" w:tplc="CE507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AB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D6D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B2C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5A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F85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06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87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F723D4A"/>
    <w:multiLevelType w:val="hybridMultilevel"/>
    <w:tmpl w:val="15EE9812"/>
    <w:lvl w:ilvl="0" w:tplc="951851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F2EC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A230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A7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0D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96BA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1457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3A52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0EE2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26"/>
    <w:rsid w:val="0008352B"/>
    <w:rsid w:val="00092D91"/>
    <w:rsid w:val="000C4AB6"/>
    <w:rsid w:val="001275F9"/>
    <w:rsid w:val="00127C52"/>
    <w:rsid w:val="0016694D"/>
    <w:rsid w:val="00224A55"/>
    <w:rsid w:val="00230EA0"/>
    <w:rsid w:val="002461C1"/>
    <w:rsid w:val="00253E80"/>
    <w:rsid w:val="00261E50"/>
    <w:rsid w:val="002A556E"/>
    <w:rsid w:val="002E492B"/>
    <w:rsid w:val="00302AF4"/>
    <w:rsid w:val="003268D6"/>
    <w:rsid w:val="00373959"/>
    <w:rsid w:val="00374EE8"/>
    <w:rsid w:val="004608CC"/>
    <w:rsid w:val="00473B79"/>
    <w:rsid w:val="004D4154"/>
    <w:rsid w:val="004D6852"/>
    <w:rsid w:val="00525055"/>
    <w:rsid w:val="005516E8"/>
    <w:rsid w:val="0055740A"/>
    <w:rsid w:val="00576523"/>
    <w:rsid w:val="005F46CC"/>
    <w:rsid w:val="006436D7"/>
    <w:rsid w:val="00647208"/>
    <w:rsid w:val="0067040A"/>
    <w:rsid w:val="0067477D"/>
    <w:rsid w:val="00693E84"/>
    <w:rsid w:val="006A1482"/>
    <w:rsid w:val="006B41AB"/>
    <w:rsid w:val="0072626A"/>
    <w:rsid w:val="0073016A"/>
    <w:rsid w:val="007315A7"/>
    <w:rsid w:val="00797094"/>
    <w:rsid w:val="00797C8A"/>
    <w:rsid w:val="00846581"/>
    <w:rsid w:val="00873DFC"/>
    <w:rsid w:val="00892058"/>
    <w:rsid w:val="008B6152"/>
    <w:rsid w:val="008C1254"/>
    <w:rsid w:val="00932268"/>
    <w:rsid w:val="00960F69"/>
    <w:rsid w:val="009613AB"/>
    <w:rsid w:val="009E3B67"/>
    <w:rsid w:val="00A227BC"/>
    <w:rsid w:val="00A55865"/>
    <w:rsid w:val="00A85898"/>
    <w:rsid w:val="00AA09F2"/>
    <w:rsid w:val="00AD47E0"/>
    <w:rsid w:val="00B119D8"/>
    <w:rsid w:val="00B20C69"/>
    <w:rsid w:val="00B30837"/>
    <w:rsid w:val="00B7278E"/>
    <w:rsid w:val="00C0759D"/>
    <w:rsid w:val="00C62298"/>
    <w:rsid w:val="00C66B98"/>
    <w:rsid w:val="00D0699B"/>
    <w:rsid w:val="00D076A9"/>
    <w:rsid w:val="00D16675"/>
    <w:rsid w:val="00D55A23"/>
    <w:rsid w:val="00DA2824"/>
    <w:rsid w:val="00DB6E63"/>
    <w:rsid w:val="00DD30FF"/>
    <w:rsid w:val="00DE1BAB"/>
    <w:rsid w:val="00E2170E"/>
    <w:rsid w:val="00E85E52"/>
    <w:rsid w:val="00EC6226"/>
    <w:rsid w:val="00FA1D77"/>
    <w:rsid w:val="00FC277D"/>
    <w:rsid w:val="00FF250D"/>
    <w:rsid w:val="00FF4781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  <w15:docId w15:val="{2D88ECD2-C2F3-4F3F-B9D5-66612088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8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5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A85898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8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589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rsid w:val="008B61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46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8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1383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84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8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8.bin"/><Relationship Id="rId5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2</cp:revision>
  <cp:lastPrinted>2013-04-26T12:10:00Z</cp:lastPrinted>
  <dcterms:created xsi:type="dcterms:W3CDTF">2018-11-14T17:27:00Z</dcterms:created>
  <dcterms:modified xsi:type="dcterms:W3CDTF">2018-11-14T17:27:00Z</dcterms:modified>
</cp:coreProperties>
</file>