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ECE" w:rsidRDefault="000C0507">
      <w:pPr>
        <w:ind w:right="-1" w:firstLine="567"/>
        <w:jc w:val="center"/>
        <w:rPr>
          <w:b/>
          <w:sz w:val="28"/>
          <w:szCs w:val="28"/>
          <w:lang w:val="ru-RU"/>
        </w:rPr>
      </w:pPr>
      <w:r w:rsidRPr="000C0507">
        <w:rPr>
          <w:noProof/>
          <w:sz w:val="24"/>
          <w:lang w:val="ru-RU" w:eastAsia="ru-RU"/>
        </w:rPr>
        <w:drawing>
          <wp:inline distT="0" distB="0" distL="0" distR="0">
            <wp:extent cx="6595110" cy="9068276"/>
            <wp:effectExtent l="0" t="0" r="0" b="0"/>
            <wp:docPr id="1" name="Рисунок 1" descr="C:\Users\313-16\Desktop\Титул НО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13-16\Desktop\Титул НОО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110" cy="906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ECE" w:rsidRDefault="006D2ECE">
      <w:pPr>
        <w:ind w:right="-1" w:firstLine="567"/>
        <w:jc w:val="center"/>
        <w:rPr>
          <w:b/>
          <w:sz w:val="28"/>
          <w:szCs w:val="28"/>
          <w:lang w:val="ru-RU"/>
        </w:rPr>
      </w:pPr>
    </w:p>
    <w:p w:rsidR="000C0507" w:rsidRDefault="000C0507">
      <w:pPr>
        <w:ind w:right="-1" w:firstLine="567"/>
        <w:jc w:val="center"/>
        <w:rPr>
          <w:b/>
          <w:sz w:val="28"/>
          <w:szCs w:val="28"/>
          <w:lang w:val="ru-RU"/>
        </w:rPr>
      </w:pPr>
    </w:p>
    <w:p w:rsidR="008D1760" w:rsidRDefault="006D2ECE">
      <w:pPr>
        <w:ind w:right="-1" w:firstLine="567"/>
        <w:jc w:val="center"/>
        <w:rPr>
          <w:b/>
          <w:sz w:val="28"/>
          <w:szCs w:val="28"/>
          <w:lang w:val="ru-RU"/>
        </w:rPr>
      </w:pPr>
      <w:bookmarkStart w:id="0" w:name="_GoBack"/>
      <w:bookmarkEnd w:id="0"/>
      <w:r>
        <w:rPr>
          <w:b/>
          <w:sz w:val="28"/>
          <w:szCs w:val="28"/>
          <w:lang w:val="ru-RU"/>
        </w:rPr>
        <w:lastRenderedPageBreak/>
        <w:t>Календарный п</w:t>
      </w:r>
      <w:r w:rsidR="00C22A61">
        <w:rPr>
          <w:b/>
          <w:sz w:val="28"/>
          <w:szCs w:val="28"/>
          <w:lang w:val="ru-RU"/>
        </w:rPr>
        <w:t>лан</w:t>
      </w:r>
    </w:p>
    <w:p w:rsidR="008D1760" w:rsidRDefault="00C22A61">
      <w:pPr>
        <w:ind w:right="-1" w:firstLine="567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воспитательной работы НОО на 2025-2026 учебный год</w:t>
      </w:r>
    </w:p>
    <w:tbl>
      <w:tblPr>
        <w:tblW w:w="10598" w:type="dxa"/>
        <w:tblInd w:w="-113" w:type="dxa"/>
        <w:tblLayout w:type="fixed"/>
        <w:tblLook w:val="0000" w:firstRow="0" w:lastRow="0" w:firstColumn="0" w:lastColumn="0" w:noHBand="0" w:noVBand="0"/>
      </w:tblPr>
      <w:tblGrid>
        <w:gridCol w:w="5306"/>
        <w:gridCol w:w="1314"/>
        <w:gridCol w:w="9"/>
        <w:gridCol w:w="176"/>
        <w:gridCol w:w="1676"/>
        <w:gridCol w:w="47"/>
        <w:gridCol w:w="77"/>
        <w:gridCol w:w="8"/>
        <w:gridCol w:w="1985"/>
      </w:tblGrid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План воспитательной работы 1-4 класс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Модуль </w:t>
            </w:r>
            <w:proofErr w:type="gramStart"/>
            <w:r>
              <w:rPr>
                <w:b/>
                <w:sz w:val="28"/>
                <w:szCs w:val="28"/>
                <w:lang w:val="ru-RU"/>
              </w:rPr>
              <w:t>« Урочная</w:t>
            </w:r>
            <w:proofErr w:type="gramEnd"/>
            <w:r>
              <w:rPr>
                <w:b/>
                <w:sz w:val="28"/>
                <w:szCs w:val="28"/>
                <w:lang w:val="ru-RU"/>
              </w:rPr>
              <w:t xml:space="preserve"> деятельность»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Мероприятие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Классы 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проведения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</w:pPr>
            <w:r>
              <w:rPr>
                <w:sz w:val="28"/>
                <w:szCs w:val="28"/>
                <w:lang w:val="ru-RU"/>
              </w:rPr>
              <w:t>Ответственные,</w:t>
            </w:r>
          </w:p>
          <w:p w:rsidR="008D1760" w:rsidRDefault="00C22A61">
            <w:pPr>
              <w:ind w:right="-1"/>
              <w:jc w:val="left"/>
            </w:pPr>
            <w:r>
              <w:rPr>
                <w:sz w:val="28"/>
                <w:szCs w:val="28"/>
                <w:lang w:val="ru-RU"/>
              </w:rPr>
              <w:t xml:space="preserve">сетевые партнеры 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знаний, «Год защитника Отечества» (час общения)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57169A">
            <w:pPr>
              <w:ind w:right="-1"/>
              <w:jc w:val="left"/>
            </w:pPr>
            <w:r>
              <w:rPr>
                <w:sz w:val="28"/>
                <w:szCs w:val="28"/>
                <w:lang w:val="ru-RU"/>
              </w:rPr>
              <w:t>1</w:t>
            </w:r>
            <w:r w:rsidR="00C22A61">
              <w:rPr>
                <w:sz w:val="28"/>
                <w:szCs w:val="28"/>
                <w:lang w:val="ru-RU"/>
              </w:rPr>
              <w:t xml:space="preserve"> сентября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Учителя начальных классов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солидарности борьбы с терроризмом (</w:t>
            </w:r>
            <w:proofErr w:type="gramStart"/>
            <w:r>
              <w:rPr>
                <w:sz w:val="28"/>
                <w:szCs w:val="28"/>
                <w:lang w:val="ru-RU"/>
              </w:rPr>
              <w:t>линейка )</w:t>
            </w:r>
            <w:proofErr w:type="gramEnd"/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3  сентября</w:t>
            </w:r>
            <w:proofErr w:type="gramEnd"/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грамотности</w:t>
            </w:r>
          </w:p>
          <w:p w:rsidR="008D1760" w:rsidRPr="00F424C6" w:rsidRDefault="00C22A61">
            <w:pPr>
              <w:ind w:right="-1"/>
              <w:jc w:val="left"/>
              <w:rPr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памяти жертв фашизма 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 сентября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Советник по воспитанию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воинской славы Бородинское сражение русской армии под командованием М. И. Кутузова с французской армией (1812)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 сентября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воинской славы России. День победы русской эскадры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под командованием Ф. Ф. Ушакова над турецкой эскадрой у мыса </w:t>
            </w:r>
            <w:proofErr w:type="spellStart"/>
            <w:r>
              <w:rPr>
                <w:sz w:val="28"/>
                <w:szCs w:val="28"/>
                <w:lang w:val="ru-RU"/>
              </w:rPr>
              <w:t>Тендра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(1790)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11 сентября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победы русских полков во главе с великим князем Д. Донским над монголо-татарскими войсками в Куликовской битве (1380)</w:t>
            </w:r>
            <w:r w:rsidR="006D2ECE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 xml:space="preserve">(в рамках </w:t>
            </w:r>
            <w:proofErr w:type="gramStart"/>
            <w:r>
              <w:rPr>
                <w:sz w:val="28"/>
                <w:szCs w:val="28"/>
                <w:lang w:val="ru-RU"/>
              </w:rPr>
              <w:t>информационной )</w:t>
            </w:r>
            <w:proofErr w:type="gramEnd"/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 сентября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Руководитель музея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воссоединения Донецкой Народной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Республики, Луганской Народной Республики,</w:t>
            </w:r>
          </w:p>
          <w:p w:rsidR="008D1760" w:rsidRDefault="00C22A61" w:rsidP="006D2ECE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Запорожской области и Херсонской области с</w:t>
            </w:r>
            <w:r w:rsidR="006D2ECE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Российской Федерацией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57169A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 сентября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Проведение онлайн конкурсов и викторин на платформах </w:t>
            </w:r>
            <w:proofErr w:type="spellStart"/>
            <w:r>
              <w:rPr>
                <w:sz w:val="28"/>
                <w:szCs w:val="28"/>
                <w:lang w:val="ru-RU"/>
              </w:rPr>
              <w:t>Учи.ру</w:t>
            </w:r>
            <w:proofErr w:type="spellEnd"/>
            <w:r>
              <w:rPr>
                <w:sz w:val="28"/>
                <w:szCs w:val="28"/>
                <w:lang w:val="ru-RU"/>
              </w:rPr>
              <w:t>, ИНФОУРОК и других образовательных платформах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графику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музыки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(музыкальные викторины и в рамках </w:t>
            </w:r>
            <w:proofErr w:type="spellStart"/>
            <w:r>
              <w:rPr>
                <w:sz w:val="28"/>
                <w:szCs w:val="28"/>
                <w:lang w:val="ru-RU"/>
              </w:rPr>
              <w:t>профминимума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презентация профессии </w:t>
            </w:r>
            <w:r>
              <w:rPr>
                <w:sz w:val="28"/>
                <w:szCs w:val="28"/>
                <w:lang w:val="ru-RU"/>
              </w:rPr>
              <w:lastRenderedPageBreak/>
              <w:t xml:space="preserve">музыканта)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 октября 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музыки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Классный </w:t>
            </w:r>
            <w:r>
              <w:rPr>
                <w:sz w:val="28"/>
                <w:szCs w:val="28"/>
                <w:lang w:val="ru-RU"/>
              </w:rPr>
              <w:lastRenderedPageBreak/>
              <w:t>руководитель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Международный день школьных библиотек (в рамках профориентации презентация профессии библиотекаря, проведение выставок детских книг для семейного чтения, читательских конференций)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28 октября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Учитель начальных </w:t>
            </w:r>
            <w:proofErr w:type="gramStart"/>
            <w:r>
              <w:rPr>
                <w:sz w:val="28"/>
                <w:szCs w:val="28"/>
                <w:lang w:val="ru-RU"/>
              </w:rPr>
              <w:t>классов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библиотекарь школы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Предметная неделя: «Занимательные науки» викторины, конкурсы, видео презентации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Ноябрь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pStyle w:val="afa"/>
              <w:spacing w:before="0" w:after="0"/>
              <w:rPr>
                <w:rStyle w:val="af1"/>
                <w:b w:val="0"/>
                <w:sz w:val="28"/>
                <w:szCs w:val="28"/>
              </w:rPr>
            </w:pPr>
            <w:r>
              <w:rPr>
                <w:rStyle w:val="af1"/>
                <w:b w:val="0"/>
                <w:sz w:val="28"/>
                <w:szCs w:val="28"/>
              </w:rPr>
              <w:t>Международный день против фашизма расизма и антисемитизма</w:t>
            </w:r>
          </w:p>
          <w:p w:rsidR="008D1760" w:rsidRDefault="00C22A61">
            <w:pPr>
              <w:pStyle w:val="afa"/>
              <w:spacing w:before="0" w:after="0"/>
              <w:rPr>
                <w:bCs/>
                <w:sz w:val="28"/>
                <w:szCs w:val="28"/>
              </w:rPr>
            </w:pPr>
            <w:r>
              <w:rPr>
                <w:rStyle w:val="af1"/>
                <w:b w:val="0"/>
                <w:sz w:val="28"/>
                <w:szCs w:val="28"/>
              </w:rPr>
              <w:t>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</w:pPr>
            <w:r>
              <w:rPr>
                <w:kern w:val="0"/>
                <w:sz w:val="28"/>
                <w:szCs w:val="28"/>
                <w:lang w:val="ru-RU" w:eastAsia="ru-RU"/>
              </w:rPr>
              <w:t xml:space="preserve">9 ноября 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 w:rsidRPr="000C0507">
        <w:trPr>
          <w:trHeight w:val="742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Style w:val="af1"/>
                <w:b w:val="0"/>
                <w:bCs w:val="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Государственного герба Российской Федерации 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30 ноября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руководители, родители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Советник по воспитанию, педагог-организатор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pStyle w:val="afa"/>
              <w:spacing w:before="0" w:after="0"/>
              <w:rPr>
                <w:rStyle w:val="af1"/>
                <w:b w:val="0"/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математика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 декабря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Учителя начальных классов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Неизвестного Солдата</w:t>
            </w:r>
          </w:p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3 декабря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Учителя начальных классов руководитель музея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Героев Отечества</w:t>
            </w:r>
          </w:p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(Герои СВО)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9 декабря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руководители, руководитель музея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добровольца (волонтёра)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5 декабря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руководители, родители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Советник по воспитанию, педагог-организатор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Конституции Российской Федерации</w:t>
            </w:r>
          </w:p>
          <w:p w:rsidR="008D1760" w:rsidRDefault="00C22A61">
            <w:pPr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12.12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воинской славы России. День полного освобождения г. Ленинграда от фашистской блокады (1944)</w:t>
            </w:r>
          </w:p>
          <w:p w:rsidR="008D1760" w:rsidRDefault="00C22A61">
            <w:pPr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27 января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Классный руководитель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и 200 – </w:t>
            </w:r>
            <w:proofErr w:type="spellStart"/>
            <w:r>
              <w:rPr>
                <w:sz w:val="28"/>
                <w:szCs w:val="28"/>
                <w:lang w:val="ru-RU"/>
              </w:rPr>
              <w:t>летия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со дня рождения Михаила </w:t>
            </w:r>
            <w:proofErr w:type="spellStart"/>
            <w:r>
              <w:rPr>
                <w:sz w:val="28"/>
                <w:szCs w:val="28"/>
                <w:lang w:val="ru-RU"/>
              </w:rPr>
              <w:t>Евграфовича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Салтыкова – Щедрина"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 января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Классный </w:t>
            </w:r>
            <w:proofErr w:type="spellStart"/>
            <w:r>
              <w:rPr>
                <w:sz w:val="28"/>
                <w:szCs w:val="28"/>
                <w:lang w:val="ru-RU"/>
              </w:rPr>
              <w:t>рукводитель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ind w:right="-1"/>
              <w:jc w:val="left"/>
              <w:rPr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воинской славы России.</w:t>
            </w:r>
          </w:p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разгрома советскими войсками немецко-фашистских войск в Сталинградской битве (1943)</w:t>
            </w:r>
          </w:p>
          <w:p w:rsidR="008D1760" w:rsidRDefault="00C22A61">
            <w:pPr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(в рамках информационного бюллетеня)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2 февраля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Классный руководитель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памяти о россиянах, исполнявших служебный долг за пределами Отечества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 февраля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Классный руководитель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120 лет со дня рождения русской поэтессы Агнии Львовны </w:t>
            </w:r>
            <w:proofErr w:type="spellStart"/>
            <w:r>
              <w:rPr>
                <w:sz w:val="28"/>
                <w:szCs w:val="28"/>
                <w:lang w:val="ru-RU"/>
              </w:rPr>
              <w:t>Барто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(1906 – 1981)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10-11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 февраля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Учитель русского языка, советник директора по воспитанию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Международный день родного языка</w:t>
            </w:r>
            <w:r>
              <w:rPr>
                <w:rStyle w:val="af1"/>
                <w:b w:val="0"/>
                <w:sz w:val="28"/>
                <w:szCs w:val="28"/>
                <w:lang w:val="ru-RU"/>
              </w:rPr>
              <w:tab/>
            </w:r>
            <w:r>
              <w:rPr>
                <w:rStyle w:val="af1"/>
                <w:b w:val="0"/>
                <w:sz w:val="28"/>
                <w:szCs w:val="28"/>
                <w:lang w:val="ru-RU"/>
              </w:rPr>
              <w:tab/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 февраля</w:t>
            </w:r>
            <w:r>
              <w:rPr>
                <w:sz w:val="28"/>
                <w:szCs w:val="28"/>
                <w:lang w:val="ru-RU"/>
              </w:rPr>
              <w:tab/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Всемирный день поэзии</w:t>
            </w:r>
          </w:p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(чтение вслух, конкурс чтецов)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21 марта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Советник по воспитанию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 xml:space="preserve">Всемирный день земли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6D2ECE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21 </w:t>
            </w:r>
            <w:r w:rsidR="00C22A61">
              <w:rPr>
                <w:sz w:val="28"/>
                <w:szCs w:val="28"/>
                <w:lang w:val="ru-RU"/>
              </w:rPr>
              <w:t>марта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Классный руководитель 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Педагог-организатор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ind w:right="-1"/>
              <w:jc w:val="left"/>
              <w:rPr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 xml:space="preserve">Неделя музыки для детей и юношества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24-30 марта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Международный день театра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 марта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Руководитель театра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День славянской письменности и культуры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 мая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Учитель ОПК</w:t>
            </w:r>
          </w:p>
        </w:tc>
      </w:tr>
      <w:tr w:rsidR="008D1760" w:rsidRPr="000C0507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Согласно индивидуальным планам учителей начальных классов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b/>
                <w:iCs/>
                <w:sz w:val="28"/>
                <w:szCs w:val="28"/>
                <w:lang w:val="ru-RU"/>
              </w:rPr>
              <w:t>Модуль «Классное руководство»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Мероприятие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Классы 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проведения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Ответственные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Знакомство с классами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класс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графику.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Составление социальных паспортов класса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</w:pPr>
            <w:r>
              <w:rPr>
                <w:sz w:val="28"/>
                <w:szCs w:val="28"/>
                <w:lang w:val="ru-RU"/>
              </w:rPr>
              <w:t>Сентябрь.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6D2ECE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Инструктажи по </w:t>
            </w:r>
            <w:r w:rsidR="00C22A61">
              <w:rPr>
                <w:sz w:val="28"/>
                <w:szCs w:val="28"/>
                <w:lang w:val="ru-RU"/>
              </w:rPr>
              <w:t>безопасности на дорогах, при пожаре, на воде, при гололеде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Изучение особенностей личностного </w:t>
            </w:r>
            <w:r>
              <w:rPr>
                <w:sz w:val="28"/>
                <w:szCs w:val="28"/>
                <w:lang w:val="ru-RU"/>
              </w:rPr>
              <w:lastRenderedPageBreak/>
              <w:t>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506"/>
              </w:tabs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В течение </w:t>
            </w:r>
            <w:r>
              <w:rPr>
                <w:sz w:val="28"/>
                <w:szCs w:val="28"/>
                <w:lang w:val="ru-RU"/>
              </w:rPr>
              <w:lastRenderedPageBreak/>
              <w:t>учебного года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lastRenderedPageBreak/>
              <w:t>Классные</w:t>
            </w:r>
          </w:p>
          <w:p w:rsidR="008D1760" w:rsidRDefault="00C22A61">
            <w:pPr>
              <w:rPr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lastRenderedPageBreak/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Педагогическая поддержка обучающихся в решении жизненных проблем.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506"/>
              </w:tabs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</w:t>
            </w:r>
          </w:p>
          <w:p w:rsidR="008D1760" w:rsidRDefault="00C22A61">
            <w:pPr>
              <w:rPr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506"/>
              </w:tabs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</w:t>
            </w:r>
          </w:p>
          <w:p w:rsidR="008D1760" w:rsidRDefault="00C22A61">
            <w:pPr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506"/>
              </w:tabs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</w:t>
            </w:r>
          </w:p>
          <w:p w:rsidR="008D1760" w:rsidRDefault="00C22A61">
            <w:pPr>
              <w:rPr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506"/>
              </w:tabs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раз в четверть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</w:t>
            </w:r>
          </w:p>
          <w:p w:rsidR="008D1760" w:rsidRDefault="00C22A61">
            <w:pPr>
              <w:rPr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Индивидуальные беседы с обучающимися различной тематики.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506"/>
              </w:tabs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мере необходимости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</w:t>
            </w:r>
          </w:p>
          <w:p w:rsidR="008D1760" w:rsidRDefault="00C22A61">
            <w:pPr>
              <w:rPr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Деятельность, направленная на успешную адаптацию прибывших обучающихся, детей-мигрантов.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506"/>
              </w:tabs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</w:t>
            </w:r>
          </w:p>
          <w:p w:rsidR="008D1760" w:rsidRDefault="00C22A61">
            <w:pPr>
              <w:rPr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Мониторинг деструктивных проявлений обучающихся.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506"/>
              </w:tabs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Ежемесячно, в течение учебного года</w:t>
            </w:r>
          </w:p>
        </w:tc>
        <w:tc>
          <w:tcPr>
            <w:tcW w:w="20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</w:t>
            </w:r>
          </w:p>
          <w:p w:rsidR="008D1760" w:rsidRDefault="00C22A61">
            <w:pPr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Родительское собрание с родителями первоклассников Знакомство с Уставом школы, правилами распорядка школьной жизни.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класс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Администрация школы, 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Планирование и участие в работе МО классных руководителей школы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графику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Ст.методист</w:t>
            </w:r>
            <w:proofErr w:type="spellEnd"/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Классный час «Боль Беслана», посвященный Дню солидарности в борьбе с терроризмом (Общешкольная Минута молчания)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 сентября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Классные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руководители</w:t>
            </w:r>
            <w:proofErr w:type="spellEnd"/>
            <w:r>
              <w:rPr>
                <w:sz w:val="28"/>
                <w:szCs w:val="28"/>
              </w:rPr>
              <w:t> 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благотворительности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 сентября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Кдассный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 руководитель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Советник по воспитанию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памяти жертв фашизма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(Классный час)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8 сентября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Учитель истории, классный руководитель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туризма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(Экскурсионная поездка или поход)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27 сентября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Классный </w:t>
            </w:r>
            <w:proofErr w:type="gramStart"/>
            <w:r>
              <w:rPr>
                <w:sz w:val="28"/>
                <w:szCs w:val="28"/>
                <w:lang w:val="ru-RU"/>
              </w:rPr>
              <w:t>руководитель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lastRenderedPageBreak/>
              <w:t>родители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Классный час, посвященный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Международному дню глухих «Берегите слух!»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  <w:lang w:val="ru-RU"/>
              </w:rPr>
              <w:t>6 сентября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Классные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руководители</w:t>
            </w:r>
            <w:proofErr w:type="spellEnd"/>
            <w:r>
              <w:rPr>
                <w:sz w:val="28"/>
                <w:szCs w:val="28"/>
              </w:rPr>
              <w:t> 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пожилых людей</w:t>
            </w:r>
          </w:p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(В рамках года семьи, семейные праздники, акция подари внимание бабушкам и дедушка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октября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Классные руководители, 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Родители,</w:t>
            </w:r>
          </w:p>
          <w:p w:rsidR="008D1760" w:rsidRDefault="008D1760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Всемирный день животных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(посещение приютов для животных, сбор корма)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4 октября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Классные </w:t>
            </w:r>
            <w:proofErr w:type="gramStart"/>
            <w:r>
              <w:rPr>
                <w:sz w:val="28"/>
                <w:szCs w:val="28"/>
                <w:lang w:val="ru-RU"/>
              </w:rPr>
              <w:t>руководители ,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родители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Классный час «День народного единства»</w:t>
            </w:r>
            <w:r>
              <w:rPr>
                <w:sz w:val="28"/>
                <w:szCs w:val="28"/>
                <w:lang w:val="ru-RU"/>
              </w:rPr>
              <w:tab/>
            </w:r>
            <w:r>
              <w:rPr>
                <w:sz w:val="28"/>
                <w:szCs w:val="28"/>
                <w:lang w:val="ru-RU"/>
              </w:rPr>
              <w:tab/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4 </w:t>
            </w:r>
            <w:r w:rsidR="00F424C6">
              <w:rPr>
                <w:sz w:val="28"/>
                <w:szCs w:val="28"/>
                <w:lang w:val="ru-RU"/>
              </w:rPr>
              <w:t>ноября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хлеба</w:t>
            </w:r>
          </w:p>
          <w:p w:rsidR="008D1760" w:rsidRDefault="006D2ECE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Классный час</w:t>
            </w:r>
            <w:r w:rsidR="00C22A61">
              <w:rPr>
                <w:sz w:val="28"/>
                <w:szCs w:val="28"/>
                <w:lang w:val="ru-RU"/>
              </w:rPr>
              <w:t>, дегустация хлеба, экскурсия на хлебокомбинат)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1-4 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</w:pPr>
            <w:r>
              <w:rPr>
                <w:sz w:val="28"/>
                <w:szCs w:val="28"/>
                <w:lang w:val="ru-RU"/>
              </w:rPr>
              <w:t>16 октября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Классные руководители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Всероссийский день чтения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(Акция читаем в классе, читаем семьей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 октября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jc w:val="left"/>
              <w:rPr>
                <w:sz w:val="28"/>
                <w:szCs w:val="28"/>
                <w:lang w:val="ru-RU"/>
              </w:rPr>
            </w:pP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Матери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Праздник мам, онлайн акции поздравление маме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ab/>
            </w:r>
            <w:r>
              <w:rPr>
                <w:sz w:val="28"/>
                <w:szCs w:val="28"/>
                <w:lang w:val="ru-RU"/>
              </w:rPr>
              <w:tab/>
            </w:r>
            <w:r>
              <w:rPr>
                <w:sz w:val="28"/>
                <w:szCs w:val="28"/>
                <w:lang w:val="ru-RU"/>
              </w:rPr>
              <w:tab/>
            </w:r>
          </w:p>
          <w:p w:rsidR="008D1760" w:rsidRDefault="008D1760">
            <w:pPr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24 октября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руководители, родители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Советник по воспитанию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отца</w:t>
            </w:r>
          </w:p>
          <w:p w:rsidR="008D1760" w:rsidRDefault="008D1760">
            <w:pPr>
              <w:jc w:val="left"/>
              <w:rPr>
                <w:sz w:val="28"/>
                <w:szCs w:val="28"/>
                <w:lang w:val="ru-RU"/>
              </w:rPr>
            </w:pPr>
          </w:p>
          <w:p w:rsidR="008D1760" w:rsidRDefault="008D1760">
            <w:pPr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 ноября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Классные руководители, родители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jc w:val="left"/>
              <w:rPr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утверждения Государственного Герба РФ (1993)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 ноября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Единый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урок</w:t>
            </w:r>
            <w:proofErr w:type="spellEnd"/>
            <w:r>
              <w:rPr>
                <w:sz w:val="28"/>
                <w:szCs w:val="28"/>
              </w:rPr>
              <w:t xml:space="preserve"> «</w:t>
            </w:r>
            <w:proofErr w:type="spellStart"/>
            <w:r>
              <w:rPr>
                <w:sz w:val="28"/>
                <w:szCs w:val="28"/>
              </w:rPr>
              <w:t>Права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человека</w:t>
            </w:r>
            <w:proofErr w:type="spellEnd"/>
            <w:r>
              <w:rPr>
                <w:sz w:val="28"/>
                <w:szCs w:val="28"/>
              </w:rPr>
              <w:t>»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z w:val="28"/>
                <w:szCs w:val="28"/>
                <w:lang w:val="ru-RU"/>
              </w:rPr>
              <w:t xml:space="preserve"> декабря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Классные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Классный час «День Конституции Российской Федерации»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  <w:lang w:val="ru-RU"/>
              </w:rPr>
              <w:t xml:space="preserve"> декабря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Классные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государственных символов России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 декабря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Классные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Единый урок мужества, посвященный</w:t>
            </w:r>
            <w:r>
              <w:rPr>
                <w:sz w:val="28"/>
                <w:szCs w:val="28"/>
              </w:rPr>
              <w:t> 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27</w:t>
            </w:r>
            <w:r>
              <w:rPr>
                <w:sz w:val="28"/>
                <w:szCs w:val="28"/>
                <w:lang w:val="ru-RU"/>
              </w:rPr>
              <w:t xml:space="preserve"> января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Замдиректора по ВР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jc w:val="left"/>
              <w:rPr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Беседы, посвященные Дню</w:t>
            </w:r>
            <w:r>
              <w:rPr>
                <w:sz w:val="28"/>
                <w:szCs w:val="28"/>
              </w:rPr>
              <w:t> </w:t>
            </w:r>
            <w:r>
              <w:rPr>
                <w:sz w:val="28"/>
                <w:szCs w:val="28"/>
                <w:lang w:val="ru-RU"/>
              </w:rPr>
              <w:t>памяти о россиянах, исполнявших служебный долг за пределами Отечества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15</w:t>
            </w:r>
            <w:r>
              <w:rPr>
                <w:sz w:val="28"/>
                <w:szCs w:val="28"/>
                <w:lang w:val="ru-RU"/>
              </w:rPr>
              <w:t xml:space="preserve"> февраля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Замдиректора по ВР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защитника Отечества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23 февраля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Классный час, посвященный</w:t>
            </w:r>
            <w:r>
              <w:rPr>
                <w:sz w:val="28"/>
                <w:szCs w:val="28"/>
              </w:rPr>
              <w:t> 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Дню воссоединения Крыма и России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18</w:t>
            </w:r>
            <w:r>
              <w:rPr>
                <w:sz w:val="28"/>
                <w:szCs w:val="28"/>
                <w:lang w:val="ru-RU"/>
              </w:rPr>
              <w:t xml:space="preserve"> марта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Классные </w:t>
            </w:r>
            <w:r>
              <w:rPr>
                <w:sz w:val="28"/>
                <w:szCs w:val="28"/>
                <w:lang w:val="ru-RU"/>
              </w:rPr>
              <w:lastRenderedPageBreak/>
              <w:t>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Замдиректора по ВР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Всемирный день здоровья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 апреля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физкультуры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космонавтики. Гагаринский урок «Космос – это мы»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sz w:val="28"/>
                <w:szCs w:val="28"/>
                <w:lang w:val="ru-RU"/>
              </w:rPr>
              <w:t xml:space="preserve"> апреля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Замдиректора по ВР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памяти о геноциде советского народа</w:t>
            </w:r>
            <w:r w:rsidR="006D2ECE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нацистами и их пособниками в годы Великой</w:t>
            </w:r>
            <w:r w:rsidR="006D2ECE">
              <w:rPr>
                <w:sz w:val="28"/>
                <w:szCs w:val="28"/>
                <w:lang w:val="ru-RU"/>
              </w:rPr>
              <w:t xml:space="preserve"> </w:t>
            </w:r>
            <w:r>
              <w:rPr>
                <w:sz w:val="28"/>
                <w:szCs w:val="28"/>
                <w:lang w:val="ru-RU"/>
              </w:rPr>
              <w:t>Отечественной войны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19 апреля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Советник директора по воспитанию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борьбы за права инвалидов.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Классный час «Мы разные, но мы равны»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  <w:lang w:val="ru-RU"/>
              </w:rPr>
              <w:t xml:space="preserve"> мая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Зам. Директора по ВР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 9 мая, Дню Победы 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Классный час «Народ победитель» 80-летие Победы в Вов.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7-8 мая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Советник Директора по воспитанию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Масленица 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24 февраля </w:t>
            </w:r>
          </w:p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-2 марта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музеев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 мая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Руководитель музея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детских общественных организаций России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«Презента</w:t>
            </w:r>
            <w:r w:rsidR="006D2ECE">
              <w:rPr>
                <w:sz w:val="28"/>
                <w:szCs w:val="28"/>
                <w:lang w:val="ru-RU"/>
              </w:rPr>
              <w:t>ция работы школьной организации</w:t>
            </w:r>
            <w:r>
              <w:rPr>
                <w:sz w:val="28"/>
                <w:szCs w:val="28"/>
                <w:lang w:val="ru-RU"/>
              </w:rPr>
              <w:t xml:space="preserve"> Орлята России)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19 мая 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Классные руководители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Советник по воспитанию</w:t>
            </w:r>
          </w:p>
        </w:tc>
      </w:tr>
      <w:tr w:rsidR="008D1760" w:rsidRPr="000C0507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Согласно </w:t>
            </w:r>
            <w:proofErr w:type="gramStart"/>
            <w:r>
              <w:rPr>
                <w:b/>
                <w:sz w:val="28"/>
                <w:szCs w:val="28"/>
                <w:lang w:val="ru-RU"/>
              </w:rPr>
              <w:t>индивидуальным  планам</w:t>
            </w:r>
            <w:proofErr w:type="gramEnd"/>
            <w:r>
              <w:rPr>
                <w:b/>
                <w:sz w:val="28"/>
                <w:szCs w:val="28"/>
                <w:lang w:val="ru-RU"/>
              </w:rPr>
              <w:t xml:space="preserve"> работы классных руководителей</w:t>
            </w:r>
          </w:p>
        </w:tc>
      </w:tr>
      <w:tr w:rsidR="008D1760" w:rsidRPr="000C0507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Модуль «Взаимодействие с родителями или их законными представителями»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Мероприятие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проведения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Ответственные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Создание родительского комитета, планирование его работы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Администрация школы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Общешкольное родительское собрание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По графику </w:t>
            </w:r>
            <w:proofErr w:type="spellStart"/>
            <w:r>
              <w:rPr>
                <w:sz w:val="28"/>
                <w:szCs w:val="28"/>
                <w:lang w:val="ru-RU"/>
              </w:rPr>
              <w:t>алминистрации</w:t>
            </w:r>
            <w:proofErr w:type="spellEnd"/>
          </w:p>
        </w:tc>
        <w:tc>
          <w:tcPr>
            <w:tcW w:w="1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Администрация школы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Дискуссионный клуб «Родительский лекторий»</w:t>
            </w:r>
          </w:p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обсуждение наиболее острых вопросов воспитания детей. 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</w:pPr>
            <w:r>
              <w:rPr>
                <w:kern w:val="0"/>
                <w:sz w:val="28"/>
                <w:szCs w:val="28"/>
                <w:lang w:val="ru-RU" w:eastAsia="ru-RU"/>
              </w:rPr>
              <w:t>1 раз в четверть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Администрация, социальный педагог</w:t>
            </w:r>
          </w:p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Администрация школы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Индивидуальные консультации по вопросам воспитания детей.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Социальный педагог, психолог, классный </w:t>
            </w:r>
            <w:proofErr w:type="spellStart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руковдитель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Совместные с детьми походы, экскурсии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</w:pPr>
            <w:r>
              <w:rPr>
                <w:sz w:val="28"/>
                <w:szCs w:val="28"/>
                <w:lang w:val="ru-RU"/>
              </w:rPr>
              <w:t>По плану к</w:t>
            </w:r>
            <w:r>
              <w:rPr>
                <w:sz w:val="28"/>
                <w:szCs w:val="28"/>
              </w:rPr>
              <w:t>л</w:t>
            </w:r>
            <w:proofErr w:type="spellStart"/>
            <w:r>
              <w:rPr>
                <w:sz w:val="28"/>
                <w:szCs w:val="28"/>
                <w:lang w:val="ru-RU"/>
              </w:rPr>
              <w:t>ассных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рук</w:t>
            </w:r>
            <w:r>
              <w:rPr>
                <w:sz w:val="28"/>
                <w:szCs w:val="28"/>
                <w:lang w:val="ru-RU"/>
              </w:rPr>
              <w:t>оводителей</w:t>
            </w:r>
            <w:proofErr w:type="spellEnd"/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pStyle w:val="ParaAttribute3"/>
              <w:jc w:val="left"/>
              <w:rPr>
                <w:spacing w:val="-6"/>
                <w:sz w:val="28"/>
                <w:szCs w:val="28"/>
              </w:rPr>
            </w:pPr>
            <w:r>
              <w:rPr>
                <w:spacing w:val="-6"/>
                <w:sz w:val="28"/>
                <w:szCs w:val="28"/>
              </w:rPr>
              <w:t xml:space="preserve">Работа Совета профилактики с </w:t>
            </w:r>
          </w:p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proofErr w:type="gramStart"/>
            <w:r>
              <w:rPr>
                <w:spacing w:val="-6"/>
                <w:sz w:val="28"/>
                <w:szCs w:val="28"/>
                <w:lang w:val="ru-RU"/>
              </w:rPr>
              <w:t>неблагополучными  семьями</w:t>
            </w:r>
            <w:proofErr w:type="gramEnd"/>
            <w:r>
              <w:rPr>
                <w:spacing w:val="-6"/>
                <w:sz w:val="28"/>
                <w:szCs w:val="28"/>
                <w:lang w:val="ru-RU"/>
              </w:rPr>
              <w:t xml:space="preserve">  по вопросам воспитания, обучения детей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По плану Совета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Председатель Совета</w:t>
            </w:r>
          </w:p>
        </w:tc>
      </w:tr>
      <w:tr w:rsidR="008D1760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pStyle w:val="ParaAttribute7"/>
              <w:ind w:firstLine="0"/>
              <w:jc w:val="left"/>
            </w:pPr>
            <w:r>
              <w:rPr>
                <w:sz w:val="28"/>
                <w:szCs w:val="28"/>
              </w:rPr>
              <w:t xml:space="preserve">Участие родителей в проведении общешкольных, классных мероприятий: День </w:t>
            </w:r>
            <w:proofErr w:type="gramStart"/>
            <w:r>
              <w:rPr>
                <w:sz w:val="28"/>
                <w:szCs w:val="28"/>
              </w:rPr>
              <w:t>знаний »</w:t>
            </w:r>
            <w:proofErr w:type="gramEnd"/>
            <w:r>
              <w:rPr>
                <w:sz w:val="28"/>
                <w:szCs w:val="28"/>
              </w:rPr>
              <w:t>,  «</w:t>
            </w:r>
            <w:proofErr w:type="spellStart"/>
            <w:r>
              <w:rPr>
                <w:sz w:val="28"/>
                <w:szCs w:val="28"/>
              </w:rPr>
              <w:t>Новоголний</w:t>
            </w:r>
            <w:proofErr w:type="spellEnd"/>
            <w:r>
              <w:rPr>
                <w:sz w:val="28"/>
                <w:szCs w:val="28"/>
              </w:rPr>
              <w:t xml:space="preserve"> бум»</w:t>
            </w:r>
            <w:r>
              <w:rPr>
                <w:rFonts w:eastAsia="Arial Unicode MS"/>
                <w:sz w:val="28"/>
                <w:szCs w:val="28"/>
              </w:rPr>
              <w:t xml:space="preserve"> ««Мама, папа, я – отличная семья!»,</w:t>
            </w:r>
            <w:r>
              <w:rPr>
                <w:sz w:val="28"/>
                <w:szCs w:val="28"/>
              </w:rPr>
              <w:t xml:space="preserve"> классные «огоньки» День победы, «Последний звонок» и др.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Администрация школы,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 w:rsidRPr="000C0507">
        <w:trPr>
          <w:trHeight w:val="660"/>
        </w:trPr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center"/>
              <w:rPr>
                <w:rFonts w:eastAsia="Batang;??;MS Mincho"/>
                <w:b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b/>
                <w:kern w:val="0"/>
                <w:sz w:val="28"/>
                <w:szCs w:val="28"/>
                <w:lang w:val="ru-RU" w:eastAsia="ru-RU"/>
              </w:rPr>
              <w:t>Модуль «Поддержка и социализация детей иностранных граждан и обучающихся с миграционной историей».</w:t>
            </w:r>
          </w:p>
        </w:tc>
      </w:tr>
      <w:tr w:rsidR="008D1760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Закрепление за детьми-мигрантами наставников из числа одноклассников и шефов из числа обучающихся 5 -8 классов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proofErr w:type="gramStart"/>
            <w:r>
              <w:rPr>
                <w:rStyle w:val="af1"/>
                <w:color w:val="333333"/>
                <w:sz w:val="28"/>
                <w:szCs w:val="28"/>
                <w:lang w:val="ru-RU"/>
              </w:rPr>
              <w:t>Индивидуальные  занятия</w:t>
            </w:r>
            <w:proofErr w:type="gramEnd"/>
            <w:r>
              <w:rPr>
                <w:rStyle w:val="af1"/>
                <w:color w:val="333333"/>
                <w:sz w:val="28"/>
                <w:szCs w:val="28"/>
                <w:lang w:val="ru-RU"/>
              </w:rPr>
              <w:t xml:space="preserve"> по изучению русского языка.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Зам. директора по </w:t>
            </w:r>
            <w:r w:rsidR="006D2ECE">
              <w:rPr>
                <w:color w:val="000000"/>
                <w:sz w:val="28"/>
                <w:szCs w:val="28"/>
                <w:lang w:val="ru-RU"/>
              </w:rPr>
              <w:t>УР</w:t>
            </w:r>
          </w:p>
        </w:tc>
      </w:tr>
      <w:tr w:rsidR="008D1760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rStyle w:val="af1"/>
                <w:color w:val="333333"/>
                <w:sz w:val="28"/>
                <w:szCs w:val="28"/>
                <w:lang w:val="ru-RU"/>
              </w:rPr>
              <w:t>Дополнительные занятия по предметам</w:t>
            </w:r>
            <w:r>
              <w:rPr>
                <w:color w:val="333333"/>
                <w:sz w:val="28"/>
                <w:szCs w:val="28"/>
                <w:lang w:val="ru-RU"/>
              </w:rPr>
              <w:t>, которые вызывают наибольшие трудности у детей-мигрантов.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Зам. директора по </w:t>
            </w:r>
            <w:r w:rsidR="006D2ECE">
              <w:rPr>
                <w:color w:val="000000"/>
                <w:sz w:val="28"/>
                <w:szCs w:val="28"/>
                <w:lang w:val="ru-RU"/>
              </w:rPr>
              <w:t>УР</w:t>
            </w:r>
          </w:p>
        </w:tc>
      </w:tr>
      <w:tr w:rsidR="008D1760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rStyle w:val="af1"/>
                <w:color w:val="333333"/>
                <w:sz w:val="28"/>
                <w:szCs w:val="28"/>
                <w:lang w:val="ru-RU"/>
              </w:rPr>
              <w:t>Включение детей-мигрантов во внеурочную деятельность программы дополнительного образования.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 руководители, соц. педагог</w:t>
            </w:r>
          </w:p>
        </w:tc>
      </w:tr>
      <w:tr w:rsidR="008D1760" w:rsidRPr="000C0507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rStyle w:val="af1"/>
                <w:b w:val="0"/>
                <w:bCs w:val="0"/>
                <w:color w:val="333333"/>
                <w:sz w:val="28"/>
                <w:szCs w:val="28"/>
                <w:lang w:val="ru-RU"/>
              </w:rPr>
            </w:pPr>
            <w:r>
              <w:rPr>
                <w:rStyle w:val="af1"/>
                <w:color w:val="333333"/>
                <w:sz w:val="28"/>
                <w:szCs w:val="28"/>
                <w:lang w:val="ru-RU"/>
              </w:rPr>
              <w:t>Вовлечение детей-мигрантов в общественно полезную деятельность.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Классные руководители, Куратор Движения Первых </w:t>
            </w:r>
          </w:p>
        </w:tc>
      </w:tr>
      <w:tr w:rsidR="008D1760" w:rsidRPr="006D2ECE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rStyle w:val="af1"/>
                <w:b w:val="0"/>
                <w:bCs w:val="0"/>
                <w:color w:val="333333"/>
                <w:sz w:val="28"/>
                <w:szCs w:val="28"/>
                <w:lang w:val="ru-RU"/>
              </w:rPr>
            </w:pPr>
            <w:r>
              <w:rPr>
                <w:color w:val="333333"/>
                <w:sz w:val="28"/>
                <w:szCs w:val="28"/>
                <w:lang w:val="ru-RU"/>
              </w:rPr>
              <w:lastRenderedPageBreak/>
              <w:t>Психолого-педагогическое сопровождение детей-мигрантов с ведением дневника наблюдения.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Педагог-психолог классный руководитель</w:t>
            </w:r>
          </w:p>
        </w:tc>
      </w:tr>
      <w:tr w:rsidR="008D1760" w:rsidRPr="006D2ECE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333333"/>
                <w:sz w:val="28"/>
                <w:szCs w:val="28"/>
                <w:lang w:val="ru-RU"/>
              </w:rPr>
              <w:t xml:space="preserve">Индивидуальные или групповые занятия по </w:t>
            </w:r>
            <w:r>
              <w:rPr>
                <w:rStyle w:val="af1"/>
                <w:color w:val="333333"/>
                <w:sz w:val="28"/>
                <w:szCs w:val="28"/>
                <w:lang w:val="ru-RU"/>
              </w:rPr>
              <w:t>разъяснению норм поведения, этикета общения, прав и обязанностей.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Соц. педагог </w:t>
            </w:r>
          </w:p>
        </w:tc>
      </w:tr>
      <w:tr w:rsidR="008D1760" w:rsidRPr="006D2ECE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Собрание родителей (законных представителей) детей-мигрантов «Национальные особенности воспитания детей в России», «Права и обязанности родителей».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Сентябрь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Соц. педагог </w:t>
            </w:r>
          </w:p>
        </w:tc>
      </w:tr>
      <w:tr w:rsidR="008D1760" w:rsidRPr="006D2ECE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Групповые занятия педагога-психолога для родителей детей-мигрантов «Условия успешной адаптации детей-мигрантов».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Педагог-психолог.</w:t>
            </w:r>
          </w:p>
        </w:tc>
      </w:tr>
      <w:tr w:rsidR="008D1760" w:rsidRPr="006D2ECE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Индивидуальные консультации педагога-психолога для родителей детей-мигрантов, имеющих трудности в адаптации.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По запросу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Педагог-психолог </w:t>
            </w:r>
          </w:p>
        </w:tc>
      </w:tr>
      <w:tr w:rsidR="008D1760" w:rsidRPr="006D2ECE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tabs>
                <w:tab w:val="left" w:pos="1920"/>
              </w:tabs>
              <w:rPr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Совместное мероприятие с участием детей-мигрантов и их родителей «Вместе весело!»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Педагог-организатор </w:t>
            </w:r>
          </w:p>
        </w:tc>
      </w:tr>
      <w:tr w:rsidR="008D1760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pStyle w:val="futurismarkdown-listitem"/>
              <w:shd w:val="clear" w:color="auto" w:fill="FFFFFF"/>
              <w:spacing w:before="0" w:after="0"/>
              <w:jc w:val="both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</w:rPr>
              <w:t>Мероприятия, посвященные русской культуре, русскому быту.</w:t>
            </w:r>
          </w:p>
          <w:p w:rsidR="008D1760" w:rsidRDefault="008D1760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Декабрь, февраль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333333"/>
                <w:sz w:val="28"/>
                <w:szCs w:val="28"/>
                <w:lang w:val="ru-RU"/>
              </w:rPr>
              <w:t>Организация посещения различных тематических экскурсий и экспозиций.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Октябрь, январь, апрель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 w:rsidRPr="006D2ECE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333333"/>
                <w:sz w:val="28"/>
                <w:szCs w:val="28"/>
                <w:lang w:val="ru-RU"/>
              </w:rPr>
              <w:t>Просмотр мультфильмов и фильмов, демонстрирующих традиции народов России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Сентябрь, ноябрь, март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Соц. педагог.</w:t>
            </w:r>
          </w:p>
        </w:tc>
      </w:tr>
      <w:tr w:rsidR="008D1760">
        <w:trPr>
          <w:trHeight w:val="660"/>
        </w:trPr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tabs>
                <w:tab w:val="left" w:pos="1920"/>
              </w:tabs>
              <w:rPr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Классные мероприятия «Традиции моей </w:t>
            </w:r>
            <w:proofErr w:type="gramStart"/>
            <w:r>
              <w:rPr>
                <w:color w:val="000000"/>
                <w:sz w:val="28"/>
                <w:szCs w:val="28"/>
                <w:lang w:val="ru-RU"/>
              </w:rPr>
              <w:t>Родины »</w:t>
            </w:r>
            <w:proofErr w:type="gramEnd"/>
            <w:r>
              <w:rPr>
                <w:color w:val="000000"/>
                <w:sz w:val="28"/>
                <w:szCs w:val="28"/>
                <w:lang w:val="ru-RU"/>
              </w:rPr>
              <w:t xml:space="preserve"> (представление традиций своего народа).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Сентябрь - ноябрь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Вовлечение детей-мигрантов в деятельность Движения «Орлята России, классное самоуправление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 xml:space="preserve">В течение </w:t>
            </w:r>
          </w:p>
          <w:p w:rsidR="008D1760" w:rsidRDefault="00C22A61">
            <w:pPr>
              <w:tabs>
                <w:tab w:val="left" w:pos="1920"/>
              </w:tabs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Куратор Движения Первых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1920"/>
              </w:tabs>
              <w:jc w:val="center"/>
              <w:rPr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b/>
                <w:color w:val="000000"/>
                <w:sz w:val="28"/>
                <w:szCs w:val="28"/>
                <w:lang w:val="ru-RU"/>
              </w:rPr>
              <w:t>Модуль «Внеурочная деятельность»</w:t>
            </w:r>
          </w:p>
          <w:p w:rsidR="008D1760" w:rsidRDefault="008D1760">
            <w:pPr>
              <w:tabs>
                <w:tab w:val="left" w:pos="1920"/>
              </w:tabs>
              <w:rPr>
                <w:b/>
                <w:color w:val="000000"/>
                <w:sz w:val="28"/>
                <w:szCs w:val="28"/>
                <w:lang w:val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Курс «Разговоры о важном»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Курс «Функциональная грамотность»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Курс «Профориентация»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Курс внеурочной деятельности «Орлята России»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Классные </w:t>
            </w:r>
            <w:proofErr w:type="spellStart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рукводители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Курс    по </w:t>
            </w:r>
          </w:p>
          <w:p w:rsidR="008D1760" w:rsidRDefault="00C22A61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выбору учителей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графику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851"/>
              </w:tabs>
              <w:jc w:val="center"/>
              <w:rPr>
                <w:b/>
                <w:iCs/>
                <w:sz w:val="28"/>
                <w:szCs w:val="28"/>
                <w:lang w:val="ru-RU"/>
              </w:rPr>
            </w:pPr>
            <w:r>
              <w:rPr>
                <w:b/>
                <w:iCs/>
                <w:sz w:val="28"/>
                <w:szCs w:val="28"/>
                <w:lang w:val="ru-RU"/>
              </w:rPr>
              <w:t>Модуль «Самоуправление»</w:t>
            </w:r>
          </w:p>
          <w:p w:rsidR="008D1760" w:rsidRDefault="008D1760">
            <w:pPr>
              <w:tabs>
                <w:tab w:val="left" w:pos="851"/>
              </w:tabs>
              <w:jc w:val="center"/>
              <w:rPr>
                <w:b/>
                <w:iCs/>
                <w:sz w:val="28"/>
                <w:szCs w:val="28"/>
                <w:lang w:val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Мероприятие 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Классы 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276" w:lineRule="auto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 проведения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Ответственные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Выборы лидеров, </w:t>
            </w:r>
            <w:proofErr w:type="gramStart"/>
            <w:r>
              <w:rPr>
                <w:sz w:val="28"/>
                <w:szCs w:val="28"/>
                <w:lang w:val="ru-RU"/>
              </w:rPr>
              <w:t>активов  классов</w:t>
            </w:r>
            <w:proofErr w:type="gramEnd"/>
            <w:r>
              <w:rPr>
                <w:sz w:val="28"/>
                <w:szCs w:val="28"/>
                <w:lang w:val="ru-RU"/>
              </w:rPr>
              <w:t>, распределение обязанностей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Работа в соответствии с обязанностями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Отчет перед классом о проведенной работе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Конец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руководители,</w:t>
            </w:r>
          </w:p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Лидеры советов класса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center"/>
              <w:rPr>
                <w:rFonts w:eastAsia="Batang;??;MS Mincho"/>
                <w:b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sz w:val="28"/>
                <w:szCs w:val="28"/>
                <w:lang w:val="ru-RU"/>
              </w:rPr>
              <w:t>Модуль «Общественные объединения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pStyle w:val="futurismarkdown-listitem"/>
              <w:shd w:val="clear" w:color="auto" w:fill="FFFFFF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Церемонии посвящения в Орлята России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Сентябрь-октябрь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6D2ECE" w:rsidRDefault="00C22A61">
            <w:pPr>
              <w:jc w:val="left"/>
              <w:rPr>
                <w:color w:val="000000"/>
                <w:sz w:val="28"/>
                <w:szCs w:val="28"/>
                <w:lang w:val="ru-RU"/>
              </w:rPr>
            </w:pPr>
            <w:r w:rsidRPr="006D2ECE">
              <w:rPr>
                <w:color w:val="000000"/>
                <w:sz w:val="28"/>
                <w:szCs w:val="28"/>
                <w:lang w:val="ru-RU"/>
              </w:rPr>
              <w:t xml:space="preserve">Советник директора по воспитанию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pStyle w:val="futurismarkdown-listitem"/>
              <w:shd w:val="clear" w:color="auto" w:fill="FFFFFF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Реализация программы развития социальной активности обучающихся начальных классов «Орлята России». Треки:</w:t>
            </w:r>
          </w:p>
          <w:p w:rsidR="008D1760" w:rsidRDefault="00C22A61">
            <w:pPr>
              <w:pStyle w:val="futurismarkdown-listitem"/>
              <w:shd w:val="clear" w:color="auto" w:fill="FFFFFF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«Орлёнок — Лидер» </w:t>
            </w:r>
          </w:p>
          <w:p w:rsidR="008D1760" w:rsidRDefault="00C22A61">
            <w:pPr>
              <w:pStyle w:val="futurismarkdown-listitem"/>
              <w:shd w:val="clear" w:color="auto" w:fill="FFFFFF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«Орлёнок — Хранитель исторической памяти»</w:t>
            </w:r>
          </w:p>
          <w:p w:rsidR="008D1760" w:rsidRDefault="00C22A61">
            <w:pPr>
              <w:pStyle w:val="futurismarkdown-listitem"/>
              <w:shd w:val="clear" w:color="auto" w:fill="FFFFFF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«Орлёнок — Мастер»</w:t>
            </w:r>
          </w:p>
          <w:p w:rsidR="008D1760" w:rsidRDefault="00C22A61">
            <w:pPr>
              <w:pStyle w:val="futurismarkdown-listitem"/>
              <w:shd w:val="clear" w:color="auto" w:fill="FFFFFF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«Орлёнок — Эрудит» </w:t>
            </w:r>
          </w:p>
          <w:p w:rsidR="008D1760" w:rsidRDefault="00C22A61">
            <w:pPr>
              <w:pStyle w:val="futurismarkdown-listitem"/>
              <w:shd w:val="clear" w:color="auto" w:fill="FFFFFF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«Орлёнок — Спортсмен»  </w:t>
            </w:r>
          </w:p>
          <w:p w:rsidR="008D1760" w:rsidRDefault="00C22A61">
            <w:pPr>
              <w:pStyle w:val="futurismarkdown-listitem"/>
              <w:shd w:val="clear" w:color="auto" w:fill="FFFFFF"/>
              <w:spacing w:before="0"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«Орлёнок — Доброволец» </w:t>
            </w:r>
          </w:p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«Орленок – эколог» 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6D2ECE" w:rsidRDefault="00C22A61">
            <w:pPr>
              <w:jc w:val="left"/>
              <w:rPr>
                <w:color w:val="000000"/>
                <w:sz w:val="28"/>
                <w:szCs w:val="28"/>
                <w:lang w:val="ru-RU"/>
              </w:rPr>
            </w:pPr>
            <w:r w:rsidRPr="006D2ECE">
              <w:rPr>
                <w:color w:val="000000"/>
                <w:sz w:val="28"/>
                <w:szCs w:val="28"/>
                <w:lang w:val="ru-RU"/>
              </w:rPr>
              <w:t>Классные</w:t>
            </w:r>
          </w:p>
          <w:p w:rsidR="008D1760" w:rsidRPr="006D2ECE" w:rsidRDefault="00C22A61">
            <w:pPr>
              <w:jc w:val="left"/>
              <w:rPr>
                <w:color w:val="000000"/>
                <w:sz w:val="28"/>
                <w:szCs w:val="28"/>
                <w:lang w:val="ru-RU"/>
              </w:rPr>
            </w:pPr>
            <w:proofErr w:type="spellStart"/>
            <w:r w:rsidRPr="006D2ECE">
              <w:rPr>
                <w:color w:val="000000"/>
                <w:sz w:val="28"/>
                <w:szCs w:val="28"/>
              </w:rPr>
              <w:t>руководители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Игровые занятия по подведению итогов годового участия в программе «Орлята России» «Тайна за 7-ю печатями».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color w:val="000000"/>
                <w:sz w:val="28"/>
                <w:szCs w:val="28"/>
                <w:lang w:val="ru-RU"/>
              </w:rPr>
            </w:pPr>
            <w:r>
              <w:rPr>
                <w:color w:val="000000"/>
                <w:sz w:val="28"/>
                <w:szCs w:val="28"/>
                <w:lang w:val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Май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Классные</w:t>
            </w:r>
          </w:p>
          <w:p w:rsidR="008D1760" w:rsidRDefault="00C22A61">
            <w:pPr>
              <w:jc w:val="left"/>
              <w:rPr>
                <w:color w:val="000000"/>
                <w:sz w:val="24"/>
                <w:lang w:val="ru-RU"/>
              </w:rPr>
            </w:pPr>
            <w:proofErr w:type="spellStart"/>
            <w:r>
              <w:rPr>
                <w:color w:val="000000"/>
                <w:sz w:val="24"/>
              </w:rPr>
              <w:t>руководители</w:t>
            </w:r>
            <w:proofErr w:type="spellEnd"/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Участие в </w:t>
            </w:r>
            <w:proofErr w:type="gramStart"/>
            <w:r>
              <w:rPr>
                <w:sz w:val="28"/>
                <w:szCs w:val="28"/>
                <w:lang w:val="ru-RU"/>
              </w:rPr>
              <w:t>патриотических  акциях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«Волонтеров Победы»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center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Советник 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proofErr w:type="gramStart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директора  по</w:t>
            </w:r>
            <w:proofErr w:type="gramEnd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 воспитанию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Участие в акция ЮИД</w:t>
            </w:r>
          </w:p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«Безопасная дорога» «Безопасный маршрут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center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Сентябрь</w:t>
            </w:r>
          </w:p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Апрель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Советник 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proofErr w:type="gramStart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директора  по</w:t>
            </w:r>
            <w:proofErr w:type="gramEnd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 воспитанию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center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iCs/>
                <w:sz w:val="28"/>
                <w:szCs w:val="28"/>
                <w:lang w:val="ru-RU"/>
              </w:rPr>
              <w:t>Модуль «Профориентация»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pStyle w:val="ParaAttribute5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Месячник профориентаций в школе:</w:t>
            </w:r>
          </w:p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- конкурс рисунков, проект «Профессии моих родителей», викторина «Все профессии важны – выбирай на вкус!», беседы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center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январь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Учителя начальных классов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«Все профессии важны, выбирай на вкус!» беседы с гостями </w:t>
            </w:r>
            <w:proofErr w:type="gramStart"/>
            <w:r>
              <w:rPr>
                <w:sz w:val="28"/>
                <w:szCs w:val="28"/>
                <w:lang w:val="ru-RU"/>
              </w:rPr>
              <w:t>класса,  родителями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о их профессиях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center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Ежемесячно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классов, родители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Библиотечные </w:t>
            </w:r>
            <w:proofErr w:type="gramStart"/>
            <w:r>
              <w:rPr>
                <w:sz w:val="28"/>
                <w:szCs w:val="28"/>
                <w:lang w:val="ru-RU"/>
              </w:rPr>
              <w:t>уроки  и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музейные уроки.</w:t>
            </w:r>
          </w:p>
        </w:tc>
        <w:tc>
          <w:tcPr>
            <w:tcW w:w="1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9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графику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Учителя начальных классов,</w:t>
            </w:r>
          </w:p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Педагог-библиотекарь</w:t>
            </w:r>
          </w:p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Руководитель музея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center"/>
              <w:rPr>
                <w:sz w:val="28"/>
                <w:szCs w:val="28"/>
                <w:lang w:val="ru-RU"/>
              </w:rPr>
            </w:pPr>
            <w:r>
              <w:rPr>
                <w:b/>
                <w:iCs/>
                <w:sz w:val="28"/>
                <w:szCs w:val="28"/>
                <w:lang w:val="ru-RU"/>
              </w:rPr>
              <w:t>Модуль «Общешкольные дела»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Мероприятие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Классы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проведения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Ответственные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993"/>
              </w:tabs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1 сентября: День знаний; 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Торжественная линейка «Первый звонок»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C2F82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 сентября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Классные руководители </w:t>
            </w:r>
          </w:p>
          <w:p w:rsidR="008D1760" w:rsidRDefault="008D1760">
            <w:pPr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993"/>
              </w:tabs>
              <w:jc w:val="left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4 октября</w:t>
            </w:r>
            <w:r>
              <w:rPr>
                <w:sz w:val="28"/>
                <w:szCs w:val="28"/>
                <w:lang w:val="ru-RU"/>
              </w:rPr>
              <w:t>:</w:t>
            </w:r>
            <w:r>
              <w:rPr>
                <w:bCs/>
                <w:sz w:val="28"/>
                <w:szCs w:val="28"/>
                <w:lang w:val="ru-RU"/>
              </w:rPr>
              <w:t xml:space="preserve"> День защиты животных; 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Благотворительные акции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C2F82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Классные руководители </w:t>
            </w:r>
          </w:p>
          <w:p w:rsidR="008D1760" w:rsidRDefault="008D1760">
            <w:pPr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bCs/>
                <w:sz w:val="28"/>
                <w:szCs w:val="28"/>
                <w:lang w:val="ru-RU"/>
              </w:rPr>
              <w:t>«Посвящение в первоклассники».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C2F82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Педагог-организатор, классные руководители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bCs/>
                <w:sz w:val="28"/>
                <w:szCs w:val="28"/>
                <w:lang w:val="ru-RU"/>
              </w:rPr>
            </w:pPr>
            <w:r>
              <w:rPr>
                <w:bCs/>
                <w:sz w:val="28"/>
                <w:szCs w:val="28"/>
                <w:lang w:val="ru-RU"/>
              </w:rPr>
              <w:t>Посвящение в Орлята России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C2F82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октябрь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Советник по воспитанию 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tabs>
                <w:tab w:val="left" w:pos="993"/>
              </w:tabs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программа.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C2F82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октябрь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6D2ECE">
            <w:pPr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Педагог-организатор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Президентские состязания по ОФП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C2F82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октябрь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Учителя физкультуры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«Золотая осень</w:t>
            </w:r>
            <w:proofErr w:type="gramStart"/>
            <w:r>
              <w:rPr>
                <w:sz w:val="28"/>
                <w:szCs w:val="28"/>
                <w:lang w:val="ru-RU"/>
              </w:rPr>
              <w:t>»:  Конкурс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рисунков. Праздник Осени. Конкурс поделок из природного и бросового материала.</w:t>
            </w:r>
          </w:p>
          <w:p w:rsidR="008D1760" w:rsidRDefault="008D1760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C2F82">
            <w:pPr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октябрь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ст.методист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Мероприятия месячника взаимодействия семьи и школы:</w:t>
            </w:r>
            <w:r>
              <w:rPr>
                <w:rFonts w:eastAsia="Arial Unicode MS"/>
                <w:sz w:val="28"/>
                <w:szCs w:val="28"/>
                <w:lang w:val="ru-RU"/>
              </w:rPr>
              <w:t xml:space="preserve"> выставка рисунков, </w:t>
            </w:r>
            <w:r>
              <w:rPr>
                <w:rFonts w:eastAsia="Arial Unicode MS"/>
                <w:sz w:val="28"/>
                <w:szCs w:val="28"/>
                <w:lang w:val="ru-RU"/>
              </w:rPr>
              <w:lastRenderedPageBreak/>
              <w:t xml:space="preserve">фотографий, акции по поздравлению мам с Днем матери, конкурсная программа «Мама, папа, я – отличная семья!»,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lastRenderedPageBreak/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ноябрь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Старший методист, </w:t>
            </w: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lastRenderedPageBreak/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День матери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ноябрь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 Дню Героев Отечества</w:t>
            </w:r>
          </w:p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 w:eastAsia="ru-RU"/>
              </w:rPr>
              <w:t xml:space="preserve">«Час чтения былин о русских богатырях». </w:t>
            </w:r>
            <w:proofErr w:type="spellStart"/>
            <w:r>
              <w:rPr>
                <w:sz w:val="28"/>
                <w:szCs w:val="28"/>
                <w:lang w:eastAsia="ru-RU"/>
              </w:rPr>
              <w:t>Просмотр</w:t>
            </w:r>
            <w:proofErr w:type="spellEnd"/>
            <w:r>
              <w:rPr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ru-RU"/>
              </w:rPr>
              <w:t>мультфильма</w:t>
            </w:r>
            <w:proofErr w:type="spellEnd"/>
            <w:r>
              <w:rPr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1-2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9 декабрь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 w:eastAsia="ru-RU"/>
              </w:rPr>
              <w:t xml:space="preserve">«О героях былых времен», презентация о Александре </w:t>
            </w:r>
            <w:proofErr w:type="gramStart"/>
            <w:r>
              <w:rPr>
                <w:sz w:val="28"/>
                <w:szCs w:val="28"/>
                <w:lang w:val="ru-RU" w:eastAsia="ru-RU"/>
              </w:rPr>
              <w:t>Невском  и</w:t>
            </w:r>
            <w:proofErr w:type="gramEnd"/>
            <w:r>
              <w:rPr>
                <w:sz w:val="28"/>
                <w:szCs w:val="28"/>
                <w:lang w:val="ru-RU" w:eastAsia="ru-RU"/>
              </w:rPr>
              <w:t xml:space="preserve"> Дмитрии Донском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3-4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9 декабрь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widowControl/>
              <w:autoSpaceDE/>
              <w:snapToGrid w:val="0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освобождения города Ливен от немецко-фашистских захватчиков. «Мы помним. Мы гордимся!»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декабрь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Мероприятия месячника эстетического воспитания в школе. Новый год в школе: украшение кабинетов, оформление окон, конкурс рисунков, поделок, утренник.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декабрь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snapToGrid w:val="0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Старший методист, классные руководители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Мероприятия месячника гражданского и патриотического воспитания: военно-патриотическая игра «Зарница», «Веселые старты», ф</w:t>
            </w:r>
            <w:r w:rsidR="006D2ECE">
              <w:rPr>
                <w:sz w:val="28"/>
                <w:szCs w:val="28"/>
                <w:lang w:val="ru-RU"/>
              </w:rPr>
              <w:t xml:space="preserve">естиваль патриотической песни, </w:t>
            </w:r>
            <w:r>
              <w:rPr>
                <w:sz w:val="28"/>
                <w:szCs w:val="28"/>
                <w:lang w:val="ru-RU"/>
              </w:rPr>
              <w:t>акция по поздравлению пап и дедушек, мальчиков, конкурс рисунков, Уроки мужества.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февраль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Заместитель директора по ВР, классные руководители, учителя физкультуры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науки в школе: защита проектов и исследовательских работ «Мудрый совенок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март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Заместитель директора по </w:t>
            </w:r>
            <w:r w:rsidR="006D2ECE"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УР</w:t>
            </w: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, классные руководители</w:t>
            </w:r>
          </w:p>
        </w:tc>
      </w:tr>
      <w:tr w:rsidR="008D1760" w:rsidRPr="006D2ECE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 Марта в школе: конкурс рисунков, акция по поздравлению мам, бабушек, девочек, утренник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март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proofErr w:type="gramStart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</w:t>
            </w:r>
            <w:proofErr w:type="gramEnd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 руководители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Мероприятия месячника нравственного воспитания «Спешите делать добрые дела». Весенняя неделя добра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апрель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1760" w:rsidRPr="006D2ECE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День космонавтики: конкурс рисунков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апрель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proofErr w:type="gramStart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</w:t>
            </w:r>
            <w:proofErr w:type="gramEnd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Экологическая акция «Бумажный бум»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апрель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Заместитель директора по ВР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Итоговая в</w:t>
            </w:r>
            <w:proofErr w:type="spellStart"/>
            <w:r>
              <w:rPr>
                <w:sz w:val="28"/>
                <w:szCs w:val="28"/>
              </w:rPr>
              <w:t>ыставка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детского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творчества</w:t>
            </w:r>
            <w:proofErr w:type="spellEnd"/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апрель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Заместитель директора по ВР, руководители кружков, </w:t>
            </w: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lastRenderedPageBreak/>
              <w:t>классные руководители</w:t>
            </w:r>
          </w:p>
        </w:tc>
      </w:tr>
      <w:tr w:rsidR="008D1760" w:rsidRPr="006D2ECE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lastRenderedPageBreak/>
              <w:t>День  Великой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Победы </w:t>
            </w:r>
          </w:p>
          <w:p w:rsidR="008D1760" w:rsidRPr="00F424C6" w:rsidRDefault="00C22A61">
            <w:pPr>
              <w:widowControl/>
              <w:autoSpaceDE/>
              <w:jc w:val="left"/>
              <w:rPr>
                <w:lang w:val="ru-RU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К  Дню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 Победы: акции «Бессмертный полк», «С праздником, ветеран!», проект «Окна Победы»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proofErr w:type="gramStart"/>
            <w:r>
              <w:rPr>
                <w:kern w:val="0"/>
                <w:sz w:val="28"/>
                <w:szCs w:val="28"/>
                <w:lang w:val="ru-RU" w:eastAsia="ru-RU"/>
              </w:rPr>
              <w:t>май</w:t>
            </w:r>
            <w:proofErr w:type="gramEnd"/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Классный руководитель Заместитель директора по ВР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Советник по воспитанию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Торжеств</w:t>
            </w:r>
            <w:proofErr w:type="spellStart"/>
            <w:r>
              <w:rPr>
                <w:sz w:val="28"/>
                <w:szCs w:val="28"/>
              </w:rPr>
              <w:t>енная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линейка</w:t>
            </w:r>
            <w:proofErr w:type="spellEnd"/>
            <w:r>
              <w:rPr>
                <w:sz w:val="28"/>
                <w:szCs w:val="28"/>
              </w:rPr>
              <w:t xml:space="preserve"> «</w:t>
            </w:r>
            <w:proofErr w:type="spellStart"/>
            <w:r>
              <w:rPr>
                <w:sz w:val="28"/>
                <w:szCs w:val="28"/>
              </w:rPr>
              <w:t>Последний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звонок</w:t>
            </w:r>
            <w:proofErr w:type="spellEnd"/>
            <w:r>
              <w:rPr>
                <w:sz w:val="28"/>
                <w:szCs w:val="28"/>
              </w:rPr>
              <w:t>»</w:t>
            </w:r>
          </w:p>
          <w:p w:rsidR="00F424C6" w:rsidRPr="00F424C6" w:rsidRDefault="00F424C6">
            <w:pPr>
              <w:widowControl/>
              <w:autoSpaceDE/>
              <w:jc w:val="left"/>
              <w:rPr>
                <w:lang w:val="ru-RU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май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Заместитель директора по ВР</w:t>
            </w:r>
          </w:p>
        </w:tc>
      </w:tr>
      <w:tr w:rsidR="00F424C6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C6" w:rsidRDefault="00F424C6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Выпускной в 4 классах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C6" w:rsidRDefault="00F424C6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C6" w:rsidRDefault="00F424C6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май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C6" w:rsidRDefault="00F424C6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 , заместитель директора по ВР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center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iCs/>
                <w:sz w:val="28"/>
                <w:szCs w:val="28"/>
                <w:lang w:val="ru-RU"/>
              </w:rPr>
              <w:t>Социальное партнерство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sz w:val="28"/>
                <w:szCs w:val="28"/>
              </w:rPr>
              <w:t>Название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мероприятия</w:t>
            </w:r>
            <w:proofErr w:type="spellEnd"/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sz w:val="28"/>
                <w:szCs w:val="28"/>
              </w:rPr>
              <w:t>Ответственный</w:t>
            </w:r>
            <w:proofErr w:type="spellEnd"/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Социальные</w:t>
            </w:r>
            <w:proofErr w:type="spellEnd"/>
          </w:p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sz w:val="28"/>
                <w:szCs w:val="28"/>
              </w:rPr>
              <w:t>партнеры</w:t>
            </w:r>
            <w:proofErr w:type="spellEnd"/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Дата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proofErr w:type="spellStart"/>
            <w:r>
              <w:rPr>
                <w:sz w:val="28"/>
                <w:szCs w:val="28"/>
              </w:rPr>
              <w:t>проведения</w:t>
            </w:r>
            <w:proofErr w:type="spell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1-31 </w:t>
            </w:r>
            <w:proofErr w:type="spellStart"/>
            <w:r>
              <w:rPr>
                <w:sz w:val="28"/>
                <w:szCs w:val="28"/>
              </w:rPr>
              <w:t>Международный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месячник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школьных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библиотек</w:t>
            </w:r>
            <w:proofErr w:type="spellEnd"/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ОО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Школьная библиотека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Сентярь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Турнир знатоков «Хочу все знать» для младших школьников</w:t>
            </w:r>
          </w:p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2-4 классов</w:t>
            </w:r>
          </w:p>
          <w:p w:rsidR="008D1760" w:rsidRPr="00F424C6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(школьный и муниципальный туры)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ОО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jc w:val="left"/>
              <w:rPr>
                <w:sz w:val="28"/>
                <w:szCs w:val="28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Осенний кросс</w:t>
            </w:r>
          </w:p>
          <w:p w:rsidR="008D1760" w:rsidRDefault="006C2F82" w:rsidP="006C2F82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(</w:t>
            </w:r>
            <w:proofErr w:type="gramStart"/>
            <w:r>
              <w:rPr>
                <w:sz w:val="28"/>
                <w:szCs w:val="28"/>
                <w:lang w:val="ru-RU"/>
              </w:rPr>
              <w:t>школьный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и районный</w:t>
            </w:r>
            <w:r w:rsidR="00C22A61">
              <w:rPr>
                <w:sz w:val="28"/>
                <w:szCs w:val="28"/>
                <w:lang w:val="ru-RU"/>
              </w:rPr>
              <w:t xml:space="preserve"> этапы)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ОО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 w:rsidP="006D2ECE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 xml:space="preserve">Спортивные </w:t>
            </w:r>
            <w:r w:rsidR="006D2ECE">
              <w:rPr>
                <w:kern w:val="0"/>
                <w:sz w:val="28"/>
                <w:szCs w:val="28"/>
                <w:lang w:val="ru-RU" w:eastAsia="ru-RU"/>
              </w:rPr>
              <w:t>школы</w:t>
            </w:r>
            <w:r>
              <w:rPr>
                <w:kern w:val="0"/>
                <w:sz w:val="28"/>
                <w:szCs w:val="28"/>
                <w:lang w:val="ru-RU" w:eastAsia="ru-RU"/>
              </w:rPr>
              <w:t xml:space="preserve"> 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Сентябрь - октябрь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Акция «Дарите книги с любовью»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ОО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Родительская общественность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Педагог-организатор, 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ind w:right="-1"/>
              <w:jc w:val="left"/>
              <w:rPr>
                <w:lang w:val="ru-RU"/>
              </w:rPr>
            </w:pPr>
            <w:r>
              <w:rPr>
                <w:rStyle w:val="af1"/>
                <w:b w:val="0"/>
                <w:sz w:val="28"/>
                <w:szCs w:val="28"/>
                <w:lang w:val="ru-RU"/>
              </w:rPr>
              <w:t>Неделя детской и юношеской книги (24-30 марта)</w:t>
            </w:r>
          </w:p>
          <w:p w:rsidR="008D1760" w:rsidRDefault="008D1760">
            <w:pPr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Школьный библиотекарь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6D2ECE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Районная библиотека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  <w:lang w:val="ru-RU"/>
              </w:rPr>
              <w:t>библиотекарь</w:t>
            </w:r>
            <w:proofErr w:type="gramEnd"/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 xml:space="preserve">18 </w:t>
            </w:r>
            <w:proofErr w:type="spellStart"/>
            <w:r>
              <w:rPr>
                <w:sz w:val="28"/>
                <w:szCs w:val="28"/>
              </w:rPr>
              <w:t>мая</w:t>
            </w:r>
            <w:proofErr w:type="spellEnd"/>
            <w:r>
              <w:rPr>
                <w:sz w:val="28"/>
                <w:szCs w:val="28"/>
              </w:rPr>
              <w:t xml:space="preserve"> – </w:t>
            </w:r>
            <w:proofErr w:type="spellStart"/>
            <w:r>
              <w:rPr>
                <w:sz w:val="28"/>
                <w:szCs w:val="28"/>
              </w:rPr>
              <w:t>Международный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день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музеев</w:t>
            </w:r>
            <w:proofErr w:type="spellEnd"/>
            <w:r>
              <w:rPr>
                <w:sz w:val="28"/>
                <w:szCs w:val="28"/>
              </w:rPr>
              <w:t>;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Руководитель музея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6D2ECE">
            <w:pPr>
              <w:autoSpaceDE/>
              <w:ind w:right="-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Музеи Сабинского района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17-18 мая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rStyle w:val="af1"/>
                <w:b w:val="0"/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Акция «Окна победы» «Георгиевская ленточка», «Подарок ветерану»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r>
              <w:rPr>
                <w:sz w:val="28"/>
                <w:szCs w:val="28"/>
                <w:lang w:val="ru-RU"/>
              </w:rPr>
              <w:t>ОО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Май</w:t>
            </w:r>
          </w:p>
          <w:p w:rsidR="008D1760" w:rsidRDefault="008D1760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  <w:p w:rsidR="008D1760" w:rsidRDefault="008D1760">
            <w:pPr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center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sz w:val="28"/>
                <w:szCs w:val="28"/>
                <w:lang w:val="ru-RU"/>
              </w:rPr>
              <w:t>Модуль «Внешкольные мероприятия»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Название мероприятий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Классы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ind w:hanging="52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Дата проведения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Ответственные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Посещение кинотеатра</w:t>
            </w:r>
          </w:p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рамках проекта «Киноуроки»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widowControl/>
              <w:autoSpaceDE/>
              <w:snapToGrid w:val="0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widowControl/>
              <w:autoSpaceDE/>
              <w:snapToGrid w:val="0"/>
              <w:ind w:hanging="52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widowControl/>
              <w:autoSpaceDE/>
              <w:snapToGrid w:val="0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Посещение выездных мероприятий театральных представлений и цирковых представлений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По мере поступления заявок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руководители,</w:t>
            </w:r>
          </w:p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родители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Участие в фестивалях и конкурсах города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 xml:space="preserve">В течение года 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widowControl/>
              <w:autoSpaceDE/>
              <w:snapToGrid w:val="0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center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sz w:val="28"/>
                <w:szCs w:val="28"/>
                <w:lang w:val="ru-RU"/>
              </w:rPr>
              <w:t>Модуль «Музей школы»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Мероприятие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Классы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Дата проведения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Ответственные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Экскурсия по «Музею истории школы» (обзорная)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 течение</w:t>
            </w:r>
          </w:p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года</w:t>
            </w:r>
          </w:p>
          <w:p w:rsidR="008D1760" w:rsidRDefault="008D1760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Руководитель музея, 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</w:t>
            </w:r>
            <w:proofErr w:type="spellStart"/>
            <w:r>
              <w:rPr>
                <w:sz w:val="28"/>
                <w:szCs w:val="28"/>
              </w:rPr>
              <w:t>стречи</w:t>
            </w:r>
            <w:proofErr w:type="spellEnd"/>
            <w:r>
              <w:rPr>
                <w:sz w:val="28"/>
                <w:szCs w:val="28"/>
              </w:rPr>
              <w:t xml:space="preserve"> с </w:t>
            </w:r>
            <w:proofErr w:type="spellStart"/>
            <w:r>
              <w:rPr>
                <w:sz w:val="28"/>
                <w:szCs w:val="28"/>
              </w:rPr>
              <w:t>интересными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людьми</w:t>
            </w:r>
            <w:proofErr w:type="spellEnd"/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autoSpaceDE/>
              <w:snapToGrid w:val="0"/>
              <w:ind w:right="-1"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spacing w:line="360" w:lineRule="auto"/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Выставка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фондов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школьного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музея</w:t>
            </w:r>
            <w:proofErr w:type="spellEnd"/>
          </w:p>
          <w:p w:rsidR="008D1760" w:rsidRDefault="008D1760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Сентябрь</w:t>
            </w:r>
          </w:p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графику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Руководитель музея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«Деньги и денежные знаки в истории нашего государства»- экскурсия по экспозиции музея</w:t>
            </w:r>
          </w:p>
          <w:p w:rsidR="008D1760" w:rsidRDefault="008D1760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 классы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Октябрь</w:t>
            </w:r>
          </w:p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 графику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Руководитель музея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Экспозиций «Великая Отечественная война 1941-1945 гг.»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Май 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Руководитель музея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музеев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18 мая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 xml:space="preserve">Руководитель музея, музеи </w:t>
            </w:r>
            <w:proofErr w:type="spellStart"/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горола</w:t>
            </w:r>
            <w:proofErr w:type="spellEnd"/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center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proofErr w:type="gramStart"/>
            <w:r>
              <w:rPr>
                <w:b/>
                <w:sz w:val="28"/>
                <w:szCs w:val="28"/>
                <w:lang w:val="ru-RU"/>
              </w:rPr>
              <w:t>Модуль  «</w:t>
            </w:r>
            <w:proofErr w:type="gramEnd"/>
            <w:r>
              <w:rPr>
                <w:b/>
                <w:sz w:val="28"/>
                <w:szCs w:val="28"/>
                <w:lang w:val="ru-RU"/>
              </w:rPr>
              <w:t>Профилактика и безопасность»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Мероприятие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Классы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 проведения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Ответственные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widowControl/>
              <w:autoSpaceDE/>
              <w:jc w:val="left"/>
              <w:rPr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Пятиминутка здоровья – беседы о здоровом образе жизни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Ежедневно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Физкультминутка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autoSpaceDE/>
              <w:snapToGrid w:val="0"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Открытие школьной спартакиады. Осенний День Здоровья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ind w:firstLine="34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Учителя физкультуры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Pr="00F424C6" w:rsidRDefault="00C22A61">
            <w:pPr>
              <w:widowControl/>
              <w:autoSpaceDE/>
              <w:jc w:val="left"/>
              <w:rPr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Мероприятия месячников </w:t>
            </w:r>
            <w:proofErr w:type="gramStart"/>
            <w:r>
              <w:rPr>
                <w:sz w:val="28"/>
                <w:szCs w:val="28"/>
                <w:lang w:val="ru-RU"/>
              </w:rPr>
              <w:t>безопасности  и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гражданской защиты детей (</w:t>
            </w:r>
            <w:r>
              <w:rPr>
                <w:kern w:val="0"/>
                <w:sz w:val="28"/>
                <w:szCs w:val="28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sz w:val="28"/>
                <w:szCs w:val="28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ind w:firstLine="34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сентябрь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Заместитель директора по ВР, классные руководители, руководитель ДЮП, отряда ЮИД, учитель ОБЖ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 xml:space="preserve">День правовой защиты </w:t>
            </w:r>
            <w:proofErr w:type="gramStart"/>
            <w:r>
              <w:rPr>
                <w:sz w:val="28"/>
                <w:szCs w:val="28"/>
                <w:lang w:val="ru-RU"/>
              </w:rPr>
              <w:t xml:space="preserve">детей.  </w:t>
            </w:r>
            <w:proofErr w:type="gramEnd"/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ноябрь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Социальный педагог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«Декада борьбы с вредными привычками», открытые классные часы.</w:t>
            </w:r>
          </w:p>
          <w:p w:rsidR="008D1760" w:rsidRDefault="00C22A61">
            <w:pPr>
              <w:jc w:val="left"/>
              <w:rPr>
                <w:kern w:val="0"/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ru-RU"/>
              </w:rPr>
              <w:t xml:space="preserve">Приглашение врачей и </w:t>
            </w:r>
            <w:proofErr w:type="gramStart"/>
            <w:r>
              <w:rPr>
                <w:sz w:val="28"/>
                <w:szCs w:val="28"/>
                <w:lang w:val="ru-RU"/>
              </w:rPr>
              <w:t>просмотр  видеофильмов</w:t>
            </w:r>
            <w:proofErr w:type="gramEnd"/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autoSpaceDE/>
              <w:snapToGrid w:val="0"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autoSpaceDE/>
              <w:snapToGrid w:val="0"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«Здоровое питание- не миф»- работа по программам внеурочной деятельности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По графику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snapToGrid w:val="0"/>
              <w:ind w:firstLine="34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По графику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snapToGrid w:val="0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6D2ECE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Участие в онлайн и очных</w:t>
            </w:r>
            <w:r w:rsidR="00C22A61">
              <w:rPr>
                <w:sz w:val="28"/>
                <w:szCs w:val="28"/>
                <w:lang w:val="ru-RU"/>
              </w:rPr>
              <w:t xml:space="preserve"> </w:t>
            </w:r>
            <w:proofErr w:type="gramStart"/>
            <w:r w:rsidR="00C22A61">
              <w:rPr>
                <w:sz w:val="28"/>
                <w:szCs w:val="28"/>
                <w:lang w:val="ru-RU"/>
              </w:rPr>
              <w:t>конкурсах  Всероссийского</w:t>
            </w:r>
            <w:proofErr w:type="gramEnd"/>
            <w:r w:rsidR="00C22A61">
              <w:rPr>
                <w:sz w:val="28"/>
                <w:szCs w:val="28"/>
                <w:lang w:val="ru-RU"/>
              </w:rPr>
              <w:t xml:space="preserve">, регионального, муниципального и школьного  уровнях, по пожарной безопасности «Осторожно огонь», дорожной безопасности, профилактики вредных привычек, здоровое питание  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snapToGrid w:val="0"/>
              <w:ind w:firstLine="34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 xml:space="preserve">В течение года 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snapToGrid w:val="0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Модуль «Школьное медиа»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Размещение созданных детьми рассказов, стихов, сказок, репортажей на сайте школы в социальных сетях.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ind w:firstLine="34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  <w:p w:rsidR="008D1760" w:rsidRDefault="008D1760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</w:rPr>
              <w:t>Видео</w:t>
            </w:r>
            <w:proofErr w:type="spellEnd"/>
            <w:r>
              <w:rPr>
                <w:sz w:val="28"/>
                <w:szCs w:val="28"/>
              </w:rPr>
              <w:t xml:space="preserve">-, </w:t>
            </w:r>
            <w:proofErr w:type="spellStart"/>
            <w:r>
              <w:rPr>
                <w:sz w:val="28"/>
                <w:szCs w:val="28"/>
              </w:rPr>
              <w:t>фотосъемка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классных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мероприятий</w:t>
            </w:r>
            <w:proofErr w:type="spellEnd"/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ind w:firstLine="34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Классный руководитель Родительский комитет</w:t>
            </w:r>
          </w:p>
        </w:tc>
      </w:tr>
      <w:tr w:rsidR="008D1760" w:rsidRPr="000C0507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«День рождение только раз в году» - поздравление именинников школы по школьному радио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autoSpaceDE/>
              <w:snapToGrid w:val="0"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widowControl/>
              <w:autoSpaceDE/>
              <w:snapToGrid w:val="0"/>
              <w:ind w:firstLine="34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widowControl/>
              <w:autoSpaceDE/>
              <w:snapToGrid w:val="0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Поздравление победителей спортивных соревнований, конкурсов и </w:t>
            </w:r>
            <w:proofErr w:type="gramStart"/>
            <w:r>
              <w:rPr>
                <w:sz w:val="28"/>
                <w:szCs w:val="28"/>
                <w:lang w:val="ru-RU"/>
              </w:rPr>
              <w:t>фестивалей  на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 сайте  школы и в социальных сетях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 w:rsidRPr="000C0507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sz w:val="28"/>
                <w:szCs w:val="28"/>
                <w:lang w:val="ru-RU"/>
              </w:rPr>
              <w:t>Модуль «Организация предметно-эстетической среды»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Мероприятие 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Классы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Дата проведения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 xml:space="preserve">Ответственные 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ind w:left="-142" w:right="566" w:firstLine="142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Оформление классных уголков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8D1760">
            <w:pPr>
              <w:snapToGrid w:val="0"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Трудовые десанты по уборке территории школы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Уход за растениями в кабинетах и клумбах школы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Оформление стендов, кабинетов, коридоров школы к различным праздникам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1059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b/>
                <w:kern w:val="0"/>
                <w:sz w:val="28"/>
                <w:szCs w:val="28"/>
                <w:lang w:val="ru-RU" w:eastAsia="ru-RU"/>
              </w:rPr>
              <w:t>Экскурсии, походы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sz w:val="28"/>
                <w:szCs w:val="28"/>
                <w:lang w:val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Мероприятия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 xml:space="preserve">Классы 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</w:pPr>
            <w:r>
              <w:rPr>
                <w:kern w:val="0"/>
                <w:sz w:val="28"/>
                <w:szCs w:val="28"/>
                <w:lang w:val="ru-RU" w:eastAsia="ru-RU"/>
              </w:rPr>
              <w:t>Дата</w:t>
            </w:r>
          </w:p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проведения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Ответственные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widowControl/>
              <w:autoSpaceDE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Посещение выездных представлений театров в школе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В течение года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Сезонные экскурсии в природу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По плану классного руководителя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Поход классом в кино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По плану классного руководителя.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sz w:val="28"/>
                <w:szCs w:val="28"/>
                <w:lang w:val="ru-RU"/>
              </w:rPr>
              <w:t>Экскурсии в музеи, пожарную часть, предприятия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По плану классного руководителя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Туристические походы «В поход за здоровьем»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май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  <w:tr w:rsidR="008D1760">
        <w:tc>
          <w:tcPr>
            <w:tcW w:w="5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Международный день заповедников</w:t>
            </w:r>
          </w:p>
        </w:tc>
        <w:tc>
          <w:tcPr>
            <w:tcW w:w="14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1-4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kern w:val="0"/>
                <w:sz w:val="28"/>
                <w:szCs w:val="28"/>
                <w:lang w:val="ru-RU" w:eastAsia="ru-RU"/>
              </w:rPr>
            </w:pPr>
            <w:r>
              <w:rPr>
                <w:kern w:val="0"/>
                <w:sz w:val="28"/>
                <w:szCs w:val="28"/>
                <w:lang w:val="ru-RU" w:eastAsia="ru-RU"/>
              </w:rPr>
              <w:t>24 мая</w:t>
            </w:r>
          </w:p>
        </w:tc>
        <w:tc>
          <w:tcPr>
            <w:tcW w:w="21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1760" w:rsidRDefault="00C22A61">
            <w:pPr>
              <w:autoSpaceDE/>
              <w:ind w:right="-1"/>
              <w:jc w:val="left"/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</w:pPr>
            <w:r>
              <w:rPr>
                <w:rFonts w:eastAsia="Batang;??;MS Mincho"/>
                <w:kern w:val="0"/>
                <w:sz w:val="28"/>
                <w:szCs w:val="28"/>
                <w:lang w:val="ru-RU" w:eastAsia="ru-RU"/>
              </w:rPr>
              <w:t>Классные руководители</w:t>
            </w:r>
          </w:p>
        </w:tc>
      </w:tr>
    </w:tbl>
    <w:p w:rsidR="008D1760" w:rsidRDefault="008D1760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2025</w:t>
      </w: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Год защитника Отечества</w:t>
      </w: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80-летие Победы в Великой Отечественной войне</w:t>
      </w: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Год детского отдыха в системе образования</w:t>
      </w: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270-летие МГУ им. М. В. Ломоносова (25.01)</w:t>
      </w: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Десятилетие науки 100-летие Международного</w:t>
      </w: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детского центра «Артек» (16.06)</w:t>
      </w:r>
    </w:p>
    <w:p w:rsidR="008D1760" w:rsidRPr="00F424C6" w:rsidRDefault="00C22A61">
      <w:pPr>
        <w:tabs>
          <w:tab w:val="left" w:pos="851"/>
        </w:tabs>
        <w:spacing w:line="360" w:lineRule="auto"/>
        <w:ind w:firstLine="709"/>
        <w:rPr>
          <w:lang w:val="ru-RU"/>
        </w:rPr>
      </w:pPr>
      <w:r>
        <w:rPr>
          <w:rFonts w:eastAsia="Times New Roman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270-летие Московского государственного университета им. М. В. Ломоносова</w:t>
      </w: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2017 – 2027 Десятилетие детства в Российской Федерации </w:t>
      </w:r>
    </w:p>
    <w:p w:rsidR="008D1760" w:rsidRDefault="00C22A61">
      <w:pPr>
        <w:tabs>
          <w:tab w:val="left" w:pos="851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2022 -2032 Десятилетие науки и технологий в Российской Федерации</w:t>
      </w:r>
    </w:p>
    <w:p w:rsidR="008D1760" w:rsidRPr="00F424C6" w:rsidRDefault="00C22A61">
      <w:pPr>
        <w:tabs>
          <w:tab w:val="left" w:pos="851"/>
        </w:tabs>
        <w:spacing w:line="360" w:lineRule="auto"/>
        <w:ind w:firstLine="709"/>
        <w:rPr>
          <w:lang w:val="ru-RU"/>
        </w:rPr>
      </w:pPr>
      <w:r>
        <w:rPr>
          <w:sz w:val="28"/>
          <w:szCs w:val="28"/>
          <w:lang w:val="ru-RU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  <w:r>
        <w:rPr>
          <w:bCs/>
          <w:i/>
          <w:sz w:val="28"/>
          <w:szCs w:val="28"/>
          <w:lang w:val="ru-RU"/>
        </w:rPr>
        <w:t xml:space="preserve">Перечень дополняется и актуализируется ежегодно в соответствии с памятными датами, юбилеями общероссийского, </w:t>
      </w:r>
      <w:r>
        <w:rPr>
          <w:bCs/>
          <w:i/>
          <w:sz w:val="28"/>
          <w:szCs w:val="28"/>
          <w:lang w:val="ru-RU"/>
        </w:rPr>
        <w:lastRenderedPageBreak/>
        <w:t xml:space="preserve">регионального, местного значения, памятными датами для школы, документами Президента Российской Федерации, Правительства Российской Федерации, перечнями рекомендуемых воспитательных событий Министерства просвещения Российской Федерации, методическими рекомендациями исполнительных органов власти в сфере образования.  </w:t>
      </w:r>
    </w:p>
    <w:p w:rsidR="008D1760" w:rsidRDefault="00C22A61">
      <w:pPr>
        <w:tabs>
          <w:tab w:val="left" w:pos="851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Сентябрь: </w:t>
      </w:r>
    </w:p>
    <w:p w:rsidR="008D1760" w:rsidRDefault="00C22A61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 сентября: День знаний; </w:t>
      </w:r>
    </w:p>
    <w:p w:rsidR="008D1760" w:rsidRDefault="00C22A61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 сентября: День окончания Второй мировой войны, День солидарности в борьбе с терроризмом.</w:t>
      </w:r>
    </w:p>
    <w:p w:rsidR="008D1760" w:rsidRDefault="00C22A61">
      <w:pPr>
        <w:tabs>
          <w:tab w:val="left" w:pos="993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Октябрь: </w:t>
      </w:r>
    </w:p>
    <w:p w:rsidR="008D1760" w:rsidRDefault="00C22A61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 октября: День пожилых людей;</w:t>
      </w:r>
    </w:p>
    <w:p w:rsidR="008D1760" w:rsidRDefault="00C22A61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5 октября: </w:t>
      </w:r>
      <w:r>
        <w:rPr>
          <w:bCs/>
          <w:sz w:val="28"/>
          <w:szCs w:val="28"/>
          <w:lang w:val="ru-RU"/>
        </w:rPr>
        <w:t xml:space="preserve">День Учителя; </w:t>
      </w:r>
    </w:p>
    <w:p w:rsidR="008D1760" w:rsidRDefault="00C22A61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4 октября</w:t>
      </w:r>
      <w:r>
        <w:rPr>
          <w:sz w:val="28"/>
          <w:szCs w:val="28"/>
          <w:lang w:val="ru-RU"/>
        </w:rPr>
        <w:t>:</w:t>
      </w:r>
      <w:r>
        <w:rPr>
          <w:bCs/>
          <w:sz w:val="28"/>
          <w:szCs w:val="28"/>
          <w:lang w:val="ru-RU"/>
        </w:rPr>
        <w:t xml:space="preserve"> День защиты животных; </w:t>
      </w:r>
    </w:p>
    <w:p w:rsidR="008D1760" w:rsidRDefault="00C22A61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Третье воскресенье октября: День отца;</w:t>
      </w:r>
    </w:p>
    <w:p w:rsidR="008D1760" w:rsidRDefault="00C22A61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30 октября: День памяти жертв политических репрессий.</w:t>
      </w:r>
    </w:p>
    <w:p w:rsidR="008D1760" w:rsidRDefault="00C22A61">
      <w:pPr>
        <w:tabs>
          <w:tab w:val="left" w:pos="993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Ноябрь:</w:t>
      </w:r>
    </w:p>
    <w:p w:rsidR="008D1760" w:rsidRDefault="00C22A61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4 ноября</w:t>
      </w:r>
      <w:r>
        <w:rPr>
          <w:sz w:val="28"/>
          <w:szCs w:val="28"/>
          <w:lang w:val="ru-RU"/>
        </w:rPr>
        <w:t>:</w:t>
      </w:r>
      <w:r>
        <w:rPr>
          <w:bCs/>
          <w:sz w:val="28"/>
          <w:szCs w:val="28"/>
          <w:lang w:val="ru-RU"/>
        </w:rPr>
        <w:t xml:space="preserve"> День народного единства.</w:t>
      </w:r>
    </w:p>
    <w:p w:rsidR="008D1760" w:rsidRDefault="00C22A61">
      <w:pPr>
        <w:tabs>
          <w:tab w:val="left" w:pos="993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Декабрь:</w:t>
      </w:r>
    </w:p>
    <w:p w:rsidR="008D1760" w:rsidRDefault="00C22A61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 декабря: Международный день инвалидов;</w:t>
      </w:r>
    </w:p>
    <w:p w:rsidR="008D1760" w:rsidRDefault="00C22A61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5 декабря</w:t>
      </w:r>
      <w:r>
        <w:rPr>
          <w:sz w:val="28"/>
          <w:szCs w:val="28"/>
          <w:lang w:val="ru-RU"/>
        </w:rPr>
        <w:t>:</w:t>
      </w:r>
      <w:r>
        <w:rPr>
          <w:bCs/>
          <w:sz w:val="28"/>
          <w:szCs w:val="28"/>
          <w:lang w:val="ru-RU"/>
        </w:rPr>
        <w:t xml:space="preserve"> Битва за Москву, Международный день добровольцев; </w:t>
      </w:r>
    </w:p>
    <w:p w:rsidR="008D1760" w:rsidRDefault="00C22A61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6 декабря</w:t>
      </w:r>
      <w:r>
        <w:rPr>
          <w:sz w:val="28"/>
          <w:szCs w:val="28"/>
          <w:lang w:val="ru-RU"/>
        </w:rPr>
        <w:t>:</w:t>
      </w:r>
      <w:r>
        <w:rPr>
          <w:bCs/>
          <w:sz w:val="28"/>
          <w:szCs w:val="28"/>
          <w:lang w:val="ru-RU"/>
        </w:rPr>
        <w:t xml:space="preserve"> День Александра Невского; </w:t>
      </w:r>
    </w:p>
    <w:p w:rsidR="008D1760" w:rsidRDefault="00C22A61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9 декабря</w:t>
      </w:r>
      <w:r>
        <w:rPr>
          <w:sz w:val="28"/>
          <w:szCs w:val="28"/>
          <w:lang w:val="ru-RU"/>
        </w:rPr>
        <w:t>:</w:t>
      </w:r>
      <w:r>
        <w:rPr>
          <w:bCs/>
          <w:sz w:val="28"/>
          <w:szCs w:val="28"/>
          <w:lang w:val="ru-RU"/>
        </w:rPr>
        <w:t xml:space="preserve"> День Героев Отечества; </w:t>
      </w:r>
    </w:p>
    <w:p w:rsidR="008D1760" w:rsidRDefault="00C22A61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10 декабря: День прав человека; </w:t>
      </w:r>
    </w:p>
    <w:p w:rsidR="008D1760" w:rsidRDefault="00C22A61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12 декабря</w:t>
      </w:r>
      <w:r>
        <w:rPr>
          <w:sz w:val="28"/>
          <w:szCs w:val="28"/>
          <w:lang w:val="ru-RU"/>
        </w:rPr>
        <w:t>:</w:t>
      </w:r>
      <w:r>
        <w:rPr>
          <w:bCs/>
          <w:sz w:val="28"/>
          <w:szCs w:val="28"/>
          <w:lang w:val="ru-RU"/>
        </w:rPr>
        <w:t xml:space="preserve"> День Конституции Российской Федерации; </w:t>
      </w:r>
    </w:p>
    <w:p w:rsidR="008D1760" w:rsidRDefault="00C22A61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27 декабря: День спасателя.</w:t>
      </w:r>
    </w:p>
    <w:p w:rsidR="008D1760" w:rsidRDefault="00C22A61">
      <w:pPr>
        <w:tabs>
          <w:tab w:val="left" w:pos="993"/>
        </w:tabs>
        <w:spacing w:line="360" w:lineRule="auto"/>
        <w:rPr>
          <w:bCs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Январь:</w:t>
      </w:r>
    </w:p>
    <w:p w:rsidR="008D1760" w:rsidRDefault="00C22A61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1 января: Новый год; </w:t>
      </w:r>
    </w:p>
    <w:p w:rsidR="008D1760" w:rsidRDefault="00C22A61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7 января: Рождество Христово;</w:t>
      </w:r>
    </w:p>
    <w:p w:rsidR="008D1760" w:rsidRDefault="00C22A61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25 января: «Татьянин день» (праздник студентов);</w:t>
      </w:r>
    </w:p>
    <w:p w:rsidR="008D1760" w:rsidRDefault="00C22A61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27 января: День снятия блокады Ленинграда.</w:t>
      </w:r>
    </w:p>
    <w:p w:rsidR="008D1760" w:rsidRDefault="00C22A61">
      <w:pPr>
        <w:tabs>
          <w:tab w:val="left" w:pos="993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Февраль:</w:t>
      </w:r>
    </w:p>
    <w:p w:rsidR="008D1760" w:rsidRDefault="00C22A61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2 февраля: День воинской славы России; </w:t>
      </w:r>
    </w:p>
    <w:p w:rsidR="008D1760" w:rsidRDefault="00C22A61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8 февраля: День русской науки;</w:t>
      </w:r>
    </w:p>
    <w:p w:rsidR="008D1760" w:rsidRDefault="00C22A61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iCs/>
          <w:sz w:val="28"/>
          <w:szCs w:val="28"/>
          <w:lang w:val="ru-RU"/>
        </w:rPr>
        <w:t>21 февраля</w:t>
      </w:r>
      <w:r>
        <w:rPr>
          <w:bCs/>
          <w:sz w:val="28"/>
          <w:szCs w:val="28"/>
          <w:lang w:val="ru-RU"/>
        </w:rPr>
        <w:t>:</w:t>
      </w:r>
      <w:r>
        <w:rPr>
          <w:iCs/>
          <w:sz w:val="28"/>
          <w:szCs w:val="28"/>
          <w:lang w:val="ru-RU"/>
        </w:rPr>
        <w:t xml:space="preserve"> Международный день родного языка; </w:t>
      </w:r>
    </w:p>
    <w:p w:rsidR="008D1760" w:rsidRDefault="00C22A61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23 февраля: День защитников Отечества.</w:t>
      </w:r>
    </w:p>
    <w:p w:rsidR="008D1760" w:rsidRDefault="00C22A61">
      <w:pPr>
        <w:tabs>
          <w:tab w:val="left" w:pos="993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Март:</w:t>
      </w:r>
    </w:p>
    <w:p w:rsidR="008D1760" w:rsidRDefault="00C22A61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8 марта: Международный женский день; </w:t>
      </w:r>
    </w:p>
    <w:p w:rsidR="008D1760" w:rsidRDefault="00C22A61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18 марта: День воссоединения Крыма с Россией.</w:t>
      </w:r>
    </w:p>
    <w:p w:rsidR="008D1760" w:rsidRDefault="00C22A61">
      <w:pPr>
        <w:tabs>
          <w:tab w:val="left" w:pos="993"/>
        </w:tabs>
        <w:spacing w:line="360" w:lineRule="auto"/>
        <w:ind w:firstLine="709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Апрель:</w:t>
      </w:r>
    </w:p>
    <w:p w:rsidR="008D1760" w:rsidRDefault="00C22A61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>12 апреля: День космонавтики.</w:t>
      </w:r>
    </w:p>
    <w:p w:rsidR="008D1760" w:rsidRDefault="00C22A61">
      <w:pPr>
        <w:tabs>
          <w:tab w:val="left" w:pos="993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Май: </w:t>
      </w:r>
    </w:p>
    <w:p w:rsidR="008D1760" w:rsidRPr="00F424C6" w:rsidRDefault="00C22A61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lang w:val="ru-RU"/>
        </w:rPr>
      </w:pPr>
      <w:r>
        <w:rPr>
          <w:sz w:val="28"/>
          <w:szCs w:val="28"/>
          <w:lang w:val="ru-RU"/>
        </w:rPr>
        <w:t>1 мая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весны и труда; </w:t>
      </w:r>
    </w:p>
    <w:p w:rsidR="008D1760" w:rsidRDefault="00C22A61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</w:pPr>
      <w:r>
        <w:rPr>
          <w:sz w:val="28"/>
          <w:szCs w:val="28"/>
          <w:lang w:val="ru-RU"/>
        </w:rPr>
        <w:t>9 мая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Победы; </w:t>
      </w:r>
    </w:p>
    <w:p w:rsidR="008D1760" w:rsidRPr="00F424C6" w:rsidRDefault="00C22A61">
      <w:pPr>
        <w:numPr>
          <w:ilvl w:val="0"/>
          <w:numId w:val="2"/>
        </w:numPr>
        <w:tabs>
          <w:tab w:val="left" w:pos="993"/>
        </w:tabs>
        <w:spacing w:line="360" w:lineRule="auto"/>
        <w:ind w:left="0" w:firstLine="709"/>
        <w:rPr>
          <w:lang w:val="ru-RU"/>
        </w:rPr>
      </w:pPr>
      <w:r>
        <w:rPr>
          <w:sz w:val="28"/>
          <w:szCs w:val="28"/>
          <w:lang w:val="ru-RU"/>
        </w:rPr>
        <w:t>24 мая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славянской письменности и культуры.</w:t>
      </w:r>
    </w:p>
    <w:p w:rsidR="008D1760" w:rsidRDefault="00C22A61">
      <w:pPr>
        <w:tabs>
          <w:tab w:val="left" w:pos="993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Июнь: </w:t>
      </w:r>
    </w:p>
    <w:p w:rsidR="008D1760" w:rsidRPr="00F424C6" w:rsidRDefault="00C22A61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rPr>
          <w:lang w:val="ru-RU"/>
        </w:rPr>
      </w:pPr>
      <w:r>
        <w:rPr>
          <w:sz w:val="28"/>
          <w:szCs w:val="28"/>
          <w:lang w:val="ru-RU"/>
        </w:rPr>
        <w:t>1 июня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Международный день защиты детей; </w:t>
      </w:r>
    </w:p>
    <w:p w:rsidR="008D1760" w:rsidRDefault="00C22A61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</w:pPr>
      <w:r>
        <w:rPr>
          <w:sz w:val="28"/>
          <w:szCs w:val="28"/>
          <w:lang w:val="ru-RU"/>
        </w:rPr>
        <w:t>5 июня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эколога; </w:t>
      </w:r>
    </w:p>
    <w:p w:rsidR="008D1760" w:rsidRDefault="00C22A61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</w:pPr>
      <w:r>
        <w:rPr>
          <w:sz w:val="28"/>
          <w:szCs w:val="28"/>
          <w:lang w:val="ru-RU"/>
        </w:rPr>
        <w:t>6 июня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Пушкинский день России; </w:t>
      </w:r>
    </w:p>
    <w:p w:rsidR="008D1760" w:rsidRDefault="00C22A61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</w:pPr>
      <w:r>
        <w:rPr>
          <w:sz w:val="28"/>
          <w:szCs w:val="28"/>
          <w:lang w:val="ru-RU"/>
        </w:rPr>
        <w:t>12 июня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России; </w:t>
      </w:r>
    </w:p>
    <w:p w:rsidR="008D1760" w:rsidRPr="00F424C6" w:rsidRDefault="00C22A61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rPr>
          <w:lang w:val="ru-RU"/>
        </w:rPr>
      </w:pPr>
      <w:r>
        <w:rPr>
          <w:sz w:val="28"/>
          <w:szCs w:val="28"/>
          <w:lang w:val="ru-RU"/>
        </w:rPr>
        <w:t>22 июня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памяти и скорби; </w:t>
      </w:r>
    </w:p>
    <w:p w:rsidR="008D1760" w:rsidRDefault="00C22A61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</w:pPr>
      <w:r>
        <w:rPr>
          <w:sz w:val="28"/>
          <w:szCs w:val="28"/>
          <w:lang w:val="ru-RU"/>
        </w:rPr>
        <w:t>27 июня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молодежи.</w:t>
      </w:r>
    </w:p>
    <w:p w:rsidR="008D1760" w:rsidRDefault="00C22A61">
      <w:pPr>
        <w:tabs>
          <w:tab w:val="left" w:pos="993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Июль: </w:t>
      </w:r>
    </w:p>
    <w:p w:rsidR="008D1760" w:rsidRPr="00F424C6" w:rsidRDefault="00C22A61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lang w:val="ru-RU"/>
        </w:rPr>
      </w:pPr>
      <w:r>
        <w:rPr>
          <w:sz w:val="28"/>
          <w:szCs w:val="28"/>
          <w:lang w:val="ru-RU"/>
        </w:rPr>
        <w:t>8 июля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семьи, любви и верности.</w:t>
      </w:r>
    </w:p>
    <w:p w:rsidR="008D1760" w:rsidRDefault="008D1760">
      <w:pPr>
        <w:tabs>
          <w:tab w:val="left" w:pos="993"/>
        </w:tabs>
        <w:spacing w:line="360" w:lineRule="auto"/>
        <w:ind w:firstLine="709"/>
        <w:rPr>
          <w:sz w:val="28"/>
          <w:szCs w:val="28"/>
          <w:lang w:val="ru-RU"/>
        </w:rPr>
      </w:pPr>
    </w:p>
    <w:p w:rsidR="008D1760" w:rsidRDefault="00C22A61">
      <w:pPr>
        <w:tabs>
          <w:tab w:val="left" w:pos="993"/>
        </w:tabs>
        <w:spacing w:line="360" w:lineRule="auto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Август: </w:t>
      </w:r>
    </w:p>
    <w:p w:rsidR="008D1760" w:rsidRPr="00F424C6" w:rsidRDefault="00C22A61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lang w:val="ru-RU"/>
        </w:rPr>
      </w:pPr>
      <w:r>
        <w:rPr>
          <w:sz w:val="28"/>
          <w:szCs w:val="28"/>
          <w:lang w:val="ru-RU"/>
        </w:rPr>
        <w:t>22 августа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Государственного флага Российской Федерации; </w:t>
      </w:r>
    </w:p>
    <w:p w:rsidR="008D1760" w:rsidRDefault="00C22A61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23 августа</w:t>
      </w:r>
      <w:r>
        <w:rPr>
          <w:bCs/>
          <w:sz w:val="28"/>
          <w:szCs w:val="28"/>
          <w:lang w:val="ru-RU"/>
        </w:rPr>
        <w:t>:</w:t>
      </w:r>
      <w:r>
        <w:rPr>
          <w:sz w:val="28"/>
          <w:szCs w:val="28"/>
          <w:lang w:val="ru-RU"/>
        </w:rPr>
        <w:t xml:space="preserve"> День воинской славы России</w:t>
      </w:r>
    </w:p>
    <w:p w:rsidR="008D1760" w:rsidRDefault="008D1760">
      <w:pPr>
        <w:rPr>
          <w:sz w:val="28"/>
          <w:szCs w:val="28"/>
          <w:lang w:val="ru-RU"/>
        </w:rPr>
      </w:pPr>
    </w:p>
    <w:sectPr w:rsidR="008D1760">
      <w:footerReference w:type="default" r:id="rId8"/>
      <w:footerReference w:type="first" r:id="rId9"/>
      <w:pgSz w:w="11906" w:h="16838"/>
      <w:pgMar w:top="851" w:right="386" w:bottom="851" w:left="1134" w:header="0" w:footer="720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37CB" w:rsidRDefault="001437CB">
      <w:r>
        <w:separator/>
      </w:r>
    </w:p>
  </w:endnote>
  <w:endnote w:type="continuationSeparator" w:id="0">
    <w:p w:rsidR="001437CB" w:rsidRDefault="00143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;??;MS Mincho">
    <w:panose1 w:val="00000000000000000000"/>
    <w:charset w:val="00"/>
    <w:family w:val="roman"/>
    <w:notTrueType/>
    <w:pitch w:val="default"/>
  </w:font>
  <w:font w:name="Gulim;??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??;Times New Roman;Times New Ro">
    <w:panose1 w:val="00000000000000000000"/>
    <w:charset w:val="00"/>
    <w:family w:val="roman"/>
    <w:notTrueType/>
    <w:pitch w:val="default"/>
  </w:font>
  <w:font w:name="??;Calibri;Times New Roman"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;Times New R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ECE" w:rsidRDefault="006D2ECE">
    <w:pPr>
      <w:pStyle w:val="afc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FC3552">
      <w:rPr>
        <w:rFonts w:ascii="Century Gothic" w:hAnsi="Century Gothic" w:cs="Century Gothic"/>
        <w:noProof/>
        <w:sz w:val="16"/>
        <w:szCs w:val="16"/>
      </w:rPr>
      <w:t>18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6D2ECE" w:rsidRDefault="006D2ECE">
    <w:pPr>
      <w:pStyle w:val="afc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ECE" w:rsidRDefault="006D2ECE">
    <w:pPr>
      <w:pStyle w:val="af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37CB" w:rsidRDefault="001437CB">
      <w:r>
        <w:separator/>
      </w:r>
    </w:p>
  </w:footnote>
  <w:footnote w:type="continuationSeparator" w:id="0">
    <w:p w:rsidR="001437CB" w:rsidRDefault="001437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B7172"/>
    <w:multiLevelType w:val="multilevel"/>
    <w:tmpl w:val="DD2ECB4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A502F9"/>
    <w:multiLevelType w:val="multilevel"/>
    <w:tmpl w:val="6F12806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1F5E3B"/>
    <w:multiLevelType w:val="multilevel"/>
    <w:tmpl w:val="B25C0FB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A1C7FF6"/>
    <w:multiLevelType w:val="multilevel"/>
    <w:tmpl w:val="9A34485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84381B"/>
    <w:multiLevelType w:val="multilevel"/>
    <w:tmpl w:val="4D44A358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76E7F6B"/>
    <w:multiLevelType w:val="multilevel"/>
    <w:tmpl w:val="1B0290D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AE6171C"/>
    <w:multiLevelType w:val="multilevel"/>
    <w:tmpl w:val="6BB21500"/>
    <w:lvl w:ilvl="0">
      <w:start w:val="1"/>
      <w:numFmt w:val="bullet"/>
      <w:lvlText w:val=""/>
      <w:lvlJc w:val="left"/>
      <w:pPr>
        <w:tabs>
          <w:tab w:val="num" w:pos="0"/>
        </w:tabs>
        <w:ind w:left="54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0186BEF"/>
    <w:multiLevelType w:val="multilevel"/>
    <w:tmpl w:val="DFD2330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51972BE"/>
    <w:multiLevelType w:val="multilevel"/>
    <w:tmpl w:val="7B3AEF4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9">
    <w:nsid w:val="2FDE209B"/>
    <w:multiLevelType w:val="multilevel"/>
    <w:tmpl w:val="1EB0AF9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A8B5A8E"/>
    <w:multiLevelType w:val="multilevel"/>
    <w:tmpl w:val="8D2EAF14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B0D289D"/>
    <w:multiLevelType w:val="multilevel"/>
    <w:tmpl w:val="8158A8B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ED5760F"/>
    <w:multiLevelType w:val="multilevel"/>
    <w:tmpl w:val="E6A8707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5"/>
  </w:num>
  <w:num w:numId="3">
    <w:abstractNumId w:val="11"/>
  </w:num>
  <w:num w:numId="4">
    <w:abstractNumId w:val="1"/>
  </w:num>
  <w:num w:numId="5">
    <w:abstractNumId w:val="7"/>
  </w:num>
  <w:num w:numId="6">
    <w:abstractNumId w:val="0"/>
  </w:num>
  <w:num w:numId="7">
    <w:abstractNumId w:val="4"/>
  </w:num>
  <w:num w:numId="8">
    <w:abstractNumId w:val="12"/>
  </w:num>
  <w:num w:numId="9">
    <w:abstractNumId w:val="6"/>
  </w:num>
  <w:num w:numId="10">
    <w:abstractNumId w:val="2"/>
  </w:num>
  <w:num w:numId="11">
    <w:abstractNumId w:val="9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760"/>
    <w:rsid w:val="000C0507"/>
    <w:rsid w:val="001437CB"/>
    <w:rsid w:val="002A3BEF"/>
    <w:rsid w:val="0057169A"/>
    <w:rsid w:val="006C2F82"/>
    <w:rsid w:val="006D2ECE"/>
    <w:rsid w:val="008B452C"/>
    <w:rsid w:val="008D1760"/>
    <w:rsid w:val="00C22A61"/>
    <w:rsid w:val="00F424C6"/>
    <w:rsid w:val="00FC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40971D-C3D8-4DE8-9BA7-40B8ABFBC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jc w:val="both"/>
    </w:pPr>
    <w:rPr>
      <w:rFonts w:cs="Times New Roman"/>
      <w:kern w:val="2"/>
      <w:sz w:val="20"/>
      <w:lang w:eastAsia="ko-KR" w:bidi="ar-SA"/>
    </w:rPr>
  </w:style>
  <w:style w:type="paragraph" w:styleId="2">
    <w:name w:val="heading 2"/>
    <w:basedOn w:val="a"/>
    <w:next w:val="a0"/>
    <w:uiPriority w:val="9"/>
    <w:semiHidden/>
    <w:unhideWhenUsed/>
    <w:qFormat/>
    <w:pPr>
      <w:widowControl/>
      <w:numPr>
        <w:ilvl w:val="1"/>
        <w:numId w:val="1"/>
      </w:numPr>
      <w:autoSpaceDE/>
      <w:spacing w:before="280" w:after="280"/>
      <w:jc w:val="left"/>
      <w:outlineLvl w:val="1"/>
    </w:pPr>
    <w:rPr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  <w:rPr>
      <w:rFonts w:cs="Times New Roman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2z1">
    <w:name w:val="WW8Num2z1"/>
    <w:qFormat/>
    <w:rPr>
      <w:rFonts w:cs="Times New Roman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3z1">
    <w:name w:val="WW8Num3z1"/>
    <w:qFormat/>
    <w:rPr>
      <w:rFonts w:cs="Times New Roman"/>
    </w:rPr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4z1">
    <w:name w:val="WW8Num4z1"/>
    <w:qFormat/>
    <w:rPr>
      <w:rFonts w:cs="Times New Roman"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cs="Times New Roman"/>
    </w:rPr>
  </w:style>
  <w:style w:type="character" w:customStyle="1" w:styleId="WW8Num6z0">
    <w:name w:val="WW8Num6z0"/>
    <w:qFormat/>
    <w:rPr>
      <w:rFonts w:cs="Times New Roman"/>
    </w:rPr>
  </w:style>
  <w:style w:type="character" w:customStyle="1" w:styleId="WW8Num7z0">
    <w:name w:val="WW8Num7z0"/>
    <w:qFormat/>
    <w:rPr>
      <w:rFonts w:ascii="Symbol" w:hAnsi="Symbol" w:cs="Symbol"/>
    </w:rPr>
  </w:style>
  <w:style w:type="character" w:customStyle="1" w:styleId="WW8Num7z1">
    <w:name w:val="WW8Num7z1"/>
    <w:qFormat/>
    <w:rPr>
      <w:rFonts w:cs="Times New Roman"/>
    </w:rPr>
  </w:style>
  <w:style w:type="character" w:customStyle="1" w:styleId="WW8Num8z0">
    <w:name w:val="WW8Num8z0"/>
    <w:qFormat/>
    <w:rPr>
      <w:rFonts w:cs="Times New Roman"/>
    </w:rPr>
  </w:style>
  <w:style w:type="character" w:customStyle="1" w:styleId="WW8Num9z0">
    <w:name w:val="WW8Num9z0"/>
    <w:qFormat/>
    <w:rPr>
      <w:rFonts w:ascii="Symbol" w:hAnsi="Symbol" w:cs="Symbol"/>
    </w:rPr>
  </w:style>
  <w:style w:type="character" w:customStyle="1" w:styleId="WW8Num9z1">
    <w:name w:val="WW8Num9z1"/>
    <w:qFormat/>
    <w:rPr>
      <w:rFonts w:cs="Times New Roman"/>
    </w:rPr>
  </w:style>
  <w:style w:type="character" w:customStyle="1" w:styleId="WW8Num10z0">
    <w:name w:val="WW8Num10z0"/>
    <w:qFormat/>
    <w:rPr>
      <w:rFonts w:ascii="Symbol" w:hAnsi="Symbol" w:cs="Symbol"/>
    </w:rPr>
  </w:style>
  <w:style w:type="character" w:customStyle="1" w:styleId="WW8Num10z1">
    <w:name w:val="WW8Num10z1"/>
    <w:qFormat/>
    <w:rPr>
      <w:rFonts w:cs="Times New Roman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cs="Times New Roman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cs="Times New Roman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cs="Times New Roman"/>
    </w:rPr>
  </w:style>
  <w:style w:type="character" w:customStyle="1" w:styleId="WW8Num14z0">
    <w:name w:val="WW8Num14z0"/>
    <w:qFormat/>
    <w:rPr>
      <w:rFonts w:ascii="Symbol" w:hAnsi="Symbol" w:cs="Symbol"/>
    </w:rPr>
  </w:style>
  <w:style w:type="character" w:customStyle="1" w:styleId="WW8Num14z1">
    <w:name w:val="WW8Num14z1"/>
    <w:qFormat/>
    <w:rPr>
      <w:rFonts w:cs="Times New Roman"/>
    </w:rPr>
  </w:style>
  <w:style w:type="character" w:customStyle="1" w:styleId="a4">
    <w:name w:val="Основной текст Знак"/>
    <w:qFormat/>
    <w:rPr>
      <w:rFonts w:eastAsia="DejaVu Sans"/>
      <w:kern w:val="2"/>
      <w:szCs w:val="24"/>
      <w:lang w:val="en-US" w:eastAsia="ko-KR" w:bidi="ar-SA"/>
    </w:rPr>
  </w:style>
  <w:style w:type="character" w:customStyle="1" w:styleId="20">
    <w:name w:val="Заголовок 2 Знак"/>
    <w:qFormat/>
    <w:rPr>
      <w:rFonts w:eastAsia="DejaVu Sans"/>
      <w:b/>
      <w:bCs/>
      <w:sz w:val="36"/>
      <w:szCs w:val="36"/>
      <w:lang w:val="en-US" w:eastAsia="ko-KR" w:bidi="ar-SA"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5z0">
    <w:name w:val="WW8Num15z0"/>
    <w:qFormat/>
    <w:rPr>
      <w:rFonts w:ascii="Symbol" w:hAnsi="Symbol" w:cs="Symbol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6z0">
    <w:name w:val="WW8Num16z0"/>
    <w:qFormat/>
    <w:rPr>
      <w:lang w:val="ru-RU"/>
    </w:rPr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  <w:rPr>
      <w:rFonts w:ascii="Symbol" w:hAnsi="Symbol" w:cs="Symbol"/>
      <w:sz w:val="28"/>
    </w:rPr>
  </w:style>
  <w:style w:type="character" w:customStyle="1" w:styleId="WW8Num17z1">
    <w:name w:val="WW8Num17z1"/>
    <w:qFormat/>
    <w:rPr>
      <w:sz w:val="28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  <w:rPr>
      <w:w w:val="100"/>
    </w:rPr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w w:val="100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3z0">
    <w:name w:val="WW8Num23z0"/>
    <w:qFormat/>
    <w:rPr>
      <w:rFonts w:ascii="Symbol" w:hAnsi="Symbol" w:cs="Symbol"/>
    </w:rPr>
  </w:style>
  <w:style w:type="character" w:customStyle="1" w:styleId="WW8Num23z1">
    <w:name w:val="WW8Num23z1"/>
    <w:qFormat/>
    <w:rPr>
      <w:rFonts w:ascii="Courier New" w:hAnsi="Courier New" w:cs="Courier New"/>
    </w:rPr>
  </w:style>
  <w:style w:type="character" w:customStyle="1" w:styleId="WW8Num23z2">
    <w:name w:val="WW8Num23z2"/>
    <w:qFormat/>
    <w:rPr>
      <w:rFonts w:ascii="Wingdings" w:hAnsi="Wingdings" w:cs="Wingdings"/>
    </w:rPr>
  </w:style>
  <w:style w:type="character" w:customStyle="1" w:styleId="WW8Num24z0">
    <w:name w:val="WW8Num24z0"/>
    <w:qFormat/>
  </w:style>
  <w:style w:type="character" w:customStyle="1" w:styleId="WW8Num24z1">
    <w:name w:val="WW8Num24z1"/>
    <w:qFormat/>
  </w:style>
  <w:style w:type="character" w:customStyle="1" w:styleId="WW8Num25z0">
    <w:name w:val="WW8Num25z0"/>
    <w:qFormat/>
    <w:rPr>
      <w:rFonts w:ascii="Symbol" w:hAnsi="Symbol" w:cs="Symbol"/>
      <w:color w:val="000000"/>
    </w:rPr>
  </w:style>
  <w:style w:type="character" w:customStyle="1" w:styleId="WW8Num25z1">
    <w:name w:val="WW8Num25z1"/>
    <w:qFormat/>
    <w:rPr>
      <w:rFonts w:ascii="Courier New" w:hAnsi="Courier New" w:cs="Courier New"/>
    </w:rPr>
  </w:style>
  <w:style w:type="character" w:customStyle="1" w:styleId="WW8Num25z2">
    <w:name w:val="WW8Num25z2"/>
    <w:qFormat/>
    <w:rPr>
      <w:rFonts w:ascii="Wingdings" w:hAnsi="Wingdings" w:cs="Wingdings"/>
    </w:rPr>
  </w:style>
  <w:style w:type="character" w:customStyle="1" w:styleId="WW8Num25z3">
    <w:name w:val="WW8Num25z3"/>
    <w:qFormat/>
    <w:rPr>
      <w:rFonts w:ascii="Symbol" w:hAnsi="Symbol" w:cs="Symbol"/>
    </w:rPr>
  </w:style>
  <w:style w:type="character" w:customStyle="1" w:styleId="WW8Num26z0">
    <w:name w:val="WW8Num26z0"/>
    <w:qFormat/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Symbol" w:hAnsi="Symbol" w:cs="Symbol"/>
    </w:rPr>
  </w:style>
  <w:style w:type="character" w:customStyle="1" w:styleId="WW8Num27z1">
    <w:name w:val="WW8Num27z1"/>
    <w:qFormat/>
    <w:rPr>
      <w:rFonts w:ascii="Courier New" w:hAnsi="Courier New" w:cs="Courier New"/>
    </w:rPr>
  </w:style>
  <w:style w:type="character" w:customStyle="1" w:styleId="WW8Num27z2">
    <w:name w:val="WW8Num27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hAnsi="Times New Roman" w:cs="Times New Roman"/>
      <w:i/>
      <w:sz w:val="28"/>
    </w:rPr>
  </w:style>
  <w:style w:type="character" w:customStyle="1" w:styleId="8">
    <w:name w:val="Знак Знак8"/>
    <w:qFormat/>
    <w:rPr>
      <w:rFonts w:eastAsia="Times New Roman"/>
    </w:rPr>
  </w:style>
  <w:style w:type="character" w:customStyle="1" w:styleId="FootnoteCharacters">
    <w:name w:val="Footnote Characters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hAnsi="Times New Roman" w:cs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hAnsi="Times New Roman" w:cs="Times New Roman"/>
      <w:i/>
      <w:sz w:val="28"/>
    </w:rPr>
  </w:style>
  <w:style w:type="character" w:customStyle="1" w:styleId="a5">
    <w:name w:val="Без интервала Знак"/>
    <w:qFormat/>
    <w:rPr>
      <w:rFonts w:ascii="Batang;??;MS Mincho" w:eastAsia="Batang;??;MS Mincho" w:hAnsi="Batang;??;MS Mincho" w:cs="Batang;??;MS Mincho"/>
      <w:kern w:val="2"/>
      <w:lang w:val="en-US" w:eastAsia="ko-KR"/>
    </w:rPr>
  </w:style>
  <w:style w:type="character" w:customStyle="1" w:styleId="CharAttribute511">
    <w:name w:val="CharAttribute511"/>
    <w:qFormat/>
    <w:rPr>
      <w:rFonts w:ascii="Times New Roman" w:hAnsi="Times New Roman" w:cs="Times New Roman"/>
      <w:sz w:val="28"/>
    </w:rPr>
  </w:style>
  <w:style w:type="character" w:customStyle="1" w:styleId="CharAttribute512">
    <w:name w:val="CharAttribute512"/>
    <w:qFormat/>
    <w:rPr>
      <w:rFonts w:ascii="Times New Roman" w:hAnsi="Times New Roman" w:cs="Times New Roman"/>
      <w:sz w:val="28"/>
    </w:rPr>
  </w:style>
  <w:style w:type="character" w:customStyle="1" w:styleId="CharAttribute3">
    <w:name w:val="CharAttribute3"/>
    <w:qFormat/>
    <w:rPr>
      <w:rFonts w:ascii="Times New Roman" w:eastAsia="Batang;??;MS Mincho" w:hAnsi="Times New Roman" w:cs="Times New Roman"/>
      <w:sz w:val="28"/>
    </w:rPr>
  </w:style>
  <w:style w:type="character" w:customStyle="1" w:styleId="CharAttribute1">
    <w:name w:val="CharAttribute1"/>
    <w:qFormat/>
    <w:rPr>
      <w:rFonts w:ascii="Times New Roman" w:eastAsia="Gulim;??" w:hAnsi="Times New Roman" w:cs="Times New Roman"/>
      <w:sz w:val="28"/>
    </w:rPr>
  </w:style>
  <w:style w:type="character" w:customStyle="1" w:styleId="CharAttribute0">
    <w:name w:val="CharAttribute0"/>
    <w:qFormat/>
    <w:rPr>
      <w:rFonts w:ascii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??;MS Mincho" w:hAnsi="Times New Roman" w:cs="Times New Roman"/>
      <w:color w:val="00000A"/>
      <w:sz w:val="28"/>
    </w:rPr>
  </w:style>
  <w:style w:type="character" w:customStyle="1" w:styleId="7">
    <w:name w:val="Знак Знак7"/>
    <w:qFormat/>
    <w:rPr>
      <w:rFonts w:ascii="Calibri" w:hAnsi="Calibri" w:cs="Calibri"/>
      <w:sz w:val="22"/>
    </w:rPr>
  </w:style>
  <w:style w:type="character" w:customStyle="1" w:styleId="6">
    <w:name w:val="Знак Знак6"/>
    <w:qFormat/>
    <w:rPr>
      <w:rFonts w:ascii="Calibri" w:hAnsi="Calibri" w:cs="Calibri"/>
      <w:sz w:val="16"/>
    </w:rPr>
  </w:style>
  <w:style w:type="character" w:customStyle="1" w:styleId="5">
    <w:name w:val="Знак Знак5"/>
    <w:qFormat/>
    <w:rPr>
      <w:rFonts w:ascii="Calibri" w:hAnsi="Calibri" w:cs="Calibri"/>
      <w:sz w:val="22"/>
    </w:rPr>
  </w:style>
  <w:style w:type="character" w:customStyle="1" w:styleId="CharAttribute504">
    <w:name w:val="CharAttribute504"/>
    <w:qFormat/>
    <w:rPr>
      <w:rFonts w:ascii="Times New Roman" w:hAnsi="Times New Roman" w:cs="Times New Roman"/>
      <w:sz w:val="28"/>
    </w:rPr>
  </w:style>
  <w:style w:type="character" w:customStyle="1" w:styleId="CharAttribute268">
    <w:name w:val="CharAttribute268"/>
    <w:qFormat/>
    <w:rPr>
      <w:rFonts w:ascii="Times New Roman" w:hAnsi="Times New Roman" w:cs="Times New Roman"/>
      <w:sz w:val="28"/>
    </w:rPr>
  </w:style>
  <w:style w:type="character" w:customStyle="1" w:styleId="CharAttribute269">
    <w:name w:val="CharAttribute269"/>
    <w:qFormat/>
    <w:rPr>
      <w:rFonts w:ascii="Times New Roman" w:hAnsi="Times New Roman" w:cs="Times New Roman"/>
      <w:i/>
      <w:sz w:val="28"/>
    </w:rPr>
  </w:style>
  <w:style w:type="character" w:customStyle="1" w:styleId="CharAttribute271">
    <w:name w:val="CharAttribute271"/>
    <w:qFormat/>
    <w:rPr>
      <w:rFonts w:ascii="Times New Roman" w:hAnsi="Times New Roman" w:cs="Times New Roman"/>
      <w:b/>
      <w:sz w:val="28"/>
    </w:rPr>
  </w:style>
  <w:style w:type="character" w:customStyle="1" w:styleId="CharAttribute272">
    <w:name w:val="CharAttribute272"/>
    <w:qFormat/>
    <w:rPr>
      <w:rFonts w:ascii="Times New Roman" w:hAnsi="Times New Roman" w:cs="Times New Roman"/>
      <w:sz w:val="28"/>
    </w:rPr>
  </w:style>
  <w:style w:type="character" w:customStyle="1" w:styleId="CharAttribute273">
    <w:name w:val="CharAttribute273"/>
    <w:qFormat/>
    <w:rPr>
      <w:rFonts w:ascii="Times New Roman" w:hAnsi="Times New Roman" w:cs="Times New Roman"/>
      <w:sz w:val="28"/>
    </w:rPr>
  </w:style>
  <w:style w:type="character" w:customStyle="1" w:styleId="CharAttribute274">
    <w:name w:val="CharAttribute274"/>
    <w:qFormat/>
    <w:rPr>
      <w:rFonts w:ascii="Times New Roman" w:hAnsi="Times New Roman" w:cs="Times New Roman"/>
      <w:sz w:val="28"/>
    </w:rPr>
  </w:style>
  <w:style w:type="character" w:customStyle="1" w:styleId="CharAttribute275">
    <w:name w:val="CharAttribute275"/>
    <w:qFormat/>
    <w:rPr>
      <w:rFonts w:ascii="Times New Roman" w:hAnsi="Times New Roman" w:cs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hAnsi="Times New Roman" w:cs="Times New Roman"/>
      <w:sz w:val="28"/>
    </w:rPr>
  </w:style>
  <w:style w:type="character" w:customStyle="1" w:styleId="CharAttribute277">
    <w:name w:val="CharAttribute277"/>
    <w:qFormat/>
    <w:rPr>
      <w:rFonts w:ascii="Times New Roman" w:hAnsi="Times New Roman" w:cs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hAnsi="Times New Roman" w:cs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hAnsi="Times New Roman" w:cs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hAnsi="Times New Roman" w:cs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hAnsi="Times New Roman" w:cs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hAnsi="Times New Roman" w:cs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hAnsi="Times New Roman" w:cs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hAnsi="Times New Roman" w:cs="Times New Roman"/>
      <w:sz w:val="28"/>
    </w:rPr>
  </w:style>
  <w:style w:type="character" w:customStyle="1" w:styleId="CharAttribute285">
    <w:name w:val="CharAttribute285"/>
    <w:qFormat/>
    <w:rPr>
      <w:rFonts w:ascii="Times New Roman" w:hAnsi="Times New Roman" w:cs="Times New Roman"/>
      <w:sz w:val="28"/>
    </w:rPr>
  </w:style>
  <w:style w:type="character" w:customStyle="1" w:styleId="CharAttribute286">
    <w:name w:val="CharAttribute286"/>
    <w:qFormat/>
    <w:rPr>
      <w:rFonts w:ascii="Times New Roman" w:hAnsi="Times New Roman" w:cs="Times New Roman"/>
      <w:sz w:val="28"/>
    </w:rPr>
  </w:style>
  <w:style w:type="character" w:customStyle="1" w:styleId="CharAttribute287">
    <w:name w:val="CharAttribute287"/>
    <w:qFormat/>
    <w:rPr>
      <w:rFonts w:ascii="Times New Roman" w:hAnsi="Times New Roman" w:cs="Times New Roman"/>
      <w:sz w:val="28"/>
    </w:rPr>
  </w:style>
  <w:style w:type="character" w:customStyle="1" w:styleId="CharAttribute288">
    <w:name w:val="CharAttribute288"/>
    <w:qFormat/>
    <w:rPr>
      <w:rFonts w:ascii="Times New Roman" w:hAnsi="Times New Roman" w:cs="Times New Roman"/>
      <w:sz w:val="28"/>
    </w:rPr>
  </w:style>
  <w:style w:type="character" w:customStyle="1" w:styleId="CharAttribute289">
    <w:name w:val="CharAttribute289"/>
    <w:qFormat/>
    <w:rPr>
      <w:rFonts w:ascii="Times New Roman" w:hAnsi="Times New Roman" w:cs="Times New Roman"/>
      <w:sz w:val="28"/>
    </w:rPr>
  </w:style>
  <w:style w:type="character" w:customStyle="1" w:styleId="CharAttribute290">
    <w:name w:val="CharAttribute290"/>
    <w:qFormat/>
    <w:rPr>
      <w:rFonts w:ascii="Times New Roman" w:hAnsi="Times New Roman" w:cs="Times New Roman"/>
      <w:sz w:val="28"/>
    </w:rPr>
  </w:style>
  <w:style w:type="character" w:customStyle="1" w:styleId="CharAttribute291">
    <w:name w:val="CharAttribute291"/>
    <w:qFormat/>
    <w:rPr>
      <w:rFonts w:ascii="Times New Roman" w:hAnsi="Times New Roman" w:cs="Times New Roman"/>
      <w:sz w:val="28"/>
    </w:rPr>
  </w:style>
  <w:style w:type="character" w:customStyle="1" w:styleId="CharAttribute292">
    <w:name w:val="CharAttribute292"/>
    <w:qFormat/>
    <w:rPr>
      <w:rFonts w:ascii="Times New Roman" w:hAnsi="Times New Roman" w:cs="Times New Roman"/>
      <w:sz w:val="28"/>
    </w:rPr>
  </w:style>
  <w:style w:type="character" w:customStyle="1" w:styleId="CharAttribute293">
    <w:name w:val="CharAttribute293"/>
    <w:qFormat/>
    <w:rPr>
      <w:rFonts w:ascii="Times New Roman" w:hAnsi="Times New Roman" w:cs="Times New Roman"/>
      <w:sz w:val="28"/>
    </w:rPr>
  </w:style>
  <w:style w:type="character" w:customStyle="1" w:styleId="CharAttribute294">
    <w:name w:val="CharAttribute294"/>
    <w:qFormat/>
    <w:rPr>
      <w:rFonts w:ascii="Times New Roman" w:hAnsi="Times New Roman" w:cs="Times New Roman"/>
      <w:sz w:val="28"/>
    </w:rPr>
  </w:style>
  <w:style w:type="character" w:customStyle="1" w:styleId="CharAttribute295">
    <w:name w:val="CharAttribute295"/>
    <w:qFormat/>
    <w:rPr>
      <w:rFonts w:ascii="Times New Roman" w:hAnsi="Times New Roman" w:cs="Times New Roman"/>
      <w:sz w:val="28"/>
    </w:rPr>
  </w:style>
  <w:style w:type="character" w:customStyle="1" w:styleId="CharAttribute296">
    <w:name w:val="CharAttribute296"/>
    <w:qFormat/>
    <w:rPr>
      <w:rFonts w:ascii="Times New Roman" w:hAnsi="Times New Roman" w:cs="Times New Roman"/>
      <w:sz w:val="28"/>
    </w:rPr>
  </w:style>
  <w:style w:type="character" w:customStyle="1" w:styleId="CharAttribute297">
    <w:name w:val="CharAttribute297"/>
    <w:qFormat/>
    <w:rPr>
      <w:rFonts w:ascii="Times New Roman" w:hAnsi="Times New Roman" w:cs="Times New Roman"/>
      <w:sz w:val="28"/>
    </w:rPr>
  </w:style>
  <w:style w:type="character" w:customStyle="1" w:styleId="CharAttribute298">
    <w:name w:val="CharAttribute298"/>
    <w:qFormat/>
    <w:rPr>
      <w:rFonts w:ascii="Times New Roman" w:hAnsi="Times New Roman" w:cs="Times New Roman"/>
      <w:sz w:val="28"/>
    </w:rPr>
  </w:style>
  <w:style w:type="character" w:customStyle="1" w:styleId="CharAttribute299">
    <w:name w:val="CharAttribute299"/>
    <w:qFormat/>
    <w:rPr>
      <w:rFonts w:ascii="Times New Roman" w:hAnsi="Times New Roman" w:cs="Times New Roman"/>
      <w:sz w:val="28"/>
    </w:rPr>
  </w:style>
  <w:style w:type="character" w:customStyle="1" w:styleId="CharAttribute300">
    <w:name w:val="CharAttribute300"/>
    <w:qFormat/>
    <w:rPr>
      <w:rFonts w:ascii="Times New Roman" w:hAnsi="Times New Roman" w:cs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hAnsi="Times New Roman" w:cs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hAnsi="Times New Roman" w:cs="Times New Roman"/>
      <w:b/>
      <w:sz w:val="28"/>
    </w:rPr>
  </w:style>
  <w:style w:type="character" w:customStyle="1" w:styleId="CharAttribute304">
    <w:name w:val="CharAttribute304"/>
    <w:qFormat/>
    <w:rPr>
      <w:rFonts w:ascii="Times New Roman" w:hAnsi="Times New Roman" w:cs="Times New Roman"/>
      <w:sz w:val="28"/>
    </w:rPr>
  </w:style>
  <w:style w:type="character" w:customStyle="1" w:styleId="CharAttribute305">
    <w:name w:val="CharAttribute305"/>
    <w:qFormat/>
    <w:rPr>
      <w:rFonts w:ascii="Times New Roman" w:hAnsi="Times New Roman" w:cs="Times New Roman"/>
      <w:sz w:val="28"/>
    </w:rPr>
  </w:style>
  <w:style w:type="character" w:customStyle="1" w:styleId="CharAttribute306">
    <w:name w:val="CharAttribute306"/>
    <w:qFormat/>
    <w:rPr>
      <w:rFonts w:ascii="Times New Roman" w:hAnsi="Times New Roman" w:cs="Times New Roman"/>
      <w:sz w:val="28"/>
    </w:rPr>
  </w:style>
  <w:style w:type="character" w:customStyle="1" w:styleId="CharAttribute307">
    <w:name w:val="CharAttribute307"/>
    <w:qFormat/>
    <w:rPr>
      <w:rFonts w:ascii="Times New Roman" w:hAnsi="Times New Roman" w:cs="Times New Roman"/>
      <w:sz w:val="28"/>
    </w:rPr>
  </w:style>
  <w:style w:type="character" w:customStyle="1" w:styleId="CharAttribute308">
    <w:name w:val="CharAttribute308"/>
    <w:qFormat/>
    <w:rPr>
      <w:rFonts w:ascii="Times New Roman" w:hAnsi="Times New Roman" w:cs="Times New Roman"/>
      <w:sz w:val="28"/>
    </w:rPr>
  </w:style>
  <w:style w:type="character" w:customStyle="1" w:styleId="CharAttribute309">
    <w:name w:val="CharAttribute309"/>
    <w:qFormat/>
    <w:rPr>
      <w:rFonts w:ascii="Times New Roman" w:hAnsi="Times New Roman" w:cs="Times New Roman"/>
      <w:sz w:val="28"/>
    </w:rPr>
  </w:style>
  <w:style w:type="character" w:customStyle="1" w:styleId="CharAttribute310">
    <w:name w:val="CharAttribute310"/>
    <w:qFormat/>
    <w:rPr>
      <w:rFonts w:ascii="Times New Roman" w:hAnsi="Times New Roman" w:cs="Times New Roman"/>
      <w:sz w:val="28"/>
    </w:rPr>
  </w:style>
  <w:style w:type="character" w:customStyle="1" w:styleId="CharAttribute311">
    <w:name w:val="CharAttribute311"/>
    <w:qFormat/>
    <w:rPr>
      <w:rFonts w:ascii="Times New Roman" w:hAnsi="Times New Roman" w:cs="Times New Roman"/>
      <w:sz w:val="28"/>
    </w:rPr>
  </w:style>
  <w:style w:type="character" w:customStyle="1" w:styleId="CharAttribute312">
    <w:name w:val="CharAttribute312"/>
    <w:qFormat/>
    <w:rPr>
      <w:rFonts w:ascii="Times New Roman" w:hAnsi="Times New Roman" w:cs="Times New Roman"/>
      <w:sz w:val="28"/>
    </w:rPr>
  </w:style>
  <w:style w:type="character" w:customStyle="1" w:styleId="CharAttribute313">
    <w:name w:val="CharAttribute313"/>
    <w:qFormat/>
    <w:rPr>
      <w:rFonts w:ascii="Times New Roman" w:hAnsi="Times New Roman" w:cs="Times New Roman"/>
      <w:sz w:val="28"/>
    </w:rPr>
  </w:style>
  <w:style w:type="character" w:customStyle="1" w:styleId="CharAttribute314">
    <w:name w:val="CharAttribute314"/>
    <w:qFormat/>
    <w:rPr>
      <w:rFonts w:ascii="Times New Roman" w:hAnsi="Times New Roman" w:cs="Times New Roman"/>
      <w:sz w:val="28"/>
    </w:rPr>
  </w:style>
  <w:style w:type="character" w:customStyle="1" w:styleId="CharAttribute315">
    <w:name w:val="CharAttribute315"/>
    <w:qFormat/>
    <w:rPr>
      <w:rFonts w:ascii="Times New Roman" w:hAnsi="Times New Roman" w:cs="Times New Roman"/>
      <w:sz w:val="28"/>
    </w:rPr>
  </w:style>
  <w:style w:type="character" w:customStyle="1" w:styleId="CharAttribute316">
    <w:name w:val="CharAttribute316"/>
    <w:qFormat/>
    <w:rPr>
      <w:rFonts w:ascii="Times New Roman" w:hAnsi="Times New Roman" w:cs="Times New Roman"/>
      <w:sz w:val="28"/>
    </w:rPr>
  </w:style>
  <w:style w:type="character" w:customStyle="1" w:styleId="CharAttribute317">
    <w:name w:val="CharAttribute317"/>
    <w:qFormat/>
    <w:rPr>
      <w:rFonts w:ascii="Times New Roman" w:hAnsi="Times New Roman" w:cs="Times New Roman"/>
      <w:sz w:val="28"/>
    </w:rPr>
  </w:style>
  <w:style w:type="character" w:customStyle="1" w:styleId="CharAttribute318">
    <w:name w:val="CharAttribute318"/>
    <w:qFormat/>
    <w:rPr>
      <w:rFonts w:ascii="Times New Roman" w:hAnsi="Times New Roman" w:cs="Times New Roman"/>
      <w:sz w:val="28"/>
    </w:rPr>
  </w:style>
  <w:style w:type="character" w:customStyle="1" w:styleId="CharAttribute319">
    <w:name w:val="CharAttribute319"/>
    <w:qFormat/>
    <w:rPr>
      <w:rFonts w:ascii="Times New Roman" w:hAnsi="Times New Roman" w:cs="Times New Roman"/>
      <w:sz w:val="28"/>
    </w:rPr>
  </w:style>
  <w:style w:type="character" w:customStyle="1" w:styleId="CharAttribute320">
    <w:name w:val="CharAttribute320"/>
    <w:qFormat/>
    <w:rPr>
      <w:rFonts w:ascii="Times New Roman" w:hAnsi="Times New Roman" w:cs="Times New Roman"/>
      <w:sz w:val="28"/>
    </w:rPr>
  </w:style>
  <w:style w:type="character" w:customStyle="1" w:styleId="CharAttribute321">
    <w:name w:val="CharAttribute321"/>
    <w:qFormat/>
    <w:rPr>
      <w:rFonts w:ascii="Times New Roman" w:hAnsi="Times New Roman" w:cs="Times New Roman"/>
      <w:sz w:val="28"/>
    </w:rPr>
  </w:style>
  <w:style w:type="character" w:customStyle="1" w:styleId="CharAttribute322">
    <w:name w:val="CharAttribute322"/>
    <w:qFormat/>
    <w:rPr>
      <w:rFonts w:ascii="Times New Roman" w:hAnsi="Times New Roman" w:cs="Times New Roman"/>
      <w:sz w:val="28"/>
    </w:rPr>
  </w:style>
  <w:style w:type="character" w:customStyle="1" w:styleId="CharAttribute323">
    <w:name w:val="CharAttribute323"/>
    <w:qFormat/>
    <w:rPr>
      <w:rFonts w:ascii="Times New Roman" w:hAnsi="Times New Roman" w:cs="Times New Roman"/>
      <w:sz w:val="28"/>
    </w:rPr>
  </w:style>
  <w:style w:type="character" w:customStyle="1" w:styleId="CharAttribute324">
    <w:name w:val="CharAttribute324"/>
    <w:qFormat/>
    <w:rPr>
      <w:rFonts w:ascii="Times New Roman" w:hAnsi="Times New Roman" w:cs="Times New Roman"/>
      <w:sz w:val="28"/>
    </w:rPr>
  </w:style>
  <w:style w:type="character" w:customStyle="1" w:styleId="CharAttribute325">
    <w:name w:val="CharAttribute325"/>
    <w:qFormat/>
    <w:rPr>
      <w:rFonts w:ascii="Times New Roman" w:hAnsi="Times New Roman" w:cs="Times New Roman"/>
      <w:sz w:val="28"/>
    </w:rPr>
  </w:style>
  <w:style w:type="character" w:customStyle="1" w:styleId="CharAttribute326">
    <w:name w:val="CharAttribute326"/>
    <w:qFormat/>
    <w:rPr>
      <w:rFonts w:ascii="Times New Roman" w:hAnsi="Times New Roman" w:cs="Times New Roman"/>
      <w:sz w:val="28"/>
    </w:rPr>
  </w:style>
  <w:style w:type="character" w:customStyle="1" w:styleId="CharAttribute327">
    <w:name w:val="CharAttribute327"/>
    <w:qFormat/>
    <w:rPr>
      <w:rFonts w:ascii="Times New Roman" w:hAnsi="Times New Roman" w:cs="Times New Roman"/>
      <w:sz w:val="28"/>
    </w:rPr>
  </w:style>
  <w:style w:type="character" w:customStyle="1" w:styleId="CharAttribute328">
    <w:name w:val="CharAttribute328"/>
    <w:qFormat/>
    <w:rPr>
      <w:rFonts w:ascii="Times New Roman" w:hAnsi="Times New Roman" w:cs="Times New Roman"/>
      <w:sz w:val="28"/>
    </w:rPr>
  </w:style>
  <w:style w:type="character" w:customStyle="1" w:styleId="CharAttribute329">
    <w:name w:val="CharAttribute329"/>
    <w:qFormat/>
    <w:rPr>
      <w:rFonts w:ascii="Times New Roman" w:hAnsi="Times New Roman" w:cs="Times New Roman"/>
      <w:sz w:val="28"/>
    </w:rPr>
  </w:style>
  <w:style w:type="character" w:customStyle="1" w:styleId="CharAttribute330">
    <w:name w:val="CharAttribute330"/>
    <w:qFormat/>
    <w:rPr>
      <w:rFonts w:ascii="Times New Roman" w:hAnsi="Times New Roman" w:cs="Times New Roman"/>
      <w:sz w:val="28"/>
    </w:rPr>
  </w:style>
  <w:style w:type="character" w:customStyle="1" w:styleId="CharAttribute331">
    <w:name w:val="CharAttribute331"/>
    <w:qFormat/>
    <w:rPr>
      <w:rFonts w:ascii="Times New Roman" w:hAnsi="Times New Roman" w:cs="Times New Roman"/>
      <w:sz w:val="28"/>
    </w:rPr>
  </w:style>
  <w:style w:type="character" w:customStyle="1" w:styleId="CharAttribute332">
    <w:name w:val="CharAttribute332"/>
    <w:qFormat/>
    <w:rPr>
      <w:rFonts w:ascii="Times New Roman" w:hAnsi="Times New Roman" w:cs="Times New Roman"/>
      <w:sz w:val="28"/>
    </w:rPr>
  </w:style>
  <w:style w:type="character" w:customStyle="1" w:styleId="CharAttribute333">
    <w:name w:val="CharAttribute333"/>
    <w:qFormat/>
    <w:rPr>
      <w:rFonts w:ascii="Times New Roman" w:hAnsi="Times New Roman" w:cs="Times New Roman"/>
      <w:sz w:val="28"/>
    </w:rPr>
  </w:style>
  <w:style w:type="character" w:customStyle="1" w:styleId="CharAttribute334">
    <w:name w:val="CharAttribute334"/>
    <w:qFormat/>
    <w:rPr>
      <w:rFonts w:ascii="Times New Roman" w:hAnsi="Times New Roman" w:cs="Times New Roman"/>
      <w:sz w:val="28"/>
    </w:rPr>
  </w:style>
  <w:style w:type="character" w:customStyle="1" w:styleId="CharAttribute335">
    <w:name w:val="CharAttribute335"/>
    <w:qFormat/>
    <w:rPr>
      <w:rFonts w:ascii="Times New Roman" w:hAnsi="Times New Roman" w:cs="Times New Roman"/>
      <w:sz w:val="28"/>
    </w:rPr>
  </w:style>
  <w:style w:type="character" w:customStyle="1" w:styleId="CharAttribute514">
    <w:name w:val="CharAttribute514"/>
    <w:qFormat/>
    <w:rPr>
      <w:rFonts w:ascii="Times New Roman" w:hAnsi="Times New Roman" w:cs="Times New Roman"/>
      <w:sz w:val="28"/>
    </w:rPr>
  </w:style>
  <w:style w:type="character" w:customStyle="1" w:styleId="CharAttribute520">
    <w:name w:val="CharAttribute520"/>
    <w:qFormat/>
    <w:rPr>
      <w:rFonts w:ascii="Times New Roman" w:hAnsi="Times New Roman" w:cs="Times New Roman"/>
      <w:sz w:val="28"/>
    </w:rPr>
  </w:style>
  <w:style w:type="character" w:customStyle="1" w:styleId="CharAttribute521">
    <w:name w:val="CharAttribute521"/>
    <w:qFormat/>
    <w:rPr>
      <w:rFonts w:ascii="Times New Roman" w:hAnsi="Times New Roman" w:cs="Times New Roman"/>
      <w:i/>
      <w:sz w:val="28"/>
    </w:rPr>
  </w:style>
  <w:style w:type="character" w:customStyle="1" w:styleId="CharAttribute548">
    <w:name w:val="CharAttribute548"/>
    <w:qFormat/>
    <w:rPr>
      <w:rFonts w:ascii="Times New Roman" w:hAnsi="Times New Roman" w:cs="Times New Roman"/>
      <w:sz w:val="24"/>
    </w:rPr>
  </w:style>
  <w:style w:type="character" w:customStyle="1" w:styleId="CharAttribute485">
    <w:name w:val="CharAttribute485"/>
    <w:qFormat/>
    <w:rPr>
      <w:rFonts w:ascii="Times New Roman" w:hAnsi="Times New Roman" w:cs="Times New Roman"/>
      <w:i/>
      <w:sz w:val="22"/>
    </w:rPr>
  </w:style>
  <w:style w:type="character" w:styleId="a6">
    <w:name w:val="annotation reference"/>
    <w:qFormat/>
    <w:rPr>
      <w:rFonts w:cs="Times New Roman"/>
      <w:sz w:val="16"/>
    </w:rPr>
  </w:style>
  <w:style w:type="character" w:customStyle="1" w:styleId="4">
    <w:name w:val="Знак Знак4"/>
    <w:qFormat/>
    <w:rPr>
      <w:rFonts w:eastAsia="Times New Roman"/>
      <w:kern w:val="2"/>
      <w:lang w:val="en-US" w:eastAsia="ko-KR"/>
    </w:rPr>
  </w:style>
  <w:style w:type="character" w:customStyle="1" w:styleId="3">
    <w:name w:val="Знак Знак3"/>
    <w:qFormat/>
    <w:rPr>
      <w:rFonts w:eastAsia="Times New Roman"/>
      <w:b/>
      <w:kern w:val="2"/>
      <w:lang w:val="en-US" w:eastAsia="ko-KR"/>
    </w:rPr>
  </w:style>
  <w:style w:type="character" w:customStyle="1" w:styleId="21">
    <w:name w:val="Знак Знак2"/>
    <w:qFormat/>
    <w:rPr>
      <w:rFonts w:ascii="Tahoma" w:hAnsi="Tahoma" w:cs="Tahoma"/>
      <w:kern w:val="2"/>
      <w:sz w:val="16"/>
      <w:lang w:val="en-US" w:eastAsia="ko-KR"/>
    </w:rPr>
  </w:style>
  <w:style w:type="character" w:customStyle="1" w:styleId="CharAttribute526">
    <w:name w:val="CharAttribute526"/>
    <w:qFormat/>
    <w:rPr>
      <w:rFonts w:ascii="Times New Roman" w:hAnsi="Times New Roman" w:cs="Times New Roman"/>
      <w:sz w:val="28"/>
    </w:rPr>
  </w:style>
  <w:style w:type="character" w:customStyle="1" w:styleId="CharAttribute534">
    <w:name w:val="CharAttribute534"/>
    <w:qFormat/>
    <w:rPr>
      <w:rFonts w:ascii="Times New Roman" w:hAnsi="Times New Roman" w:cs="Times New Roman"/>
      <w:sz w:val="24"/>
    </w:rPr>
  </w:style>
  <w:style w:type="character" w:customStyle="1" w:styleId="CharAttribute4">
    <w:name w:val="CharAttribute4"/>
    <w:qFormat/>
    <w:rPr>
      <w:rFonts w:ascii="Times New Roman" w:eastAsia="Batang;??;MS Mincho" w:hAnsi="Times New Roman" w:cs="Times New Roman"/>
      <w:i/>
      <w:sz w:val="28"/>
    </w:rPr>
  </w:style>
  <w:style w:type="character" w:customStyle="1" w:styleId="CharAttribute10">
    <w:name w:val="CharAttribute10"/>
    <w:qFormat/>
    <w:rPr>
      <w:rFonts w:ascii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??;MS Mincho" w:hAnsi="Times New Roman" w:cs="Times New Roman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hAnsi="Times New Roman" w:cs="Times New Roman"/>
      <w:sz w:val="28"/>
    </w:rPr>
  </w:style>
  <w:style w:type="character" w:customStyle="1" w:styleId="CharAttribute499">
    <w:name w:val="CharAttribute499"/>
    <w:qFormat/>
    <w:rPr>
      <w:rFonts w:ascii="Times New Roman" w:hAnsi="Times New Roman" w:cs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hAnsi="Times New Roman" w:cs="Times New Roman"/>
      <w:sz w:val="28"/>
    </w:rPr>
  </w:style>
  <w:style w:type="character" w:customStyle="1" w:styleId="9">
    <w:name w:val="Знак Знак9"/>
    <w:qFormat/>
    <w:rPr>
      <w:rFonts w:eastAsia="Times New Roman"/>
      <w:b/>
      <w:sz w:val="36"/>
      <w:lang w:val="en-US"/>
    </w:rPr>
  </w:style>
  <w:style w:type="character" w:customStyle="1" w:styleId="a7">
    <w:name w:val="Абзац списка Знак"/>
    <w:qFormat/>
    <w:rPr>
      <w:rFonts w:ascii="??;Times New Roman;Times New Ro" w:hAnsi="??;Times New Roman;Times New Ro" w:cs="??;Times New Roman;Times New Ro"/>
      <w:kern w:val="2"/>
    </w:rPr>
  </w:style>
  <w:style w:type="character" w:customStyle="1" w:styleId="1">
    <w:name w:val="Знак Знак1"/>
    <w:qFormat/>
    <w:rPr>
      <w:rFonts w:eastAsia="Times New Roman"/>
      <w:kern w:val="2"/>
      <w:sz w:val="24"/>
      <w:lang w:val="en-US" w:eastAsia="ko-KR"/>
    </w:rPr>
  </w:style>
  <w:style w:type="character" w:customStyle="1" w:styleId="a8">
    <w:name w:val="Знак Знак"/>
    <w:qFormat/>
    <w:rPr>
      <w:rFonts w:eastAsia="Times New Roman"/>
      <w:kern w:val="2"/>
      <w:sz w:val="24"/>
      <w:lang w:val="en-US" w:eastAsia="ko-KR"/>
    </w:rPr>
  </w:style>
  <w:style w:type="character" w:customStyle="1" w:styleId="wmi-callto">
    <w:name w:val="wmi-callto"/>
    <w:qFormat/>
    <w:rPr>
      <w:rFonts w:cs="Times New Roman"/>
    </w:rPr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;Times New Roman" w:hAnsi="??;Calibri;Times New Roman" w:cs="??;Calibri;Times New Roman"/>
      <w:kern w:val="2"/>
      <w:lang w:val="ru-RU"/>
    </w:rPr>
  </w:style>
  <w:style w:type="character" w:customStyle="1" w:styleId="comment-right-informer-wr">
    <w:name w:val="comment-right-informer-wr"/>
    <w:qFormat/>
    <w:rPr>
      <w:rFonts w:cs="Times New Roman"/>
    </w:rPr>
  </w:style>
  <w:style w:type="character" w:styleId="a9">
    <w:name w:val="Hyperlink"/>
    <w:qFormat/>
    <w:rPr>
      <w:rFonts w:cs="Times New Roman"/>
      <w:color w:val="000080"/>
      <w:u w:val="single"/>
    </w:rPr>
  </w:style>
  <w:style w:type="character" w:customStyle="1" w:styleId="NoSpacingChar">
    <w:name w:val="No Spacing Char"/>
    <w:qFormat/>
    <w:rPr>
      <w:rFonts w:ascii="Batang;??;MS Mincho" w:eastAsia="Batang;??;MS Mincho" w:hAnsi="Batang;??;MS Mincho" w:cs="Batang;??;MS Mincho"/>
      <w:kern w:val="2"/>
      <w:sz w:val="22"/>
      <w:lang w:val="en-US" w:eastAsia="ko-KR"/>
    </w:rPr>
  </w:style>
  <w:style w:type="character" w:customStyle="1" w:styleId="aa">
    <w:name w:val="Текст сноски Знак"/>
    <w:qFormat/>
    <w:rPr>
      <w:rFonts w:eastAsia="DejaVu Sans"/>
      <w:lang w:val="en-US" w:eastAsia="ko-KR" w:bidi="ar-SA"/>
    </w:rPr>
  </w:style>
  <w:style w:type="character" w:customStyle="1" w:styleId="ab">
    <w:name w:val="Основной текст с отступом Знак"/>
    <w:qFormat/>
    <w:rPr>
      <w:rFonts w:ascii="Calibri" w:hAnsi="Calibri" w:cs="Calibri"/>
      <w:sz w:val="22"/>
      <w:szCs w:val="22"/>
      <w:lang w:val="en-US" w:eastAsia="ko-KR" w:bidi="ar-SA"/>
    </w:rPr>
  </w:style>
  <w:style w:type="character" w:customStyle="1" w:styleId="30">
    <w:name w:val="Основной текст с отступом 3 Знак"/>
    <w:qFormat/>
    <w:rPr>
      <w:rFonts w:ascii="Calibri" w:hAnsi="Calibri" w:cs="Calibri"/>
      <w:sz w:val="16"/>
      <w:szCs w:val="16"/>
      <w:lang w:val="en-US" w:eastAsia="ko-KR" w:bidi="ar-SA"/>
    </w:rPr>
  </w:style>
  <w:style w:type="character" w:customStyle="1" w:styleId="22">
    <w:name w:val="Основной текст с отступом 2 Знак"/>
    <w:qFormat/>
    <w:rPr>
      <w:rFonts w:ascii="Calibri" w:hAnsi="Calibri" w:cs="Calibri"/>
      <w:sz w:val="22"/>
      <w:szCs w:val="22"/>
      <w:lang w:val="en-US" w:eastAsia="ko-KR" w:bidi="ar-SA"/>
    </w:rPr>
  </w:style>
  <w:style w:type="character" w:customStyle="1" w:styleId="ac">
    <w:name w:val="Текст примечания Знак"/>
    <w:qFormat/>
    <w:rPr>
      <w:rFonts w:eastAsia="DejaVu Sans"/>
      <w:kern w:val="2"/>
      <w:lang w:val="en-US" w:eastAsia="ko-KR" w:bidi="ar-SA"/>
    </w:rPr>
  </w:style>
  <w:style w:type="character" w:customStyle="1" w:styleId="ad">
    <w:name w:val="Тема примечания Знак"/>
    <w:qFormat/>
    <w:rPr>
      <w:rFonts w:eastAsia="DejaVu Sans"/>
      <w:b/>
      <w:bCs/>
      <w:kern w:val="2"/>
      <w:lang w:val="en-US" w:eastAsia="ko-KR" w:bidi="ar-SA"/>
    </w:rPr>
  </w:style>
  <w:style w:type="character" w:customStyle="1" w:styleId="ae">
    <w:name w:val="Текст выноски Знак"/>
    <w:qFormat/>
    <w:rPr>
      <w:rFonts w:ascii="Tahoma" w:eastAsia="DejaVu Sans" w:hAnsi="Tahoma" w:cs="Tahoma"/>
      <w:kern w:val="2"/>
      <w:sz w:val="16"/>
      <w:szCs w:val="16"/>
      <w:lang w:val="en-US" w:eastAsia="ko-KR" w:bidi="ar-SA"/>
    </w:rPr>
  </w:style>
  <w:style w:type="character" w:customStyle="1" w:styleId="af">
    <w:name w:val="Верхний колонтитул Знак"/>
    <w:qFormat/>
    <w:rPr>
      <w:rFonts w:eastAsia="DejaVu Sans"/>
      <w:kern w:val="2"/>
      <w:szCs w:val="24"/>
      <w:lang w:val="en-US" w:eastAsia="ko-KR" w:bidi="ar-SA"/>
    </w:rPr>
  </w:style>
  <w:style w:type="character" w:customStyle="1" w:styleId="af0">
    <w:name w:val="Нижний колонтитул Знак"/>
    <w:qFormat/>
    <w:rPr>
      <w:rFonts w:eastAsia="DejaVu Sans"/>
      <w:kern w:val="2"/>
      <w:szCs w:val="24"/>
      <w:lang w:val="en-US" w:eastAsia="ko-KR" w:bidi="ar-SA"/>
    </w:rPr>
  </w:style>
  <w:style w:type="character" w:styleId="af1">
    <w:name w:val="Strong"/>
    <w:qFormat/>
    <w:rPr>
      <w:b/>
      <w:bCs/>
    </w:rPr>
  </w:style>
  <w:style w:type="paragraph" w:customStyle="1" w:styleId="Heading">
    <w:name w:val="Heading"/>
    <w:basedOn w:val="a"/>
    <w:next w:val="a0"/>
    <w:qFormat/>
    <w:pPr>
      <w:keepNext/>
      <w:spacing w:before="240" w:after="120"/>
    </w:pPr>
    <w:rPr>
      <w:rFonts w:ascii="Arial" w:eastAsia="Times New Roman" w:hAnsi="Arial" w:cs="DejaVu Sans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2">
    <w:name w:val="List"/>
    <w:basedOn w:val="a0"/>
  </w:style>
  <w:style w:type="paragraph" w:styleId="af3">
    <w:name w:val="caption"/>
    <w:basedOn w:val="a"/>
    <w:qFormat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araAttribute30">
    <w:name w:val="ParaAttribute30"/>
    <w:qFormat/>
    <w:pPr>
      <w:ind w:left="709" w:right="566"/>
      <w:jc w:val="center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10">
    <w:name w:val="Абзац списка1"/>
    <w:basedOn w:val="a"/>
    <w:qFormat/>
    <w:pPr>
      <w:widowControl/>
      <w:autoSpaceDE/>
      <w:ind w:left="400"/>
    </w:pPr>
    <w:rPr>
      <w:rFonts w:ascii="??;Times New Roman;Times New Ro" w:eastAsia="Times New Roman" w:hAnsi="??;Times New Roman;Times New Ro" w:cs="??;Times New Roman;Times New Ro"/>
      <w:szCs w:val="20"/>
    </w:rPr>
  </w:style>
  <w:style w:type="paragraph" w:styleId="af4">
    <w:name w:val="footnote text"/>
    <w:basedOn w:val="a"/>
    <w:pPr>
      <w:widowControl/>
      <w:autoSpaceDE/>
      <w:jc w:val="left"/>
    </w:pPr>
    <w:rPr>
      <w:kern w:val="0"/>
      <w:szCs w:val="20"/>
    </w:rPr>
  </w:style>
  <w:style w:type="paragraph" w:customStyle="1" w:styleId="ParaAttribute38">
    <w:name w:val="ParaAttribute38"/>
    <w:qFormat/>
    <w:pPr>
      <w:ind w:right="-1"/>
      <w:jc w:val="both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11">
    <w:name w:val="Без интервала1"/>
    <w:qFormat/>
    <w:pPr>
      <w:widowControl w:val="0"/>
      <w:autoSpaceDE w:val="0"/>
      <w:jc w:val="both"/>
    </w:pPr>
    <w:rPr>
      <w:rFonts w:ascii="Batang;??;MS Mincho" w:eastAsia="Batang;??;MS Mincho" w:hAnsi="Batang;??;MS Mincho" w:cs="Batang;??;MS Mincho"/>
      <w:kern w:val="2"/>
      <w:sz w:val="20"/>
      <w:szCs w:val="20"/>
      <w:lang w:eastAsia="ko-KR" w:bidi="ar-SA"/>
    </w:rPr>
  </w:style>
  <w:style w:type="paragraph" w:styleId="af5">
    <w:name w:val="Body Text Indent"/>
    <w:basedOn w:val="a"/>
    <w:pPr>
      <w:widowControl/>
      <w:autoSpaceDE/>
      <w:spacing w:before="64" w:after="120"/>
      <w:ind w:left="283" w:right="816"/>
    </w:pPr>
    <w:rPr>
      <w:rFonts w:ascii="Calibri" w:eastAsia="Times New Roman" w:hAnsi="Calibri" w:cs="Calibri"/>
      <w:kern w:val="0"/>
      <w:sz w:val="22"/>
      <w:szCs w:val="22"/>
    </w:rPr>
  </w:style>
  <w:style w:type="paragraph" w:styleId="31">
    <w:name w:val="Body Text Indent 3"/>
    <w:basedOn w:val="a"/>
    <w:qFormat/>
    <w:pPr>
      <w:widowControl/>
      <w:autoSpaceDE/>
      <w:spacing w:before="64" w:after="120"/>
      <w:ind w:left="283" w:right="816"/>
    </w:pPr>
    <w:rPr>
      <w:rFonts w:ascii="Calibri" w:eastAsia="Times New Roman" w:hAnsi="Calibri" w:cs="Calibri"/>
      <w:kern w:val="0"/>
      <w:sz w:val="16"/>
      <w:szCs w:val="16"/>
    </w:rPr>
  </w:style>
  <w:style w:type="paragraph" w:styleId="23">
    <w:name w:val="Body Text Indent 2"/>
    <w:basedOn w:val="a"/>
    <w:qFormat/>
    <w:pPr>
      <w:widowControl/>
      <w:autoSpaceDE/>
      <w:spacing w:before="64" w:after="120" w:line="480" w:lineRule="auto"/>
      <w:ind w:left="283" w:right="816"/>
    </w:pPr>
    <w:rPr>
      <w:rFonts w:ascii="Calibri" w:eastAsia="Times New Roman" w:hAnsi="Calibri" w:cs="Calibri"/>
      <w:kern w:val="0"/>
      <w:sz w:val="22"/>
      <w:szCs w:val="22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6">
    <w:name w:val="Block Text"/>
    <w:basedOn w:val="a"/>
    <w:qFormat/>
    <w:pPr>
      <w:widowControl/>
      <w:shd w:val="clear" w:color="auto" w:fill="FFFFFF"/>
      <w:autoSpaceDE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eastAsia="Times New Roman" w:cs="Times New Roman"/>
      <w:sz w:val="20"/>
      <w:szCs w:val="20"/>
      <w:lang w:val="ru-RU"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ParaAttribute10">
    <w:name w:val="ParaAttribute10"/>
    <w:qFormat/>
    <w:pPr>
      <w:jc w:val="both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eastAsia="Times New Roman" w:cs="Times New Roman"/>
      <w:sz w:val="20"/>
      <w:szCs w:val="20"/>
      <w:lang w:val="ru-RU" w:bidi="ar-SA"/>
    </w:rPr>
  </w:style>
  <w:style w:type="paragraph" w:styleId="af7">
    <w:name w:val="annotation text"/>
    <w:basedOn w:val="a"/>
    <w:qFormat/>
    <w:rPr>
      <w:szCs w:val="20"/>
    </w:rPr>
  </w:style>
  <w:style w:type="paragraph" w:styleId="af8">
    <w:name w:val="annotation subject"/>
    <w:basedOn w:val="af7"/>
    <w:next w:val="af7"/>
    <w:qFormat/>
    <w:rPr>
      <w:b/>
      <w:bCs/>
    </w:rPr>
  </w:style>
  <w:style w:type="paragraph" w:styleId="af9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10">
    <w:name w:val="Без интервала11"/>
    <w:qFormat/>
    <w:rPr>
      <w:rFonts w:ascii="Calibri" w:hAnsi="Calibri" w:cs="Calibri"/>
      <w:sz w:val="22"/>
      <w:szCs w:val="20"/>
      <w:lang w:bidi="ar-SA"/>
    </w:rPr>
  </w:style>
  <w:style w:type="paragraph" w:styleId="afa">
    <w:name w:val="Normal (Web)"/>
    <w:basedOn w:val="a"/>
    <w:qFormat/>
    <w:pPr>
      <w:widowControl/>
      <w:autoSpaceDE/>
      <w:spacing w:before="280" w:after="280"/>
      <w:jc w:val="left"/>
    </w:pPr>
    <w:rPr>
      <w:kern w:val="0"/>
      <w:sz w:val="24"/>
      <w:lang w:val="ru-RU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b">
    <w:name w:val="header"/>
    <w:basedOn w:val="a"/>
    <w:pPr>
      <w:tabs>
        <w:tab w:val="center" w:pos="4677"/>
        <w:tab w:val="right" w:pos="9355"/>
      </w:tabs>
    </w:pPr>
  </w:style>
  <w:style w:type="paragraph" w:styleId="afc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eastAsia="Batang;??;MS Mincho" w:cs="Times New Roman"/>
      <w:sz w:val="20"/>
      <w:szCs w:val="20"/>
      <w:lang w:val="ru-RU" w:bidi="ar-SA"/>
    </w:rPr>
  </w:style>
  <w:style w:type="paragraph" w:customStyle="1" w:styleId="ConsPlusNormal">
    <w:name w:val="ConsPlusNormal"/>
    <w:qFormat/>
    <w:pPr>
      <w:widowControl w:val="0"/>
      <w:autoSpaceDE w:val="0"/>
    </w:pPr>
    <w:rPr>
      <w:rFonts w:ascii="Calibri" w:hAnsi="Calibri" w:cs="Calibri"/>
      <w:sz w:val="22"/>
      <w:szCs w:val="20"/>
      <w:lang w:val="ru-RU"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eastAsia="Times New Roman" w:cs="Times New Roman"/>
      <w:sz w:val="20"/>
      <w:szCs w:val="20"/>
      <w:lang w:val="ru-RU" w:bidi="ar-SA"/>
    </w:rPr>
  </w:style>
  <w:style w:type="paragraph" w:customStyle="1" w:styleId="afd">
    <w:name w:val="Знак"/>
    <w:basedOn w:val="a"/>
    <w:qFormat/>
    <w:pPr>
      <w:widowControl/>
      <w:autoSpaceDE/>
      <w:jc w:val="left"/>
    </w:pPr>
    <w:rPr>
      <w:rFonts w:ascii="Verdana" w:hAnsi="Verdana" w:cs="Verdana"/>
      <w:kern w:val="0"/>
      <w:szCs w:val="20"/>
    </w:rPr>
  </w:style>
  <w:style w:type="paragraph" w:customStyle="1" w:styleId="afe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;Times New R" w:hAnsi="NewtonC;Courier New;Times New R" w:cs="NewtonC;Courier New;Times New R"/>
      <w:color w:val="000000"/>
      <w:sz w:val="20"/>
      <w:szCs w:val="20"/>
      <w:lang w:val="ru-RU" w:bidi="ar-SA"/>
    </w:rPr>
  </w:style>
  <w:style w:type="paragraph" w:styleId="aff">
    <w:name w:val="List Paragraph"/>
    <w:basedOn w:val="a"/>
    <w:qFormat/>
    <w:pPr>
      <w:widowControl/>
      <w:autoSpaceDE/>
      <w:ind w:left="400"/>
    </w:pPr>
    <w:rPr>
      <w:rFonts w:ascii="??;Calibri;Times New Roman" w:hAnsi="??;Calibri;Times New Roman" w:cs="??;Calibri;Times New Roman"/>
      <w:szCs w:val="20"/>
      <w:lang w:val="ru-RU"/>
    </w:rPr>
  </w:style>
  <w:style w:type="paragraph" w:customStyle="1" w:styleId="Ul">
    <w:name w:val="Ul"/>
    <w:basedOn w:val="a"/>
    <w:qFormat/>
    <w:pPr>
      <w:widowControl/>
      <w:autoSpaceDE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aff0">
    <w:name w:val="No Spacing"/>
    <w:qFormat/>
    <w:pPr>
      <w:widowControl w:val="0"/>
      <w:autoSpaceDE w:val="0"/>
      <w:jc w:val="both"/>
    </w:pPr>
    <w:rPr>
      <w:rFonts w:ascii="Batang;??;MS Mincho" w:eastAsia="Batang;??;MS Mincho" w:hAnsi="Batang;??;MS Mincho" w:cs="Batang;??;MS Mincho"/>
      <w:kern w:val="2"/>
      <w:sz w:val="22"/>
      <w:szCs w:val="22"/>
      <w:lang w:eastAsia="ko-KR" w:bidi="ar-SA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uturismarkdown-listitem">
    <w:name w:val="futurismarkdown-listitem"/>
    <w:basedOn w:val="a"/>
    <w:qFormat/>
    <w:pPr>
      <w:widowControl/>
      <w:autoSpaceDE/>
      <w:spacing w:before="280" w:after="280"/>
      <w:jc w:val="left"/>
    </w:pPr>
    <w:rPr>
      <w:rFonts w:eastAsia="Times New Roman"/>
      <w:kern w:val="0"/>
      <w:sz w:val="24"/>
      <w:lang w:val="ru-RU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265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3709</Words>
  <Characters>21146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/>
  <LinksUpToDate>false</LinksUpToDate>
  <CharactersWithSpaces>24806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subject/>
  <dc:creator>lub</dc:creator>
  <cp:keywords/>
  <dc:description/>
  <cp:lastModifiedBy>313-16</cp:lastModifiedBy>
  <cp:revision>2</cp:revision>
  <dcterms:created xsi:type="dcterms:W3CDTF">2025-09-29T11:19:00Z</dcterms:created>
  <dcterms:modified xsi:type="dcterms:W3CDTF">2025-09-29T11:19:00Z</dcterms:modified>
  <dc:language>en-US</dc:language>
</cp:coreProperties>
</file>