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CD3" w:rsidRPr="00D42CD3" w:rsidRDefault="00D42CD3" w:rsidP="00D42CD3">
      <w:pPr>
        <w:pStyle w:val="a3"/>
        <w:shd w:val="clear" w:color="auto" w:fill="FFFFFF"/>
        <w:spacing w:before="0" w:beforeAutospacing="0" w:after="0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  <w:r>
        <w:rPr>
          <w:b/>
          <w:bCs/>
          <w:color w:val="000000"/>
          <w:bdr w:val="none" w:sz="0" w:space="0" w:color="auto" w:frame="1"/>
        </w:rPr>
        <w:t xml:space="preserve">Аннотация </w:t>
      </w:r>
      <w:r w:rsidRPr="00D42CD3">
        <w:rPr>
          <w:b/>
          <w:bCs/>
          <w:color w:val="000000"/>
          <w:bdr w:val="none" w:sz="0" w:space="0" w:color="auto" w:frame="1"/>
        </w:rPr>
        <w:t>к</w:t>
      </w:r>
      <w:r>
        <w:rPr>
          <w:b/>
          <w:bCs/>
          <w:color w:val="000000"/>
          <w:bdr w:val="none" w:sz="0" w:space="0" w:color="auto" w:frame="1"/>
        </w:rPr>
        <w:t xml:space="preserve"> </w:t>
      </w:r>
      <w:r w:rsidRPr="00D42CD3">
        <w:rPr>
          <w:b/>
          <w:bCs/>
          <w:color w:val="000000"/>
          <w:bdr w:val="none" w:sz="0" w:space="0" w:color="auto" w:frame="1"/>
        </w:rPr>
        <w:t>основной</w:t>
      </w:r>
      <w:r>
        <w:rPr>
          <w:b/>
          <w:bCs/>
          <w:color w:val="000000"/>
          <w:bdr w:val="none" w:sz="0" w:space="0" w:color="auto" w:frame="1"/>
        </w:rPr>
        <w:t xml:space="preserve"> </w:t>
      </w:r>
      <w:r w:rsidRPr="00D42CD3">
        <w:rPr>
          <w:b/>
          <w:bCs/>
          <w:color w:val="000000"/>
          <w:bdr w:val="none" w:sz="0" w:space="0" w:color="auto" w:frame="1"/>
        </w:rPr>
        <w:t>образовательной</w:t>
      </w:r>
      <w:r>
        <w:rPr>
          <w:b/>
          <w:bCs/>
          <w:color w:val="000000"/>
          <w:bdr w:val="none" w:sz="0" w:space="0" w:color="auto" w:frame="1"/>
        </w:rPr>
        <w:t xml:space="preserve"> </w:t>
      </w:r>
      <w:r w:rsidRPr="00D42CD3">
        <w:rPr>
          <w:b/>
          <w:bCs/>
          <w:color w:val="000000"/>
          <w:bdr w:val="none" w:sz="0" w:space="0" w:color="auto" w:frame="1"/>
        </w:rPr>
        <w:t>программе</w:t>
      </w:r>
      <w:r>
        <w:rPr>
          <w:b/>
          <w:bCs/>
          <w:color w:val="000000"/>
          <w:bdr w:val="none" w:sz="0" w:space="0" w:color="auto" w:frame="1"/>
        </w:rPr>
        <w:t xml:space="preserve"> </w:t>
      </w:r>
      <w:r w:rsidRPr="00D42CD3">
        <w:rPr>
          <w:b/>
          <w:bCs/>
          <w:color w:val="000000"/>
          <w:bdr w:val="none" w:sz="0" w:space="0" w:color="auto" w:frame="1"/>
        </w:rPr>
        <w:t>дошкольного</w:t>
      </w:r>
      <w:r>
        <w:rPr>
          <w:b/>
          <w:bCs/>
          <w:color w:val="000000"/>
          <w:bdr w:val="none" w:sz="0" w:space="0" w:color="auto" w:frame="1"/>
        </w:rPr>
        <w:t xml:space="preserve"> </w:t>
      </w:r>
      <w:r w:rsidRPr="00D42CD3">
        <w:rPr>
          <w:b/>
          <w:bCs/>
          <w:color w:val="000000"/>
          <w:bdr w:val="none" w:sz="0" w:space="0" w:color="auto" w:frame="1"/>
        </w:rPr>
        <w:t>образования</w:t>
      </w:r>
      <w:r>
        <w:rPr>
          <w:b/>
          <w:bCs/>
          <w:color w:val="000000"/>
          <w:bdr w:val="none" w:sz="0" w:space="0" w:color="auto" w:frame="1"/>
        </w:rPr>
        <w:t xml:space="preserve"> </w:t>
      </w:r>
      <w:r w:rsidRPr="00D42CD3">
        <w:rPr>
          <w:b/>
          <w:bCs/>
          <w:color w:val="000000"/>
          <w:bdr w:val="none" w:sz="0" w:space="0" w:color="auto" w:frame="1"/>
        </w:rPr>
        <w:t>«</w:t>
      </w:r>
      <w:proofErr w:type="spellStart"/>
      <w:r w:rsidRPr="00D42CD3">
        <w:rPr>
          <w:b/>
          <w:bCs/>
          <w:color w:val="000000"/>
          <w:bdr w:val="none" w:sz="0" w:space="0" w:color="auto" w:frame="1"/>
        </w:rPr>
        <w:t>ОткрытиЯ</w:t>
      </w:r>
      <w:proofErr w:type="spellEnd"/>
      <w:r w:rsidRPr="00D42CD3">
        <w:rPr>
          <w:b/>
          <w:bCs/>
          <w:color w:val="000000"/>
          <w:bdr w:val="none" w:sz="0" w:space="0" w:color="auto" w:frame="1"/>
        </w:rPr>
        <w:t>»</w:t>
      </w:r>
      <w:r>
        <w:rPr>
          <w:color w:val="000000"/>
        </w:rPr>
        <w:t xml:space="preserve"> </w:t>
      </w:r>
      <w:r w:rsidRPr="00D42CD3">
        <w:rPr>
          <w:b/>
          <w:bCs/>
          <w:color w:val="000000"/>
          <w:bdr w:val="none" w:sz="0" w:space="0" w:color="auto" w:frame="1"/>
        </w:rPr>
        <w:t>(ред.</w:t>
      </w:r>
      <w:r>
        <w:rPr>
          <w:b/>
          <w:bCs/>
          <w:color w:val="000000"/>
          <w:bdr w:val="none" w:sz="0" w:space="0" w:color="auto" w:frame="1"/>
        </w:rPr>
        <w:t xml:space="preserve"> </w:t>
      </w:r>
      <w:r w:rsidRPr="00D42CD3">
        <w:rPr>
          <w:b/>
          <w:bCs/>
          <w:color w:val="000000"/>
          <w:bdr w:val="none" w:sz="0" w:space="0" w:color="auto" w:frame="1"/>
        </w:rPr>
        <w:t>Е.</w:t>
      </w:r>
      <w:r>
        <w:rPr>
          <w:b/>
          <w:bCs/>
          <w:color w:val="000000"/>
          <w:bdr w:val="none" w:sz="0" w:space="0" w:color="auto" w:frame="1"/>
        </w:rPr>
        <w:t xml:space="preserve"> </w:t>
      </w:r>
      <w:r w:rsidRPr="00D42CD3">
        <w:rPr>
          <w:b/>
          <w:bCs/>
          <w:color w:val="000000"/>
          <w:bdr w:val="none" w:sz="0" w:space="0" w:color="auto" w:frame="1"/>
        </w:rPr>
        <w:t>Г.</w:t>
      </w:r>
      <w:r>
        <w:rPr>
          <w:b/>
          <w:bCs/>
          <w:color w:val="000000"/>
          <w:bdr w:val="none" w:sz="0" w:space="0" w:color="auto" w:frame="1"/>
        </w:rPr>
        <w:t xml:space="preserve"> </w:t>
      </w:r>
      <w:r w:rsidRPr="00D42CD3">
        <w:rPr>
          <w:b/>
          <w:bCs/>
          <w:color w:val="000000"/>
          <w:bdr w:val="none" w:sz="0" w:space="0" w:color="auto" w:frame="1"/>
        </w:rPr>
        <w:t>Юдина)</w:t>
      </w:r>
    </w:p>
    <w:p w:rsidR="00D42CD3" w:rsidRDefault="00D42CD3" w:rsidP="00D42CD3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</w:pPr>
      <w:r w:rsidRPr="00D42CD3">
        <w:rPr>
          <w:color w:val="000000"/>
        </w:rPr>
        <w:t>Примерная</w:t>
      </w:r>
      <w:r>
        <w:rPr>
          <w:color w:val="000000"/>
        </w:rPr>
        <w:t xml:space="preserve"> </w:t>
      </w:r>
      <w:r w:rsidRPr="00D42CD3">
        <w:rPr>
          <w:color w:val="000000"/>
        </w:rPr>
        <w:t>образовательная</w:t>
      </w:r>
      <w:r>
        <w:rPr>
          <w:color w:val="000000"/>
        </w:rPr>
        <w:t xml:space="preserve"> </w:t>
      </w:r>
      <w:r w:rsidRPr="00D42CD3">
        <w:rPr>
          <w:color w:val="000000"/>
        </w:rPr>
        <w:t>программа</w:t>
      </w:r>
      <w:r>
        <w:rPr>
          <w:color w:val="000000"/>
        </w:rPr>
        <w:t xml:space="preserve"> </w:t>
      </w:r>
      <w:r w:rsidRPr="00D42CD3">
        <w:rPr>
          <w:color w:val="000000"/>
        </w:rPr>
        <w:t>дошкольного</w:t>
      </w:r>
      <w:r>
        <w:rPr>
          <w:color w:val="000000"/>
        </w:rPr>
        <w:t xml:space="preserve"> </w:t>
      </w:r>
      <w:r w:rsidRPr="00D42CD3">
        <w:rPr>
          <w:color w:val="000000"/>
        </w:rPr>
        <w:t>образования</w:t>
      </w:r>
      <w:r>
        <w:rPr>
          <w:color w:val="000000"/>
        </w:rPr>
        <w:t xml:space="preserve"> </w:t>
      </w:r>
      <w:r w:rsidRPr="00D42CD3">
        <w:rPr>
          <w:color w:val="000000"/>
        </w:rPr>
        <w:t>«Открытия»</w:t>
      </w:r>
      <w:r>
        <w:rPr>
          <w:color w:val="000000"/>
        </w:rPr>
        <w:t xml:space="preserve"> </w:t>
      </w:r>
      <w:r w:rsidRPr="00D42CD3">
        <w:rPr>
          <w:color w:val="000000"/>
        </w:rPr>
        <w:t>–</w:t>
      </w:r>
      <w:r>
        <w:rPr>
          <w:color w:val="000000"/>
        </w:rPr>
        <w:t xml:space="preserve"> </w:t>
      </w:r>
      <w:r w:rsidRPr="00D42CD3">
        <w:rPr>
          <w:color w:val="000000"/>
        </w:rPr>
        <w:t>это</w:t>
      </w:r>
      <w:r>
        <w:rPr>
          <w:color w:val="000000"/>
        </w:rPr>
        <w:t xml:space="preserve"> </w:t>
      </w:r>
      <w:hyperlink r:id="rId5" w:tooltip="Программы развития" w:history="1">
        <w:r w:rsidRPr="00D42CD3">
          <w:rPr>
            <w:rStyle w:val="a4"/>
            <w:color w:val="auto"/>
            <w:u w:val="none"/>
            <w:bdr w:val="none" w:sz="0" w:space="0" w:color="auto" w:frame="1"/>
          </w:rPr>
          <w:t>программа</w:t>
        </w:r>
        <w:r w:rsidRPr="00D42CD3">
          <w:rPr>
            <w:rStyle w:val="a4"/>
            <w:color w:val="auto"/>
            <w:u w:val="none"/>
            <w:bdr w:val="none" w:sz="0" w:space="0" w:color="auto" w:frame="1"/>
          </w:rPr>
          <w:t xml:space="preserve"> </w:t>
        </w:r>
        <w:r w:rsidRPr="00D42CD3">
          <w:rPr>
            <w:rStyle w:val="a4"/>
            <w:color w:val="auto"/>
            <w:u w:val="none"/>
            <w:bdr w:val="none" w:sz="0" w:space="0" w:color="auto" w:frame="1"/>
          </w:rPr>
          <w:t>развития</w:t>
        </w:r>
      </w:hyperlink>
      <w:r w:rsidRPr="00D42CD3">
        <w:t xml:space="preserve"> </w:t>
      </w:r>
      <w:r w:rsidRPr="00D42CD3">
        <w:t>личности</w:t>
      </w:r>
      <w:r w:rsidRPr="00D42CD3">
        <w:t xml:space="preserve"> </w:t>
      </w:r>
      <w:r w:rsidRPr="00D42CD3">
        <w:t>ребенка</w:t>
      </w:r>
      <w:r w:rsidRPr="00D42CD3">
        <w:t xml:space="preserve"> </w:t>
      </w:r>
      <w:r w:rsidRPr="00D42CD3">
        <w:t>дошкольного</w:t>
      </w:r>
      <w:r w:rsidRPr="00D42CD3">
        <w:t xml:space="preserve"> </w:t>
      </w:r>
      <w:r w:rsidRPr="00D42CD3">
        <w:t>возраста</w:t>
      </w:r>
      <w:r w:rsidRPr="00D42CD3">
        <w:t xml:space="preserve"> </w:t>
      </w:r>
      <w:r w:rsidRPr="00D42CD3">
        <w:t>(3</w:t>
      </w:r>
      <w:r w:rsidRPr="00D42CD3">
        <w:t xml:space="preserve"> </w:t>
      </w:r>
      <w:r w:rsidRPr="00D42CD3">
        <w:t>–</w:t>
      </w:r>
      <w:r w:rsidRPr="00D42CD3">
        <w:t xml:space="preserve"> </w:t>
      </w:r>
      <w:r w:rsidRPr="00D42CD3">
        <w:t>7</w:t>
      </w:r>
      <w:r w:rsidRPr="00D42CD3">
        <w:t xml:space="preserve"> </w:t>
      </w:r>
      <w:r w:rsidRPr="00D42CD3">
        <w:t>лет)</w:t>
      </w:r>
      <w:r w:rsidRPr="00D42CD3">
        <w:t xml:space="preserve"> </w:t>
      </w:r>
      <w:r w:rsidRPr="00D42CD3">
        <w:t>в</w:t>
      </w:r>
      <w:r w:rsidRPr="00D42CD3">
        <w:t xml:space="preserve"> </w:t>
      </w:r>
      <w:r w:rsidRPr="00D42CD3">
        <w:t>группе</w:t>
      </w:r>
      <w:r w:rsidRPr="00D42CD3">
        <w:t xml:space="preserve"> </w:t>
      </w:r>
      <w:r w:rsidRPr="00D42CD3">
        <w:t>детского</w:t>
      </w:r>
      <w:r w:rsidRPr="00D42CD3">
        <w:t xml:space="preserve"> </w:t>
      </w:r>
      <w:r w:rsidRPr="00D42CD3">
        <w:t>сада.</w:t>
      </w:r>
    </w:p>
    <w:p w:rsidR="00D42CD3" w:rsidRPr="00D42CD3" w:rsidRDefault="00D42CD3" w:rsidP="00D42CD3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</w:pPr>
      <w:r w:rsidRPr="00D42CD3">
        <w:t>Данная</w:t>
      </w:r>
      <w:r w:rsidRPr="00D42CD3">
        <w:t xml:space="preserve"> </w:t>
      </w:r>
      <w:r w:rsidRPr="00D42CD3">
        <w:t>Программа</w:t>
      </w:r>
      <w:r w:rsidRPr="00D42CD3">
        <w:t xml:space="preserve"> </w:t>
      </w:r>
      <w:r w:rsidRPr="00D42CD3">
        <w:t>является</w:t>
      </w:r>
      <w:r w:rsidRPr="00D42CD3">
        <w:t xml:space="preserve"> </w:t>
      </w:r>
      <w:r w:rsidRPr="00D42CD3">
        <w:t>комплексной</w:t>
      </w:r>
      <w:r w:rsidRPr="00D42CD3">
        <w:t xml:space="preserve"> </w:t>
      </w:r>
      <w:r w:rsidRPr="00D42CD3">
        <w:t>программой</w:t>
      </w:r>
      <w:r w:rsidRPr="00D42CD3">
        <w:t xml:space="preserve"> </w:t>
      </w:r>
      <w:r w:rsidRPr="00D42CD3">
        <w:t>дошкольного</w:t>
      </w:r>
      <w:r w:rsidRPr="00D42CD3">
        <w:t xml:space="preserve"> </w:t>
      </w:r>
      <w:r w:rsidRPr="00D42CD3">
        <w:t>образования</w:t>
      </w:r>
      <w:r w:rsidRPr="00D42CD3">
        <w:t xml:space="preserve"> </w:t>
      </w:r>
      <w:r w:rsidRPr="00D42CD3">
        <w:t>и</w:t>
      </w:r>
      <w:r w:rsidRPr="00D42CD3">
        <w:t xml:space="preserve"> </w:t>
      </w:r>
      <w:r w:rsidRPr="00D42CD3">
        <w:t>включает</w:t>
      </w:r>
      <w:r w:rsidRPr="00D42CD3">
        <w:t xml:space="preserve"> </w:t>
      </w:r>
      <w:r w:rsidRPr="00D42CD3">
        <w:t>основные</w:t>
      </w:r>
      <w:r w:rsidRPr="00D42CD3">
        <w:t xml:space="preserve"> </w:t>
      </w:r>
      <w:r w:rsidRPr="00D42CD3">
        <w:t>направления</w:t>
      </w:r>
      <w:r w:rsidRPr="00D42CD3">
        <w:t xml:space="preserve"> </w:t>
      </w:r>
      <w:hyperlink r:id="rId6" w:tooltip="Развитие ребенка" w:history="1">
        <w:r w:rsidRPr="00D42CD3">
          <w:rPr>
            <w:rStyle w:val="a4"/>
            <w:color w:val="auto"/>
            <w:u w:val="none"/>
            <w:bdr w:val="none" w:sz="0" w:space="0" w:color="auto" w:frame="1"/>
          </w:rPr>
          <w:t>развития</w:t>
        </w:r>
        <w:r w:rsidRPr="00D42CD3">
          <w:rPr>
            <w:rStyle w:val="a4"/>
            <w:color w:val="auto"/>
            <w:u w:val="none"/>
            <w:bdr w:val="none" w:sz="0" w:space="0" w:color="auto" w:frame="1"/>
          </w:rPr>
          <w:t xml:space="preserve"> </w:t>
        </w:r>
        <w:r w:rsidRPr="00D42CD3">
          <w:rPr>
            <w:rStyle w:val="a4"/>
            <w:color w:val="auto"/>
            <w:u w:val="none"/>
            <w:bdr w:val="none" w:sz="0" w:space="0" w:color="auto" w:frame="1"/>
          </w:rPr>
          <w:t>ребенка</w:t>
        </w:r>
      </w:hyperlink>
      <w:r>
        <w:rPr>
          <w:color w:val="000000"/>
        </w:rPr>
        <w:t xml:space="preserve"> </w:t>
      </w:r>
      <w:r w:rsidRPr="00D42CD3">
        <w:rPr>
          <w:color w:val="000000"/>
        </w:rPr>
        <w:t>во</w:t>
      </w:r>
      <w:r>
        <w:rPr>
          <w:color w:val="000000"/>
        </w:rPr>
        <w:t xml:space="preserve"> </w:t>
      </w:r>
      <w:r w:rsidRPr="00D42CD3">
        <w:rPr>
          <w:color w:val="000000"/>
        </w:rPr>
        <w:t>всех</w:t>
      </w:r>
      <w:r>
        <w:rPr>
          <w:color w:val="000000"/>
        </w:rPr>
        <w:t xml:space="preserve"> </w:t>
      </w:r>
      <w:r w:rsidRPr="00D42CD3">
        <w:rPr>
          <w:color w:val="000000"/>
        </w:rPr>
        <w:t>пяти</w:t>
      </w:r>
      <w:r>
        <w:rPr>
          <w:color w:val="000000"/>
        </w:rPr>
        <w:t xml:space="preserve"> </w:t>
      </w:r>
      <w:r w:rsidRPr="00D42CD3">
        <w:rPr>
          <w:color w:val="000000"/>
        </w:rPr>
        <w:t>образовательных</w:t>
      </w:r>
      <w:r>
        <w:rPr>
          <w:color w:val="000000"/>
        </w:rPr>
        <w:t xml:space="preserve"> </w:t>
      </w:r>
      <w:r w:rsidRPr="00D42CD3">
        <w:rPr>
          <w:color w:val="000000"/>
        </w:rPr>
        <w:t>областях.</w:t>
      </w:r>
    </w:p>
    <w:p w:rsidR="00D42CD3" w:rsidRPr="00D42CD3" w:rsidRDefault="00D42CD3" w:rsidP="00D42CD3">
      <w:pPr>
        <w:pStyle w:val="a3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r w:rsidRPr="00D42CD3">
        <w:rPr>
          <w:color w:val="000000"/>
        </w:rPr>
        <w:t>Программа,</w:t>
      </w:r>
      <w:r>
        <w:rPr>
          <w:color w:val="000000"/>
        </w:rPr>
        <w:t xml:space="preserve"> </w:t>
      </w:r>
      <w:r w:rsidRPr="00D42CD3">
        <w:rPr>
          <w:color w:val="000000"/>
        </w:rPr>
        <w:t>ори</w:t>
      </w:r>
      <w:bookmarkStart w:id="0" w:name="_GoBack"/>
      <w:bookmarkEnd w:id="0"/>
      <w:r w:rsidRPr="00D42CD3">
        <w:rPr>
          <w:color w:val="000000"/>
        </w:rPr>
        <w:t>ентированная</w:t>
      </w:r>
      <w:r>
        <w:rPr>
          <w:color w:val="000000"/>
        </w:rPr>
        <w:t xml:space="preserve"> </w:t>
      </w:r>
      <w:r w:rsidRPr="00D42CD3">
        <w:rPr>
          <w:color w:val="000000"/>
        </w:rPr>
        <w:t>на</w:t>
      </w:r>
      <w:r>
        <w:rPr>
          <w:color w:val="000000"/>
        </w:rPr>
        <w:t xml:space="preserve"> </w:t>
      </w:r>
      <w:r w:rsidRPr="00D42CD3">
        <w:rPr>
          <w:color w:val="000000"/>
        </w:rPr>
        <w:t>ребенка,</w:t>
      </w:r>
      <w:r>
        <w:rPr>
          <w:color w:val="000000"/>
        </w:rPr>
        <w:t xml:space="preserve"> </w:t>
      </w:r>
      <w:r w:rsidRPr="00D42CD3">
        <w:rPr>
          <w:color w:val="000000"/>
        </w:rPr>
        <w:t>является</w:t>
      </w:r>
      <w:r>
        <w:rPr>
          <w:color w:val="000000"/>
        </w:rPr>
        <w:t xml:space="preserve"> </w:t>
      </w:r>
      <w:r w:rsidRPr="00D42CD3">
        <w:rPr>
          <w:i/>
          <w:iCs/>
          <w:color w:val="000000"/>
          <w:bdr w:val="none" w:sz="0" w:space="0" w:color="auto" w:frame="1"/>
        </w:rPr>
        <w:t>«рамочной»,</w:t>
      </w:r>
      <w:r>
        <w:rPr>
          <w:color w:val="000000"/>
        </w:rPr>
        <w:t xml:space="preserve"> </w:t>
      </w:r>
      <w:r w:rsidRPr="00D42CD3">
        <w:rPr>
          <w:color w:val="000000"/>
        </w:rPr>
        <w:t>т.</w:t>
      </w:r>
      <w:r>
        <w:rPr>
          <w:color w:val="000000"/>
        </w:rPr>
        <w:t xml:space="preserve"> </w:t>
      </w:r>
      <w:r w:rsidRPr="00D42CD3">
        <w:rPr>
          <w:color w:val="000000"/>
        </w:rPr>
        <w:t>е.</w:t>
      </w:r>
      <w:r>
        <w:rPr>
          <w:color w:val="000000"/>
        </w:rPr>
        <w:t xml:space="preserve"> </w:t>
      </w:r>
      <w:r w:rsidRPr="00D42CD3">
        <w:rPr>
          <w:color w:val="000000"/>
        </w:rPr>
        <w:t>предлагает</w:t>
      </w:r>
      <w:r>
        <w:rPr>
          <w:color w:val="000000"/>
        </w:rPr>
        <w:t xml:space="preserve"> </w:t>
      </w:r>
      <w:r w:rsidRPr="00D42CD3">
        <w:rPr>
          <w:color w:val="000000"/>
        </w:rPr>
        <w:t>общие</w:t>
      </w:r>
      <w:r>
        <w:rPr>
          <w:color w:val="000000"/>
        </w:rPr>
        <w:t xml:space="preserve"> </w:t>
      </w:r>
      <w:r w:rsidRPr="00D42CD3">
        <w:rPr>
          <w:color w:val="000000"/>
        </w:rPr>
        <w:t>принципы</w:t>
      </w:r>
      <w:r>
        <w:rPr>
          <w:color w:val="000000"/>
        </w:rPr>
        <w:t xml:space="preserve"> </w:t>
      </w:r>
      <w:r w:rsidRPr="00D42CD3">
        <w:rPr>
          <w:color w:val="000000"/>
        </w:rPr>
        <w:t>и</w:t>
      </w:r>
      <w:r>
        <w:rPr>
          <w:color w:val="000000"/>
        </w:rPr>
        <w:t xml:space="preserve"> </w:t>
      </w:r>
      <w:r w:rsidRPr="00D42CD3">
        <w:rPr>
          <w:color w:val="000000"/>
        </w:rPr>
        <w:t>подходы</w:t>
      </w:r>
      <w:r>
        <w:rPr>
          <w:color w:val="000000"/>
        </w:rPr>
        <w:t xml:space="preserve"> </w:t>
      </w:r>
      <w:r w:rsidRPr="00D42CD3">
        <w:rPr>
          <w:color w:val="000000"/>
        </w:rPr>
        <w:t>задающие</w:t>
      </w:r>
      <w:r>
        <w:rPr>
          <w:color w:val="000000"/>
        </w:rPr>
        <w:t xml:space="preserve"> </w:t>
      </w:r>
      <w:r w:rsidRPr="00D42CD3">
        <w:rPr>
          <w:color w:val="000000"/>
        </w:rPr>
        <w:t>«рамку»</w:t>
      </w:r>
      <w:r>
        <w:rPr>
          <w:color w:val="000000"/>
        </w:rPr>
        <w:t xml:space="preserve"> </w:t>
      </w:r>
      <w:r w:rsidRPr="00D42CD3">
        <w:rPr>
          <w:color w:val="000000"/>
        </w:rPr>
        <w:t>для</w:t>
      </w:r>
      <w:r>
        <w:rPr>
          <w:color w:val="000000"/>
        </w:rPr>
        <w:t xml:space="preserve"> </w:t>
      </w:r>
      <w:r w:rsidRPr="00D42CD3">
        <w:rPr>
          <w:color w:val="000000"/>
        </w:rPr>
        <w:t>конкретных</w:t>
      </w:r>
      <w:r>
        <w:rPr>
          <w:color w:val="000000"/>
        </w:rPr>
        <w:t xml:space="preserve"> </w:t>
      </w:r>
      <w:r w:rsidRPr="00D42CD3">
        <w:rPr>
          <w:color w:val="000000"/>
        </w:rPr>
        <w:t>действий</w:t>
      </w:r>
      <w:r>
        <w:rPr>
          <w:color w:val="000000"/>
        </w:rPr>
        <w:t xml:space="preserve"> </w:t>
      </w:r>
      <w:r w:rsidRPr="00D42CD3">
        <w:rPr>
          <w:color w:val="000000"/>
        </w:rPr>
        <w:t>педагога</w:t>
      </w:r>
      <w:r>
        <w:rPr>
          <w:color w:val="000000"/>
        </w:rPr>
        <w:t xml:space="preserve"> </w:t>
      </w:r>
      <w:r w:rsidRPr="00D42CD3">
        <w:rPr>
          <w:color w:val="000000"/>
        </w:rPr>
        <w:t>в</w:t>
      </w:r>
      <w:r>
        <w:rPr>
          <w:color w:val="000000"/>
        </w:rPr>
        <w:t xml:space="preserve"> </w:t>
      </w:r>
      <w:r w:rsidRPr="00D42CD3">
        <w:rPr>
          <w:color w:val="000000"/>
        </w:rPr>
        <w:t>группе</w:t>
      </w:r>
      <w:r>
        <w:rPr>
          <w:color w:val="000000"/>
        </w:rPr>
        <w:t xml:space="preserve"> </w:t>
      </w:r>
      <w:r w:rsidRPr="00D42CD3">
        <w:rPr>
          <w:color w:val="000000"/>
        </w:rPr>
        <w:t>и</w:t>
      </w:r>
      <w:r>
        <w:rPr>
          <w:color w:val="000000"/>
        </w:rPr>
        <w:t xml:space="preserve"> </w:t>
      </w:r>
      <w:r w:rsidRPr="00D42CD3">
        <w:rPr>
          <w:color w:val="000000"/>
        </w:rPr>
        <w:t>позволяет</w:t>
      </w:r>
      <w:r>
        <w:rPr>
          <w:color w:val="000000"/>
        </w:rPr>
        <w:t xml:space="preserve"> </w:t>
      </w:r>
      <w:r w:rsidRPr="00D42CD3">
        <w:rPr>
          <w:color w:val="000000"/>
        </w:rPr>
        <w:t>строить</w:t>
      </w:r>
      <w:r>
        <w:rPr>
          <w:color w:val="000000"/>
        </w:rPr>
        <w:t xml:space="preserve"> </w:t>
      </w:r>
      <w:r w:rsidRPr="00D42CD3">
        <w:rPr>
          <w:color w:val="000000"/>
        </w:rPr>
        <w:t>содержание</w:t>
      </w:r>
      <w:r>
        <w:rPr>
          <w:color w:val="000000"/>
        </w:rPr>
        <w:t xml:space="preserve"> </w:t>
      </w:r>
      <w:r w:rsidRPr="00D42CD3">
        <w:rPr>
          <w:color w:val="000000"/>
        </w:rPr>
        <w:t>дошкольного</w:t>
      </w:r>
      <w:r>
        <w:rPr>
          <w:color w:val="000000"/>
        </w:rPr>
        <w:t xml:space="preserve"> </w:t>
      </w:r>
      <w:r w:rsidRPr="00D42CD3">
        <w:rPr>
          <w:color w:val="000000"/>
        </w:rPr>
        <w:t>образования</w:t>
      </w:r>
      <w:r>
        <w:rPr>
          <w:color w:val="000000"/>
        </w:rPr>
        <w:t xml:space="preserve"> </w:t>
      </w:r>
      <w:r w:rsidRPr="00D42CD3">
        <w:rPr>
          <w:color w:val="000000"/>
        </w:rPr>
        <w:t>каждый</w:t>
      </w:r>
      <w:r>
        <w:rPr>
          <w:color w:val="000000"/>
        </w:rPr>
        <w:t xml:space="preserve"> </w:t>
      </w:r>
      <w:r w:rsidRPr="00D42CD3">
        <w:rPr>
          <w:color w:val="000000"/>
        </w:rPr>
        <w:t>раз</w:t>
      </w:r>
      <w:r>
        <w:rPr>
          <w:color w:val="000000"/>
        </w:rPr>
        <w:t xml:space="preserve"> </w:t>
      </w:r>
      <w:r w:rsidRPr="00D42CD3">
        <w:rPr>
          <w:color w:val="000000"/>
        </w:rPr>
        <w:t>по-новому,</w:t>
      </w:r>
      <w:r>
        <w:rPr>
          <w:color w:val="000000"/>
        </w:rPr>
        <w:t xml:space="preserve"> </w:t>
      </w:r>
      <w:r w:rsidRPr="00D42CD3">
        <w:rPr>
          <w:color w:val="000000"/>
        </w:rPr>
        <w:t>ориентируясь</w:t>
      </w:r>
      <w:r>
        <w:rPr>
          <w:color w:val="000000"/>
        </w:rPr>
        <w:t xml:space="preserve"> </w:t>
      </w:r>
      <w:r w:rsidRPr="00D42CD3">
        <w:rPr>
          <w:color w:val="000000"/>
        </w:rPr>
        <w:t>на</w:t>
      </w:r>
      <w:r>
        <w:rPr>
          <w:color w:val="000000"/>
        </w:rPr>
        <w:t xml:space="preserve"> </w:t>
      </w:r>
      <w:r w:rsidRPr="00D42CD3">
        <w:rPr>
          <w:color w:val="000000"/>
        </w:rPr>
        <w:t>интересы</w:t>
      </w:r>
      <w:r>
        <w:rPr>
          <w:color w:val="000000"/>
        </w:rPr>
        <w:t xml:space="preserve"> </w:t>
      </w:r>
      <w:r w:rsidRPr="00D42CD3">
        <w:rPr>
          <w:color w:val="000000"/>
        </w:rPr>
        <w:t>детей</w:t>
      </w:r>
      <w:r>
        <w:rPr>
          <w:color w:val="000000"/>
        </w:rPr>
        <w:t xml:space="preserve"> </w:t>
      </w:r>
      <w:r w:rsidRPr="00D42CD3">
        <w:rPr>
          <w:color w:val="000000"/>
        </w:rPr>
        <w:t>и</w:t>
      </w:r>
      <w:r>
        <w:rPr>
          <w:color w:val="000000"/>
        </w:rPr>
        <w:t xml:space="preserve"> </w:t>
      </w:r>
      <w:r w:rsidRPr="00D42CD3">
        <w:rPr>
          <w:color w:val="000000"/>
        </w:rPr>
        <w:t>в</w:t>
      </w:r>
      <w:r>
        <w:rPr>
          <w:color w:val="000000"/>
        </w:rPr>
        <w:t xml:space="preserve"> </w:t>
      </w:r>
      <w:r w:rsidRPr="00D42CD3">
        <w:rPr>
          <w:color w:val="000000"/>
        </w:rPr>
        <w:t>то</w:t>
      </w:r>
      <w:r>
        <w:rPr>
          <w:color w:val="000000"/>
        </w:rPr>
        <w:t xml:space="preserve"> </w:t>
      </w:r>
      <w:r w:rsidRPr="00D42CD3">
        <w:rPr>
          <w:color w:val="000000"/>
        </w:rPr>
        <w:t>же</w:t>
      </w:r>
      <w:r>
        <w:rPr>
          <w:color w:val="000000"/>
        </w:rPr>
        <w:t xml:space="preserve"> </w:t>
      </w:r>
      <w:r w:rsidRPr="00D42CD3">
        <w:rPr>
          <w:color w:val="000000"/>
        </w:rPr>
        <w:t>время</w:t>
      </w:r>
      <w:r>
        <w:rPr>
          <w:color w:val="000000"/>
        </w:rPr>
        <w:t xml:space="preserve"> </w:t>
      </w:r>
      <w:r w:rsidRPr="00D42CD3">
        <w:rPr>
          <w:color w:val="000000"/>
        </w:rPr>
        <w:t>обучая</w:t>
      </w:r>
      <w:r>
        <w:rPr>
          <w:color w:val="000000"/>
        </w:rPr>
        <w:t xml:space="preserve"> </w:t>
      </w:r>
      <w:r w:rsidRPr="00D42CD3">
        <w:rPr>
          <w:color w:val="000000"/>
        </w:rPr>
        <w:t>маленького</w:t>
      </w:r>
      <w:r>
        <w:rPr>
          <w:color w:val="000000"/>
        </w:rPr>
        <w:t xml:space="preserve"> </w:t>
      </w:r>
      <w:r w:rsidRPr="00D42CD3">
        <w:rPr>
          <w:color w:val="000000"/>
        </w:rPr>
        <w:t>ребенка</w:t>
      </w:r>
      <w:r>
        <w:rPr>
          <w:color w:val="000000"/>
        </w:rPr>
        <w:t xml:space="preserve"> </w:t>
      </w:r>
      <w:r w:rsidRPr="00D42CD3">
        <w:rPr>
          <w:color w:val="000000"/>
        </w:rPr>
        <w:t>делать</w:t>
      </w:r>
      <w:r>
        <w:rPr>
          <w:color w:val="000000"/>
        </w:rPr>
        <w:t xml:space="preserve"> </w:t>
      </w:r>
      <w:r w:rsidRPr="00D42CD3">
        <w:rPr>
          <w:color w:val="000000"/>
        </w:rPr>
        <w:t>самостоятельный</w:t>
      </w:r>
      <w:r>
        <w:rPr>
          <w:color w:val="000000"/>
        </w:rPr>
        <w:t xml:space="preserve"> </w:t>
      </w:r>
      <w:r w:rsidRPr="00D42CD3">
        <w:rPr>
          <w:color w:val="000000"/>
        </w:rPr>
        <w:t>и</w:t>
      </w:r>
      <w:r>
        <w:rPr>
          <w:color w:val="000000"/>
        </w:rPr>
        <w:t xml:space="preserve"> </w:t>
      </w:r>
      <w:r w:rsidRPr="00D42CD3">
        <w:rPr>
          <w:color w:val="000000"/>
        </w:rPr>
        <w:t>осознанный</w:t>
      </w:r>
      <w:r>
        <w:rPr>
          <w:color w:val="000000"/>
        </w:rPr>
        <w:t xml:space="preserve"> </w:t>
      </w:r>
      <w:r w:rsidRPr="00D42CD3">
        <w:rPr>
          <w:color w:val="000000"/>
        </w:rPr>
        <w:t>выбор.</w:t>
      </w:r>
      <w:r>
        <w:rPr>
          <w:color w:val="000000"/>
        </w:rPr>
        <w:t xml:space="preserve"> </w:t>
      </w:r>
      <w:r w:rsidRPr="00D42CD3">
        <w:rPr>
          <w:color w:val="000000"/>
        </w:rPr>
        <w:t>«Рамочная»</w:t>
      </w:r>
      <w:r>
        <w:rPr>
          <w:color w:val="000000"/>
        </w:rPr>
        <w:t xml:space="preserve"> </w:t>
      </w:r>
      <w:r w:rsidRPr="00D42CD3">
        <w:rPr>
          <w:color w:val="000000"/>
        </w:rPr>
        <w:t>форма</w:t>
      </w:r>
      <w:r>
        <w:rPr>
          <w:color w:val="000000"/>
        </w:rPr>
        <w:t xml:space="preserve"> </w:t>
      </w:r>
      <w:r w:rsidRPr="00D42CD3">
        <w:rPr>
          <w:color w:val="000000"/>
        </w:rPr>
        <w:t>характерна</w:t>
      </w:r>
      <w:r>
        <w:rPr>
          <w:color w:val="000000"/>
        </w:rPr>
        <w:t xml:space="preserve"> </w:t>
      </w:r>
      <w:r w:rsidRPr="00D42CD3">
        <w:rPr>
          <w:color w:val="000000"/>
        </w:rPr>
        <w:t>для</w:t>
      </w:r>
      <w:r>
        <w:rPr>
          <w:color w:val="000000"/>
        </w:rPr>
        <w:t xml:space="preserve"> </w:t>
      </w:r>
      <w:r w:rsidRPr="00D42CD3">
        <w:rPr>
          <w:color w:val="000000"/>
        </w:rPr>
        <w:t>западных</w:t>
      </w:r>
      <w:r>
        <w:rPr>
          <w:color w:val="000000"/>
        </w:rPr>
        <w:t xml:space="preserve"> </w:t>
      </w:r>
      <w:r w:rsidRPr="00D42CD3">
        <w:rPr>
          <w:color w:val="000000"/>
        </w:rPr>
        <w:t>образовательных</w:t>
      </w:r>
      <w:r>
        <w:rPr>
          <w:color w:val="000000"/>
        </w:rPr>
        <w:t xml:space="preserve"> </w:t>
      </w:r>
      <w:r w:rsidRPr="00D42CD3">
        <w:rPr>
          <w:color w:val="000000"/>
        </w:rPr>
        <w:t>программ</w:t>
      </w:r>
      <w:r>
        <w:rPr>
          <w:color w:val="000000"/>
        </w:rPr>
        <w:t xml:space="preserve"> </w:t>
      </w:r>
      <w:r w:rsidRPr="00D42CD3">
        <w:rPr>
          <w:color w:val="000000"/>
        </w:rPr>
        <w:t>и</w:t>
      </w:r>
      <w:r>
        <w:rPr>
          <w:color w:val="000000"/>
        </w:rPr>
        <w:t xml:space="preserve"> </w:t>
      </w:r>
      <w:r w:rsidRPr="00D42CD3">
        <w:rPr>
          <w:color w:val="000000"/>
        </w:rPr>
        <w:t>обычно</w:t>
      </w:r>
      <w:r>
        <w:rPr>
          <w:color w:val="000000"/>
        </w:rPr>
        <w:t xml:space="preserve"> </w:t>
      </w:r>
      <w:r w:rsidRPr="00D42CD3">
        <w:rPr>
          <w:color w:val="000000"/>
        </w:rPr>
        <w:t>включает</w:t>
      </w:r>
      <w:r>
        <w:rPr>
          <w:color w:val="000000"/>
        </w:rPr>
        <w:t xml:space="preserve"> </w:t>
      </w:r>
      <w:r w:rsidRPr="00D42CD3">
        <w:rPr>
          <w:color w:val="000000"/>
        </w:rPr>
        <w:t>в</w:t>
      </w:r>
      <w:r>
        <w:rPr>
          <w:color w:val="000000"/>
        </w:rPr>
        <w:t xml:space="preserve"> </w:t>
      </w:r>
      <w:r w:rsidRPr="00D42CD3">
        <w:rPr>
          <w:color w:val="000000"/>
        </w:rPr>
        <w:t>себя:</w:t>
      </w:r>
    </w:p>
    <w:p w:rsidR="00D42CD3" w:rsidRDefault="00D42CD3" w:rsidP="00D42CD3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proofErr w:type="gramStart"/>
      <w:r w:rsidRPr="00D42CD3">
        <w:rPr>
          <w:color w:val="000000"/>
        </w:rPr>
        <w:t>общую</w:t>
      </w:r>
      <w:proofErr w:type="gramEnd"/>
      <w:r>
        <w:rPr>
          <w:color w:val="000000"/>
        </w:rPr>
        <w:t xml:space="preserve"> </w:t>
      </w:r>
      <w:r w:rsidRPr="00D42CD3">
        <w:rPr>
          <w:color w:val="000000"/>
        </w:rPr>
        <w:t>философию</w:t>
      </w:r>
      <w:r>
        <w:rPr>
          <w:color w:val="000000"/>
        </w:rPr>
        <w:t xml:space="preserve"> </w:t>
      </w:r>
      <w:r w:rsidRPr="00D42CD3">
        <w:rPr>
          <w:color w:val="000000"/>
        </w:rPr>
        <w:t>образования,</w:t>
      </w:r>
      <w:r>
        <w:rPr>
          <w:color w:val="000000"/>
        </w:rPr>
        <w:t xml:space="preserve"> </w:t>
      </w:r>
      <w:r w:rsidRPr="00D42CD3">
        <w:rPr>
          <w:color w:val="000000"/>
        </w:rPr>
        <w:t>которая</w:t>
      </w:r>
      <w:r>
        <w:rPr>
          <w:color w:val="000000"/>
        </w:rPr>
        <w:t xml:space="preserve"> </w:t>
      </w:r>
      <w:r w:rsidRPr="00D42CD3">
        <w:rPr>
          <w:color w:val="000000"/>
        </w:rPr>
        <w:t>лежит</w:t>
      </w:r>
      <w:r>
        <w:rPr>
          <w:color w:val="000000"/>
        </w:rPr>
        <w:t xml:space="preserve"> </w:t>
      </w:r>
      <w:r w:rsidRPr="00D42CD3">
        <w:rPr>
          <w:color w:val="000000"/>
        </w:rPr>
        <w:t>в</w:t>
      </w:r>
      <w:r>
        <w:rPr>
          <w:color w:val="000000"/>
        </w:rPr>
        <w:t xml:space="preserve"> </w:t>
      </w:r>
      <w:r w:rsidRPr="00D42CD3">
        <w:rPr>
          <w:color w:val="000000"/>
        </w:rPr>
        <w:t>основе</w:t>
      </w:r>
      <w:r>
        <w:rPr>
          <w:color w:val="000000"/>
        </w:rPr>
        <w:t xml:space="preserve"> </w:t>
      </w:r>
      <w:r w:rsidRPr="00D42CD3">
        <w:rPr>
          <w:color w:val="000000"/>
        </w:rPr>
        <w:t>ранней</w:t>
      </w:r>
      <w:r>
        <w:rPr>
          <w:color w:val="000000"/>
        </w:rPr>
        <w:t xml:space="preserve"> </w:t>
      </w:r>
      <w:r w:rsidRPr="00D42CD3">
        <w:rPr>
          <w:color w:val="000000"/>
        </w:rPr>
        <w:t>программы;</w:t>
      </w:r>
    </w:p>
    <w:p w:rsidR="00D42CD3" w:rsidRPr="00D42CD3" w:rsidRDefault="00D42CD3" w:rsidP="00D42CD3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proofErr w:type="gramStart"/>
      <w:r w:rsidRPr="00D42CD3">
        <w:rPr>
          <w:color w:val="000000"/>
        </w:rPr>
        <w:t>основные</w:t>
      </w:r>
      <w:proofErr w:type="gramEnd"/>
      <w:r>
        <w:rPr>
          <w:color w:val="000000"/>
        </w:rPr>
        <w:t xml:space="preserve"> </w:t>
      </w:r>
      <w:r w:rsidRPr="00D42CD3">
        <w:rPr>
          <w:color w:val="000000"/>
        </w:rPr>
        <w:t>цели</w:t>
      </w:r>
      <w:r>
        <w:rPr>
          <w:color w:val="000000"/>
        </w:rPr>
        <w:t xml:space="preserve"> </w:t>
      </w:r>
      <w:r w:rsidRPr="00D42CD3">
        <w:rPr>
          <w:color w:val="000000"/>
        </w:rPr>
        <w:t>и</w:t>
      </w:r>
      <w:r>
        <w:rPr>
          <w:color w:val="000000"/>
        </w:rPr>
        <w:t xml:space="preserve"> </w:t>
      </w:r>
      <w:r w:rsidRPr="00D42CD3">
        <w:rPr>
          <w:color w:val="000000"/>
        </w:rPr>
        <w:t>конкретные</w:t>
      </w:r>
      <w:r>
        <w:rPr>
          <w:color w:val="000000"/>
        </w:rPr>
        <w:t xml:space="preserve"> </w:t>
      </w:r>
      <w:r w:rsidRPr="00D42CD3">
        <w:rPr>
          <w:color w:val="000000"/>
        </w:rPr>
        <w:t>задачи</w:t>
      </w:r>
      <w:r>
        <w:rPr>
          <w:color w:val="000000"/>
        </w:rPr>
        <w:t xml:space="preserve"> </w:t>
      </w:r>
      <w:r w:rsidRPr="00D42CD3">
        <w:rPr>
          <w:color w:val="000000"/>
        </w:rPr>
        <w:t>обучения</w:t>
      </w:r>
      <w:r>
        <w:rPr>
          <w:color w:val="000000"/>
        </w:rPr>
        <w:t xml:space="preserve"> </w:t>
      </w:r>
      <w:r w:rsidRPr="00D42CD3">
        <w:rPr>
          <w:color w:val="000000"/>
        </w:rPr>
        <w:t>и</w:t>
      </w:r>
      <w:r>
        <w:rPr>
          <w:color w:val="000000"/>
        </w:rPr>
        <w:t xml:space="preserve"> </w:t>
      </w:r>
      <w:r w:rsidRPr="00D42CD3">
        <w:rPr>
          <w:color w:val="000000"/>
        </w:rPr>
        <w:t>развития</w:t>
      </w:r>
      <w:r>
        <w:rPr>
          <w:color w:val="000000"/>
        </w:rPr>
        <w:t xml:space="preserve"> </w:t>
      </w:r>
      <w:r w:rsidRPr="00D42CD3">
        <w:rPr>
          <w:color w:val="000000"/>
        </w:rPr>
        <w:t>детей;</w:t>
      </w:r>
    </w:p>
    <w:p w:rsidR="00D42CD3" w:rsidRDefault="00D42CD3" w:rsidP="00D42CD3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</w:rPr>
      </w:pPr>
      <w:proofErr w:type="gramStart"/>
      <w:r w:rsidRPr="00D42CD3">
        <w:rPr>
          <w:color w:val="000000"/>
        </w:rPr>
        <w:t>основные</w:t>
      </w:r>
      <w:proofErr w:type="gramEnd"/>
      <w:r>
        <w:rPr>
          <w:color w:val="000000"/>
        </w:rPr>
        <w:t xml:space="preserve"> </w:t>
      </w:r>
      <w:r w:rsidRPr="00D42CD3">
        <w:rPr>
          <w:color w:val="000000"/>
        </w:rPr>
        <w:t>принципы</w:t>
      </w:r>
      <w:r>
        <w:rPr>
          <w:color w:val="000000"/>
        </w:rPr>
        <w:t xml:space="preserve"> </w:t>
      </w:r>
      <w:r w:rsidRPr="00D42CD3">
        <w:rPr>
          <w:color w:val="000000"/>
        </w:rPr>
        <w:t>построения</w:t>
      </w:r>
      <w:r>
        <w:rPr>
          <w:color w:val="000000"/>
        </w:rPr>
        <w:t xml:space="preserve"> </w:t>
      </w:r>
      <w:r w:rsidRPr="00D42CD3">
        <w:rPr>
          <w:color w:val="000000"/>
        </w:rPr>
        <w:t>собственно</w:t>
      </w:r>
      <w:r>
        <w:rPr>
          <w:color w:val="000000"/>
        </w:rPr>
        <w:t xml:space="preserve"> </w:t>
      </w:r>
      <w:r w:rsidRPr="00D42CD3">
        <w:rPr>
          <w:color w:val="000000"/>
        </w:rPr>
        <w:t>данной</w:t>
      </w:r>
      <w:r>
        <w:rPr>
          <w:color w:val="000000"/>
        </w:rPr>
        <w:t xml:space="preserve"> </w:t>
      </w:r>
      <w:r w:rsidRPr="00D42CD3">
        <w:rPr>
          <w:color w:val="000000"/>
        </w:rPr>
        <w:t>программы.</w:t>
      </w:r>
    </w:p>
    <w:p w:rsidR="00740FED" w:rsidRPr="00D42CD3" w:rsidRDefault="00D42CD3" w:rsidP="00D42CD3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color w:val="000000"/>
        </w:rPr>
      </w:pPr>
      <w:r w:rsidRPr="00D42CD3">
        <w:rPr>
          <w:color w:val="000000"/>
        </w:rPr>
        <w:t>Программа</w:t>
      </w:r>
      <w:r>
        <w:rPr>
          <w:color w:val="000000"/>
        </w:rPr>
        <w:t xml:space="preserve"> </w:t>
      </w:r>
      <w:r w:rsidRPr="00D42CD3">
        <w:rPr>
          <w:color w:val="000000"/>
        </w:rPr>
        <w:t>уделяет</w:t>
      </w:r>
      <w:r>
        <w:rPr>
          <w:color w:val="000000"/>
        </w:rPr>
        <w:t xml:space="preserve"> </w:t>
      </w:r>
      <w:r w:rsidRPr="00D42CD3">
        <w:rPr>
          <w:color w:val="000000"/>
        </w:rPr>
        <w:t>особое</w:t>
      </w:r>
      <w:r>
        <w:rPr>
          <w:color w:val="000000"/>
        </w:rPr>
        <w:t xml:space="preserve"> </w:t>
      </w:r>
      <w:r w:rsidRPr="00D42CD3">
        <w:rPr>
          <w:color w:val="000000"/>
        </w:rPr>
        <w:t>внимание</w:t>
      </w:r>
      <w:r>
        <w:rPr>
          <w:color w:val="000000"/>
        </w:rPr>
        <w:t xml:space="preserve"> </w:t>
      </w:r>
      <w:r w:rsidRPr="00D42CD3">
        <w:rPr>
          <w:color w:val="000000"/>
        </w:rPr>
        <w:t>созданию</w:t>
      </w:r>
      <w:r>
        <w:rPr>
          <w:color w:val="000000"/>
        </w:rPr>
        <w:t xml:space="preserve"> </w:t>
      </w:r>
      <w:r w:rsidRPr="00D42CD3">
        <w:rPr>
          <w:color w:val="000000"/>
        </w:rPr>
        <w:t>развивающей</w:t>
      </w:r>
      <w:r>
        <w:rPr>
          <w:color w:val="000000"/>
        </w:rPr>
        <w:t xml:space="preserve"> </w:t>
      </w:r>
      <w:r w:rsidRPr="00D42CD3">
        <w:rPr>
          <w:color w:val="000000"/>
        </w:rPr>
        <w:t>среды,</w:t>
      </w:r>
      <w:r>
        <w:rPr>
          <w:color w:val="000000"/>
        </w:rPr>
        <w:t xml:space="preserve"> </w:t>
      </w:r>
      <w:r w:rsidRPr="00D42CD3">
        <w:rPr>
          <w:color w:val="000000"/>
        </w:rPr>
        <w:t>роли</w:t>
      </w:r>
      <w:r>
        <w:rPr>
          <w:color w:val="000000"/>
        </w:rPr>
        <w:t xml:space="preserve"> </w:t>
      </w:r>
      <w:r w:rsidRPr="00D42CD3">
        <w:rPr>
          <w:color w:val="000000"/>
        </w:rPr>
        <w:t>семьи</w:t>
      </w:r>
      <w:r>
        <w:rPr>
          <w:color w:val="000000"/>
        </w:rPr>
        <w:t xml:space="preserve"> </w:t>
      </w:r>
      <w:r w:rsidRPr="00D42CD3">
        <w:rPr>
          <w:color w:val="000000"/>
        </w:rPr>
        <w:t>в</w:t>
      </w:r>
      <w:r>
        <w:rPr>
          <w:color w:val="000000"/>
        </w:rPr>
        <w:t xml:space="preserve"> </w:t>
      </w:r>
      <w:r w:rsidRPr="00D42CD3">
        <w:rPr>
          <w:color w:val="000000"/>
        </w:rPr>
        <w:t>образовании</w:t>
      </w:r>
      <w:r>
        <w:rPr>
          <w:color w:val="000000"/>
        </w:rPr>
        <w:t xml:space="preserve"> </w:t>
      </w:r>
      <w:r w:rsidRPr="00D42CD3">
        <w:rPr>
          <w:color w:val="000000"/>
        </w:rPr>
        <w:t>маленького</w:t>
      </w:r>
      <w:r>
        <w:rPr>
          <w:color w:val="000000"/>
        </w:rPr>
        <w:t xml:space="preserve"> </w:t>
      </w:r>
      <w:r w:rsidRPr="00D42CD3">
        <w:rPr>
          <w:color w:val="000000"/>
        </w:rPr>
        <w:t>ребенка,</w:t>
      </w:r>
      <w:r>
        <w:rPr>
          <w:color w:val="000000"/>
        </w:rPr>
        <w:t xml:space="preserve"> </w:t>
      </w:r>
      <w:r w:rsidRPr="00D42CD3">
        <w:rPr>
          <w:color w:val="000000"/>
        </w:rPr>
        <w:t>оценивает</w:t>
      </w:r>
      <w:r>
        <w:rPr>
          <w:color w:val="000000"/>
        </w:rPr>
        <w:t xml:space="preserve"> </w:t>
      </w:r>
      <w:r w:rsidRPr="00D42CD3">
        <w:rPr>
          <w:color w:val="000000"/>
        </w:rPr>
        <w:t>взаимодействие</w:t>
      </w:r>
      <w:r>
        <w:rPr>
          <w:color w:val="000000"/>
        </w:rPr>
        <w:t xml:space="preserve"> </w:t>
      </w:r>
      <w:r w:rsidRPr="00D42CD3">
        <w:rPr>
          <w:color w:val="000000"/>
        </w:rPr>
        <w:t>взрослых</w:t>
      </w:r>
      <w:r>
        <w:rPr>
          <w:color w:val="000000"/>
        </w:rPr>
        <w:t xml:space="preserve"> </w:t>
      </w:r>
      <w:r w:rsidRPr="00D42CD3">
        <w:rPr>
          <w:color w:val="000000"/>
        </w:rPr>
        <w:t>с</w:t>
      </w:r>
      <w:r>
        <w:rPr>
          <w:color w:val="000000"/>
        </w:rPr>
        <w:t xml:space="preserve"> </w:t>
      </w:r>
      <w:r w:rsidRPr="00D42CD3">
        <w:rPr>
          <w:color w:val="000000"/>
        </w:rPr>
        <w:t>детьми</w:t>
      </w:r>
      <w:r>
        <w:rPr>
          <w:color w:val="000000"/>
        </w:rPr>
        <w:t xml:space="preserve"> </w:t>
      </w:r>
      <w:r w:rsidRPr="00D42CD3">
        <w:rPr>
          <w:color w:val="000000"/>
        </w:rPr>
        <w:t>как</w:t>
      </w:r>
      <w:r>
        <w:rPr>
          <w:color w:val="000000"/>
        </w:rPr>
        <w:t xml:space="preserve"> </w:t>
      </w:r>
      <w:r w:rsidRPr="00D42CD3">
        <w:rPr>
          <w:color w:val="000000"/>
        </w:rPr>
        <w:t>центральный</w:t>
      </w:r>
      <w:r>
        <w:rPr>
          <w:color w:val="000000"/>
        </w:rPr>
        <w:t xml:space="preserve"> </w:t>
      </w:r>
      <w:r w:rsidRPr="00D42CD3">
        <w:rPr>
          <w:color w:val="000000"/>
        </w:rPr>
        <w:t>пункт</w:t>
      </w:r>
      <w:r>
        <w:rPr>
          <w:color w:val="000000"/>
        </w:rPr>
        <w:t xml:space="preserve"> </w:t>
      </w:r>
      <w:r w:rsidRPr="00D42CD3">
        <w:rPr>
          <w:color w:val="000000"/>
        </w:rPr>
        <w:t>системы</w:t>
      </w:r>
      <w:r>
        <w:rPr>
          <w:color w:val="000000"/>
        </w:rPr>
        <w:t xml:space="preserve"> </w:t>
      </w:r>
      <w:r w:rsidRPr="00D42CD3">
        <w:rPr>
          <w:color w:val="000000"/>
        </w:rPr>
        <w:t>дошкольного</w:t>
      </w:r>
      <w:r>
        <w:rPr>
          <w:color w:val="000000"/>
        </w:rPr>
        <w:t xml:space="preserve"> </w:t>
      </w:r>
      <w:r w:rsidRPr="00D42CD3">
        <w:rPr>
          <w:color w:val="000000"/>
        </w:rPr>
        <w:t>образования,</w:t>
      </w:r>
      <w:r>
        <w:rPr>
          <w:color w:val="000000"/>
        </w:rPr>
        <w:t xml:space="preserve"> </w:t>
      </w:r>
      <w:r w:rsidRPr="00D42CD3">
        <w:rPr>
          <w:color w:val="000000"/>
        </w:rPr>
        <w:t>отмечает</w:t>
      </w:r>
      <w:r>
        <w:rPr>
          <w:color w:val="000000"/>
        </w:rPr>
        <w:t xml:space="preserve"> </w:t>
      </w:r>
      <w:r w:rsidRPr="00D42CD3">
        <w:rPr>
          <w:color w:val="000000"/>
        </w:rPr>
        <w:t>роль</w:t>
      </w:r>
      <w:r>
        <w:rPr>
          <w:color w:val="000000"/>
        </w:rPr>
        <w:t xml:space="preserve"> </w:t>
      </w:r>
      <w:r w:rsidRPr="00D42CD3">
        <w:rPr>
          <w:color w:val="000000"/>
        </w:rPr>
        <w:t>оценки</w:t>
      </w:r>
      <w:r>
        <w:rPr>
          <w:color w:val="000000"/>
        </w:rPr>
        <w:t xml:space="preserve"> </w:t>
      </w:r>
      <w:r w:rsidRPr="00D42CD3">
        <w:rPr>
          <w:color w:val="000000"/>
        </w:rPr>
        <w:t>развития</w:t>
      </w:r>
      <w:r>
        <w:rPr>
          <w:color w:val="000000"/>
        </w:rPr>
        <w:t xml:space="preserve"> </w:t>
      </w:r>
      <w:r w:rsidRPr="00D42CD3">
        <w:rPr>
          <w:color w:val="000000"/>
        </w:rPr>
        <w:t>детей</w:t>
      </w:r>
      <w:r>
        <w:rPr>
          <w:color w:val="000000"/>
        </w:rPr>
        <w:t xml:space="preserve"> </w:t>
      </w:r>
      <w:r w:rsidRPr="00D42CD3">
        <w:rPr>
          <w:color w:val="000000"/>
        </w:rPr>
        <w:t>и</w:t>
      </w:r>
      <w:r>
        <w:rPr>
          <w:color w:val="000000"/>
        </w:rPr>
        <w:t xml:space="preserve"> </w:t>
      </w:r>
      <w:r w:rsidRPr="00D42CD3">
        <w:rPr>
          <w:color w:val="000000"/>
        </w:rPr>
        <w:t>подробно</w:t>
      </w:r>
      <w:r>
        <w:rPr>
          <w:color w:val="000000"/>
        </w:rPr>
        <w:t xml:space="preserve"> </w:t>
      </w:r>
      <w:r w:rsidRPr="00D42CD3">
        <w:rPr>
          <w:color w:val="000000"/>
        </w:rPr>
        <w:t>характеризует</w:t>
      </w:r>
      <w:r>
        <w:rPr>
          <w:color w:val="000000"/>
        </w:rPr>
        <w:t xml:space="preserve"> </w:t>
      </w:r>
      <w:r w:rsidRPr="00D42CD3">
        <w:rPr>
          <w:color w:val="000000"/>
        </w:rPr>
        <w:t>проектный</w:t>
      </w:r>
      <w:r>
        <w:rPr>
          <w:color w:val="000000"/>
        </w:rPr>
        <w:t xml:space="preserve"> </w:t>
      </w:r>
      <w:r w:rsidRPr="00D42CD3">
        <w:rPr>
          <w:color w:val="000000"/>
        </w:rPr>
        <w:t>способ</w:t>
      </w:r>
      <w:r>
        <w:rPr>
          <w:color w:val="000000"/>
        </w:rPr>
        <w:t xml:space="preserve"> </w:t>
      </w:r>
      <w:r w:rsidRPr="00D42CD3">
        <w:rPr>
          <w:color w:val="000000"/>
        </w:rPr>
        <w:t>образования</w:t>
      </w:r>
      <w:r>
        <w:rPr>
          <w:color w:val="000000"/>
        </w:rPr>
        <w:t xml:space="preserve"> </w:t>
      </w:r>
      <w:r w:rsidRPr="00D42CD3">
        <w:rPr>
          <w:color w:val="000000"/>
        </w:rPr>
        <w:t>в</w:t>
      </w:r>
      <w:r>
        <w:rPr>
          <w:color w:val="000000"/>
        </w:rPr>
        <w:t xml:space="preserve"> </w:t>
      </w:r>
      <w:r w:rsidRPr="00D42CD3">
        <w:rPr>
          <w:color w:val="000000"/>
        </w:rPr>
        <w:t>этом</w:t>
      </w:r>
      <w:r>
        <w:rPr>
          <w:color w:val="000000"/>
        </w:rPr>
        <w:t xml:space="preserve"> </w:t>
      </w:r>
      <w:r w:rsidRPr="00D42CD3">
        <w:rPr>
          <w:color w:val="000000"/>
        </w:rPr>
        <w:t>возрасте.</w:t>
      </w:r>
    </w:p>
    <w:sectPr w:rsidR="00740FED" w:rsidRPr="00D42CD3" w:rsidSect="00D42CD3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794A0D"/>
    <w:multiLevelType w:val="hybridMultilevel"/>
    <w:tmpl w:val="2F84385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6F1940"/>
    <w:multiLevelType w:val="hybridMultilevel"/>
    <w:tmpl w:val="9F9C99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8CA"/>
    <w:rsid w:val="00740FED"/>
    <w:rsid w:val="008E298D"/>
    <w:rsid w:val="00CC78CA"/>
    <w:rsid w:val="00D42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17406D-6D7B-4F40-BCC4-1D9E1837C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2C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2CD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45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andia.ru/text/category/razvitie_rebenka/" TargetMode="External"/><Relationship Id="rId5" Type="http://schemas.openxmlformats.org/officeDocument/2006/relationships/hyperlink" Target="https://pandia.ru/text/category/programmi_razvitiy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2020-12-18T08:42:00Z</dcterms:created>
  <dcterms:modified xsi:type="dcterms:W3CDTF">2020-12-18T08:42:00Z</dcterms:modified>
</cp:coreProperties>
</file>