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FC" w:rsidRPr="00856FFC" w:rsidRDefault="00856FFC" w:rsidP="00856F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56FFC" w:rsidRPr="00856FFC" w:rsidRDefault="00856FFC" w:rsidP="00856FF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56FF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83303"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W w:w="1022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60"/>
        <w:gridCol w:w="4860"/>
      </w:tblGrid>
      <w:tr w:rsidR="00856FFC" w:rsidRPr="00856FFC" w:rsidTr="00856FFC">
        <w:trPr>
          <w:cantSplit/>
          <w:trHeight w:val="2257"/>
        </w:trPr>
        <w:tc>
          <w:tcPr>
            <w:tcW w:w="5360" w:type="dxa"/>
          </w:tcPr>
          <w:p w:rsidR="00856FFC" w:rsidRPr="00856FFC" w:rsidRDefault="00856FFC" w:rsidP="00856F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FC" w:rsidRPr="00C83303" w:rsidRDefault="00856FFC" w:rsidP="00856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56FFC" w:rsidRPr="00856FFC" w:rsidRDefault="00856FFC" w:rsidP="00856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МБДОУ</w:t>
            </w:r>
          </w:p>
          <w:p w:rsidR="00856FFC" w:rsidRPr="00856FFC" w:rsidRDefault="00856FFC" w:rsidP="00856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32 </w:t>
            </w:r>
          </w:p>
          <w:p w:rsidR="00856FFC" w:rsidRPr="00856FFC" w:rsidRDefault="00856FFC" w:rsidP="00856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«Сад</w:t>
            </w:r>
            <w:r w:rsidR="004124C7">
              <w:rPr>
                <w:rFonts w:ascii="Times New Roman" w:hAnsi="Times New Roman" w:cs="Times New Roman"/>
                <w:sz w:val="24"/>
                <w:szCs w:val="24"/>
              </w:rPr>
              <w:t xml:space="preserve">ко» общеразвивающего вида ЕМР </w:t>
            </w:r>
          </w:p>
          <w:p w:rsidR="00856FFC" w:rsidRPr="00856FFC" w:rsidRDefault="00856FFC" w:rsidP="00856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165D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416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Н.С.Немтырева</w:t>
            </w:r>
            <w:proofErr w:type="spellEnd"/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56FFC" w:rsidRPr="00856FFC" w:rsidRDefault="00856FFC" w:rsidP="0041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65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65D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165D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856FFC" w:rsidRPr="00856FFC" w:rsidRDefault="00856FFC" w:rsidP="00856FFC">
            <w:pPr>
              <w:pStyle w:val="a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</w:t>
            </w:r>
            <w:r w:rsidRPr="00856FF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</w:t>
            </w:r>
          </w:p>
          <w:p w:rsidR="00856FFC" w:rsidRPr="00C83303" w:rsidRDefault="00856FFC" w:rsidP="00856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56FFC" w:rsidRPr="00856FFC" w:rsidRDefault="00856FFC" w:rsidP="00856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856FFC" w:rsidRPr="00856FFC" w:rsidRDefault="00856FFC" w:rsidP="00856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32 </w:t>
            </w:r>
          </w:p>
          <w:p w:rsidR="00856FFC" w:rsidRPr="00856FFC" w:rsidRDefault="00856FFC" w:rsidP="00856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«Сад</w:t>
            </w:r>
            <w:r w:rsidR="004124C7">
              <w:rPr>
                <w:rFonts w:ascii="Times New Roman" w:hAnsi="Times New Roman" w:cs="Times New Roman"/>
                <w:sz w:val="24"/>
                <w:szCs w:val="24"/>
              </w:rPr>
              <w:t xml:space="preserve">ко» общеразвивающего вида ЕМР </w:t>
            </w:r>
          </w:p>
          <w:p w:rsidR="004165D0" w:rsidRDefault="00856FFC" w:rsidP="0041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165D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416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Ю.С.Рубан</w:t>
            </w:r>
            <w:proofErr w:type="spellEnd"/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56FFC" w:rsidRPr="00856FFC" w:rsidRDefault="004165D0" w:rsidP="004165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6FFC" w:rsidRDefault="00856FFC" w:rsidP="00856FFC">
      <w:pPr>
        <w:jc w:val="center"/>
      </w:pPr>
    </w:p>
    <w:p w:rsidR="00856FFC" w:rsidRDefault="00856FFC" w:rsidP="00856FFC">
      <w:pPr>
        <w:jc w:val="center"/>
      </w:pPr>
    </w:p>
    <w:p w:rsidR="00856FFC" w:rsidRDefault="00856FFC" w:rsidP="00856FFC">
      <w:pPr>
        <w:jc w:val="center"/>
      </w:pPr>
    </w:p>
    <w:p w:rsidR="00F77D7B" w:rsidRPr="00C83303" w:rsidRDefault="00F77D7B" w:rsidP="00F7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77D7B" w:rsidRPr="003D1E7C" w:rsidRDefault="00F77D7B" w:rsidP="00F77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трудовым спорам </w:t>
      </w:r>
    </w:p>
    <w:p w:rsidR="00F77D7B" w:rsidRPr="00F77D7B" w:rsidRDefault="00F77D7B" w:rsidP="00F77D7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7D7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дошкольно</w:t>
      </w:r>
      <w:r w:rsidR="00856FFC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образовательного учреждения </w:t>
      </w:r>
      <w:r w:rsidRPr="00F77D7B">
        <w:rPr>
          <w:rFonts w:ascii="Times New Roman" w:hAnsi="Times New Roman" w:cs="Times New Roman"/>
          <w:color w:val="000000"/>
          <w:sz w:val="28"/>
          <w:szCs w:val="28"/>
        </w:rPr>
        <w:t>Детский сад № 3</w:t>
      </w:r>
      <w:r w:rsidR="00856F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7D7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03328">
        <w:rPr>
          <w:rFonts w:ascii="Times New Roman" w:hAnsi="Times New Roman" w:cs="Times New Roman"/>
          <w:color w:val="000000"/>
          <w:sz w:val="28"/>
          <w:szCs w:val="28"/>
        </w:rPr>
        <w:t>Садко</w:t>
      </w:r>
      <w:r w:rsidRPr="00F77D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FFC" w:rsidRPr="00856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FFC" w:rsidRPr="00F77D7B">
        <w:rPr>
          <w:rFonts w:ascii="Times New Roman" w:hAnsi="Times New Roman" w:cs="Times New Roman"/>
          <w:color w:val="000000"/>
          <w:sz w:val="28"/>
          <w:szCs w:val="28"/>
        </w:rPr>
        <w:t>общеразвивающего вида</w:t>
      </w:r>
    </w:p>
    <w:p w:rsidR="003B4B71" w:rsidRDefault="00F77D7B" w:rsidP="00F77D7B">
      <w:pPr>
        <w:pStyle w:val="Default"/>
        <w:jc w:val="center"/>
      </w:pPr>
      <w:r w:rsidRPr="00F77D7B">
        <w:rPr>
          <w:sz w:val="28"/>
          <w:szCs w:val="28"/>
        </w:rPr>
        <w:t xml:space="preserve">Елабужского муниципального района </w:t>
      </w:r>
    </w:p>
    <w:p w:rsidR="003B4B71" w:rsidRDefault="003B4B71" w:rsidP="00F77D7B">
      <w:pPr>
        <w:pStyle w:val="Default"/>
        <w:jc w:val="center"/>
      </w:pPr>
    </w:p>
    <w:tbl>
      <w:tblPr>
        <w:tblStyle w:val="a7"/>
        <w:tblpPr w:leftFromText="180" w:rightFromText="180" w:vertAnchor="text" w:horzAnchor="margin" w:tblpXSpec="right" w:tblpY="4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B4B71" w:rsidTr="003B4B71">
        <w:tc>
          <w:tcPr>
            <w:tcW w:w="5211" w:type="dxa"/>
          </w:tcPr>
          <w:p w:rsidR="003B4B71" w:rsidRDefault="003B4B71" w:rsidP="003B4B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утверждено </w:t>
            </w:r>
          </w:p>
          <w:p w:rsidR="003B4B71" w:rsidRPr="00856FFC" w:rsidRDefault="003B4B71" w:rsidP="003B4B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 МБДОУ</w:t>
            </w:r>
          </w:p>
          <w:p w:rsidR="003B4B71" w:rsidRDefault="003B4B71" w:rsidP="003B4B71">
            <w:pPr>
              <w:pStyle w:val="Default"/>
            </w:pPr>
            <w:r w:rsidRPr="00856FFC">
              <w:t xml:space="preserve">Протокол № </w:t>
            </w:r>
            <w:r w:rsidR="004165D0">
              <w:t>2</w:t>
            </w:r>
            <w:r w:rsidRPr="00856FFC">
              <w:t xml:space="preserve">от  </w:t>
            </w:r>
            <w:r w:rsidR="004165D0" w:rsidRPr="00856FFC">
              <w:t>«</w:t>
            </w:r>
            <w:r w:rsidR="004165D0">
              <w:t>17</w:t>
            </w:r>
            <w:r w:rsidR="004165D0" w:rsidRPr="00856FFC">
              <w:t>»</w:t>
            </w:r>
            <w:r w:rsidR="004165D0">
              <w:t xml:space="preserve"> марта</w:t>
            </w:r>
            <w:r w:rsidR="004165D0" w:rsidRPr="00856FFC">
              <w:t xml:space="preserve"> 20</w:t>
            </w:r>
            <w:r w:rsidR="004165D0">
              <w:t xml:space="preserve">17 </w:t>
            </w:r>
            <w:r w:rsidR="004165D0" w:rsidRPr="00856FFC">
              <w:t>г</w:t>
            </w:r>
            <w:r w:rsidR="004165D0">
              <w:t>.</w:t>
            </w:r>
          </w:p>
          <w:p w:rsidR="003B4B71" w:rsidRDefault="003B4B71" w:rsidP="003B4B71">
            <w:pPr>
              <w:pStyle w:val="Default"/>
            </w:pPr>
          </w:p>
        </w:tc>
      </w:tr>
      <w:tr w:rsidR="003B4B71" w:rsidTr="003B4B71">
        <w:tc>
          <w:tcPr>
            <w:tcW w:w="5211" w:type="dxa"/>
          </w:tcPr>
          <w:p w:rsidR="003B4B71" w:rsidRPr="00856FFC" w:rsidRDefault="003B4B71" w:rsidP="003B4B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C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 заведующего</w:t>
            </w:r>
          </w:p>
          <w:p w:rsidR="003B4B71" w:rsidRDefault="003B4B71" w:rsidP="003B4B71">
            <w:pPr>
              <w:pStyle w:val="Default"/>
            </w:pPr>
            <w:r w:rsidRPr="00856FFC">
              <w:t xml:space="preserve">№ </w:t>
            </w:r>
            <w:r w:rsidR="004165D0">
              <w:t xml:space="preserve">060 </w:t>
            </w:r>
            <w:r w:rsidRPr="00856FFC">
              <w:t xml:space="preserve">от </w:t>
            </w:r>
            <w:r w:rsidR="004165D0" w:rsidRPr="00856FFC">
              <w:t>«</w:t>
            </w:r>
            <w:r w:rsidR="004165D0">
              <w:t>20</w:t>
            </w:r>
            <w:bookmarkStart w:id="0" w:name="_GoBack"/>
            <w:bookmarkEnd w:id="0"/>
            <w:r w:rsidR="004165D0" w:rsidRPr="00856FFC">
              <w:t>»</w:t>
            </w:r>
            <w:r w:rsidR="004165D0">
              <w:t xml:space="preserve"> марта</w:t>
            </w:r>
            <w:r w:rsidR="004165D0" w:rsidRPr="00856FFC">
              <w:t xml:space="preserve"> 20</w:t>
            </w:r>
            <w:r w:rsidR="004165D0">
              <w:t xml:space="preserve">17 </w:t>
            </w:r>
            <w:r w:rsidR="004165D0" w:rsidRPr="00856FFC">
              <w:t>г</w:t>
            </w:r>
            <w:r w:rsidR="004165D0">
              <w:t>.</w:t>
            </w:r>
          </w:p>
          <w:p w:rsidR="003B4B71" w:rsidRDefault="003B4B71" w:rsidP="003B4B71">
            <w:pPr>
              <w:pStyle w:val="Default"/>
            </w:pPr>
          </w:p>
        </w:tc>
      </w:tr>
    </w:tbl>
    <w:p w:rsidR="005247FB" w:rsidRDefault="005247FB" w:rsidP="005247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247FB" w:rsidRDefault="005247FB" w:rsidP="005247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247FB" w:rsidRDefault="005247FB" w:rsidP="005247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247FB" w:rsidRDefault="005247FB" w:rsidP="005247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247FB" w:rsidRDefault="005247FB" w:rsidP="005247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247FB" w:rsidRDefault="005247FB" w:rsidP="005247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247FB" w:rsidRPr="005247FB" w:rsidRDefault="005247FB" w:rsidP="005247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247FB">
        <w:rPr>
          <w:rFonts w:ascii="Times New Roman" w:hAnsi="Times New Roman" w:cs="Times New Roman"/>
          <w:sz w:val="28"/>
          <w:szCs w:val="28"/>
        </w:rPr>
        <w:t>Экземпляр № _________</w:t>
      </w:r>
    </w:p>
    <w:p w:rsidR="00F77D7B" w:rsidRDefault="00F77D7B" w:rsidP="00F77D7B">
      <w:pPr>
        <w:pStyle w:val="Default"/>
        <w:jc w:val="center"/>
      </w:pPr>
      <w:r>
        <w:br w:type="page"/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                                   1.  Общие положения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77D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proofErr w:type="gramStart"/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</w:t>
      </w:r>
      <w:r w:rsidRPr="00F77D7B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F03328" w:rsidRPr="00F03328">
        <w:rPr>
          <w:rFonts w:ascii="Times New Roman" w:hAnsi="Times New Roman" w:cs="Times New Roman"/>
          <w:sz w:val="24"/>
          <w:szCs w:val="24"/>
        </w:rPr>
        <w:t xml:space="preserve">Детский сад № 32 «Садко» общеразвивающего вида </w:t>
      </w:r>
      <w:r w:rsidRPr="00F77D7B">
        <w:rPr>
          <w:rFonts w:ascii="Times New Roman" w:hAnsi="Times New Roman" w:cs="Times New Roman"/>
          <w:sz w:val="24"/>
          <w:szCs w:val="24"/>
        </w:rPr>
        <w:t xml:space="preserve">Елабужского муниципального района Республики Татарстан </w:t>
      </w: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Работодатель) и трудовым коллективом </w:t>
      </w:r>
      <w:r w:rsidR="00F03328" w:rsidRPr="00F03328">
        <w:rPr>
          <w:rFonts w:ascii="Times New Roman" w:hAnsi="Times New Roman" w:cs="Times New Roman"/>
          <w:sz w:val="24"/>
          <w:szCs w:val="24"/>
        </w:rPr>
        <w:t>МБДОУ Детский сад № 32 «Садко» общеразвивающего вида ЕМР РТ</w:t>
      </w:r>
      <w:r w:rsidR="00F03328">
        <w:rPr>
          <w:sz w:val="24"/>
          <w:szCs w:val="24"/>
        </w:rPr>
        <w:t xml:space="preserve"> </w:t>
      </w: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урегулирования индивидуальных трудовых споров, возникающих между лицами, работающими по трудовому договору (контракту, соглашению</w:t>
      </w:r>
      <w:proofErr w:type="gramEnd"/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далее Работником, и Работодателем. </w:t>
      </w:r>
    </w:p>
    <w:p w:rsidR="00F77D7B" w:rsidRPr="00F77D7B" w:rsidRDefault="00F77D7B" w:rsidP="00F03328">
      <w:pPr>
        <w:tabs>
          <w:tab w:val="num" w:pos="720"/>
        </w:tabs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77D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Трудовым Кодексом РФ и </w:t>
      </w:r>
      <w:bookmarkStart w:id="1" w:name="sub_1252"/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СССР от 11 марта 1991 г. "О порядке разрешения индивидуальных трудовых споров", действующим в части не противоречащей Трудовому Кодексу РФ.  </w:t>
      </w:r>
      <w:bookmarkEnd w:id="1"/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D7B" w:rsidRPr="00F77D7B" w:rsidRDefault="00F77D7B" w:rsidP="00F77D7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Компетенция комиссии по трудовым спорам</w:t>
      </w:r>
    </w:p>
    <w:p w:rsidR="00F03328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2.1.КТС является органом по рассмотрению индивидуальных трудовых споров, возникающих в </w:t>
      </w:r>
      <w:r w:rsidR="00F03328" w:rsidRPr="00F03328">
        <w:rPr>
          <w:rFonts w:ascii="Times New Roman" w:hAnsi="Times New Roman" w:cs="Times New Roman"/>
          <w:sz w:val="24"/>
          <w:szCs w:val="24"/>
        </w:rPr>
        <w:t>МБДОУ Детский сад № 32 «Садко» общеразвивающего вида ЕМР РТ</w:t>
      </w:r>
      <w:r w:rsidR="00F03328"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 компетенции КТС относятся споры:</w:t>
      </w:r>
    </w:p>
    <w:p w:rsidR="00F77D7B" w:rsidRPr="00F03328" w:rsidRDefault="00F77D7B" w:rsidP="00F0332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О взыскании заработной платы (включая доплаты, надбавки и другие выплаты, предусмотренные системой оплаты труда ТГУ);</w:t>
      </w:r>
    </w:p>
    <w:p w:rsidR="00F77D7B" w:rsidRPr="00F03328" w:rsidRDefault="00F77D7B" w:rsidP="00F0332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Об изменении существенных условий трудового договора;</w:t>
      </w:r>
    </w:p>
    <w:p w:rsidR="00F77D7B" w:rsidRPr="00F03328" w:rsidRDefault="00F77D7B" w:rsidP="00F0332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Об оплате сверхурочных работ;</w:t>
      </w:r>
    </w:p>
    <w:p w:rsidR="00F77D7B" w:rsidRPr="00F03328" w:rsidRDefault="00F77D7B" w:rsidP="00F0332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О применении дисциплинарных взысканий;</w:t>
      </w:r>
    </w:p>
    <w:p w:rsidR="00F77D7B" w:rsidRPr="00F03328" w:rsidRDefault="00F77D7B" w:rsidP="00F0332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О возврате денежных сумм, удержанных из заработной платы в счет возмещения ущерба, причиненного работодателю;</w:t>
      </w:r>
    </w:p>
    <w:p w:rsidR="00F77D7B" w:rsidRPr="00F03328" w:rsidRDefault="00F77D7B" w:rsidP="00F0332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03328">
        <w:rPr>
          <w:rFonts w:ascii="Times New Roman" w:hAnsi="Times New Roman" w:cs="Times New Roman"/>
          <w:sz w:val="24"/>
          <w:szCs w:val="24"/>
          <w:lang w:eastAsia="ru-RU"/>
        </w:rPr>
        <w:t>Возникающие в связи с неправильностью или неточностью записей в трудовой книжке;</w:t>
      </w:r>
      <w:proofErr w:type="gramEnd"/>
    </w:p>
    <w:p w:rsidR="00F77D7B" w:rsidRPr="00F03328" w:rsidRDefault="00F77D7B" w:rsidP="00F0332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 xml:space="preserve">Иные споры, кроме </w:t>
      </w:r>
      <w:proofErr w:type="gramStart"/>
      <w:r w:rsidRPr="00F03328">
        <w:rPr>
          <w:rFonts w:ascii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F03328">
        <w:rPr>
          <w:rFonts w:ascii="Times New Roman" w:hAnsi="Times New Roman" w:cs="Times New Roman"/>
          <w:sz w:val="24"/>
          <w:szCs w:val="24"/>
          <w:lang w:eastAsia="ru-RU"/>
        </w:rPr>
        <w:t xml:space="preserve"> в п. 2.5. Настоящего Положения.</w:t>
      </w:r>
    </w:p>
    <w:p w:rsidR="00F77D7B" w:rsidRDefault="00F77D7B" w:rsidP="00F03328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2.5.КТС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 </w:t>
      </w:r>
    </w:p>
    <w:p w:rsidR="00F03328" w:rsidRPr="00F77D7B" w:rsidRDefault="00F03328" w:rsidP="00F03328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7B" w:rsidRPr="00F77D7B" w:rsidRDefault="00F77D7B" w:rsidP="00F77D7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Порядок формирования КТС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3.1.КТС формируется на паритетных началах из равного числа представителей Работников и Работодателя по 2 человека с каждой стороны. 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3.2.Представители работников в комиссию по трудовым спорам избираются на Общем собрании работников. Членами КТС могут быть избраны любые работники независимо от членства в профсоюзе, занимаемой должности, выполняемой работы.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3.3.Представители Работодателя назначаются в комиссию приказом заведующего МБДОУ.  При назначении представителей Работодателя заведующему необходимо получить согласие работника на участие в работе КТС.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3.4.Заведующий не может входить в состав КТС.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3.5.Члены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F77D7B" w:rsidRPr="00F77D7B" w:rsidRDefault="00F77D7B" w:rsidP="00F03328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3.6.КТС создается сроком на три года. По истечении указанного срока избираются и назначаются новые члены КТС. </w:t>
      </w:r>
    </w:p>
    <w:p w:rsidR="00F77D7B" w:rsidRPr="00F77D7B" w:rsidRDefault="00F77D7B" w:rsidP="00F77D7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обращения в КТС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4.1.Право на обращение в КТС имеют:</w:t>
      </w:r>
    </w:p>
    <w:p w:rsidR="00F77D7B" w:rsidRPr="00F03328" w:rsidRDefault="00F77D7B" w:rsidP="00F0332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работники, состоящие в штате МБДОУ;</w:t>
      </w:r>
    </w:p>
    <w:p w:rsidR="00F77D7B" w:rsidRPr="00F03328" w:rsidRDefault="00F77D7B" w:rsidP="00F0332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F77D7B" w:rsidRPr="00F03328" w:rsidRDefault="00F77D7B" w:rsidP="00F0332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совместители;</w:t>
      </w:r>
    </w:p>
    <w:p w:rsidR="00F77D7B" w:rsidRPr="00F03328" w:rsidRDefault="00F77D7B" w:rsidP="00F0332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временные работники;</w:t>
      </w:r>
    </w:p>
    <w:p w:rsidR="00F77D7B" w:rsidRPr="00F03328" w:rsidRDefault="00F77D7B" w:rsidP="00F0332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сезонные работники;</w:t>
      </w:r>
    </w:p>
    <w:p w:rsidR="00F77D7B" w:rsidRPr="00F03328" w:rsidRDefault="00F77D7B" w:rsidP="00F0332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лица, приглашенные на работу в МБДОУ из другой организации, по сп</w:t>
      </w:r>
      <w:r w:rsidR="00F03328">
        <w:rPr>
          <w:rFonts w:ascii="Times New Roman" w:hAnsi="Times New Roman" w:cs="Times New Roman"/>
          <w:sz w:val="24"/>
          <w:szCs w:val="24"/>
          <w:lang w:eastAsia="ru-RU"/>
        </w:rPr>
        <w:t>орам, входящим в ее компетенцию.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4.3.Работник может обратиться в КТС в трехмесячный срок со дня, когда работник узнал или должен был узнать о нарушении своего права. </w:t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по уважительным причинам установленного срока КТС может восстановить срок и разрешить спор по существу. 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</w:t>
      </w:r>
      <w:r w:rsidR="0074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4.5.Заявление работника, поступившее в КТС, подлежит обязательной регистрации в специальном журнале</w:t>
      </w:r>
      <w:r w:rsidR="0074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ведет секретарь КТС. </w:t>
      </w:r>
    </w:p>
    <w:p w:rsidR="00F77D7B" w:rsidRPr="00F77D7B" w:rsidRDefault="00F77D7B" w:rsidP="00F03328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 </w:t>
      </w:r>
    </w:p>
    <w:p w:rsidR="00F77D7B" w:rsidRPr="00F77D7B" w:rsidRDefault="00F77D7B" w:rsidP="00F77D7B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Порядок рассмотрения индивидуального трудового спора 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5.2.Работник и Работодатель своевременно уведомляются КТС о месте, дате и времени заседания КТС.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5.4.Заседание КТС является правомочным, если на нем присутствовало не менее половины членов комиссии с каждой стороны.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5.5.В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5.6.Секретарь докладывает КТС, кто из вызванных по рассматриваемому делу лиц явился, извещены ли не явившиеся лица и какие имеются сведения о причинах их отсутствия.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5.7.Спор рассматривается в присутствии работника, подавшего заявление, или уполномоченного им представителя. </w:t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спора в отсутствие работника или его представителя допускается лишь по его письменному заявлению. </w:t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работника или его представителя на заседание указанной комиссии рассмотрение трудового спора откладывается. </w:t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переносе даты рассмотрения спора своевременно уведомляется Работник и Работодатель.</w:t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5.8.Отсутствие представителя Работодателя на заседании КТС не является причиной переноса рассмотрения дела. 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Pr="00F77D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 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</w:t>
      </w:r>
      <w:r w:rsidRPr="00F77D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комиссии о предоставлении необходимой документации в определенный срок подлежит обязательному исполнению для всех работников и заведующего МБДОУ.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5.12.</w:t>
      </w:r>
      <w:r w:rsidRPr="00F77D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 праве в любое время до удаления комиссии для голосования отказаться от заявленных требований.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5.13.</w:t>
      </w:r>
      <w:r w:rsidRPr="00F77D7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трудовым спорам секретарем ведется протокол, в котором указывается:</w:t>
      </w:r>
    </w:p>
    <w:p w:rsidR="00F77D7B" w:rsidRPr="00F03328" w:rsidRDefault="00F77D7B" w:rsidP="00F0332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Дата и место проведения заседания;</w:t>
      </w:r>
    </w:p>
    <w:p w:rsidR="00F77D7B" w:rsidRPr="00F03328" w:rsidRDefault="00F77D7B" w:rsidP="00F0332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Сведения о явке Работника, Работодателя, свидетелей, специалистов;</w:t>
      </w:r>
    </w:p>
    <w:p w:rsidR="00F77D7B" w:rsidRPr="00F03328" w:rsidRDefault="00F77D7B" w:rsidP="00F0332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Краткое изложение заявления Работника;</w:t>
      </w:r>
    </w:p>
    <w:p w:rsidR="00F77D7B" w:rsidRPr="00F03328" w:rsidRDefault="00F77D7B" w:rsidP="00F0332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Краткие объяснения сторон, показания свидетелей, специалиста;</w:t>
      </w:r>
    </w:p>
    <w:p w:rsidR="00F77D7B" w:rsidRPr="00F03328" w:rsidRDefault="00F77D7B" w:rsidP="00F0332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Дополнительные заявления, сделанные Работником;</w:t>
      </w:r>
    </w:p>
    <w:p w:rsidR="00F77D7B" w:rsidRPr="00F03328" w:rsidRDefault="00F77D7B" w:rsidP="00F0332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Представление письменных доказательств</w:t>
      </w:r>
    </w:p>
    <w:p w:rsidR="00F77D7B" w:rsidRPr="00F03328" w:rsidRDefault="00F77D7B" w:rsidP="00F0332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Результаты обсуждения КТС;</w:t>
      </w:r>
    </w:p>
    <w:p w:rsidR="00F77D7B" w:rsidRPr="00F03328" w:rsidRDefault="00F77D7B" w:rsidP="00F0332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</w:t>
      </w:r>
    </w:p>
    <w:p w:rsidR="00F77D7B" w:rsidRPr="00F77D7B" w:rsidRDefault="00F77D7B" w:rsidP="00F03328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Протокол подписывается председателем комиссии или его заместителем</w:t>
      </w:r>
      <w:r w:rsidR="00F03328" w:rsidRPr="00F033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033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7D7B" w:rsidRPr="00F77D7B" w:rsidRDefault="00F77D7B" w:rsidP="00F77D7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принятия решения КТС и его содержание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 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6.4.Решение КТС включает вводную, описательную, мотивировочную и резолютивную части. </w:t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F77D7B" w:rsidRPr="00F77D7B" w:rsidRDefault="00F77D7B" w:rsidP="00F7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F77D7B" w:rsidRPr="00F77D7B" w:rsidRDefault="00F77D7B" w:rsidP="00F77D7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рассмотрении заявления Работника в связи с признанием не </w:t>
      </w:r>
      <w:proofErr w:type="gramStart"/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уважительными</w:t>
      </w:r>
      <w:proofErr w:type="gramEnd"/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F77D7B" w:rsidRPr="00F77D7B" w:rsidRDefault="00F77D7B" w:rsidP="00F77D7B">
      <w:pPr>
        <w:autoSpaceDE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F77D7B" w:rsidRPr="00F77D7B" w:rsidRDefault="00F77D7B" w:rsidP="00F7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6.5.Решение подписывается всеми членами комиссии, присутствовавшими на заседании.</w:t>
      </w:r>
    </w:p>
    <w:p w:rsidR="00F77D7B" w:rsidRPr="00F77D7B" w:rsidRDefault="00F77D7B" w:rsidP="00F7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6.6.Надлежаще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F77D7B" w:rsidRPr="00F77D7B" w:rsidRDefault="00F77D7B" w:rsidP="00F03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6.7. 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 </w:t>
      </w:r>
    </w:p>
    <w:p w:rsidR="00F77D7B" w:rsidRPr="00F77D7B" w:rsidRDefault="00F77D7B" w:rsidP="00F77D7B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Исполнение решений комиссии по трудовым спорам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7.2.В случае неисполнения решения комиссии в установленный срок работнику по его заявлению КТС выдает решение, являющееся исполнительным документом. В решении указываются:</w:t>
      </w:r>
    </w:p>
    <w:p w:rsidR="00F77D7B" w:rsidRPr="00F03328" w:rsidRDefault="00F77D7B" w:rsidP="00F033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наименование КТС;</w:t>
      </w:r>
    </w:p>
    <w:p w:rsidR="00F77D7B" w:rsidRPr="00F03328" w:rsidRDefault="00F77D7B" w:rsidP="00F033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дело или материалы, по которым выдано решение, и их номера,</w:t>
      </w:r>
    </w:p>
    <w:p w:rsidR="00F77D7B" w:rsidRPr="00F03328" w:rsidRDefault="00F77D7B" w:rsidP="00F033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дата принятия решения КТС, подлежащего исполнению;</w:t>
      </w:r>
    </w:p>
    <w:p w:rsidR="00F77D7B" w:rsidRPr="00F03328" w:rsidRDefault="00F77D7B" w:rsidP="00F033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взыскателя, его место жительства;</w:t>
      </w:r>
    </w:p>
    <w:p w:rsidR="00F77D7B" w:rsidRPr="00F03328" w:rsidRDefault="00F77D7B" w:rsidP="00F033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должника, его адрес; </w:t>
      </w:r>
    </w:p>
    <w:p w:rsidR="00F77D7B" w:rsidRPr="00F03328" w:rsidRDefault="00F77D7B" w:rsidP="00F033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резолютивная часть решения КТС;</w:t>
      </w:r>
    </w:p>
    <w:p w:rsidR="00F77D7B" w:rsidRPr="00F03328" w:rsidRDefault="00F77D7B" w:rsidP="00F033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дата вступления в силу решения КТС;</w:t>
      </w:r>
    </w:p>
    <w:p w:rsidR="00F77D7B" w:rsidRPr="00F03328" w:rsidRDefault="00F77D7B" w:rsidP="00F0332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дата выдачи решение и срок предъявления его к исполнению.</w:t>
      </w:r>
    </w:p>
    <w:p w:rsidR="00F77D7B" w:rsidRPr="00F03328" w:rsidRDefault="00F77D7B" w:rsidP="00F03328">
      <w:pPr>
        <w:pStyle w:val="a6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03328">
        <w:rPr>
          <w:rFonts w:ascii="Times New Roman" w:hAnsi="Times New Roman" w:cs="Times New Roman"/>
          <w:sz w:val="24"/>
          <w:szCs w:val="24"/>
          <w:lang w:eastAsia="ru-RU"/>
        </w:rPr>
        <w:t>Решение подписывается председателем КТС.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7.3.Решение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F77D7B" w:rsidRPr="00F77D7B" w:rsidRDefault="003D1E7C" w:rsidP="00F03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7.4</w:t>
      </w:r>
      <w:r w:rsidR="00F77D7B"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пропуска работником установленного трехмесячного срока по уважительным причинам комиссия по тр</w:t>
      </w:r>
      <w:r w:rsidR="00747E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удовым спорам, выдавшая решение</w:t>
      </w:r>
      <w:r w:rsidR="00F77D7B"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восстановить этот срок. </w:t>
      </w:r>
    </w:p>
    <w:p w:rsidR="00F77D7B" w:rsidRPr="00F77D7B" w:rsidRDefault="00F77D7B" w:rsidP="00F77D7B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Обжалование решения комиссии по трудовым спорам </w:t>
      </w: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и перенесение рассмотрения индивидуального трудового спора в суд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8.1.В случае,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8.2.Решение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F77D7B" w:rsidRPr="00F77D7B" w:rsidRDefault="00F77D7B" w:rsidP="00F03328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8.3.В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  <w:r w:rsidRPr="00F7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77D7B" w:rsidRPr="00F77D7B" w:rsidRDefault="00F77D7B" w:rsidP="00F77D7B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Заключительные положения</w:t>
      </w:r>
    </w:p>
    <w:p w:rsidR="00F77D7B" w:rsidRPr="00F77D7B" w:rsidRDefault="00F77D7B" w:rsidP="00F77D7B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9.1.При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F77D7B" w:rsidRPr="00F77D7B" w:rsidRDefault="00F77D7B" w:rsidP="00F77D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747ED3">
      <w:pPr>
        <w:tabs>
          <w:tab w:val="num" w:pos="7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0" w:rsidRDefault="00E737B0" w:rsidP="00E737B0">
      <w:pPr>
        <w:tabs>
          <w:tab w:val="num" w:pos="720"/>
        </w:tabs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37B0" w:rsidRPr="00E737B0" w:rsidRDefault="00E737B0" w:rsidP="00E737B0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7B0">
        <w:rPr>
          <w:rFonts w:ascii="Times New Roman" w:hAnsi="Times New Roman" w:cs="Times New Roman"/>
          <w:sz w:val="24"/>
          <w:szCs w:val="24"/>
          <w:lang w:eastAsia="ru-RU"/>
        </w:rPr>
        <w:t>Председателю комиссии по трудовым спорам</w:t>
      </w:r>
    </w:p>
    <w:p w:rsidR="00E737B0" w:rsidRDefault="00E737B0" w:rsidP="00E737B0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7B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737B0" w:rsidRDefault="00E737B0" w:rsidP="00E737B0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Ф.И.О.___________________________________</w:t>
      </w:r>
    </w:p>
    <w:p w:rsidR="00E737B0" w:rsidRDefault="00E737B0" w:rsidP="00E737B0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_______________________________</w:t>
      </w:r>
    </w:p>
    <w:p w:rsidR="00E737B0" w:rsidRDefault="00E737B0" w:rsidP="00E737B0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проживания ________________________</w:t>
      </w:r>
    </w:p>
    <w:p w:rsidR="00E737B0" w:rsidRDefault="00E737B0" w:rsidP="00E737B0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\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ел.: ________________________________</w:t>
      </w:r>
    </w:p>
    <w:p w:rsidR="00E737B0" w:rsidRDefault="00E737B0" w:rsidP="00E737B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7B0" w:rsidRDefault="00E737B0" w:rsidP="00E737B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E737B0" w:rsidRDefault="00E737B0" w:rsidP="00E73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7B0" w:rsidRPr="00E737B0" w:rsidRDefault="00E737B0" w:rsidP="00E73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Вас __________________________________________________________________</w:t>
      </w:r>
    </w:p>
    <w:p w:rsidR="00E737B0" w:rsidRDefault="00E737B0" w:rsidP="00E73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962C5" w:rsidRDefault="009962C5" w:rsidP="009962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Копии документов прилагаю на ____ листах:</w:t>
      </w:r>
    </w:p>
    <w:p w:rsidR="009962C5" w:rsidRDefault="009962C5" w:rsidP="009962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9962C5" w:rsidRDefault="009962C5" w:rsidP="009962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E737B0" w:rsidRDefault="00E737B0" w:rsidP="00E737B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E737B0" w:rsidRDefault="00E737B0" w:rsidP="00E737B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</w:p>
    <w:p w:rsidR="00E737B0" w:rsidRPr="00E737B0" w:rsidRDefault="00E737B0" w:rsidP="00E737B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7B0" w:rsidRPr="00E737B0" w:rsidRDefault="00E737B0" w:rsidP="00E73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7B0" w:rsidRPr="00E737B0" w:rsidRDefault="00E737B0" w:rsidP="00E73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ED3" w:rsidRPr="00E737B0" w:rsidRDefault="00747ED3" w:rsidP="00E73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2C5" w:rsidRDefault="009962C5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7B0" w:rsidRPr="00E737B0" w:rsidRDefault="00E737B0" w:rsidP="009962C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37B0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9962C5" w:rsidRDefault="009962C5" w:rsidP="009962C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9962C5" w:rsidRDefault="009962C5" w:rsidP="009962C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регистрации обращений в комиссию по трудовым спорам</w:t>
      </w:r>
    </w:p>
    <w:p w:rsidR="009962C5" w:rsidRDefault="009962C5" w:rsidP="009962C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1002" w:type="dxa"/>
        <w:tblInd w:w="-1199" w:type="dxa"/>
        <w:tblLook w:val="04A0" w:firstRow="1" w:lastRow="0" w:firstColumn="1" w:lastColumn="0" w:noHBand="0" w:noVBand="1"/>
      </w:tblPr>
      <w:tblGrid>
        <w:gridCol w:w="535"/>
        <w:gridCol w:w="1095"/>
        <w:gridCol w:w="1221"/>
        <w:gridCol w:w="1212"/>
        <w:gridCol w:w="1212"/>
        <w:gridCol w:w="1097"/>
        <w:gridCol w:w="1095"/>
        <w:gridCol w:w="1293"/>
        <w:gridCol w:w="1194"/>
        <w:gridCol w:w="1048"/>
      </w:tblGrid>
      <w:tr w:rsidR="009962C5" w:rsidTr="009962C5">
        <w:tc>
          <w:tcPr>
            <w:tcW w:w="535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95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заявителя</w:t>
            </w:r>
          </w:p>
        </w:tc>
        <w:tc>
          <w:tcPr>
            <w:tcW w:w="1221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12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1212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Проблема обращения</w:t>
            </w:r>
          </w:p>
        </w:tc>
        <w:tc>
          <w:tcPr>
            <w:tcW w:w="1097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Роспись секретаря КТС</w:t>
            </w:r>
          </w:p>
        </w:tc>
        <w:tc>
          <w:tcPr>
            <w:tcW w:w="1095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Роспись заявителя</w:t>
            </w:r>
          </w:p>
        </w:tc>
        <w:tc>
          <w:tcPr>
            <w:tcW w:w="1293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рассмотрено</w:t>
            </w:r>
            <w:proofErr w:type="gramStart"/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№, </w:t>
            </w:r>
            <w:proofErr w:type="gramEnd"/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1194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выдано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1048" w:type="dxa"/>
            <w:vAlign w:val="center"/>
          </w:tcPr>
          <w:p w:rsidR="009962C5" w:rsidRP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Роспись секретаря КТС</w:t>
            </w:r>
          </w:p>
        </w:tc>
      </w:tr>
      <w:tr w:rsidR="009962C5" w:rsidTr="009962C5">
        <w:tc>
          <w:tcPr>
            <w:tcW w:w="535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C5" w:rsidTr="009962C5">
        <w:tc>
          <w:tcPr>
            <w:tcW w:w="535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C5" w:rsidTr="009962C5">
        <w:tc>
          <w:tcPr>
            <w:tcW w:w="535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9962C5" w:rsidRDefault="009962C5" w:rsidP="009962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2C5" w:rsidRDefault="009962C5" w:rsidP="009962C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066" w:rsidRPr="00E737B0" w:rsidRDefault="00747ED3" w:rsidP="00E737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3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035066" w:rsidRPr="00E737B0" w:rsidSect="00980AB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31" w:rsidRDefault="00A61931" w:rsidP="00980ABB">
      <w:pPr>
        <w:spacing w:after="0" w:line="240" w:lineRule="auto"/>
      </w:pPr>
      <w:r>
        <w:separator/>
      </w:r>
    </w:p>
  </w:endnote>
  <w:endnote w:type="continuationSeparator" w:id="0">
    <w:p w:rsidR="00A61931" w:rsidRDefault="00A61931" w:rsidP="0098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599873"/>
      <w:docPartObj>
        <w:docPartGallery w:val="Page Numbers (Bottom of Page)"/>
        <w:docPartUnique/>
      </w:docPartObj>
    </w:sdtPr>
    <w:sdtEndPr/>
    <w:sdtContent>
      <w:p w:rsidR="00980ABB" w:rsidRDefault="00980A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5D0">
          <w:rPr>
            <w:noProof/>
          </w:rPr>
          <w:t>6</w:t>
        </w:r>
        <w:r>
          <w:fldChar w:fldCharType="end"/>
        </w:r>
      </w:p>
    </w:sdtContent>
  </w:sdt>
  <w:p w:rsidR="00980ABB" w:rsidRDefault="00980A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31" w:rsidRDefault="00A61931" w:rsidP="00980ABB">
      <w:pPr>
        <w:spacing w:after="0" w:line="240" w:lineRule="auto"/>
      </w:pPr>
      <w:r>
        <w:separator/>
      </w:r>
    </w:p>
  </w:footnote>
  <w:footnote w:type="continuationSeparator" w:id="0">
    <w:p w:rsidR="00A61931" w:rsidRDefault="00A61931" w:rsidP="0098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E44"/>
    <w:multiLevelType w:val="hybridMultilevel"/>
    <w:tmpl w:val="826259AA"/>
    <w:lvl w:ilvl="0" w:tplc="E6C8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09E0"/>
    <w:multiLevelType w:val="hybridMultilevel"/>
    <w:tmpl w:val="F1DAEC04"/>
    <w:lvl w:ilvl="0" w:tplc="072A2AEC">
      <w:numFmt w:val="bullet"/>
      <w:lvlText w:val=""/>
      <w:lvlJc w:val="left"/>
      <w:pPr>
        <w:ind w:left="1620" w:hanging="1260"/>
      </w:pPr>
      <w:rPr>
        <w:rFonts w:ascii="Symbol" w:eastAsia="Symbol" w:hAnsi="Symbol" w:cs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77F2"/>
    <w:multiLevelType w:val="multilevel"/>
    <w:tmpl w:val="A538F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C3C59"/>
    <w:multiLevelType w:val="hybridMultilevel"/>
    <w:tmpl w:val="AAB09016"/>
    <w:lvl w:ilvl="0" w:tplc="E6C8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43D7B"/>
    <w:multiLevelType w:val="multilevel"/>
    <w:tmpl w:val="CDB89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9278A"/>
    <w:multiLevelType w:val="multilevel"/>
    <w:tmpl w:val="25B86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54E4"/>
    <w:multiLevelType w:val="hybridMultilevel"/>
    <w:tmpl w:val="FA727CD4"/>
    <w:lvl w:ilvl="0" w:tplc="E6C82AE8">
      <w:start w:val="1"/>
      <w:numFmt w:val="bullet"/>
      <w:lvlText w:val="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76B34"/>
    <w:multiLevelType w:val="multilevel"/>
    <w:tmpl w:val="045CA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97F22"/>
    <w:multiLevelType w:val="multilevel"/>
    <w:tmpl w:val="1DE2E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76863"/>
    <w:multiLevelType w:val="hybridMultilevel"/>
    <w:tmpl w:val="8C726F80"/>
    <w:lvl w:ilvl="0" w:tplc="810AFC32"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B762E"/>
    <w:multiLevelType w:val="hybridMultilevel"/>
    <w:tmpl w:val="268E8C38"/>
    <w:lvl w:ilvl="0" w:tplc="489E45EC"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75B99"/>
    <w:multiLevelType w:val="hybridMultilevel"/>
    <w:tmpl w:val="F984E36E"/>
    <w:lvl w:ilvl="0" w:tplc="489E45EC"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D72E9"/>
    <w:multiLevelType w:val="multilevel"/>
    <w:tmpl w:val="4ADE8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44FAE"/>
    <w:multiLevelType w:val="hybridMultilevel"/>
    <w:tmpl w:val="12BE64E4"/>
    <w:lvl w:ilvl="0" w:tplc="489E45EC"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E7227"/>
    <w:multiLevelType w:val="multilevel"/>
    <w:tmpl w:val="0BD8D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B2B9F"/>
    <w:multiLevelType w:val="multilevel"/>
    <w:tmpl w:val="3760BB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B26861"/>
    <w:multiLevelType w:val="hybridMultilevel"/>
    <w:tmpl w:val="3128568E"/>
    <w:lvl w:ilvl="0" w:tplc="E6C8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82"/>
    <w:rsid w:val="00035066"/>
    <w:rsid w:val="001561F5"/>
    <w:rsid w:val="003B4B71"/>
    <w:rsid w:val="003D1E7C"/>
    <w:rsid w:val="004124C7"/>
    <w:rsid w:val="004165D0"/>
    <w:rsid w:val="005247FB"/>
    <w:rsid w:val="005B4282"/>
    <w:rsid w:val="00747ED3"/>
    <w:rsid w:val="007E2428"/>
    <w:rsid w:val="00856FFC"/>
    <w:rsid w:val="00980ABB"/>
    <w:rsid w:val="009962C5"/>
    <w:rsid w:val="00A61931"/>
    <w:rsid w:val="00C83303"/>
    <w:rsid w:val="00E0075B"/>
    <w:rsid w:val="00E737B0"/>
    <w:rsid w:val="00F03328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77D7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7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7D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F77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2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56FF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56FFC"/>
    <w:pPr>
      <w:spacing w:after="0" w:line="240" w:lineRule="auto"/>
    </w:pPr>
  </w:style>
  <w:style w:type="table" w:styleId="a7">
    <w:name w:val="Table Grid"/>
    <w:basedOn w:val="a1"/>
    <w:uiPriority w:val="59"/>
    <w:rsid w:val="003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ABB"/>
  </w:style>
  <w:style w:type="paragraph" w:styleId="aa">
    <w:name w:val="footer"/>
    <w:basedOn w:val="a"/>
    <w:link w:val="ab"/>
    <w:uiPriority w:val="99"/>
    <w:unhideWhenUsed/>
    <w:rsid w:val="0098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77D7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7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7D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F77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2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56FF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56FFC"/>
    <w:pPr>
      <w:spacing w:after="0" w:line="240" w:lineRule="auto"/>
    </w:pPr>
  </w:style>
  <w:style w:type="table" w:styleId="a7">
    <w:name w:val="Table Grid"/>
    <w:basedOn w:val="a1"/>
    <w:uiPriority w:val="59"/>
    <w:rsid w:val="003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ABB"/>
  </w:style>
  <w:style w:type="paragraph" w:styleId="aa">
    <w:name w:val="footer"/>
    <w:basedOn w:val="a"/>
    <w:link w:val="ab"/>
    <w:uiPriority w:val="99"/>
    <w:unhideWhenUsed/>
    <w:rsid w:val="0098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Пользователь</cp:lastModifiedBy>
  <cp:revision>17</cp:revision>
  <cp:lastPrinted>2014-09-03T05:16:00Z</cp:lastPrinted>
  <dcterms:created xsi:type="dcterms:W3CDTF">2014-09-03T05:05:00Z</dcterms:created>
  <dcterms:modified xsi:type="dcterms:W3CDTF">2020-03-10T13:07:00Z</dcterms:modified>
</cp:coreProperties>
</file>