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CF" w:rsidRPr="000E7419" w:rsidRDefault="00664A4D" w:rsidP="00DA294C">
      <w:pPr>
        <w:framePr w:w="8208" w:h="12192" w:wrap="around" w:vAnchor="text" w:hAnchor="margin" w:x="2" w:y="1"/>
        <w:tabs>
          <w:tab w:val="left" w:pos="142"/>
        </w:tabs>
        <w:ind w:left="-567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7419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60D02D0" wp14:editId="7C31C671">
            <wp:extent cx="5512191" cy="8205849"/>
            <wp:effectExtent l="38100" t="38100" r="31750" b="431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69" cy="8204923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37CF" w:rsidRPr="000E7419" w:rsidRDefault="005F37CF" w:rsidP="00DA294C">
      <w:pPr>
        <w:tabs>
          <w:tab w:val="left" w:pos="142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  <w:sectPr w:rsidR="005F37CF" w:rsidRPr="000E7419" w:rsidSect="00752BE3">
          <w:type w:val="continuous"/>
          <w:pgSz w:w="11905" w:h="16837"/>
          <w:pgMar w:top="1134" w:right="565" w:bottom="1134" w:left="1701" w:header="0" w:footer="6" w:gutter="0"/>
          <w:cols w:space="720"/>
          <w:noEndnote/>
          <w:docGrid w:linePitch="360"/>
        </w:sectPr>
      </w:pPr>
    </w:p>
    <w:p w:rsidR="005F37CF" w:rsidRPr="000E7419" w:rsidRDefault="00C5166C" w:rsidP="00DA294C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  <w:bookmarkStart w:id="0" w:name="bookmark0"/>
      <w:r w:rsidRPr="000E7419">
        <w:rPr>
          <w:sz w:val="28"/>
          <w:szCs w:val="28"/>
        </w:rPr>
        <w:lastRenderedPageBreak/>
        <w:t>РАЗВИТИЕ ИССЛЕДОВАТЕЛЬСКОЙ КУЛЬТУРЫ УЧИТЕЛЕЙ ИСТОРИИ КАК ФАКТОР МОДЕРНИЗАЦИИ ОБРАЗОВАНИЯ</w:t>
      </w:r>
      <w:bookmarkEnd w:id="0"/>
    </w:p>
    <w:p w:rsidR="000E7419" w:rsidRPr="000E7419" w:rsidRDefault="000E7419" w:rsidP="00DA294C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</w:p>
    <w:p w:rsidR="000E7419" w:rsidRPr="000E7419" w:rsidRDefault="005F37CF" w:rsidP="00DA294C">
      <w:pPr>
        <w:pStyle w:val="310"/>
        <w:shd w:val="clear" w:color="auto" w:fill="auto"/>
        <w:tabs>
          <w:tab w:val="left" w:pos="142"/>
        </w:tabs>
        <w:spacing w:before="0" w:after="0" w:line="240" w:lineRule="auto"/>
        <w:jc w:val="right"/>
        <w:rPr>
          <w:rStyle w:val="32"/>
          <w:i/>
          <w:iCs/>
          <w:sz w:val="28"/>
          <w:szCs w:val="28"/>
        </w:rPr>
      </w:pPr>
      <w:r w:rsidRPr="000E7419">
        <w:rPr>
          <w:rStyle w:val="31pt"/>
          <w:i/>
          <w:iCs/>
          <w:sz w:val="28"/>
          <w:szCs w:val="28"/>
        </w:rPr>
        <w:t>ИМ.</w:t>
      </w:r>
      <w:r w:rsidRPr="000E7419">
        <w:rPr>
          <w:rStyle w:val="32"/>
          <w:i/>
          <w:iCs/>
          <w:sz w:val="28"/>
          <w:szCs w:val="28"/>
        </w:rPr>
        <w:t xml:space="preserve"> </w:t>
      </w:r>
      <w:proofErr w:type="spellStart"/>
      <w:r w:rsidRPr="000E7419">
        <w:rPr>
          <w:rStyle w:val="32"/>
          <w:i/>
          <w:iCs/>
          <w:sz w:val="28"/>
          <w:szCs w:val="28"/>
        </w:rPr>
        <w:t>Фокеева</w:t>
      </w:r>
      <w:proofErr w:type="spellEnd"/>
      <w:r w:rsidRPr="000E7419">
        <w:rPr>
          <w:rStyle w:val="32"/>
          <w:i/>
          <w:iCs/>
          <w:sz w:val="28"/>
          <w:szCs w:val="28"/>
        </w:rPr>
        <w:t>, завед</w:t>
      </w:r>
      <w:r w:rsidR="00F37975">
        <w:rPr>
          <w:rStyle w:val="32"/>
          <w:i/>
          <w:iCs/>
          <w:sz w:val="28"/>
          <w:szCs w:val="28"/>
        </w:rPr>
        <w:t>ующая УМЛ истории и обществовед</w:t>
      </w:r>
      <w:r w:rsidRPr="000E7419">
        <w:rPr>
          <w:rStyle w:val="32"/>
          <w:i/>
          <w:iCs/>
          <w:sz w:val="28"/>
          <w:szCs w:val="28"/>
        </w:rPr>
        <w:t>ческих</w:t>
      </w:r>
    </w:p>
    <w:p w:rsidR="005F37CF" w:rsidRPr="000E7419" w:rsidRDefault="005F37CF" w:rsidP="00DA294C">
      <w:pPr>
        <w:pStyle w:val="310"/>
        <w:shd w:val="clear" w:color="auto" w:fill="auto"/>
        <w:tabs>
          <w:tab w:val="left" w:pos="142"/>
        </w:tabs>
        <w:spacing w:before="0" w:after="0" w:line="240" w:lineRule="auto"/>
        <w:jc w:val="right"/>
        <w:rPr>
          <w:rStyle w:val="32"/>
          <w:i/>
          <w:iCs/>
          <w:sz w:val="28"/>
          <w:szCs w:val="28"/>
        </w:rPr>
      </w:pPr>
      <w:r w:rsidRPr="000E7419">
        <w:rPr>
          <w:rStyle w:val="32"/>
          <w:i/>
          <w:iCs/>
          <w:sz w:val="28"/>
          <w:szCs w:val="28"/>
        </w:rPr>
        <w:t xml:space="preserve"> дисциплин ИПКРО РТ, заслуженный учитель РТ.</w:t>
      </w:r>
    </w:p>
    <w:p w:rsidR="000E7419" w:rsidRPr="000E7419" w:rsidRDefault="000E7419" w:rsidP="00DA294C">
      <w:pPr>
        <w:pStyle w:val="310"/>
        <w:shd w:val="clear" w:color="auto" w:fill="auto"/>
        <w:tabs>
          <w:tab w:val="left" w:pos="142"/>
        </w:tabs>
        <w:spacing w:before="0" w:after="0" w:line="240" w:lineRule="auto"/>
        <w:jc w:val="right"/>
        <w:rPr>
          <w:sz w:val="28"/>
          <w:szCs w:val="28"/>
        </w:rPr>
      </w:pPr>
    </w:p>
    <w:p w:rsidR="005F37CF" w:rsidRPr="000E7419" w:rsidRDefault="00C5166C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……..</w:t>
      </w:r>
      <w:r w:rsidR="00DA294C"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В какой мере можно се</w:t>
      </w:r>
      <w:r w:rsidR="00F37975">
        <w:rPr>
          <w:sz w:val="28"/>
          <w:szCs w:val="28"/>
        </w:rPr>
        <w:t>годня говорить об исследователь</w:t>
      </w:r>
      <w:r w:rsidR="005F37CF" w:rsidRPr="000E7419">
        <w:rPr>
          <w:sz w:val="28"/>
          <w:szCs w:val="28"/>
        </w:rPr>
        <w:t>ской деятельности учителя в про</w:t>
      </w:r>
      <w:r w:rsidR="00F37975">
        <w:rPr>
          <w:sz w:val="28"/>
          <w:szCs w:val="28"/>
        </w:rPr>
        <w:t>цессе преподавания предметов об</w:t>
      </w:r>
      <w:r w:rsidR="005F37CF" w:rsidRPr="000E7419">
        <w:rPr>
          <w:sz w:val="28"/>
          <w:szCs w:val="28"/>
        </w:rPr>
        <w:t xml:space="preserve">разовательной области </w:t>
      </w:r>
      <w:r w:rsidR="00DA294C">
        <w:rPr>
          <w:sz w:val="28"/>
          <w:szCs w:val="28"/>
        </w:rPr>
        <w:t>«</w:t>
      </w:r>
      <w:r w:rsidR="005F37CF" w:rsidRPr="000E7419">
        <w:rPr>
          <w:sz w:val="28"/>
          <w:szCs w:val="28"/>
        </w:rPr>
        <w:t>Обществознание»?</w:t>
      </w:r>
      <w:r w:rsidR="00DA294C">
        <w:rPr>
          <w:sz w:val="28"/>
          <w:szCs w:val="28"/>
        </w:rPr>
        <w:t xml:space="preserve"> </w:t>
      </w:r>
      <w:r w:rsidR="005F37CF" w:rsidRPr="000E7419">
        <w:rPr>
          <w:sz w:val="28"/>
          <w:szCs w:val="28"/>
        </w:rPr>
        <w:t>Готов ли к этому учитель?</w:t>
      </w:r>
    </w:p>
    <w:p w:rsidR="005F37CF" w:rsidRPr="000E7419" w:rsidRDefault="005465E5" w:rsidP="00DA294C">
      <w:pPr>
        <w:pStyle w:val="41"/>
        <w:shd w:val="clear" w:color="auto" w:fill="auto"/>
        <w:tabs>
          <w:tab w:val="left" w:pos="142"/>
          <w:tab w:val="left" w:pos="955"/>
        </w:tabs>
        <w:spacing w:before="0" w:line="240" w:lineRule="auto"/>
        <w:rPr>
          <w:sz w:val="28"/>
          <w:szCs w:val="28"/>
        </w:rPr>
      </w:pPr>
      <w:r w:rsidRPr="00DA294C">
        <w:rPr>
          <w:b/>
          <w:sz w:val="28"/>
          <w:szCs w:val="28"/>
        </w:rPr>
        <w:tab/>
      </w:r>
      <w:r w:rsidR="005F37CF" w:rsidRPr="00DA294C">
        <w:rPr>
          <w:b/>
          <w:sz w:val="28"/>
          <w:szCs w:val="28"/>
        </w:rPr>
        <w:t>Исследование</w:t>
      </w:r>
      <w:r w:rsidR="005F37CF" w:rsidRPr="000E7419">
        <w:rPr>
          <w:sz w:val="28"/>
          <w:szCs w:val="28"/>
        </w:rPr>
        <w:t xml:space="preserve">, как известно, </w:t>
      </w:r>
      <w:r w:rsidR="005F37CF" w:rsidRPr="00DA294C">
        <w:rPr>
          <w:b/>
          <w:sz w:val="28"/>
          <w:szCs w:val="28"/>
        </w:rPr>
        <w:t>предполагает научное изуче</w:t>
      </w:r>
      <w:r w:rsidR="005F37CF" w:rsidRPr="00DA294C">
        <w:rPr>
          <w:b/>
          <w:sz w:val="28"/>
          <w:szCs w:val="28"/>
        </w:rPr>
        <w:softHyphen/>
        <w:t>ние проблем</w:t>
      </w:r>
      <w:r w:rsidR="005F37CF" w:rsidRPr="000E7419">
        <w:rPr>
          <w:sz w:val="28"/>
          <w:szCs w:val="28"/>
        </w:rPr>
        <w:t>. Его объектами вы</w:t>
      </w:r>
      <w:r w:rsidR="00F37975">
        <w:rPr>
          <w:sz w:val="28"/>
          <w:szCs w:val="28"/>
        </w:rPr>
        <w:t>ступают явления природы, общест</w:t>
      </w:r>
      <w:r w:rsidR="005F37CF" w:rsidRPr="000E7419">
        <w:rPr>
          <w:sz w:val="28"/>
          <w:szCs w:val="28"/>
        </w:rPr>
        <w:t>ва, или «человеческие действия в</w:t>
      </w:r>
      <w:r w:rsidR="000E7419">
        <w:rPr>
          <w:sz w:val="28"/>
          <w:szCs w:val="28"/>
        </w:rPr>
        <w:t xml:space="preserve"> малых группах». Преподавательск</w:t>
      </w:r>
      <w:r w:rsidR="005F37CF" w:rsidRPr="000E7419">
        <w:rPr>
          <w:sz w:val="28"/>
          <w:szCs w:val="28"/>
        </w:rPr>
        <w:t>ая деятельность так или иначе</w:t>
      </w:r>
      <w:r w:rsidR="00F37975">
        <w:rPr>
          <w:sz w:val="28"/>
          <w:szCs w:val="28"/>
        </w:rPr>
        <w:t xml:space="preserve"> связана с исследовательским на</w:t>
      </w:r>
      <w:r w:rsidR="005F37CF" w:rsidRPr="000E7419">
        <w:rPr>
          <w:sz w:val="28"/>
          <w:szCs w:val="28"/>
        </w:rPr>
        <w:t xml:space="preserve">чалом. </w:t>
      </w:r>
    </w:p>
    <w:p w:rsidR="005F37CF" w:rsidRPr="000E7419" w:rsidRDefault="00DA294C" w:rsidP="00F211FD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Отметим некоторые подходы и направления в</w:t>
      </w:r>
      <w:r w:rsidR="000E7419">
        <w:rPr>
          <w:sz w:val="28"/>
          <w:szCs w:val="28"/>
        </w:rPr>
        <w:t xml:space="preserve"> </w:t>
      </w:r>
      <w:r w:rsidR="005F37CF" w:rsidRPr="000E7419">
        <w:rPr>
          <w:sz w:val="28"/>
          <w:szCs w:val="28"/>
        </w:rPr>
        <w:t>этой области.</w:t>
      </w:r>
    </w:p>
    <w:p w:rsidR="005F37CF" w:rsidRPr="000E7419" w:rsidRDefault="005F37CF" w:rsidP="00C5166C">
      <w:pPr>
        <w:pStyle w:val="41"/>
        <w:numPr>
          <w:ilvl w:val="0"/>
          <w:numId w:val="1"/>
        </w:numPr>
        <w:shd w:val="clear" w:color="auto" w:fill="auto"/>
        <w:tabs>
          <w:tab w:val="left" w:pos="-1985"/>
          <w:tab w:val="left" w:pos="426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>Элементы исследован</w:t>
      </w:r>
      <w:r w:rsidR="00F37975">
        <w:rPr>
          <w:sz w:val="28"/>
          <w:szCs w:val="28"/>
        </w:rPr>
        <w:t>ия вводятся на уроке непосредст</w:t>
      </w:r>
      <w:r w:rsidRPr="000E7419">
        <w:rPr>
          <w:sz w:val="28"/>
          <w:szCs w:val="28"/>
        </w:rPr>
        <w:t>венно. При достаточной подготовке учащихся иногда целый урок проводится в форме исследован</w:t>
      </w:r>
      <w:r w:rsidR="00F37975">
        <w:rPr>
          <w:sz w:val="28"/>
          <w:szCs w:val="28"/>
        </w:rPr>
        <w:t>ия. Обучение в данном случае вы</w:t>
      </w:r>
      <w:r w:rsidRPr="000E7419">
        <w:rPr>
          <w:sz w:val="28"/>
          <w:szCs w:val="28"/>
        </w:rPr>
        <w:t>ступает как совместный поиск учителя и ученика.</w:t>
      </w:r>
    </w:p>
    <w:p w:rsidR="005F37CF" w:rsidRPr="000E7419" w:rsidRDefault="005F37CF" w:rsidP="00C5166C">
      <w:pPr>
        <w:pStyle w:val="41"/>
        <w:numPr>
          <w:ilvl w:val="0"/>
          <w:numId w:val="1"/>
        </w:numPr>
        <w:shd w:val="clear" w:color="auto" w:fill="auto"/>
        <w:tabs>
          <w:tab w:val="left" w:pos="-1985"/>
          <w:tab w:val="left" w:pos="426"/>
          <w:tab w:val="left" w:pos="1004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>Ученическое исследование как индивидуальная или групповая работа имеет место в</w:t>
      </w:r>
      <w:r w:rsidR="00F37975">
        <w:rPr>
          <w:sz w:val="28"/>
          <w:szCs w:val="28"/>
        </w:rPr>
        <w:t>не уроков при подготовке к семи</w:t>
      </w:r>
      <w:r w:rsidRPr="000E7419">
        <w:rPr>
          <w:sz w:val="28"/>
          <w:szCs w:val="28"/>
        </w:rPr>
        <w:t>нарам, конференциям, экзаменам.</w:t>
      </w:r>
      <w:r w:rsidR="00F211FD">
        <w:rPr>
          <w:sz w:val="28"/>
          <w:szCs w:val="28"/>
        </w:rPr>
        <w:t xml:space="preserve"> </w:t>
      </w:r>
      <w:r w:rsidRPr="000E7419">
        <w:rPr>
          <w:sz w:val="28"/>
          <w:szCs w:val="28"/>
        </w:rPr>
        <w:t>Исследования различ</w:t>
      </w:r>
      <w:r w:rsidR="00F37975">
        <w:rPr>
          <w:sz w:val="28"/>
          <w:szCs w:val="28"/>
        </w:rPr>
        <w:t>ного характера проводятся школь</w:t>
      </w:r>
      <w:r w:rsidRPr="000E7419">
        <w:rPr>
          <w:sz w:val="28"/>
          <w:szCs w:val="28"/>
        </w:rPr>
        <w:t>никами в ходе различных акций, конкурсов, олимпиад.</w:t>
      </w:r>
    </w:p>
    <w:p w:rsidR="005F37CF" w:rsidRPr="000E7419" w:rsidRDefault="005F37CF" w:rsidP="00C5166C">
      <w:pPr>
        <w:pStyle w:val="41"/>
        <w:numPr>
          <w:ilvl w:val="0"/>
          <w:numId w:val="1"/>
        </w:numPr>
        <w:shd w:val="clear" w:color="auto" w:fill="auto"/>
        <w:tabs>
          <w:tab w:val="left" w:pos="-1985"/>
          <w:tab w:val="left" w:pos="426"/>
          <w:tab w:val="left" w:pos="913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>Обобщение материалов различных экспедиций и поездок (этнографических, археологических, экскурсионных и т.д.).</w:t>
      </w:r>
    </w:p>
    <w:p w:rsidR="005F37CF" w:rsidRDefault="005F37CF" w:rsidP="00C5166C">
      <w:pPr>
        <w:pStyle w:val="41"/>
        <w:numPr>
          <w:ilvl w:val="0"/>
          <w:numId w:val="1"/>
        </w:numPr>
        <w:shd w:val="clear" w:color="auto" w:fill="auto"/>
        <w:tabs>
          <w:tab w:val="left" w:pos="-1985"/>
          <w:tab w:val="left" w:pos="426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>Разработка проектов исследовательского характера.</w:t>
      </w:r>
    </w:p>
    <w:p w:rsidR="00C5166C" w:rsidRPr="000E7419" w:rsidRDefault="00C5166C" w:rsidP="00C5166C">
      <w:pPr>
        <w:pStyle w:val="41"/>
        <w:shd w:val="clear" w:color="auto" w:fill="auto"/>
        <w:tabs>
          <w:tab w:val="left" w:pos="-1985"/>
          <w:tab w:val="left" w:pos="426"/>
        </w:tabs>
        <w:spacing w:before="0" w:line="240" w:lineRule="auto"/>
        <w:rPr>
          <w:sz w:val="28"/>
          <w:szCs w:val="28"/>
        </w:rPr>
      </w:pPr>
    </w:p>
    <w:p w:rsidR="005F37CF" w:rsidRPr="000E7419" w:rsidRDefault="005F37CF" w:rsidP="00F211FD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F211FD">
        <w:rPr>
          <w:b/>
          <w:sz w:val="28"/>
          <w:szCs w:val="28"/>
        </w:rPr>
        <w:t>Что же понимать под исследованием</w:t>
      </w:r>
      <w:r w:rsidRPr="000E7419">
        <w:rPr>
          <w:sz w:val="28"/>
          <w:szCs w:val="28"/>
        </w:rPr>
        <w:t>? Одной из наиболее устоявшихся является концепц</w:t>
      </w:r>
      <w:r w:rsidR="001C5F07">
        <w:rPr>
          <w:sz w:val="28"/>
          <w:szCs w:val="28"/>
        </w:rPr>
        <w:t>ия учебно-исследовательской дея</w:t>
      </w:r>
      <w:r w:rsidRPr="000E7419">
        <w:rPr>
          <w:sz w:val="28"/>
          <w:szCs w:val="28"/>
        </w:rPr>
        <w:t xml:space="preserve">тельности учащихся как новой педагогической технологии. </w:t>
      </w:r>
    </w:p>
    <w:p w:rsidR="005F37CF" w:rsidRPr="000E7419" w:rsidRDefault="005F37CF" w:rsidP="00DA294C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jc w:val="both"/>
        <w:rPr>
          <w:sz w:val="28"/>
          <w:szCs w:val="28"/>
        </w:rPr>
      </w:pPr>
      <w:bookmarkStart w:id="1" w:name="bookmark2"/>
      <w:r w:rsidRPr="000E7419">
        <w:rPr>
          <w:sz w:val="28"/>
          <w:szCs w:val="28"/>
        </w:rPr>
        <w:t>Основные виды исследовательских работ школьников</w:t>
      </w:r>
      <w:bookmarkEnd w:id="1"/>
      <w:r w:rsidR="00E56DF1">
        <w:rPr>
          <w:sz w:val="28"/>
          <w:szCs w:val="28"/>
        </w:rPr>
        <w:t>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Главным формальным результатом творческой деятельно</w:t>
      </w:r>
      <w:r w:rsidRPr="000E7419">
        <w:rPr>
          <w:sz w:val="28"/>
          <w:szCs w:val="28"/>
        </w:rPr>
        <w:softHyphen/>
        <w:t>сти школьников являются итог</w:t>
      </w:r>
      <w:r w:rsidR="001C5F07">
        <w:rPr>
          <w:sz w:val="28"/>
          <w:szCs w:val="28"/>
        </w:rPr>
        <w:t>овые работы, представленные уча</w:t>
      </w:r>
      <w:r w:rsidRPr="000E7419">
        <w:rPr>
          <w:sz w:val="28"/>
          <w:szCs w:val="28"/>
        </w:rPr>
        <w:t>щимися на конкурсы и научно-практические конференции.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Рассмотрим пять основн</w:t>
      </w:r>
      <w:r w:rsidR="001C5F07">
        <w:rPr>
          <w:sz w:val="28"/>
          <w:szCs w:val="28"/>
        </w:rPr>
        <w:t>ых видов творческих работ школь</w:t>
      </w:r>
      <w:r w:rsidRPr="000E7419">
        <w:rPr>
          <w:sz w:val="28"/>
          <w:szCs w:val="28"/>
        </w:rPr>
        <w:t>ников.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1) Информационно-реф</w:t>
      </w:r>
      <w:r w:rsidR="001C5F07">
        <w:rPr>
          <w:sz w:val="28"/>
          <w:szCs w:val="28"/>
        </w:rPr>
        <w:t>еративные творческие работы, на</w:t>
      </w:r>
      <w:r w:rsidRPr="000E7419">
        <w:rPr>
          <w:sz w:val="28"/>
          <w:szCs w:val="28"/>
        </w:rPr>
        <w:t>писанные на основе нескольких литературных источников с целью наиболее полного освещения какой-либо проблемы.</w:t>
      </w:r>
    </w:p>
    <w:p w:rsidR="005F37CF" w:rsidRPr="000E7419" w:rsidRDefault="005F37CF" w:rsidP="00DA294C">
      <w:pPr>
        <w:pStyle w:val="41"/>
        <w:numPr>
          <w:ilvl w:val="0"/>
          <w:numId w:val="2"/>
        </w:numPr>
        <w:shd w:val="clear" w:color="auto" w:fill="auto"/>
        <w:tabs>
          <w:tab w:val="left" w:pos="142"/>
          <w:tab w:val="left" w:pos="976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Проблемно - реферативные творчес</w:t>
      </w:r>
      <w:r w:rsidR="001C5F07">
        <w:rPr>
          <w:sz w:val="28"/>
          <w:szCs w:val="28"/>
        </w:rPr>
        <w:t>кие работы, предпо</w:t>
      </w:r>
      <w:r w:rsidRPr="000E7419">
        <w:rPr>
          <w:sz w:val="28"/>
          <w:szCs w:val="28"/>
        </w:rPr>
        <w:t>лагающие сопоставление дан</w:t>
      </w:r>
      <w:r w:rsidR="001C5F07">
        <w:rPr>
          <w:sz w:val="28"/>
          <w:szCs w:val="28"/>
        </w:rPr>
        <w:t>ных разных литературных источни</w:t>
      </w:r>
      <w:r w:rsidRPr="000E7419">
        <w:rPr>
          <w:sz w:val="28"/>
          <w:szCs w:val="28"/>
        </w:rPr>
        <w:t xml:space="preserve">ков, на основе которого дается </w:t>
      </w:r>
      <w:r w:rsidR="001C5F07">
        <w:rPr>
          <w:sz w:val="28"/>
          <w:szCs w:val="28"/>
        </w:rPr>
        <w:t>собственная трактовка поставлен</w:t>
      </w:r>
      <w:r w:rsidRPr="000E7419">
        <w:rPr>
          <w:sz w:val="28"/>
          <w:szCs w:val="28"/>
        </w:rPr>
        <w:t>ной проблемы (хорошая работа этого жанра, при наличии обще</w:t>
      </w:r>
      <w:r w:rsidRPr="000E7419">
        <w:rPr>
          <w:sz w:val="28"/>
          <w:szCs w:val="28"/>
        </w:rPr>
        <w:softHyphen/>
        <w:t>принятой структуры, вполне может считаться исследовательской.</w:t>
      </w:r>
    </w:p>
    <w:p w:rsidR="005F37CF" w:rsidRPr="000E7419" w:rsidRDefault="005F37CF" w:rsidP="00DA294C">
      <w:pPr>
        <w:pStyle w:val="41"/>
        <w:numPr>
          <w:ilvl w:val="0"/>
          <w:numId w:val="2"/>
        </w:numPr>
        <w:shd w:val="clear" w:color="auto" w:fill="auto"/>
        <w:tabs>
          <w:tab w:val="left" w:pos="142"/>
          <w:tab w:val="left" w:pos="957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Экспериментальные - описывают научный эксперимент, имеющий известный результат. Носят скорее иллюстративный ха</w:t>
      </w:r>
      <w:r w:rsidRPr="000E7419">
        <w:rPr>
          <w:sz w:val="28"/>
          <w:szCs w:val="28"/>
        </w:rPr>
        <w:softHyphen/>
        <w:t>рактер, предполагают самостоятельную трактовку особенностей результата в зависимости от изменения исходных условий.</w:t>
      </w:r>
    </w:p>
    <w:p w:rsidR="005F37CF" w:rsidRPr="000E7419" w:rsidRDefault="005F37CF" w:rsidP="00DA294C">
      <w:pPr>
        <w:pStyle w:val="41"/>
        <w:numPr>
          <w:ilvl w:val="0"/>
          <w:numId w:val="2"/>
        </w:numPr>
        <w:shd w:val="clear" w:color="auto" w:fill="auto"/>
        <w:tabs>
          <w:tab w:val="left" w:pos="142"/>
          <w:tab w:val="left" w:pos="9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Отчеты об экспедициях и поездках. В любой экспедиции существует ряд направлений, и уч</w:t>
      </w:r>
      <w:r w:rsidR="001C5F07">
        <w:rPr>
          <w:sz w:val="28"/>
          <w:szCs w:val="28"/>
        </w:rPr>
        <w:t>еник сам выбирает, что его инте</w:t>
      </w:r>
      <w:r w:rsidRPr="000E7419">
        <w:rPr>
          <w:sz w:val="28"/>
          <w:szCs w:val="28"/>
        </w:rPr>
        <w:t xml:space="preserve">ресует больше фольклор или </w:t>
      </w:r>
      <w:r w:rsidRPr="000E7419">
        <w:rPr>
          <w:sz w:val="28"/>
          <w:szCs w:val="28"/>
        </w:rPr>
        <w:lastRenderedPageBreak/>
        <w:t>эт</w:t>
      </w:r>
      <w:r w:rsidR="001C5F07">
        <w:rPr>
          <w:sz w:val="28"/>
          <w:szCs w:val="28"/>
        </w:rPr>
        <w:t>нография, археология или краеве</w:t>
      </w:r>
      <w:r w:rsidRPr="000E7419">
        <w:rPr>
          <w:sz w:val="28"/>
          <w:szCs w:val="28"/>
        </w:rPr>
        <w:t>дение. Важным этапом любой экспедиции является конференция. Учащиеся выступают на конференциях со своими работами, соот</w:t>
      </w:r>
      <w:r w:rsidRPr="000E7419">
        <w:rPr>
          <w:sz w:val="28"/>
          <w:szCs w:val="28"/>
        </w:rPr>
        <w:softHyphen/>
        <w:t>ветствующими тем требованиям</w:t>
      </w:r>
      <w:r w:rsidR="001C5F07">
        <w:rPr>
          <w:sz w:val="28"/>
          <w:szCs w:val="28"/>
        </w:rPr>
        <w:t>, которые предъявляются к иссле</w:t>
      </w:r>
      <w:r w:rsidRPr="000E7419">
        <w:rPr>
          <w:sz w:val="28"/>
          <w:szCs w:val="28"/>
        </w:rPr>
        <w:t>довательским работам школьников. Экскурсионные поездки, тоже могут стать объектом отчета, но они менее результативны, чем экспедиции.</w:t>
      </w:r>
    </w:p>
    <w:p w:rsidR="005F37CF" w:rsidRPr="000E7419" w:rsidRDefault="005F37CF" w:rsidP="00DA294C">
      <w:pPr>
        <w:pStyle w:val="41"/>
        <w:numPr>
          <w:ilvl w:val="0"/>
          <w:numId w:val="2"/>
        </w:numPr>
        <w:shd w:val="clear" w:color="auto" w:fill="auto"/>
        <w:tabs>
          <w:tab w:val="left" w:pos="142"/>
          <w:tab w:val="left" w:pos="990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Исследовательские творческие работы, выполненные с помощью конкретной, мето</w:t>
      </w:r>
      <w:r w:rsidR="001C5F07">
        <w:rPr>
          <w:sz w:val="28"/>
          <w:szCs w:val="28"/>
        </w:rPr>
        <w:t>дики, имеющие полученный с помо</w:t>
      </w:r>
      <w:r w:rsidRPr="000E7419">
        <w:rPr>
          <w:sz w:val="28"/>
          <w:szCs w:val="28"/>
        </w:rPr>
        <w:t>щью этой методики собственный экспериментальный материал, на основании которого делается ан</w:t>
      </w:r>
      <w:r w:rsidR="001C5F07">
        <w:rPr>
          <w:sz w:val="28"/>
          <w:szCs w:val="28"/>
        </w:rPr>
        <w:t>ализ и выводы о характере иссле</w:t>
      </w:r>
      <w:r w:rsidRPr="000E7419">
        <w:rPr>
          <w:sz w:val="28"/>
          <w:szCs w:val="28"/>
        </w:rPr>
        <w:t>дуемого явления.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Все указанные виды творческих работ могут бы</w:t>
      </w:r>
      <w:r w:rsidR="001C5F07">
        <w:rPr>
          <w:sz w:val="28"/>
          <w:szCs w:val="28"/>
        </w:rPr>
        <w:t>ть выпол</w:t>
      </w:r>
      <w:r w:rsidRPr="000E7419">
        <w:rPr>
          <w:sz w:val="28"/>
          <w:szCs w:val="28"/>
        </w:rPr>
        <w:t xml:space="preserve">нены в виде контрольной работы, </w:t>
      </w:r>
      <w:r w:rsidR="001C5F07">
        <w:rPr>
          <w:sz w:val="28"/>
          <w:szCs w:val="28"/>
        </w:rPr>
        <w:t>реферата, доклада, или экзамена</w:t>
      </w:r>
      <w:r w:rsidRPr="000E7419">
        <w:rPr>
          <w:sz w:val="28"/>
          <w:szCs w:val="28"/>
        </w:rPr>
        <w:t>ционной работы.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F211FD">
        <w:rPr>
          <w:rStyle w:val="40"/>
          <w:b/>
          <w:sz w:val="28"/>
          <w:szCs w:val="28"/>
        </w:rPr>
        <w:t>Контрольная работа</w:t>
      </w:r>
      <w:r w:rsidRPr="000E7419">
        <w:rPr>
          <w:sz w:val="28"/>
          <w:szCs w:val="28"/>
        </w:rPr>
        <w:t xml:space="preserve"> распространенная форма проверки (оценки) знаний учащихся. Конт</w:t>
      </w:r>
      <w:r w:rsidR="001C5F07">
        <w:rPr>
          <w:sz w:val="28"/>
          <w:szCs w:val="28"/>
        </w:rPr>
        <w:t>рольная работа, как правило, со</w:t>
      </w:r>
      <w:r w:rsidRPr="000E7419">
        <w:rPr>
          <w:sz w:val="28"/>
          <w:szCs w:val="28"/>
        </w:rPr>
        <w:t xml:space="preserve">стоит из некоторого числа вопросов или задач (или того и другого одновременно). Контрольные работы бывают классными и </w:t>
      </w:r>
      <w:r w:rsidR="001C5F07">
        <w:rPr>
          <w:sz w:val="28"/>
          <w:szCs w:val="28"/>
        </w:rPr>
        <w:t>домаш</w:t>
      </w:r>
      <w:r w:rsidRPr="000E7419">
        <w:rPr>
          <w:sz w:val="28"/>
          <w:szCs w:val="28"/>
        </w:rPr>
        <w:t>ними, текущими и экзаменационными. Домашние контрольные работы характерны для дистанционной формы обучения. Классная контрольная работа позволяет о</w:t>
      </w:r>
      <w:r w:rsidR="001C5F07">
        <w:rPr>
          <w:sz w:val="28"/>
          <w:szCs w:val="28"/>
        </w:rPr>
        <w:t>бъективно оценить уровень подго</w:t>
      </w:r>
      <w:r w:rsidRPr="000E7419">
        <w:rPr>
          <w:sz w:val="28"/>
          <w:szCs w:val="28"/>
        </w:rPr>
        <w:t>товленности и самостоятельности учащегося по одной из ключевых тем изучаемого курса.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F211FD">
        <w:rPr>
          <w:rStyle w:val="40"/>
          <w:b/>
          <w:sz w:val="28"/>
          <w:szCs w:val="28"/>
        </w:rPr>
        <w:t>Реферат</w:t>
      </w:r>
      <w:r w:rsidRPr="000E7419">
        <w:rPr>
          <w:sz w:val="28"/>
          <w:szCs w:val="28"/>
        </w:rPr>
        <w:t xml:space="preserve"> (от лат. </w:t>
      </w:r>
      <w:r w:rsidRPr="000E7419">
        <w:rPr>
          <w:sz w:val="28"/>
          <w:szCs w:val="28"/>
          <w:lang w:val="en-US" w:eastAsia="en-US"/>
        </w:rPr>
        <w:t>ret</w:t>
      </w:r>
      <w:r w:rsidRPr="000E7419">
        <w:rPr>
          <w:sz w:val="28"/>
          <w:szCs w:val="28"/>
          <w:lang w:eastAsia="en-US"/>
        </w:rPr>
        <w:t>'</w:t>
      </w:r>
      <w:proofErr w:type="spellStart"/>
      <w:r w:rsidRPr="000E7419">
        <w:rPr>
          <w:sz w:val="28"/>
          <w:szCs w:val="28"/>
          <w:lang w:val="en-US" w:eastAsia="en-US"/>
        </w:rPr>
        <w:t>ero</w:t>
      </w:r>
      <w:proofErr w:type="spellEnd"/>
      <w:r w:rsidRPr="000E7419">
        <w:rPr>
          <w:sz w:val="28"/>
          <w:szCs w:val="28"/>
          <w:lang w:eastAsia="en-US"/>
        </w:rPr>
        <w:t xml:space="preserve"> </w:t>
      </w:r>
      <w:r w:rsidRPr="000E7419">
        <w:rPr>
          <w:sz w:val="28"/>
          <w:szCs w:val="28"/>
        </w:rPr>
        <w:t>- «сообщаю») по первоначальному смыслу представляет собой краткий обзор содержания одной или нескольких печатных работ по избранной теме. В учебной практ</w:t>
      </w:r>
      <w:r w:rsidR="001C5F07">
        <w:rPr>
          <w:sz w:val="28"/>
          <w:szCs w:val="28"/>
        </w:rPr>
        <w:t>и</w:t>
      </w:r>
      <w:r w:rsidRPr="000E7419">
        <w:rPr>
          <w:sz w:val="28"/>
          <w:szCs w:val="28"/>
        </w:rPr>
        <w:t>ке под рефератом подразумевают внеклассную самостоятельную работу по рекомендуемой учителем или вы</w:t>
      </w:r>
      <w:r w:rsidR="001C5F07">
        <w:rPr>
          <w:sz w:val="28"/>
          <w:szCs w:val="28"/>
        </w:rPr>
        <w:t>бранной самим учени</w:t>
      </w:r>
      <w:r w:rsidR="00F211FD">
        <w:rPr>
          <w:sz w:val="28"/>
          <w:szCs w:val="28"/>
        </w:rPr>
        <w:t>ком теме. Ц</w:t>
      </w:r>
      <w:r w:rsidRPr="000E7419">
        <w:rPr>
          <w:sz w:val="28"/>
          <w:szCs w:val="28"/>
        </w:rPr>
        <w:t>ель работы над рефератом - обретение учащимся навы</w:t>
      </w:r>
      <w:r w:rsidRPr="000E7419">
        <w:rPr>
          <w:sz w:val="28"/>
          <w:szCs w:val="28"/>
        </w:rPr>
        <w:softHyphen/>
        <w:t>ков библиографического поиск</w:t>
      </w:r>
      <w:r w:rsidR="001C5F07">
        <w:rPr>
          <w:sz w:val="28"/>
          <w:szCs w:val="28"/>
        </w:rPr>
        <w:t>а необходимой литературы, анали</w:t>
      </w:r>
      <w:r w:rsidRPr="000E7419">
        <w:rPr>
          <w:sz w:val="28"/>
          <w:szCs w:val="28"/>
        </w:rPr>
        <w:t>тической работы с книгой и периодикой и последующего письмен</w:t>
      </w:r>
      <w:r w:rsidRPr="000E7419">
        <w:rPr>
          <w:sz w:val="28"/>
          <w:szCs w:val="28"/>
        </w:rPr>
        <w:softHyphen/>
        <w:t xml:space="preserve">ного оформления текста. Объем реферата </w:t>
      </w:r>
      <w:r w:rsidR="00F211FD" w:rsidRPr="000E7419">
        <w:rPr>
          <w:sz w:val="28"/>
          <w:szCs w:val="28"/>
        </w:rPr>
        <w:t>составляет</w:t>
      </w:r>
      <w:r w:rsidRPr="000E7419">
        <w:rPr>
          <w:sz w:val="28"/>
          <w:szCs w:val="28"/>
        </w:rPr>
        <w:t xml:space="preserve"> 10-15 стра</w:t>
      </w:r>
      <w:r w:rsidRPr="000E7419">
        <w:rPr>
          <w:sz w:val="28"/>
          <w:szCs w:val="28"/>
        </w:rPr>
        <w:softHyphen/>
        <w:t>ниц машинописного текста.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B96010">
        <w:rPr>
          <w:rStyle w:val="410pt"/>
          <w:b/>
          <w:sz w:val="28"/>
          <w:szCs w:val="28"/>
        </w:rPr>
        <w:t>Доклад</w:t>
      </w:r>
      <w:r w:rsidRPr="000E7419">
        <w:rPr>
          <w:rStyle w:val="410pt"/>
          <w:sz w:val="28"/>
          <w:szCs w:val="28"/>
        </w:rPr>
        <w:t xml:space="preserve"> -</w:t>
      </w:r>
      <w:r w:rsidRPr="000E7419">
        <w:rPr>
          <w:sz w:val="28"/>
          <w:szCs w:val="28"/>
        </w:rPr>
        <w:t xml:space="preserve"> вид внеклассной письменной работы учаще</w:t>
      </w:r>
      <w:r w:rsidR="00B96010">
        <w:rPr>
          <w:sz w:val="28"/>
          <w:szCs w:val="28"/>
        </w:rPr>
        <w:t>го</w:t>
      </w:r>
      <w:r w:rsidRPr="000E7419">
        <w:rPr>
          <w:sz w:val="28"/>
          <w:szCs w:val="28"/>
        </w:rPr>
        <w:t>ся по определенной теме с последующим публичным сообщением, как правило, на научно-практических конференциях. По своим целям и задачам подготовка доклада совп</w:t>
      </w:r>
      <w:r w:rsidR="00D77E65">
        <w:rPr>
          <w:sz w:val="28"/>
          <w:szCs w:val="28"/>
        </w:rPr>
        <w:t>адает с целями и задачами подго</w:t>
      </w:r>
      <w:r w:rsidRPr="000E7419">
        <w:rPr>
          <w:sz w:val="28"/>
          <w:szCs w:val="28"/>
        </w:rPr>
        <w:t xml:space="preserve">товки реферата. Однако доклад </w:t>
      </w:r>
      <w:r w:rsidR="00D77E65">
        <w:rPr>
          <w:sz w:val="28"/>
          <w:szCs w:val="28"/>
        </w:rPr>
        <w:t>в большей мере способствует фор</w:t>
      </w:r>
      <w:r w:rsidRPr="000E7419">
        <w:rPr>
          <w:sz w:val="28"/>
          <w:szCs w:val="28"/>
        </w:rPr>
        <w:t>мированию навыков исследовательской работы, приучает ученика мыслить критически, делать самостоятельные выводы, выдвигать новые идеи и предложения. Тез</w:t>
      </w:r>
      <w:r w:rsidR="001C5F07">
        <w:rPr>
          <w:sz w:val="28"/>
          <w:szCs w:val="28"/>
        </w:rPr>
        <w:t>исы доклада могут быть опублико</w:t>
      </w:r>
      <w:r w:rsidRPr="000E7419">
        <w:rPr>
          <w:sz w:val="28"/>
          <w:szCs w:val="28"/>
        </w:rPr>
        <w:t>ваны в сборнике исследовательс</w:t>
      </w:r>
      <w:r w:rsidR="001C5F07">
        <w:rPr>
          <w:sz w:val="28"/>
          <w:szCs w:val="28"/>
        </w:rPr>
        <w:t>ких работ учащихся, и стать пер</w:t>
      </w:r>
      <w:r w:rsidRPr="000E7419">
        <w:rPr>
          <w:sz w:val="28"/>
          <w:szCs w:val="28"/>
        </w:rPr>
        <w:t>вой научной публикацией учащегося. Небольшой по объему доклад может быть зачитан на уроке. Такой доклад называют сообщен</w:t>
      </w:r>
      <w:r w:rsidR="00D449D4">
        <w:rPr>
          <w:sz w:val="28"/>
          <w:szCs w:val="28"/>
        </w:rPr>
        <w:t>ием. Объем доклада составляет 1</w:t>
      </w:r>
      <w:r w:rsidRPr="000E7419">
        <w:rPr>
          <w:sz w:val="28"/>
          <w:szCs w:val="28"/>
        </w:rPr>
        <w:t>0 ~ 20 страниц машинописного текста.</w:t>
      </w:r>
    </w:p>
    <w:p w:rsidR="005F37CF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B96010">
        <w:rPr>
          <w:rStyle w:val="40"/>
          <w:b/>
          <w:sz w:val="28"/>
          <w:szCs w:val="28"/>
        </w:rPr>
        <w:t>Экзаменационная работа</w:t>
      </w:r>
      <w:r w:rsidRPr="000E7419">
        <w:rPr>
          <w:sz w:val="28"/>
          <w:szCs w:val="28"/>
        </w:rPr>
        <w:t xml:space="preserve"> (экзаменационный проект) - это серьезное комплексное, объемное, учебно-научное исследование, предполагающего творческий подход выпускника к проработке его содержания и тщательность, грамотность оформления. Учащийся, подготавливая экзаменационную</w:t>
      </w:r>
      <w:r w:rsidR="001C5F07">
        <w:rPr>
          <w:sz w:val="28"/>
          <w:szCs w:val="28"/>
        </w:rPr>
        <w:t xml:space="preserve"> работу, систематизирует, углуб</w:t>
      </w:r>
      <w:r w:rsidRPr="000E7419">
        <w:rPr>
          <w:sz w:val="28"/>
          <w:szCs w:val="28"/>
        </w:rPr>
        <w:t>ляет и закрепляет знания, получ</w:t>
      </w:r>
      <w:r w:rsidR="001C5F07">
        <w:rPr>
          <w:sz w:val="28"/>
          <w:szCs w:val="28"/>
        </w:rPr>
        <w:t>енные в процессе обучения. Экза</w:t>
      </w:r>
      <w:r w:rsidRPr="000E7419">
        <w:rPr>
          <w:sz w:val="28"/>
          <w:szCs w:val="28"/>
        </w:rPr>
        <w:t xml:space="preserve">менационная работа проверяется преподавателем, подвергается (желательно) </w:t>
      </w:r>
      <w:proofErr w:type="spellStart"/>
      <w:r w:rsidRPr="000E7419">
        <w:rPr>
          <w:sz w:val="28"/>
          <w:szCs w:val="28"/>
        </w:rPr>
        <w:t>нормоконтролю</w:t>
      </w:r>
      <w:proofErr w:type="spellEnd"/>
      <w:r w:rsidRPr="000E7419">
        <w:rPr>
          <w:sz w:val="28"/>
          <w:szCs w:val="28"/>
        </w:rPr>
        <w:t xml:space="preserve"> (цель </w:t>
      </w:r>
      <w:proofErr w:type="spellStart"/>
      <w:r w:rsidRPr="000E7419">
        <w:rPr>
          <w:sz w:val="28"/>
          <w:szCs w:val="28"/>
        </w:rPr>
        <w:t>нормоконтроля</w:t>
      </w:r>
      <w:proofErr w:type="spellEnd"/>
      <w:r w:rsidRPr="000E7419">
        <w:rPr>
          <w:sz w:val="28"/>
          <w:szCs w:val="28"/>
        </w:rPr>
        <w:t xml:space="preserve"> - обеспечение в работе учащегося ее соответс</w:t>
      </w:r>
      <w:r w:rsidR="001C5F07">
        <w:rPr>
          <w:sz w:val="28"/>
          <w:szCs w:val="28"/>
        </w:rPr>
        <w:t>твия нормам и требованиям, начи</w:t>
      </w:r>
      <w:r w:rsidRPr="000E7419">
        <w:rPr>
          <w:sz w:val="28"/>
          <w:szCs w:val="28"/>
        </w:rPr>
        <w:t>ная с внешнего вида и заканчивая выполнением требований, уста</w:t>
      </w:r>
      <w:r w:rsidRPr="000E7419">
        <w:rPr>
          <w:sz w:val="28"/>
          <w:szCs w:val="28"/>
        </w:rPr>
        <w:softHyphen/>
        <w:t>новленных государственными стандартами, другими норматив</w:t>
      </w:r>
      <w:r w:rsidR="001C5F07">
        <w:rPr>
          <w:sz w:val="28"/>
          <w:szCs w:val="28"/>
        </w:rPr>
        <w:t>ны</w:t>
      </w:r>
      <w:r w:rsidRPr="000E7419">
        <w:rPr>
          <w:sz w:val="28"/>
          <w:szCs w:val="28"/>
        </w:rPr>
        <w:t>ми и директивными документами</w:t>
      </w:r>
      <w:r w:rsidR="001C5F07">
        <w:rPr>
          <w:sz w:val="28"/>
          <w:szCs w:val="28"/>
        </w:rPr>
        <w:t xml:space="preserve">), дорабатывается автором, а </w:t>
      </w:r>
      <w:r w:rsidR="001C5F07">
        <w:rPr>
          <w:sz w:val="28"/>
          <w:szCs w:val="28"/>
        </w:rPr>
        <w:lastRenderedPageBreak/>
        <w:t>за</w:t>
      </w:r>
      <w:r w:rsidRPr="000E7419">
        <w:rPr>
          <w:sz w:val="28"/>
          <w:szCs w:val="28"/>
        </w:rPr>
        <w:t>тем защищается в присутствии экзаменационной комиссии. Объем экзаменационной работы колебл</w:t>
      </w:r>
      <w:r w:rsidR="001C5F07">
        <w:rPr>
          <w:sz w:val="28"/>
          <w:szCs w:val="28"/>
        </w:rPr>
        <w:t>ется от 20 до 60 страниц машино</w:t>
      </w:r>
      <w:r w:rsidRPr="000E7419">
        <w:rPr>
          <w:sz w:val="28"/>
          <w:szCs w:val="28"/>
        </w:rPr>
        <w:t>писного текста, дорабатывается автором, а затем защищается в присутствии экзаменационной комиссии.</w:t>
      </w:r>
    </w:p>
    <w:p w:rsidR="00AF727F" w:rsidRPr="000E7419" w:rsidRDefault="00AF727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</w:p>
    <w:p w:rsidR="005F37CF" w:rsidRDefault="00AF727F" w:rsidP="00D449D4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2" w:name="bookmark3"/>
      <w:r w:rsidRPr="000E7419">
        <w:rPr>
          <w:sz w:val="28"/>
          <w:szCs w:val="28"/>
        </w:rPr>
        <w:t>ИССЛЕДОВАТЕЛЬСКАЯ ДЕЯТЕЛЬНОСТЬ УЧАЩИХСЯ</w:t>
      </w:r>
      <w:bookmarkEnd w:id="2"/>
    </w:p>
    <w:p w:rsidR="00C5166C" w:rsidRPr="000E7419" w:rsidRDefault="00C5166C" w:rsidP="00D449D4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Одним из путей творческого восприятия современных наук является систематическая научно-исследовательская работа по их актуальным вопросам.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Практикой многократно доказано, что научиться проводить исследования может каждый учащий</w:t>
      </w:r>
      <w:r w:rsidR="001C5F07">
        <w:rPr>
          <w:sz w:val="28"/>
          <w:szCs w:val="28"/>
        </w:rPr>
        <w:t>ся. Исследование предполага</w:t>
      </w:r>
      <w:r w:rsidR="00D449D4">
        <w:rPr>
          <w:sz w:val="28"/>
          <w:szCs w:val="28"/>
        </w:rPr>
        <w:t xml:space="preserve">ет, </w:t>
      </w:r>
      <w:r w:rsidRPr="000E7419">
        <w:rPr>
          <w:sz w:val="28"/>
          <w:szCs w:val="28"/>
        </w:rPr>
        <w:t>что знания детям не сообщаются или сообщаются частично, они же добывают их в процессе ис</w:t>
      </w:r>
      <w:r w:rsidR="001C5F07">
        <w:rPr>
          <w:sz w:val="28"/>
          <w:szCs w:val="28"/>
        </w:rPr>
        <w:t>следования проблемы, часто само</w:t>
      </w:r>
      <w:r w:rsidRPr="000E7419">
        <w:rPr>
          <w:sz w:val="28"/>
          <w:szCs w:val="28"/>
        </w:rPr>
        <w:t>стоятельно выбирая средства для достижения рез</w:t>
      </w:r>
      <w:r w:rsidR="001C5F07">
        <w:rPr>
          <w:sz w:val="28"/>
          <w:szCs w:val="28"/>
        </w:rPr>
        <w:t>ультата. Исследо</w:t>
      </w:r>
      <w:r w:rsidRPr="000E7419">
        <w:rPr>
          <w:sz w:val="28"/>
          <w:szCs w:val="28"/>
        </w:rPr>
        <w:t>вание в школе немыслимо без</w:t>
      </w:r>
      <w:r w:rsidR="00D77E65">
        <w:rPr>
          <w:sz w:val="28"/>
          <w:szCs w:val="28"/>
        </w:rPr>
        <w:t xml:space="preserve"> активизации познавательной дея</w:t>
      </w:r>
      <w:r w:rsidRPr="000E7419">
        <w:rPr>
          <w:sz w:val="28"/>
          <w:szCs w:val="28"/>
        </w:rPr>
        <w:t>тельности учащихся, которая о</w:t>
      </w:r>
      <w:r w:rsidR="00D77E65">
        <w:rPr>
          <w:sz w:val="28"/>
          <w:szCs w:val="28"/>
        </w:rPr>
        <w:t>существляется по восходящей кри</w:t>
      </w:r>
      <w:r w:rsidRPr="000E7419">
        <w:rPr>
          <w:sz w:val="28"/>
          <w:szCs w:val="28"/>
        </w:rPr>
        <w:t>вой, приобретая все более творческий, поисковый характер и, обеспечивая возможности самост</w:t>
      </w:r>
      <w:r w:rsidR="00D77E65">
        <w:rPr>
          <w:sz w:val="28"/>
          <w:szCs w:val="28"/>
        </w:rPr>
        <w:t>оятельно решать не только анало</w:t>
      </w:r>
      <w:r w:rsidRPr="000E7419">
        <w:rPr>
          <w:sz w:val="28"/>
          <w:szCs w:val="28"/>
        </w:rPr>
        <w:t>гичные, но и новые задачи. Кроме всего прочего исследователь</w:t>
      </w:r>
      <w:r w:rsidRPr="000E7419">
        <w:rPr>
          <w:sz w:val="28"/>
          <w:szCs w:val="28"/>
        </w:rPr>
        <w:softHyphen/>
        <w:t>ский путь естественен, соответст</w:t>
      </w:r>
      <w:r w:rsidR="00D449D4">
        <w:rPr>
          <w:sz w:val="28"/>
          <w:szCs w:val="28"/>
        </w:rPr>
        <w:t>вует природе человеческого мыш</w:t>
      </w:r>
      <w:r w:rsidR="00D449D4" w:rsidRPr="000E7419">
        <w:rPr>
          <w:sz w:val="28"/>
          <w:szCs w:val="28"/>
        </w:rPr>
        <w:t>ления</w:t>
      </w:r>
      <w:r w:rsidRPr="000E7419">
        <w:rPr>
          <w:sz w:val="28"/>
          <w:szCs w:val="28"/>
        </w:rPr>
        <w:t>. Особенно плодотворной и доступной для научных исследований школьников областью являю</w:t>
      </w:r>
      <w:r w:rsidR="001C5F07">
        <w:rPr>
          <w:sz w:val="28"/>
          <w:szCs w:val="28"/>
        </w:rPr>
        <w:t>тся некоторые вопросы общест</w:t>
      </w:r>
      <w:r w:rsidRPr="000E7419">
        <w:rPr>
          <w:sz w:val="28"/>
          <w:szCs w:val="28"/>
        </w:rPr>
        <w:t>вознания.</w:t>
      </w:r>
    </w:p>
    <w:p w:rsidR="005F37CF" w:rsidRPr="00D449D4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b/>
          <w:sz w:val="28"/>
          <w:szCs w:val="28"/>
        </w:rPr>
      </w:pPr>
      <w:r w:rsidRPr="000E7419">
        <w:rPr>
          <w:sz w:val="28"/>
          <w:szCs w:val="28"/>
        </w:rPr>
        <w:t xml:space="preserve">Следует знать, что существуют </w:t>
      </w:r>
      <w:r w:rsidR="00D77E65">
        <w:rPr>
          <w:b/>
          <w:sz w:val="28"/>
          <w:szCs w:val="28"/>
        </w:rPr>
        <w:t>разные степени самостоя</w:t>
      </w:r>
      <w:r w:rsidRPr="00D449D4">
        <w:rPr>
          <w:b/>
          <w:sz w:val="28"/>
          <w:szCs w:val="28"/>
        </w:rPr>
        <w:t>тельности при проведении учащимися исследовательской работы:</w:t>
      </w:r>
    </w:p>
    <w:p w:rsidR="005F37CF" w:rsidRPr="000E7419" w:rsidRDefault="005F37CF" w:rsidP="00772F03">
      <w:pPr>
        <w:pStyle w:val="41"/>
        <w:numPr>
          <w:ilvl w:val="0"/>
          <w:numId w:val="3"/>
        </w:numPr>
        <w:shd w:val="clear" w:color="auto" w:fill="auto"/>
        <w:tabs>
          <w:tab w:val="left" w:pos="142"/>
          <w:tab w:val="left" w:pos="993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й</w:t>
      </w:r>
      <w:r w:rsidRPr="000E7419">
        <w:rPr>
          <w:sz w:val="28"/>
          <w:szCs w:val="28"/>
        </w:rPr>
        <w:tab/>
        <w:t>уровень самостоятельности - преподаватель ставит проблему и намечает метод ее р</w:t>
      </w:r>
      <w:r w:rsidR="00D77E65">
        <w:rPr>
          <w:sz w:val="28"/>
          <w:szCs w:val="28"/>
        </w:rPr>
        <w:t>ешения, а решение проблемы и по</w:t>
      </w:r>
      <w:r w:rsidRPr="000E7419">
        <w:rPr>
          <w:sz w:val="28"/>
          <w:szCs w:val="28"/>
        </w:rPr>
        <w:t>иск проводят учащиеся, они же оформляют полученные данные, пишут и представляют работу;</w:t>
      </w:r>
    </w:p>
    <w:p w:rsidR="005F37CF" w:rsidRPr="000E7419" w:rsidRDefault="005F37CF" w:rsidP="00772F03">
      <w:pPr>
        <w:pStyle w:val="41"/>
        <w:numPr>
          <w:ilvl w:val="0"/>
          <w:numId w:val="3"/>
        </w:numPr>
        <w:shd w:val="clear" w:color="auto" w:fill="auto"/>
        <w:tabs>
          <w:tab w:val="left" w:pos="142"/>
          <w:tab w:val="left" w:pos="993"/>
          <w:tab w:val="left" w:pos="106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й</w:t>
      </w:r>
      <w:r w:rsidRPr="000E7419">
        <w:rPr>
          <w:sz w:val="28"/>
          <w:szCs w:val="28"/>
        </w:rPr>
        <w:tab/>
        <w:t>уровень самостоятельности - преподаватель предлагает проблему для исследования, а учащиеся сами выбирают метод ее решения, проводят поиск, пишут работу и представляют ее;</w:t>
      </w:r>
    </w:p>
    <w:p w:rsidR="005F37CF" w:rsidRPr="000E7419" w:rsidRDefault="005F37CF" w:rsidP="00772F03">
      <w:pPr>
        <w:pStyle w:val="41"/>
        <w:numPr>
          <w:ilvl w:val="0"/>
          <w:numId w:val="3"/>
        </w:numPr>
        <w:shd w:val="clear" w:color="auto" w:fill="auto"/>
        <w:tabs>
          <w:tab w:val="left" w:pos="142"/>
          <w:tab w:val="left" w:pos="993"/>
          <w:tab w:val="left" w:pos="106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й</w:t>
      </w:r>
      <w:r w:rsidRPr="000E7419">
        <w:rPr>
          <w:sz w:val="28"/>
          <w:szCs w:val="28"/>
        </w:rPr>
        <w:tab/>
        <w:t>уровень - учащиеся сами выбирают тему исследования, ставят задачи, выбирают методы, проводят исследования, а учитель им советует, корректирует их действия.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Для начала следует дать некоторые рекомендации, как школьнику рациональнее всего использовать время, затрачивае</w:t>
      </w:r>
      <w:r w:rsidR="00D449D4">
        <w:rPr>
          <w:sz w:val="28"/>
          <w:szCs w:val="28"/>
        </w:rPr>
        <w:t>мое на исследовательскую работу</w:t>
      </w:r>
      <w:r w:rsidRPr="000E7419">
        <w:rPr>
          <w:sz w:val="28"/>
          <w:szCs w:val="28"/>
        </w:rPr>
        <w:t>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Обычно </w:t>
      </w:r>
      <w:r w:rsidR="00D449D4">
        <w:rPr>
          <w:sz w:val="28"/>
          <w:szCs w:val="28"/>
        </w:rPr>
        <w:t>т</w:t>
      </w:r>
      <w:r w:rsidRPr="000E7419">
        <w:rPr>
          <w:sz w:val="28"/>
          <w:szCs w:val="28"/>
        </w:rPr>
        <w:t>реть времени занимает формулировка темы, цели и задач работы; треть - сбор материала во время наблюдений или при проведении опытов; не мен</w:t>
      </w:r>
      <w:r w:rsidR="00D77E65">
        <w:rPr>
          <w:sz w:val="28"/>
          <w:szCs w:val="28"/>
        </w:rPr>
        <w:t>ее трети времени уходит на обра</w:t>
      </w:r>
      <w:r w:rsidRPr="000E7419">
        <w:rPr>
          <w:sz w:val="28"/>
          <w:szCs w:val="28"/>
        </w:rPr>
        <w:t>ботку материала, его анализ и о</w:t>
      </w:r>
      <w:r w:rsidR="00D77E65">
        <w:rPr>
          <w:sz w:val="28"/>
          <w:szCs w:val="28"/>
        </w:rPr>
        <w:t>бобщение, написание текста рабо</w:t>
      </w:r>
      <w:r w:rsidRPr="000E7419">
        <w:rPr>
          <w:sz w:val="28"/>
          <w:szCs w:val="28"/>
        </w:rPr>
        <w:t>ты.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Учитель может приуча</w:t>
      </w:r>
      <w:r w:rsidR="00D77E65">
        <w:rPr>
          <w:sz w:val="28"/>
          <w:szCs w:val="28"/>
        </w:rPr>
        <w:t>ть школьника к написанию творче</w:t>
      </w:r>
      <w:r w:rsidRPr="000E7419">
        <w:rPr>
          <w:sz w:val="28"/>
          <w:szCs w:val="28"/>
        </w:rPr>
        <w:t xml:space="preserve">ских работ с младших классов. Начинать написание творческих работ ученик может с описательных </w:t>
      </w:r>
      <w:r w:rsidR="00D77E65">
        <w:rPr>
          <w:sz w:val="28"/>
          <w:szCs w:val="28"/>
        </w:rPr>
        <w:t>(например, описание праздни</w:t>
      </w:r>
      <w:r w:rsidRPr="000E7419">
        <w:rPr>
          <w:sz w:val="28"/>
          <w:szCs w:val="28"/>
        </w:rPr>
        <w:t xml:space="preserve">ка двора в своем микрорайоне), </w:t>
      </w:r>
      <w:r w:rsidR="00D77E65">
        <w:rPr>
          <w:sz w:val="28"/>
          <w:szCs w:val="28"/>
        </w:rPr>
        <w:t>причем, учитель обязательно дол</w:t>
      </w:r>
      <w:r w:rsidRPr="000E7419">
        <w:rPr>
          <w:sz w:val="28"/>
          <w:szCs w:val="28"/>
        </w:rPr>
        <w:t>жен нацелить ученика на то, чт</w:t>
      </w:r>
      <w:r w:rsidR="00D77E65">
        <w:rPr>
          <w:sz w:val="28"/>
          <w:szCs w:val="28"/>
        </w:rPr>
        <w:t>обы он сделал свои выводы, пред</w:t>
      </w:r>
      <w:r w:rsidRPr="000E7419">
        <w:rPr>
          <w:sz w:val="28"/>
          <w:szCs w:val="28"/>
        </w:rPr>
        <w:t>ложения.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Ученик 7-го класса справится и с реферативной работой. Это уже второй вид творческой работы. Р</w:t>
      </w:r>
      <w:r w:rsidR="00D77E65">
        <w:rPr>
          <w:sz w:val="28"/>
          <w:szCs w:val="28"/>
        </w:rPr>
        <w:t>еферативные работы мо</w:t>
      </w:r>
      <w:r w:rsidRPr="000E7419">
        <w:rPr>
          <w:sz w:val="28"/>
          <w:szCs w:val="28"/>
        </w:rPr>
        <w:t>гут быть информационно-рефе</w:t>
      </w:r>
      <w:r w:rsidR="00D77E65">
        <w:rPr>
          <w:sz w:val="28"/>
          <w:szCs w:val="28"/>
        </w:rPr>
        <w:t>ративными и проблемно-рефератив</w:t>
      </w:r>
      <w:r w:rsidRPr="000E7419">
        <w:rPr>
          <w:sz w:val="28"/>
          <w:szCs w:val="28"/>
        </w:rPr>
        <w:t xml:space="preserve">ными. И хотя </w:t>
      </w:r>
      <w:r w:rsidRPr="000E7419">
        <w:rPr>
          <w:sz w:val="28"/>
          <w:szCs w:val="28"/>
        </w:rPr>
        <w:lastRenderedPageBreak/>
        <w:t>реферативные рабо</w:t>
      </w:r>
      <w:r w:rsidR="00D77E65">
        <w:rPr>
          <w:sz w:val="28"/>
          <w:szCs w:val="28"/>
        </w:rPr>
        <w:t>ты (литературные обзоры) - зада</w:t>
      </w:r>
      <w:r w:rsidRPr="000E7419">
        <w:rPr>
          <w:sz w:val="28"/>
          <w:szCs w:val="28"/>
        </w:rPr>
        <w:t>ча довольно сложная для начинающих, потому что автор должен проработать большое количество монографий, сборников, статей, в которых содержится материал п</w:t>
      </w:r>
      <w:r w:rsidR="00785160">
        <w:rPr>
          <w:sz w:val="28"/>
          <w:szCs w:val="28"/>
        </w:rPr>
        <w:t>о интересующей его теме. Но так</w:t>
      </w:r>
      <w:r w:rsidRPr="000E7419">
        <w:rPr>
          <w:sz w:val="28"/>
          <w:szCs w:val="28"/>
        </w:rPr>
        <w:t xml:space="preserve"> как для учащихся возможнос</w:t>
      </w:r>
      <w:r w:rsidR="00D77E65">
        <w:rPr>
          <w:sz w:val="28"/>
          <w:szCs w:val="28"/>
        </w:rPr>
        <w:t>ть работы в хороших научных биб</w:t>
      </w:r>
      <w:r w:rsidRPr="000E7419">
        <w:rPr>
          <w:sz w:val="28"/>
          <w:szCs w:val="28"/>
        </w:rPr>
        <w:t>лиотеках ограничена, то обычно они используют несколько статей, имеющихся в наличии у самого учащегося или его руководителя. Для семиклассника этого и будет достаточно, а для ребят постарше сейчас появилась возможность с помощью Интернета пользоваться электронными библиотеками и сайтами, где помещены журналы и монографии, литература и источники по различным проблемам.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Тем не менее, если рефе</w:t>
      </w:r>
      <w:r w:rsidR="00D77E65">
        <w:rPr>
          <w:sz w:val="28"/>
          <w:szCs w:val="28"/>
        </w:rPr>
        <w:t>рат составлен как простой инфор</w:t>
      </w:r>
      <w:r w:rsidRPr="000E7419">
        <w:rPr>
          <w:sz w:val="28"/>
          <w:szCs w:val="28"/>
        </w:rPr>
        <w:t>мационный обзор по теме и в нем нет анализа и обработки представленного материала, то его нельзя отнести к научной работе. В этом случае, он скорее попадет в категорию творческих</w:t>
      </w:r>
      <w:r w:rsidR="00D449D4">
        <w:rPr>
          <w:sz w:val="28"/>
          <w:szCs w:val="28"/>
        </w:rPr>
        <w:t xml:space="preserve"> </w:t>
      </w:r>
      <w:r w:rsidRPr="000E7419">
        <w:rPr>
          <w:sz w:val="28"/>
          <w:szCs w:val="28"/>
        </w:rPr>
        <w:t>работ. Чаще всего эти работы представляют собой компиляцию литератур</w:t>
      </w:r>
      <w:r w:rsidRPr="000E7419">
        <w:rPr>
          <w:sz w:val="28"/>
          <w:szCs w:val="28"/>
        </w:rPr>
        <w:softHyphen/>
        <w:t>ных данных. В случае реферативн</w:t>
      </w:r>
      <w:r w:rsidR="00D77E65">
        <w:rPr>
          <w:sz w:val="28"/>
          <w:szCs w:val="28"/>
        </w:rPr>
        <w:t>ых работ этот обзор является ос</w:t>
      </w:r>
      <w:r w:rsidRPr="000E7419">
        <w:rPr>
          <w:sz w:val="28"/>
          <w:szCs w:val="28"/>
        </w:rPr>
        <w:t>новным содержанием работы.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D449D4">
        <w:rPr>
          <w:b/>
          <w:sz w:val="28"/>
          <w:szCs w:val="28"/>
        </w:rPr>
        <w:t>Основным отличительным признаком исследовательской деятельности</w:t>
      </w:r>
      <w:r w:rsidRPr="000E7419">
        <w:rPr>
          <w:sz w:val="28"/>
          <w:szCs w:val="28"/>
        </w:rPr>
        <w:t xml:space="preserve"> является наличие таких элементов, как </w:t>
      </w:r>
      <w:r w:rsidRPr="00D449D4">
        <w:rPr>
          <w:i/>
          <w:sz w:val="28"/>
          <w:szCs w:val="28"/>
        </w:rPr>
        <w:t>практическая методика исследования</w:t>
      </w:r>
      <w:r w:rsidRPr="000E7419">
        <w:rPr>
          <w:sz w:val="28"/>
          <w:szCs w:val="28"/>
        </w:rPr>
        <w:t xml:space="preserve">, выбранного явления, </w:t>
      </w:r>
      <w:r w:rsidRPr="00D449D4">
        <w:rPr>
          <w:i/>
          <w:sz w:val="28"/>
          <w:szCs w:val="28"/>
        </w:rPr>
        <w:t>собственный экспе</w:t>
      </w:r>
      <w:r w:rsidRPr="00D449D4">
        <w:rPr>
          <w:i/>
          <w:sz w:val="28"/>
          <w:szCs w:val="28"/>
        </w:rPr>
        <w:softHyphen/>
        <w:t>риментальный материал</w:t>
      </w:r>
      <w:r w:rsidRPr="000E7419">
        <w:rPr>
          <w:sz w:val="28"/>
          <w:szCs w:val="28"/>
        </w:rPr>
        <w:t xml:space="preserve"> (в работах по истории и обществознанию это могут быть сведения первоисточников), </w:t>
      </w:r>
      <w:r w:rsidRPr="00D449D4">
        <w:rPr>
          <w:i/>
          <w:sz w:val="28"/>
          <w:szCs w:val="28"/>
        </w:rPr>
        <w:t>анализ собственных данных и вытекающие из него выводы</w:t>
      </w:r>
      <w:r w:rsidRPr="000E7419">
        <w:rPr>
          <w:sz w:val="28"/>
          <w:szCs w:val="28"/>
        </w:rPr>
        <w:t>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Важно, что при реализации творческой деятельности гл</w:t>
      </w:r>
      <w:r w:rsidR="00D77E65">
        <w:rPr>
          <w:sz w:val="28"/>
          <w:szCs w:val="28"/>
        </w:rPr>
        <w:t>ав</w:t>
      </w:r>
      <w:r w:rsidRPr="000E7419">
        <w:rPr>
          <w:sz w:val="28"/>
          <w:szCs w:val="28"/>
        </w:rPr>
        <w:t>ным является подход, а не соста</w:t>
      </w:r>
      <w:r w:rsidR="00D77E65">
        <w:rPr>
          <w:sz w:val="28"/>
          <w:szCs w:val="28"/>
        </w:rPr>
        <w:t>в источников, на основании кото</w:t>
      </w:r>
      <w:r w:rsidRPr="000E7419">
        <w:rPr>
          <w:sz w:val="28"/>
          <w:szCs w:val="28"/>
        </w:rPr>
        <w:t xml:space="preserve">рого выполняются работы. Возможны такие ситуации, при которых на одних и тех же источниках, </w:t>
      </w:r>
      <w:r w:rsidR="00D77E65">
        <w:rPr>
          <w:sz w:val="28"/>
          <w:szCs w:val="28"/>
        </w:rPr>
        <w:t>возможно, выполнить и рефератив</w:t>
      </w:r>
      <w:r w:rsidRPr="000E7419">
        <w:rPr>
          <w:sz w:val="28"/>
          <w:szCs w:val="28"/>
        </w:rPr>
        <w:t xml:space="preserve">ную и исследовательскую работу. </w:t>
      </w:r>
      <w:r w:rsidRPr="00D449D4">
        <w:rPr>
          <w:i/>
          <w:sz w:val="28"/>
          <w:szCs w:val="28"/>
        </w:rPr>
        <w:t>Суть исследовательской работы</w:t>
      </w:r>
      <w:r w:rsidRPr="000E7419">
        <w:rPr>
          <w:sz w:val="28"/>
          <w:szCs w:val="28"/>
        </w:rPr>
        <w:t xml:space="preserve"> состоит в сопоставлении данных первоисточников, их творческом анализе и выводах, сделанных на его основе. </w:t>
      </w:r>
      <w:r w:rsidRPr="00D449D4">
        <w:rPr>
          <w:i/>
          <w:sz w:val="28"/>
          <w:szCs w:val="28"/>
        </w:rPr>
        <w:t>Суть реферативной работы</w:t>
      </w:r>
      <w:r w:rsidRPr="000E7419">
        <w:rPr>
          <w:sz w:val="28"/>
          <w:szCs w:val="28"/>
        </w:rPr>
        <w:t xml:space="preserve"> в подборе материала из первоисточников, наиболее полно освещающих избранную проблему.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Научный подход к процессу исследования в педагогической практике требует реализации </w:t>
      </w:r>
      <w:r w:rsidRPr="003C71DB">
        <w:rPr>
          <w:i/>
          <w:sz w:val="28"/>
          <w:szCs w:val="28"/>
        </w:rPr>
        <w:t>ряда принципов</w:t>
      </w:r>
      <w:r w:rsidRPr="000E7419">
        <w:rPr>
          <w:sz w:val="28"/>
          <w:szCs w:val="28"/>
        </w:rPr>
        <w:t xml:space="preserve">, в частности </w:t>
      </w:r>
      <w:r w:rsidR="00D77E65">
        <w:rPr>
          <w:i/>
          <w:sz w:val="28"/>
          <w:szCs w:val="28"/>
        </w:rPr>
        <w:t>принци</w:t>
      </w:r>
      <w:r w:rsidRPr="003C71DB">
        <w:rPr>
          <w:i/>
          <w:sz w:val="28"/>
          <w:szCs w:val="28"/>
        </w:rPr>
        <w:t>па естественности</w:t>
      </w:r>
      <w:r w:rsidRPr="000E7419">
        <w:rPr>
          <w:sz w:val="28"/>
          <w:szCs w:val="28"/>
        </w:rPr>
        <w:t xml:space="preserve"> (проблема должна бы</w:t>
      </w:r>
      <w:r w:rsidR="00D77E65">
        <w:rPr>
          <w:sz w:val="28"/>
          <w:szCs w:val="28"/>
        </w:rPr>
        <w:t>ть не надуманной, а реаль</w:t>
      </w:r>
      <w:r w:rsidR="00D449D4">
        <w:rPr>
          <w:sz w:val="28"/>
          <w:szCs w:val="28"/>
        </w:rPr>
        <w:t>ной. И</w:t>
      </w:r>
      <w:r w:rsidRPr="000E7419">
        <w:rPr>
          <w:sz w:val="28"/>
          <w:szCs w:val="28"/>
        </w:rPr>
        <w:t>нтерес должен быть не иску</w:t>
      </w:r>
      <w:r w:rsidR="00D449D4">
        <w:rPr>
          <w:sz w:val="28"/>
          <w:szCs w:val="28"/>
        </w:rPr>
        <w:t xml:space="preserve">сственным, а настоящим и т.д.). </w:t>
      </w:r>
      <w:r w:rsidR="00D449D4" w:rsidRPr="003C71DB">
        <w:rPr>
          <w:i/>
          <w:sz w:val="28"/>
          <w:szCs w:val="28"/>
        </w:rPr>
        <w:t>П</w:t>
      </w:r>
      <w:r w:rsidRPr="003C71DB">
        <w:rPr>
          <w:i/>
          <w:sz w:val="28"/>
          <w:szCs w:val="28"/>
        </w:rPr>
        <w:t>ринципа осознанности</w:t>
      </w:r>
      <w:r w:rsidRPr="000E7419">
        <w:rPr>
          <w:sz w:val="28"/>
          <w:szCs w:val="28"/>
        </w:rPr>
        <w:t xml:space="preserve"> (как проблемы, цели и задач, так и хода исследования и его результатов</w:t>
      </w:r>
      <w:r w:rsidRPr="003C71DB">
        <w:rPr>
          <w:sz w:val="28"/>
          <w:szCs w:val="28"/>
        </w:rPr>
        <w:t>);</w:t>
      </w:r>
      <w:r w:rsidRPr="003C71DB">
        <w:rPr>
          <w:i/>
          <w:sz w:val="28"/>
          <w:szCs w:val="28"/>
        </w:rPr>
        <w:t xml:space="preserve"> принципа самодеятельности</w:t>
      </w:r>
      <w:r w:rsidR="006D6746">
        <w:rPr>
          <w:sz w:val="28"/>
          <w:szCs w:val="28"/>
        </w:rPr>
        <w:t xml:space="preserve"> (ре</w:t>
      </w:r>
      <w:r w:rsidRPr="000E7419">
        <w:rPr>
          <w:sz w:val="28"/>
          <w:szCs w:val="28"/>
        </w:rPr>
        <w:t>бенок может овладеть ходом исследования только через прожива</w:t>
      </w:r>
      <w:r w:rsidRPr="000E7419">
        <w:rPr>
          <w:sz w:val="28"/>
          <w:szCs w:val="28"/>
        </w:rPr>
        <w:softHyphen/>
        <w:t xml:space="preserve">ние его, то есть через собственный опыт); </w:t>
      </w:r>
      <w:r w:rsidRPr="003C71DB">
        <w:rPr>
          <w:i/>
          <w:sz w:val="28"/>
          <w:szCs w:val="28"/>
        </w:rPr>
        <w:t>принцип</w:t>
      </w:r>
      <w:r w:rsidR="003C71DB">
        <w:rPr>
          <w:i/>
          <w:sz w:val="28"/>
          <w:szCs w:val="28"/>
        </w:rPr>
        <w:t>а</w:t>
      </w:r>
      <w:r w:rsidRPr="003C71DB">
        <w:rPr>
          <w:i/>
          <w:sz w:val="28"/>
          <w:szCs w:val="28"/>
        </w:rPr>
        <w:t xml:space="preserve"> наглядности; принцип</w:t>
      </w:r>
      <w:r w:rsidR="003C71DB">
        <w:rPr>
          <w:i/>
          <w:sz w:val="28"/>
          <w:szCs w:val="28"/>
        </w:rPr>
        <w:t>а</w:t>
      </w:r>
      <w:r w:rsidRPr="003C71DB">
        <w:rPr>
          <w:i/>
          <w:sz w:val="28"/>
          <w:szCs w:val="28"/>
        </w:rPr>
        <w:t xml:space="preserve"> </w:t>
      </w:r>
      <w:proofErr w:type="spellStart"/>
      <w:r w:rsidRPr="003C71DB">
        <w:rPr>
          <w:i/>
          <w:sz w:val="28"/>
          <w:szCs w:val="28"/>
        </w:rPr>
        <w:t>культуросообразности</w:t>
      </w:r>
      <w:proofErr w:type="spellEnd"/>
      <w:r w:rsidRPr="000E7419">
        <w:rPr>
          <w:sz w:val="28"/>
          <w:szCs w:val="28"/>
        </w:rPr>
        <w:t>. Таким образом, у учащихся фо</w:t>
      </w:r>
      <w:r w:rsidR="006D6746">
        <w:rPr>
          <w:sz w:val="28"/>
          <w:szCs w:val="28"/>
        </w:rPr>
        <w:t>р</w:t>
      </w:r>
      <w:r w:rsidRPr="000E7419">
        <w:rPr>
          <w:sz w:val="28"/>
          <w:szCs w:val="28"/>
        </w:rPr>
        <w:t>мируется интерес к творческой, а</w:t>
      </w:r>
      <w:r w:rsidR="006D6746">
        <w:rPr>
          <w:sz w:val="28"/>
          <w:szCs w:val="28"/>
        </w:rPr>
        <w:t xml:space="preserve"> потом и к исследовательской ра</w:t>
      </w:r>
      <w:r w:rsidRPr="000E7419">
        <w:rPr>
          <w:sz w:val="28"/>
          <w:szCs w:val="28"/>
        </w:rPr>
        <w:t>боте.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Конечно, исследование может быть новым для</w:t>
      </w:r>
      <w:r w:rsidR="00D449D4">
        <w:rPr>
          <w:sz w:val="28"/>
          <w:szCs w:val="28"/>
        </w:rPr>
        <w:t xml:space="preserve"> науки, что в конце XX века не т</w:t>
      </w:r>
      <w:r w:rsidRPr="000E7419">
        <w:rPr>
          <w:sz w:val="28"/>
          <w:szCs w:val="28"/>
        </w:rPr>
        <w:t xml:space="preserve">ак уж просто </w:t>
      </w:r>
      <w:r w:rsidR="006D6746">
        <w:rPr>
          <w:sz w:val="28"/>
          <w:szCs w:val="28"/>
        </w:rPr>
        <w:t>сделать, но может быть новым хо</w:t>
      </w:r>
      <w:r w:rsidRPr="000E7419">
        <w:rPr>
          <w:sz w:val="28"/>
          <w:szCs w:val="28"/>
        </w:rPr>
        <w:t>тя бы только для исследователя. Это отнюдь не менее важно</w:t>
      </w:r>
      <w:r w:rsidR="009E1C81">
        <w:rPr>
          <w:sz w:val="28"/>
          <w:szCs w:val="28"/>
        </w:rPr>
        <w:t>,</w:t>
      </w:r>
      <w:r w:rsidRPr="000E7419">
        <w:rPr>
          <w:sz w:val="28"/>
          <w:szCs w:val="28"/>
        </w:rPr>
        <w:t xml:space="preserve"> ведь школьник учится и его мировозз</w:t>
      </w:r>
      <w:r w:rsidR="006D6746">
        <w:rPr>
          <w:sz w:val="28"/>
          <w:szCs w:val="28"/>
        </w:rPr>
        <w:t>рение формируется. Но нельзя за</w:t>
      </w:r>
      <w:r w:rsidRPr="000E7419">
        <w:rPr>
          <w:sz w:val="28"/>
          <w:szCs w:val="28"/>
        </w:rPr>
        <w:t>бывать, что известное учителю решение проблемы снижает иссле</w:t>
      </w:r>
      <w:r w:rsidRPr="000E7419">
        <w:rPr>
          <w:sz w:val="28"/>
          <w:szCs w:val="28"/>
        </w:rPr>
        <w:softHyphen/>
        <w:t>довательский задор самого учител</w:t>
      </w:r>
      <w:r w:rsidR="006D6746">
        <w:rPr>
          <w:sz w:val="28"/>
          <w:szCs w:val="28"/>
        </w:rPr>
        <w:t>я, что само собой сильно отража</w:t>
      </w:r>
      <w:r w:rsidRPr="000E7419">
        <w:rPr>
          <w:sz w:val="28"/>
          <w:szCs w:val="28"/>
        </w:rPr>
        <w:t>ется на деятельности учеников.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«Кроме этого, </w:t>
      </w:r>
      <w:r w:rsidR="00D449D4" w:rsidRPr="000E7419">
        <w:rPr>
          <w:sz w:val="28"/>
          <w:szCs w:val="28"/>
        </w:rPr>
        <w:t>учителю</w:t>
      </w:r>
      <w:r w:rsidRPr="000E7419">
        <w:rPr>
          <w:sz w:val="28"/>
          <w:szCs w:val="28"/>
        </w:rPr>
        <w:t xml:space="preserve"> приходится решать непростую зада</w:t>
      </w:r>
      <w:r w:rsidRPr="000E7419">
        <w:rPr>
          <w:sz w:val="28"/>
          <w:szCs w:val="28"/>
        </w:rPr>
        <w:softHyphen/>
        <w:t>чу нахождения тонкого баланса между соблюдением научной тра</w:t>
      </w:r>
      <w:r w:rsidRPr="000E7419">
        <w:rPr>
          <w:sz w:val="28"/>
          <w:szCs w:val="28"/>
        </w:rPr>
        <w:softHyphen/>
        <w:t>диции (научение ученика культуре исследования) и новизной, не</w:t>
      </w:r>
      <w:r w:rsidRPr="000E7419">
        <w:rPr>
          <w:sz w:val="28"/>
          <w:szCs w:val="28"/>
        </w:rPr>
        <w:softHyphen/>
        <w:t>ординарностью и жизненностью</w:t>
      </w:r>
      <w:r w:rsidR="006D6746">
        <w:rPr>
          <w:sz w:val="28"/>
          <w:szCs w:val="28"/>
        </w:rPr>
        <w:t xml:space="preserve"> постановки вопроса. Решение та</w:t>
      </w:r>
      <w:r w:rsidRPr="000E7419">
        <w:rPr>
          <w:sz w:val="28"/>
          <w:szCs w:val="28"/>
        </w:rPr>
        <w:t>кой задачи создает не менее, а более сложную, чем для учеников, творческую проблему для самого учителя.</w:t>
      </w:r>
    </w:p>
    <w:p w:rsidR="005F37CF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lastRenderedPageBreak/>
        <w:t>Внутренняя мотивация и интерес к проблеме исследования у самого педагога -- основа успеха реализации исследовательской деятельности учащихся.» (Об</w:t>
      </w:r>
      <w:r w:rsidR="006D6746">
        <w:rPr>
          <w:sz w:val="28"/>
          <w:szCs w:val="28"/>
        </w:rPr>
        <w:t>ухов А.С. Исследовательская дея</w:t>
      </w:r>
      <w:r w:rsidRPr="000E7419">
        <w:rPr>
          <w:sz w:val="28"/>
          <w:szCs w:val="28"/>
        </w:rPr>
        <w:t>тельность как способ формирования мировоззрения. // Школьные технологии. 1999. № 1 -2.).</w:t>
      </w:r>
    </w:p>
    <w:p w:rsidR="00D449D4" w:rsidRPr="000E7419" w:rsidRDefault="00D449D4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</w:p>
    <w:p w:rsidR="005F37CF" w:rsidRDefault="00D449D4" w:rsidP="00D449D4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3" w:name="bookmark4"/>
      <w:r w:rsidRPr="000E7419">
        <w:rPr>
          <w:sz w:val="28"/>
          <w:szCs w:val="28"/>
        </w:rPr>
        <w:t>ОБЩИЕ ТРЕБОВАНИЯ К ИССЛЕДОВАТЕЛЬСКИМ РАБОТАМ ШКОЛЬНИКОВ И СТРУКТУРА РАБОТ</w:t>
      </w:r>
      <w:bookmarkEnd w:id="3"/>
    </w:p>
    <w:p w:rsidR="00785160" w:rsidRPr="000E7419" w:rsidRDefault="009E1C81" w:rsidP="009E1C81">
      <w:pPr>
        <w:pStyle w:val="30"/>
        <w:keepNext/>
        <w:keepLines/>
        <w:shd w:val="clear" w:color="auto" w:fill="auto"/>
        <w:tabs>
          <w:tab w:val="left" w:pos="142"/>
          <w:tab w:val="left" w:pos="7736"/>
        </w:tabs>
        <w:spacing w:after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При подготовке и оформлении работ учащиеся должны ру</w:t>
      </w:r>
      <w:r w:rsidRPr="000E7419">
        <w:rPr>
          <w:sz w:val="28"/>
          <w:szCs w:val="28"/>
        </w:rPr>
        <w:softHyphen/>
        <w:t>ководствоваться государственны</w:t>
      </w:r>
      <w:r w:rsidR="006D6746">
        <w:rPr>
          <w:sz w:val="28"/>
          <w:szCs w:val="28"/>
        </w:rPr>
        <w:t>ми стандартами, использовать на</w:t>
      </w:r>
      <w:r w:rsidRPr="000E7419">
        <w:rPr>
          <w:sz w:val="28"/>
          <w:szCs w:val="28"/>
        </w:rPr>
        <w:t>учные разработки по исследуе</w:t>
      </w:r>
      <w:r w:rsidR="006D6746">
        <w:rPr>
          <w:sz w:val="28"/>
          <w:szCs w:val="28"/>
        </w:rPr>
        <w:t>мой теме, нормативную документа</w:t>
      </w:r>
      <w:r w:rsidRPr="000E7419">
        <w:rPr>
          <w:sz w:val="28"/>
          <w:szCs w:val="28"/>
        </w:rPr>
        <w:t>цию, знать фактические достиже</w:t>
      </w:r>
      <w:r w:rsidR="006D6746">
        <w:rPr>
          <w:sz w:val="28"/>
          <w:szCs w:val="28"/>
        </w:rPr>
        <w:t>ния и недостатки в соответствую</w:t>
      </w:r>
      <w:r w:rsidRPr="000E7419">
        <w:rPr>
          <w:sz w:val="28"/>
          <w:szCs w:val="28"/>
        </w:rPr>
        <w:t>щей области знаний.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9E1C81">
        <w:rPr>
          <w:b/>
          <w:sz w:val="28"/>
          <w:szCs w:val="28"/>
        </w:rPr>
        <w:t>В числе общих требований</w:t>
      </w:r>
      <w:r w:rsidRPr="000E7419">
        <w:rPr>
          <w:sz w:val="28"/>
          <w:szCs w:val="28"/>
        </w:rPr>
        <w:t xml:space="preserve"> к выполняемой работе необхо</w:t>
      </w:r>
      <w:r w:rsidRPr="000E7419">
        <w:rPr>
          <w:sz w:val="28"/>
          <w:szCs w:val="28"/>
        </w:rPr>
        <w:softHyphen/>
        <w:t>димо указать следующие:</w:t>
      </w:r>
    </w:p>
    <w:p w:rsidR="005F37CF" w:rsidRPr="000E7419" w:rsidRDefault="005F37CF" w:rsidP="00DA294C">
      <w:pPr>
        <w:pStyle w:val="41"/>
        <w:numPr>
          <w:ilvl w:val="0"/>
          <w:numId w:val="4"/>
        </w:numPr>
        <w:shd w:val="clear" w:color="auto" w:fill="auto"/>
        <w:tabs>
          <w:tab w:val="left" w:pos="142"/>
          <w:tab w:val="left" w:pos="800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актуальность выбранной темы;</w:t>
      </w:r>
    </w:p>
    <w:p w:rsidR="005F37CF" w:rsidRPr="000E7419" w:rsidRDefault="005F37CF" w:rsidP="00DA294C">
      <w:pPr>
        <w:pStyle w:val="41"/>
        <w:numPr>
          <w:ilvl w:val="0"/>
          <w:numId w:val="4"/>
        </w:numPr>
        <w:shd w:val="clear" w:color="auto" w:fill="auto"/>
        <w:tabs>
          <w:tab w:val="left" w:pos="142"/>
          <w:tab w:val="left" w:pos="795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теоретическая обоснованность ее;</w:t>
      </w:r>
    </w:p>
    <w:p w:rsidR="005F37CF" w:rsidRPr="000E7419" w:rsidRDefault="005F37CF" w:rsidP="00DA294C">
      <w:pPr>
        <w:pStyle w:val="41"/>
        <w:numPr>
          <w:ilvl w:val="0"/>
          <w:numId w:val="4"/>
        </w:numPr>
        <w:shd w:val="clear" w:color="auto" w:fill="auto"/>
        <w:tabs>
          <w:tab w:val="left" w:pos="142"/>
          <w:tab w:val="left" w:pos="874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комплексность исследования (отражение научно-техни</w:t>
      </w:r>
      <w:r w:rsidRPr="000E7419">
        <w:rPr>
          <w:sz w:val="28"/>
          <w:szCs w:val="28"/>
        </w:rPr>
        <w:softHyphen/>
        <w:t>ческих, организационных, соци</w:t>
      </w:r>
      <w:r w:rsidR="006D6746">
        <w:rPr>
          <w:sz w:val="28"/>
          <w:szCs w:val="28"/>
        </w:rPr>
        <w:t>ально-психологических и экономи</w:t>
      </w:r>
      <w:r w:rsidRPr="000E7419">
        <w:rPr>
          <w:sz w:val="28"/>
          <w:szCs w:val="28"/>
        </w:rPr>
        <w:t>ческих факторов);</w:t>
      </w:r>
    </w:p>
    <w:p w:rsidR="005F37CF" w:rsidRPr="000E7419" w:rsidRDefault="005F37CF" w:rsidP="00DA294C">
      <w:pPr>
        <w:pStyle w:val="41"/>
        <w:numPr>
          <w:ilvl w:val="0"/>
          <w:numId w:val="4"/>
        </w:numPr>
        <w:shd w:val="clear" w:color="auto" w:fill="auto"/>
        <w:tabs>
          <w:tab w:val="left" w:pos="142"/>
          <w:tab w:val="left" w:pos="894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логичность построения, убедительность аргументации, полнота и точность формулировок;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-научность условий и данных, на базе которых осуществля</w:t>
      </w:r>
      <w:r w:rsidRPr="000E7419">
        <w:rPr>
          <w:sz w:val="28"/>
          <w:szCs w:val="28"/>
        </w:rPr>
        <w:softHyphen/>
        <w:t>ется исследование;</w:t>
      </w:r>
    </w:p>
    <w:p w:rsidR="005F37CF" w:rsidRPr="000E7419" w:rsidRDefault="005F37CF" w:rsidP="00DA294C">
      <w:pPr>
        <w:pStyle w:val="41"/>
        <w:numPr>
          <w:ilvl w:val="0"/>
          <w:numId w:val="4"/>
        </w:numPr>
        <w:shd w:val="clear" w:color="auto" w:fill="auto"/>
        <w:tabs>
          <w:tab w:val="left" w:pos="142"/>
          <w:tab w:val="left" w:pos="841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тщательность, грамотность оформления текстовой и гра</w:t>
      </w:r>
      <w:r w:rsidRPr="000E7419">
        <w:rPr>
          <w:sz w:val="28"/>
          <w:szCs w:val="28"/>
        </w:rPr>
        <w:softHyphen/>
        <w:t>фической части работы;</w:t>
      </w:r>
    </w:p>
    <w:p w:rsidR="005F37CF" w:rsidRPr="000E7419" w:rsidRDefault="005F37CF" w:rsidP="00DA294C">
      <w:pPr>
        <w:pStyle w:val="41"/>
        <w:numPr>
          <w:ilvl w:val="0"/>
          <w:numId w:val="4"/>
        </w:numPr>
        <w:shd w:val="clear" w:color="auto" w:fill="auto"/>
        <w:tabs>
          <w:tab w:val="left" w:pos="142"/>
          <w:tab w:val="left" w:pos="903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практическая значимость результатов, обоснованность выводов и предложений.</w:t>
      </w:r>
    </w:p>
    <w:p w:rsidR="00523AF8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98777E">
        <w:rPr>
          <w:b/>
          <w:color w:val="C00000"/>
          <w:sz w:val="28"/>
          <w:szCs w:val="28"/>
        </w:rPr>
        <w:t>Структура</w:t>
      </w:r>
      <w:r w:rsidRPr="00523AF8">
        <w:rPr>
          <w:i/>
          <w:sz w:val="28"/>
          <w:szCs w:val="28"/>
        </w:rPr>
        <w:t xml:space="preserve"> </w:t>
      </w:r>
      <w:r w:rsidRPr="0098777E">
        <w:rPr>
          <w:sz w:val="28"/>
          <w:szCs w:val="28"/>
        </w:rPr>
        <w:t>любой исследовательской работы</w:t>
      </w:r>
      <w:r w:rsidRPr="000E7419">
        <w:rPr>
          <w:sz w:val="28"/>
          <w:szCs w:val="28"/>
        </w:rPr>
        <w:t xml:space="preserve"> состоит </w:t>
      </w:r>
      <w:proofErr w:type="gramStart"/>
      <w:r w:rsidRPr="000E7419">
        <w:rPr>
          <w:sz w:val="28"/>
          <w:szCs w:val="28"/>
        </w:rPr>
        <w:t>из</w:t>
      </w:r>
      <w:proofErr w:type="gramEnd"/>
      <w:r w:rsidRPr="000E7419">
        <w:rPr>
          <w:sz w:val="28"/>
          <w:szCs w:val="28"/>
        </w:rPr>
        <w:t xml:space="preserve">: </w:t>
      </w:r>
    </w:p>
    <w:p w:rsidR="00523AF8" w:rsidRDefault="00523AF8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6D6746">
        <w:rPr>
          <w:sz w:val="28"/>
          <w:szCs w:val="28"/>
        </w:rPr>
        <w:t>ти</w:t>
      </w:r>
      <w:r w:rsidR="005F37CF" w:rsidRPr="000E7419">
        <w:rPr>
          <w:sz w:val="28"/>
          <w:szCs w:val="28"/>
        </w:rPr>
        <w:t xml:space="preserve">тульного листа, </w:t>
      </w:r>
    </w:p>
    <w:p w:rsidR="00523AF8" w:rsidRDefault="00523AF8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F37CF" w:rsidRPr="000E7419">
        <w:rPr>
          <w:sz w:val="28"/>
          <w:szCs w:val="28"/>
        </w:rPr>
        <w:t xml:space="preserve">оглавления, введения, </w:t>
      </w:r>
    </w:p>
    <w:p w:rsidR="00523AF8" w:rsidRDefault="00523AF8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F37CF" w:rsidRPr="000E7419">
        <w:rPr>
          <w:sz w:val="28"/>
          <w:szCs w:val="28"/>
        </w:rPr>
        <w:t xml:space="preserve">основной части, </w:t>
      </w:r>
    </w:p>
    <w:p w:rsidR="005F37CF" w:rsidRPr="000E7419" w:rsidRDefault="00523AF8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5F37CF" w:rsidRPr="000E7419">
        <w:rPr>
          <w:sz w:val="28"/>
          <w:szCs w:val="28"/>
        </w:rPr>
        <w:t>заключения.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Очень важным является выбор</w:t>
      </w:r>
      <w:r w:rsidRPr="000E7419">
        <w:rPr>
          <w:rStyle w:val="40"/>
          <w:sz w:val="28"/>
          <w:szCs w:val="28"/>
        </w:rPr>
        <w:t xml:space="preserve"> </w:t>
      </w:r>
      <w:r w:rsidRPr="0098777E">
        <w:rPr>
          <w:rStyle w:val="40"/>
          <w:b/>
          <w:i w:val="0"/>
          <w:color w:val="C00000"/>
          <w:sz w:val="28"/>
          <w:szCs w:val="28"/>
        </w:rPr>
        <w:t>темы</w:t>
      </w:r>
      <w:r w:rsidRPr="000E7419">
        <w:rPr>
          <w:rStyle w:val="40"/>
          <w:sz w:val="28"/>
          <w:szCs w:val="28"/>
        </w:rPr>
        <w:t>.</w:t>
      </w:r>
      <w:r w:rsidRPr="000E7419">
        <w:rPr>
          <w:sz w:val="28"/>
          <w:szCs w:val="28"/>
        </w:rPr>
        <w:t xml:space="preserve"> Прежде всего, она должна вызывать интерес у уча</w:t>
      </w:r>
      <w:r w:rsidR="006D6746">
        <w:rPr>
          <w:sz w:val="28"/>
          <w:szCs w:val="28"/>
        </w:rPr>
        <w:t>щихся, которые будут ее исследо</w:t>
      </w:r>
      <w:r w:rsidRPr="000E7419">
        <w:rPr>
          <w:sz w:val="28"/>
          <w:szCs w:val="28"/>
        </w:rPr>
        <w:t>вать, она должна быть достаточно серьезной, быть обычной, но в тоже время новой и выходить за</w:t>
      </w:r>
      <w:r w:rsidR="006D6746">
        <w:rPr>
          <w:sz w:val="28"/>
          <w:szCs w:val="28"/>
        </w:rPr>
        <w:t xml:space="preserve"> рамки предмета. Важнейшее осно</w:t>
      </w:r>
      <w:r w:rsidRPr="000E7419">
        <w:rPr>
          <w:sz w:val="28"/>
          <w:szCs w:val="28"/>
        </w:rPr>
        <w:t xml:space="preserve">вание для выбора темы - наличие какого-либо противоречия </w:t>
      </w:r>
      <w:r w:rsidR="00523AF8">
        <w:rPr>
          <w:sz w:val="28"/>
          <w:szCs w:val="28"/>
        </w:rPr>
        <w:t>и</w:t>
      </w:r>
      <w:r w:rsidRPr="000E7419">
        <w:rPr>
          <w:sz w:val="28"/>
          <w:szCs w:val="28"/>
        </w:rPr>
        <w:t>ли отсутствие объективных данных. Кроме того, представляет интерес исследование в том случае, когда старое знание обнаружило свою несостоятельность, а новое еще не приняло развитой формы. Тогда в науке возникает проблема, то ес</w:t>
      </w:r>
      <w:r w:rsidR="003C54F9">
        <w:rPr>
          <w:sz w:val="28"/>
          <w:szCs w:val="28"/>
        </w:rPr>
        <w:t>ть противоречивая ситуация, тре</w:t>
      </w:r>
      <w:r w:rsidRPr="000E7419">
        <w:rPr>
          <w:sz w:val="28"/>
          <w:szCs w:val="28"/>
        </w:rPr>
        <w:t>бующая своего разрешения. Пр</w:t>
      </w:r>
      <w:r w:rsidR="003C54F9">
        <w:rPr>
          <w:sz w:val="28"/>
          <w:szCs w:val="28"/>
        </w:rPr>
        <w:t>авильная постановка и ясная фор</w:t>
      </w:r>
      <w:r w:rsidRPr="000E7419">
        <w:rPr>
          <w:sz w:val="28"/>
          <w:szCs w:val="28"/>
        </w:rPr>
        <w:t>мулировка новых пр</w:t>
      </w:r>
      <w:r w:rsidR="00523AF8">
        <w:rPr>
          <w:sz w:val="28"/>
          <w:szCs w:val="28"/>
        </w:rPr>
        <w:t>облем имеют большое значение. Е</w:t>
      </w:r>
      <w:r w:rsidR="003C54F9">
        <w:rPr>
          <w:sz w:val="28"/>
          <w:szCs w:val="28"/>
        </w:rPr>
        <w:t>сли не цели</w:t>
      </w:r>
      <w:r w:rsidRPr="000E7419">
        <w:rPr>
          <w:sz w:val="28"/>
          <w:szCs w:val="28"/>
        </w:rPr>
        <w:t>ком, то в очень большой степе</w:t>
      </w:r>
      <w:r w:rsidR="003C54F9">
        <w:rPr>
          <w:sz w:val="28"/>
          <w:szCs w:val="28"/>
        </w:rPr>
        <w:t>ни, они определяют стратегию ис</w:t>
      </w:r>
      <w:r w:rsidRPr="000E7419">
        <w:rPr>
          <w:sz w:val="28"/>
          <w:szCs w:val="28"/>
        </w:rPr>
        <w:t>следования вообще и направление научного поиска в особенности. Не случайно принято считать,</w:t>
      </w:r>
      <w:r w:rsidR="003C54F9">
        <w:rPr>
          <w:sz w:val="28"/>
          <w:szCs w:val="28"/>
        </w:rPr>
        <w:t xml:space="preserve"> что сформулировать научную про</w:t>
      </w:r>
      <w:r w:rsidRPr="000E7419">
        <w:rPr>
          <w:sz w:val="28"/>
          <w:szCs w:val="28"/>
        </w:rPr>
        <w:t>блему - значит показать умение отделить главное от второстепен</w:t>
      </w:r>
      <w:r w:rsidRPr="000E7419">
        <w:rPr>
          <w:sz w:val="28"/>
          <w:szCs w:val="28"/>
        </w:rPr>
        <w:softHyphen/>
        <w:t>ного, выяснить то, что уже известно и, что пока неизвестно науке о предмете исследования.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Отдельные исследования ставят целью развитие отдельных теоретических положений. Темы таких исследований могут быть очень узкими, что отнюдь не у</w:t>
      </w:r>
      <w:r w:rsidR="003C54F9">
        <w:rPr>
          <w:sz w:val="28"/>
          <w:szCs w:val="28"/>
        </w:rPr>
        <w:t>маляет их актуальности. Цель по</w:t>
      </w:r>
      <w:r w:rsidRPr="000E7419">
        <w:rPr>
          <w:sz w:val="28"/>
          <w:szCs w:val="28"/>
        </w:rPr>
        <w:t xml:space="preserve">добных работ состоит в решении частных </w:t>
      </w:r>
      <w:r w:rsidRPr="000E7419">
        <w:rPr>
          <w:sz w:val="28"/>
          <w:szCs w:val="28"/>
        </w:rPr>
        <w:lastRenderedPageBreak/>
        <w:t>вопросов в рамках той или иной уже достаточно апробированной концепции. Значимость таких работ следует оценивать с точки зр</w:t>
      </w:r>
      <w:r w:rsidR="003C54F9">
        <w:rPr>
          <w:sz w:val="28"/>
          <w:szCs w:val="28"/>
        </w:rPr>
        <w:t>ения концептуальной ус</w:t>
      </w:r>
      <w:r w:rsidR="00523AF8">
        <w:rPr>
          <w:sz w:val="28"/>
          <w:szCs w:val="28"/>
        </w:rPr>
        <w:t xml:space="preserve">тановки, </w:t>
      </w:r>
      <w:r w:rsidRPr="000E7419">
        <w:rPr>
          <w:sz w:val="28"/>
          <w:szCs w:val="28"/>
        </w:rPr>
        <w:t>которой придерживается исследователь, или того научно- то вклада, который он вносит в ее разработку.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Начинающие исследователи часто избегают брать узкие те</w:t>
      </w:r>
      <w:r w:rsidRPr="000E7419">
        <w:rPr>
          <w:sz w:val="28"/>
          <w:szCs w:val="28"/>
        </w:rPr>
        <w:softHyphen/>
        <w:t xml:space="preserve">мы. Это в корне неверно. Работы, </w:t>
      </w:r>
      <w:r w:rsidR="00523AF8">
        <w:rPr>
          <w:sz w:val="28"/>
          <w:szCs w:val="28"/>
        </w:rPr>
        <w:t>п</w:t>
      </w:r>
      <w:r w:rsidRPr="000E7419">
        <w:rPr>
          <w:sz w:val="28"/>
          <w:szCs w:val="28"/>
        </w:rPr>
        <w:t>освященные широким темам, часто бывают поверхностными и мало самостоятельными. Узкая же тема прорабатывается глубоко и детально.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Начальным этапом любого исследования является </w:t>
      </w:r>
      <w:r w:rsidR="00CA5240" w:rsidRPr="00041F26">
        <w:rPr>
          <w:b/>
          <w:color w:val="C00000"/>
          <w:sz w:val="28"/>
          <w:szCs w:val="28"/>
        </w:rPr>
        <w:t>обоснование</w:t>
      </w:r>
      <w:r w:rsidRPr="00041F26">
        <w:rPr>
          <w:b/>
          <w:color w:val="C00000"/>
          <w:sz w:val="28"/>
          <w:szCs w:val="28"/>
        </w:rPr>
        <w:t xml:space="preserve"> актуальности выбранной темы.</w:t>
      </w:r>
      <w:r w:rsidRPr="00041F26">
        <w:rPr>
          <w:color w:val="C00000"/>
          <w:sz w:val="28"/>
          <w:szCs w:val="28"/>
        </w:rPr>
        <w:t xml:space="preserve"> </w:t>
      </w:r>
      <w:r w:rsidRPr="000E7419">
        <w:rPr>
          <w:sz w:val="28"/>
          <w:szCs w:val="28"/>
        </w:rPr>
        <w:t>В применении к научно - ис</w:t>
      </w:r>
      <w:r w:rsidRPr="000E7419">
        <w:rPr>
          <w:sz w:val="28"/>
          <w:szCs w:val="28"/>
        </w:rPr>
        <w:softHyphen/>
        <w:t xml:space="preserve">следовательской работе понятие </w:t>
      </w:r>
      <w:r w:rsidRPr="007C0A68">
        <w:rPr>
          <w:i/>
          <w:sz w:val="28"/>
          <w:szCs w:val="28"/>
        </w:rPr>
        <w:t>«</w:t>
      </w:r>
      <w:r w:rsidRPr="007C0A68">
        <w:rPr>
          <w:rStyle w:val="40"/>
          <w:i w:val="0"/>
          <w:sz w:val="28"/>
          <w:szCs w:val="28"/>
        </w:rPr>
        <w:t>актуальность</w:t>
      </w:r>
      <w:r w:rsidRPr="007C0A68">
        <w:rPr>
          <w:i/>
          <w:sz w:val="28"/>
          <w:szCs w:val="28"/>
        </w:rPr>
        <w:t>»</w:t>
      </w:r>
      <w:r w:rsidRPr="007C0A68">
        <w:rPr>
          <w:sz w:val="28"/>
          <w:szCs w:val="28"/>
        </w:rPr>
        <w:t xml:space="preserve"> </w:t>
      </w:r>
      <w:r w:rsidRPr="000E7419">
        <w:rPr>
          <w:sz w:val="28"/>
          <w:szCs w:val="28"/>
        </w:rPr>
        <w:t>имеет одну осо</w:t>
      </w:r>
      <w:r w:rsidRPr="000E7419">
        <w:rPr>
          <w:sz w:val="28"/>
          <w:szCs w:val="28"/>
        </w:rPr>
        <w:softHyphen/>
        <w:t>бенность: выбор и формулиров</w:t>
      </w:r>
      <w:r w:rsidR="003C54F9">
        <w:rPr>
          <w:sz w:val="28"/>
          <w:szCs w:val="28"/>
        </w:rPr>
        <w:t>ка темы характеризует компетент</w:t>
      </w:r>
      <w:r w:rsidRPr="000E7419">
        <w:rPr>
          <w:sz w:val="28"/>
          <w:szCs w:val="28"/>
        </w:rPr>
        <w:t xml:space="preserve">ность исследователя. Объяснение </w:t>
      </w:r>
      <w:r w:rsidR="003C54F9">
        <w:rPr>
          <w:sz w:val="28"/>
          <w:szCs w:val="28"/>
        </w:rPr>
        <w:t>актуальности должно быть не</w:t>
      </w:r>
      <w:r w:rsidRPr="000E7419">
        <w:rPr>
          <w:sz w:val="28"/>
          <w:szCs w:val="28"/>
        </w:rPr>
        <w:t>многословным. Начинать ее опис</w:t>
      </w:r>
      <w:r w:rsidR="003C54F9">
        <w:rPr>
          <w:sz w:val="28"/>
          <w:szCs w:val="28"/>
        </w:rPr>
        <w:t>ание издалека нет особой необхо</w:t>
      </w:r>
      <w:r w:rsidRPr="000E7419">
        <w:rPr>
          <w:sz w:val="28"/>
          <w:szCs w:val="28"/>
        </w:rPr>
        <w:t>димости - главное показать сут</w:t>
      </w:r>
      <w:r w:rsidR="003C54F9">
        <w:rPr>
          <w:sz w:val="28"/>
          <w:szCs w:val="28"/>
        </w:rPr>
        <w:t>ь проблемной ситуации. Кроме то</w:t>
      </w:r>
      <w:r w:rsidRPr="000E7419">
        <w:rPr>
          <w:sz w:val="28"/>
          <w:szCs w:val="28"/>
        </w:rPr>
        <w:t>го, следует показать связь исследуемых событий с сегодняшним днем, важность именно сейчас изучать их, возможность избежать множества ошибок, если будет хорошо изучена проблема.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В работе необходимо сформулировать</w:t>
      </w:r>
      <w:r w:rsidRPr="000E7419">
        <w:rPr>
          <w:rStyle w:val="40"/>
          <w:sz w:val="28"/>
          <w:szCs w:val="28"/>
        </w:rPr>
        <w:t xml:space="preserve"> </w:t>
      </w:r>
      <w:r w:rsidRPr="0098777E">
        <w:rPr>
          <w:rStyle w:val="40"/>
          <w:b/>
          <w:i w:val="0"/>
          <w:color w:val="C00000"/>
          <w:sz w:val="28"/>
          <w:szCs w:val="28"/>
        </w:rPr>
        <w:t>цель</w:t>
      </w:r>
      <w:r w:rsidRPr="0098777E">
        <w:rPr>
          <w:b/>
          <w:i/>
          <w:color w:val="C00000"/>
          <w:sz w:val="28"/>
          <w:szCs w:val="28"/>
        </w:rPr>
        <w:t xml:space="preserve"> </w:t>
      </w:r>
      <w:r w:rsidRPr="000E7419">
        <w:rPr>
          <w:sz w:val="28"/>
          <w:szCs w:val="28"/>
        </w:rPr>
        <w:t xml:space="preserve">исследования, т.е. объяснить, зачем написана эта работа, что, автор хотел сказать. Цель должна быть доступна для конкретного исследователя. </w:t>
      </w:r>
      <w:r w:rsidR="00523AF8">
        <w:rPr>
          <w:sz w:val="28"/>
          <w:szCs w:val="28"/>
        </w:rPr>
        <w:t>Цель исследования обычно состои</w:t>
      </w:r>
      <w:r w:rsidRPr="000E7419">
        <w:rPr>
          <w:sz w:val="28"/>
          <w:szCs w:val="28"/>
        </w:rPr>
        <w:t>т в изучении определенных явлений. В исследовании важно выдвинуть гипотезу (в работах по социологии, политологии и экономике). Это</w:t>
      </w:r>
      <w:r w:rsidR="003C54F9">
        <w:rPr>
          <w:sz w:val="28"/>
          <w:szCs w:val="28"/>
        </w:rPr>
        <w:t xml:space="preserve"> позволит конкретизировать пред</w:t>
      </w:r>
      <w:r w:rsidRPr="000E7419">
        <w:rPr>
          <w:sz w:val="28"/>
          <w:szCs w:val="28"/>
        </w:rPr>
        <w:t>мет исследования. В ходе раб</w:t>
      </w:r>
      <w:r w:rsidR="003C54F9">
        <w:rPr>
          <w:sz w:val="28"/>
          <w:szCs w:val="28"/>
        </w:rPr>
        <w:t>оты она может быть либо подтвер</w:t>
      </w:r>
      <w:r w:rsidRPr="000E7419">
        <w:rPr>
          <w:sz w:val="28"/>
          <w:szCs w:val="28"/>
        </w:rPr>
        <w:t>ждена, либо опровергнута. Гипотеза должна быть обоснованной, т.е. подкрепляться литератур</w:t>
      </w:r>
      <w:r w:rsidR="003C54F9">
        <w:rPr>
          <w:sz w:val="28"/>
          <w:szCs w:val="28"/>
        </w:rPr>
        <w:t>ными данными и логическими сооб</w:t>
      </w:r>
      <w:r w:rsidRPr="000E7419">
        <w:rPr>
          <w:sz w:val="28"/>
          <w:szCs w:val="28"/>
        </w:rPr>
        <w:t>ражениями.</w:t>
      </w:r>
    </w:p>
    <w:p w:rsidR="005F37CF" w:rsidRPr="000E7419" w:rsidRDefault="00523AF8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</w:t>
      </w:r>
      <w:r w:rsidR="005F37CF" w:rsidRPr="000E7419">
        <w:rPr>
          <w:sz w:val="28"/>
          <w:szCs w:val="28"/>
        </w:rPr>
        <w:t>сле этого необходимо поставить</w:t>
      </w:r>
      <w:r w:rsidR="005F37CF" w:rsidRPr="000E7419">
        <w:rPr>
          <w:rStyle w:val="40"/>
          <w:sz w:val="28"/>
          <w:szCs w:val="28"/>
        </w:rPr>
        <w:t xml:space="preserve"> </w:t>
      </w:r>
      <w:r w:rsidR="005F37CF" w:rsidRPr="00523AF8">
        <w:rPr>
          <w:rStyle w:val="40"/>
          <w:b/>
          <w:sz w:val="28"/>
          <w:szCs w:val="28"/>
        </w:rPr>
        <w:t>задачи</w:t>
      </w:r>
      <w:r w:rsidR="005F37CF" w:rsidRPr="000E7419">
        <w:rPr>
          <w:sz w:val="28"/>
          <w:szCs w:val="28"/>
        </w:rPr>
        <w:t xml:space="preserve"> исследования. Задачи и цели - не одно и то же. </w:t>
      </w:r>
      <w:r w:rsidR="005F37CF" w:rsidRPr="00041F26">
        <w:rPr>
          <w:b/>
          <w:color w:val="C00000"/>
          <w:sz w:val="28"/>
          <w:szCs w:val="28"/>
        </w:rPr>
        <w:t>Задачи</w:t>
      </w:r>
      <w:r w:rsidR="003C54F9">
        <w:rPr>
          <w:sz w:val="28"/>
          <w:szCs w:val="28"/>
        </w:rPr>
        <w:t xml:space="preserve"> показывают, что вы соби</w:t>
      </w:r>
      <w:r w:rsidR="005F37CF" w:rsidRPr="000E7419">
        <w:rPr>
          <w:sz w:val="28"/>
          <w:szCs w:val="28"/>
        </w:rPr>
        <w:t>раетесь делать (например, провести социологический опрос стар</w:t>
      </w:r>
      <w:r w:rsidR="005F37CF" w:rsidRPr="000E7419">
        <w:rPr>
          <w:sz w:val="28"/>
          <w:szCs w:val="28"/>
        </w:rPr>
        <w:softHyphen/>
        <w:t>шеклассников). Формулировка задач исследования тоже довольно сложное и трудоемкое занятие. При их постановке исследователь должен четко сформулировать то, для чего проводилась работа, что надо было наблюдать, и выяснить, что хотелось бы узнать. Вопро</w:t>
      </w:r>
      <w:r w:rsidR="005F37CF" w:rsidRPr="000E7419">
        <w:rPr>
          <w:sz w:val="28"/>
          <w:szCs w:val="28"/>
        </w:rPr>
        <w:softHyphen/>
        <w:t xml:space="preserve">сы, которые ставятся в задачах, должны предполагать однозначный ответ. Условно, по задаваемым вопросам, можно подразделить возможные задачи на следующие типы (по Г.М. </w:t>
      </w:r>
      <w:proofErr w:type="spellStart"/>
      <w:r w:rsidR="005F37CF" w:rsidRPr="000E7419">
        <w:rPr>
          <w:sz w:val="28"/>
          <w:szCs w:val="28"/>
        </w:rPr>
        <w:t>Длусскому</w:t>
      </w:r>
      <w:proofErr w:type="spellEnd"/>
      <w:r w:rsidR="005F37CF" w:rsidRPr="000E7419">
        <w:rPr>
          <w:sz w:val="28"/>
          <w:szCs w:val="28"/>
        </w:rPr>
        <w:t xml:space="preserve"> и А.П. Бунину):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1 .Количественные задачи (отвечающие на вопрос «сколько»;</w:t>
      </w:r>
    </w:p>
    <w:p w:rsidR="005F37CF" w:rsidRPr="000E7419" w:rsidRDefault="005F37CF" w:rsidP="007C0A68">
      <w:pPr>
        <w:pStyle w:val="41"/>
        <w:numPr>
          <w:ilvl w:val="1"/>
          <w:numId w:val="4"/>
        </w:numPr>
        <w:shd w:val="clear" w:color="auto" w:fill="auto"/>
        <w:tabs>
          <w:tab w:val="left" w:pos="142"/>
          <w:tab w:val="left" w:pos="567"/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proofErr w:type="gramStart"/>
      <w:r w:rsidRPr="000E7419">
        <w:rPr>
          <w:sz w:val="28"/>
          <w:szCs w:val="28"/>
        </w:rPr>
        <w:t>Качественные</w:t>
      </w:r>
      <w:proofErr w:type="gramEnd"/>
      <w:r w:rsidRPr="000E7419">
        <w:rPr>
          <w:sz w:val="28"/>
          <w:szCs w:val="28"/>
        </w:rPr>
        <w:tab/>
        <w:t>(Есть ли?);</w:t>
      </w:r>
    </w:p>
    <w:p w:rsidR="005F37CF" w:rsidRPr="000E7419" w:rsidRDefault="005F37CF" w:rsidP="007C0A68">
      <w:pPr>
        <w:pStyle w:val="41"/>
        <w:numPr>
          <w:ilvl w:val="1"/>
          <w:numId w:val="4"/>
        </w:numPr>
        <w:shd w:val="clear" w:color="auto" w:fill="auto"/>
        <w:tabs>
          <w:tab w:val="left" w:pos="142"/>
          <w:tab w:val="left" w:pos="567"/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Функциональные</w:t>
      </w:r>
      <w:r w:rsidRPr="000E7419">
        <w:rPr>
          <w:sz w:val="28"/>
          <w:szCs w:val="28"/>
        </w:rPr>
        <w:tab/>
        <w:t>задачи (отвечающие на вопросы: «Для че</w:t>
      </w:r>
      <w:r w:rsidRPr="000E7419">
        <w:rPr>
          <w:sz w:val="28"/>
          <w:szCs w:val="28"/>
        </w:rPr>
        <w:softHyphen/>
        <w:t>го? Зачем?»);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4.Задачи на выявление механизмов (отвечающих на вопрос «Как?»);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5.Задачи на выявление причин явлений.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Далее определяются </w:t>
      </w:r>
      <w:r w:rsidRPr="00523AF8">
        <w:rPr>
          <w:i/>
          <w:sz w:val="28"/>
          <w:szCs w:val="28"/>
        </w:rPr>
        <w:t>объект и предмет</w:t>
      </w:r>
      <w:r w:rsidRPr="000E7419">
        <w:rPr>
          <w:sz w:val="28"/>
          <w:szCs w:val="28"/>
        </w:rPr>
        <w:t xml:space="preserve"> исследования. </w:t>
      </w:r>
      <w:r w:rsidRPr="00041F26">
        <w:rPr>
          <w:b/>
          <w:color w:val="C00000"/>
          <w:sz w:val="28"/>
          <w:szCs w:val="28"/>
        </w:rPr>
        <w:t>Объ</w:t>
      </w:r>
      <w:r w:rsidRPr="00041F26">
        <w:rPr>
          <w:b/>
          <w:color w:val="C00000"/>
          <w:sz w:val="28"/>
          <w:szCs w:val="28"/>
        </w:rPr>
        <w:softHyphen/>
        <w:t>ект</w:t>
      </w:r>
      <w:r w:rsidRPr="00523AF8">
        <w:rPr>
          <w:i/>
          <w:color w:val="C00000"/>
          <w:sz w:val="28"/>
          <w:szCs w:val="28"/>
        </w:rPr>
        <w:t xml:space="preserve"> </w:t>
      </w:r>
      <w:r w:rsidRPr="000E7419">
        <w:rPr>
          <w:sz w:val="28"/>
          <w:szCs w:val="28"/>
        </w:rPr>
        <w:t xml:space="preserve">- это процесс или явление, избранные для изучения. </w:t>
      </w:r>
      <w:r w:rsidRPr="0098777E">
        <w:rPr>
          <w:b/>
          <w:color w:val="C00000"/>
          <w:sz w:val="28"/>
          <w:szCs w:val="28"/>
        </w:rPr>
        <w:t>Предмет</w:t>
      </w:r>
      <w:r w:rsidR="00523AF8" w:rsidRPr="0098777E">
        <w:rPr>
          <w:b/>
          <w:sz w:val="28"/>
          <w:szCs w:val="28"/>
        </w:rPr>
        <w:t>-</w:t>
      </w:r>
      <w:r w:rsidR="00523AF8">
        <w:rPr>
          <w:sz w:val="28"/>
          <w:szCs w:val="28"/>
        </w:rPr>
        <w:t xml:space="preserve"> то, </w:t>
      </w:r>
      <w:r w:rsidRPr="000E7419">
        <w:rPr>
          <w:sz w:val="28"/>
          <w:szCs w:val="28"/>
        </w:rPr>
        <w:t>что находится в границах об</w:t>
      </w:r>
      <w:r w:rsidR="003C54F9">
        <w:rPr>
          <w:sz w:val="28"/>
          <w:szCs w:val="28"/>
        </w:rPr>
        <w:t>ъекта. Объект и предмет исследо</w:t>
      </w:r>
      <w:r w:rsidRPr="000E7419">
        <w:rPr>
          <w:sz w:val="28"/>
          <w:szCs w:val="28"/>
        </w:rPr>
        <w:t xml:space="preserve">вания соотносятся между собой как общее и частное. Определение объекта и предмета исследования - обязательная часть серьезной исследовательской работы, но поскольку школьник только учится проводить исследование и представлять </w:t>
      </w:r>
      <w:r w:rsidR="00523AF8" w:rsidRPr="000E7419">
        <w:rPr>
          <w:sz w:val="28"/>
          <w:szCs w:val="28"/>
        </w:rPr>
        <w:t>исследовательскую</w:t>
      </w:r>
      <w:r w:rsidRPr="000E7419">
        <w:rPr>
          <w:sz w:val="28"/>
          <w:szCs w:val="28"/>
        </w:rPr>
        <w:t xml:space="preserve"> работу, то отсутствие в ней грамотно о</w:t>
      </w:r>
      <w:r w:rsidR="003C54F9">
        <w:rPr>
          <w:sz w:val="28"/>
          <w:szCs w:val="28"/>
        </w:rPr>
        <w:t>писанного предмета и объекта ис</w:t>
      </w:r>
      <w:r w:rsidRPr="000E7419">
        <w:rPr>
          <w:sz w:val="28"/>
          <w:szCs w:val="28"/>
        </w:rPr>
        <w:t>следования можно считать допустимым.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lastRenderedPageBreak/>
        <w:t xml:space="preserve">В работе должен присутствовать </w:t>
      </w:r>
      <w:r w:rsidRPr="00985EC4">
        <w:rPr>
          <w:b/>
          <w:color w:val="C00000"/>
          <w:sz w:val="28"/>
          <w:szCs w:val="28"/>
        </w:rPr>
        <w:t>литературный обзор</w:t>
      </w:r>
      <w:r w:rsidRPr="000E7419">
        <w:rPr>
          <w:sz w:val="28"/>
          <w:szCs w:val="28"/>
        </w:rPr>
        <w:t xml:space="preserve">, </w:t>
      </w:r>
      <w:r w:rsidR="00523AF8">
        <w:rPr>
          <w:sz w:val="28"/>
          <w:szCs w:val="28"/>
          <w:lang w:eastAsia="en-US"/>
        </w:rPr>
        <w:t>т</w:t>
      </w:r>
      <w:r w:rsidRPr="000E7419">
        <w:rPr>
          <w:sz w:val="28"/>
          <w:szCs w:val="28"/>
          <w:lang w:eastAsia="en-US"/>
        </w:rPr>
        <w:t>.</w:t>
      </w:r>
      <w:r w:rsidRPr="000E7419">
        <w:rPr>
          <w:sz w:val="28"/>
          <w:szCs w:val="28"/>
          <w:lang w:val="en-US" w:eastAsia="en-US"/>
        </w:rPr>
        <w:t>e</w:t>
      </w:r>
      <w:r w:rsidRPr="000E7419">
        <w:rPr>
          <w:sz w:val="28"/>
          <w:szCs w:val="28"/>
          <w:lang w:eastAsia="en-US"/>
        </w:rPr>
        <w:t xml:space="preserve">. </w:t>
      </w:r>
      <w:r w:rsidRPr="000E7419">
        <w:rPr>
          <w:sz w:val="28"/>
          <w:szCs w:val="28"/>
        </w:rPr>
        <w:t>краткая характеристика того, что из</w:t>
      </w:r>
      <w:r w:rsidR="003C54F9">
        <w:rPr>
          <w:sz w:val="28"/>
          <w:szCs w:val="28"/>
        </w:rPr>
        <w:t>вестно об исследуемом явле</w:t>
      </w:r>
      <w:r w:rsidR="00523AF8">
        <w:rPr>
          <w:sz w:val="28"/>
          <w:szCs w:val="28"/>
        </w:rPr>
        <w:t xml:space="preserve">нии, </w:t>
      </w:r>
      <w:r w:rsidRPr="000E7419">
        <w:rPr>
          <w:sz w:val="28"/>
          <w:szCs w:val="28"/>
        </w:rPr>
        <w:t>в каком направлении работа</w:t>
      </w:r>
      <w:r w:rsidR="003C54F9">
        <w:rPr>
          <w:sz w:val="28"/>
          <w:szCs w:val="28"/>
        </w:rPr>
        <w:t>ют другие исследователи. В обзо</w:t>
      </w:r>
      <w:r w:rsidRPr="000E7419">
        <w:rPr>
          <w:sz w:val="28"/>
          <w:szCs w:val="28"/>
        </w:rPr>
        <w:t>ре учащийся должен показать, ч</w:t>
      </w:r>
      <w:r w:rsidR="003C54F9">
        <w:rPr>
          <w:sz w:val="28"/>
          <w:szCs w:val="28"/>
        </w:rPr>
        <w:t>то он знаком с областью исследо</w:t>
      </w:r>
      <w:r w:rsidRPr="000E7419">
        <w:rPr>
          <w:sz w:val="28"/>
          <w:szCs w:val="28"/>
        </w:rPr>
        <w:t>вания по нескольким источникам и</w:t>
      </w:r>
      <w:r w:rsidR="003C54F9">
        <w:rPr>
          <w:sz w:val="28"/>
          <w:szCs w:val="28"/>
        </w:rPr>
        <w:t xml:space="preserve"> ставит новую задачу, а не «изо</w:t>
      </w:r>
      <w:r w:rsidRPr="000E7419">
        <w:rPr>
          <w:sz w:val="28"/>
          <w:szCs w:val="28"/>
        </w:rPr>
        <w:t>бретает велосипед».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Важным этапом научного исследования является выбор </w:t>
      </w:r>
      <w:r w:rsidR="003C54F9">
        <w:rPr>
          <w:b/>
          <w:color w:val="C00000"/>
          <w:sz w:val="28"/>
          <w:szCs w:val="28"/>
        </w:rPr>
        <w:t>ме</w:t>
      </w:r>
      <w:r w:rsidRPr="00985EC4">
        <w:rPr>
          <w:b/>
          <w:color w:val="C00000"/>
          <w:sz w:val="28"/>
          <w:szCs w:val="28"/>
        </w:rPr>
        <w:t>тодов исследования</w:t>
      </w:r>
      <w:r w:rsidRPr="000E7419">
        <w:rPr>
          <w:sz w:val="28"/>
          <w:szCs w:val="28"/>
        </w:rPr>
        <w:t>, которые служат инструментом в добывании фактического материала, особе</w:t>
      </w:r>
      <w:r w:rsidR="003C54F9">
        <w:rPr>
          <w:sz w:val="28"/>
          <w:szCs w:val="28"/>
        </w:rPr>
        <w:t>нно это важно для обществоведче</w:t>
      </w:r>
      <w:r w:rsidRPr="000E7419">
        <w:rPr>
          <w:sz w:val="28"/>
          <w:szCs w:val="28"/>
        </w:rPr>
        <w:t>ских работ, здесь описание процесса исследования необходимо привести обязательно, так как и</w:t>
      </w:r>
      <w:r w:rsidR="003C54F9">
        <w:rPr>
          <w:sz w:val="28"/>
          <w:szCs w:val="28"/>
        </w:rPr>
        <w:t>менно этот процесс позволит уче</w:t>
      </w:r>
      <w:r w:rsidRPr="000E7419">
        <w:rPr>
          <w:sz w:val="28"/>
          <w:szCs w:val="28"/>
        </w:rPr>
        <w:t>нику раскрыть ход работы по получению собственных данных, кроме тех, которые он нашел в книгах.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Эти собственные данные необходимо представить в работе. Ученик должен четко понимать разницу между рабочими данными и данными, представляемыми в </w:t>
      </w:r>
      <w:r w:rsidR="003C54F9">
        <w:rPr>
          <w:sz w:val="28"/>
          <w:szCs w:val="28"/>
        </w:rPr>
        <w:t>тексте работы. В процессе иссле</w:t>
      </w:r>
      <w:r w:rsidRPr="000E7419">
        <w:rPr>
          <w:sz w:val="28"/>
          <w:szCs w:val="28"/>
        </w:rPr>
        <w:t>дования часто получается бол</w:t>
      </w:r>
      <w:r w:rsidR="003C54F9">
        <w:rPr>
          <w:sz w:val="28"/>
          <w:szCs w:val="28"/>
        </w:rPr>
        <w:t>ьшой массив чисел (или иных дан</w:t>
      </w:r>
      <w:r w:rsidRPr="000E7419">
        <w:rPr>
          <w:sz w:val="28"/>
          <w:szCs w:val="28"/>
        </w:rPr>
        <w:t>ных), которые представлять не нужно. В тексте числа и к</w:t>
      </w:r>
      <w:r w:rsidR="00523AF8">
        <w:rPr>
          <w:sz w:val="28"/>
          <w:szCs w:val="28"/>
        </w:rPr>
        <w:t>онкрет</w:t>
      </w:r>
      <w:r w:rsidRPr="000E7419">
        <w:rPr>
          <w:sz w:val="28"/>
          <w:szCs w:val="28"/>
        </w:rPr>
        <w:t>ные примеры служат для иллюстрац</w:t>
      </w:r>
      <w:r w:rsidR="003C54F9">
        <w:rPr>
          <w:sz w:val="28"/>
          <w:szCs w:val="28"/>
        </w:rPr>
        <w:t>ии и общей характеристики, полу</w:t>
      </w:r>
      <w:r w:rsidRPr="000E7419">
        <w:rPr>
          <w:sz w:val="28"/>
          <w:szCs w:val="28"/>
        </w:rPr>
        <w:t>ченных в ходе исследования результатов, на основании которых делаются выводы. Поэтому обычно рабочие данные обрабатывают, и в тексте представляют только самые необходимые.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 xml:space="preserve">Полученные данные необходимо сопоставить друг с другом и с литературными источниками </w:t>
      </w:r>
      <w:r w:rsidR="003C54F9">
        <w:rPr>
          <w:sz w:val="28"/>
          <w:szCs w:val="28"/>
        </w:rPr>
        <w:t>и проанализировать, т.е. устано</w:t>
      </w:r>
      <w:r w:rsidRPr="000E7419">
        <w:rPr>
          <w:sz w:val="28"/>
          <w:szCs w:val="28"/>
        </w:rPr>
        <w:t>вить и сформулировать закономерности, обнаруженные в процессе исследования.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И завершается работа</w:t>
      </w:r>
      <w:r w:rsidRPr="000E7419">
        <w:rPr>
          <w:rStyle w:val="40"/>
          <w:sz w:val="28"/>
          <w:szCs w:val="28"/>
        </w:rPr>
        <w:t xml:space="preserve"> </w:t>
      </w:r>
      <w:r w:rsidRPr="0098777E">
        <w:rPr>
          <w:rStyle w:val="40"/>
          <w:b/>
          <w:i w:val="0"/>
          <w:color w:val="C00000"/>
          <w:sz w:val="28"/>
          <w:szCs w:val="28"/>
        </w:rPr>
        <w:t>выводами</w:t>
      </w:r>
      <w:r w:rsidRPr="000E7419">
        <w:rPr>
          <w:rStyle w:val="40"/>
          <w:sz w:val="28"/>
          <w:szCs w:val="28"/>
        </w:rPr>
        <w:t>,</w:t>
      </w:r>
      <w:r w:rsidR="003C54F9">
        <w:rPr>
          <w:sz w:val="28"/>
          <w:szCs w:val="28"/>
        </w:rPr>
        <w:t xml:space="preserve"> в которых </w:t>
      </w:r>
      <w:proofErr w:type="spellStart"/>
      <w:r w:rsidR="003C54F9">
        <w:rPr>
          <w:sz w:val="28"/>
          <w:szCs w:val="28"/>
        </w:rPr>
        <w:t>тезисно</w:t>
      </w:r>
      <w:proofErr w:type="spellEnd"/>
      <w:r w:rsidR="003C54F9">
        <w:rPr>
          <w:sz w:val="28"/>
          <w:szCs w:val="28"/>
        </w:rPr>
        <w:t>, по по</w:t>
      </w:r>
      <w:r w:rsidRPr="000E7419">
        <w:rPr>
          <w:sz w:val="28"/>
          <w:szCs w:val="28"/>
        </w:rPr>
        <w:t>рядку, излагаются результаты рабо</w:t>
      </w:r>
      <w:r w:rsidR="003C54F9">
        <w:rPr>
          <w:sz w:val="28"/>
          <w:szCs w:val="28"/>
        </w:rPr>
        <w:t>ты. Выводы должны соответст</w:t>
      </w:r>
      <w:r w:rsidRPr="000E7419">
        <w:rPr>
          <w:sz w:val="28"/>
          <w:szCs w:val="28"/>
        </w:rPr>
        <w:t>вовать цели, задачам и гипотезе и</w:t>
      </w:r>
      <w:r w:rsidR="003C54F9">
        <w:rPr>
          <w:sz w:val="28"/>
          <w:szCs w:val="28"/>
        </w:rPr>
        <w:t>сследования, отвечать на постав</w:t>
      </w:r>
      <w:r w:rsidRPr="000E7419">
        <w:rPr>
          <w:sz w:val="28"/>
          <w:szCs w:val="28"/>
        </w:rPr>
        <w:t>ленные вопросы.</w:t>
      </w:r>
    </w:p>
    <w:p w:rsidR="005F37CF" w:rsidRDefault="00985EC4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Исследовательские работы школьников лишь первый шаг в науке, а настоящее, самостоят</w:t>
      </w:r>
      <w:r w:rsidR="003C54F9">
        <w:rPr>
          <w:sz w:val="28"/>
          <w:szCs w:val="28"/>
        </w:rPr>
        <w:t>ельное научное исследование воз</w:t>
      </w:r>
      <w:r w:rsidR="005F37CF" w:rsidRPr="000E7419">
        <w:rPr>
          <w:sz w:val="28"/>
          <w:szCs w:val="28"/>
        </w:rPr>
        <w:t>можно лишь после получения качественного разностороннего высшего образования.</w:t>
      </w:r>
    </w:p>
    <w:p w:rsidR="00523AF8" w:rsidRPr="000E7419" w:rsidRDefault="00523AF8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</w:p>
    <w:p w:rsidR="005F37CF" w:rsidRDefault="00523AF8" w:rsidP="00523AF8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4" w:name="bookmark5"/>
      <w:r w:rsidRPr="000E7419">
        <w:rPr>
          <w:sz w:val="28"/>
          <w:szCs w:val="28"/>
        </w:rPr>
        <w:t>ОБЩИЕ ТРЕБОВАНИЯ К ОФОРМЛЕНИЮ РАБОТ</w:t>
      </w:r>
      <w:bookmarkEnd w:id="4"/>
    </w:p>
    <w:p w:rsidR="00523AF8" w:rsidRPr="000E7419" w:rsidRDefault="00523AF8" w:rsidP="00523AF8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Оформление текстовой ча</w:t>
      </w:r>
      <w:r w:rsidR="00E22EE5">
        <w:rPr>
          <w:sz w:val="28"/>
          <w:szCs w:val="28"/>
        </w:rPr>
        <w:t>сти исследовательских работ уча</w:t>
      </w:r>
      <w:r w:rsidRPr="000E7419">
        <w:rPr>
          <w:sz w:val="28"/>
          <w:szCs w:val="28"/>
        </w:rPr>
        <w:t>щихся следует проводить, руководствуясь Государственными стандартами ГОСТ.</w:t>
      </w:r>
    </w:p>
    <w:p w:rsidR="005F37CF" w:rsidRPr="000E7419" w:rsidRDefault="005F37CF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0E7419">
        <w:rPr>
          <w:sz w:val="28"/>
          <w:szCs w:val="28"/>
        </w:rPr>
        <w:t>Изложим универсальны</w:t>
      </w:r>
      <w:r w:rsidR="00E22EE5">
        <w:rPr>
          <w:sz w:val="28"/>
          <w:szCs w:val="28"/>
        </w:rPr>
        <w:t>е положения, касающиеся оформле</w:t>
      </w:r>
      <w:r w:rsidRPr="000E7419">
        <w:rPr>
          <w:sz w:val="28"/>
          <w:szCs w:val="28"/>
        </w:rPr>
        <w:t>ния текстовой части работ.</w:t>
      </w:r>
    </w:p>
    <w:p w:rsidR="005F37CF" w:rsidRPr="000E7419" w:rsidRDefault="00082241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Работа школьника выполн</w:t>
      </w:r>
      <w:r w:rsidR="00E22EE5">
        <w:rPr>
          <w:sz w:val="28"/>
          <w:szCs w:val="28"/>
        </w:rPr>
        <w:t>яется на одной стороне листа бе</w:t>
      </w:r>
      <w:r w:rsidR="005F37CF" w:rsidRPr="000E7419">
        <w:rPr>
          <w:sz w:val="28"/>
          <w:szCs w:val="28"/>
        </w:rPr>
        <w:t xml:space="preserve">лой бумаги формата А4 (210 х 297 мм) по ГОСТ 9327 - 60. </w:t>
      </w:r>
      <w:r>
        <w:rPr>
          <w:sz w:val="28"/>
          <w:szCs w:val="28"/>
        </w:rPr>
        <w:t>И</w:t>
      </w:r>
      <w:r w:rsidR="005F37CF" w:rsidRPr="000E7419">
        <w:rPr>
          <w:sz w:val="28"/>
          <w:szCs w:val="28"/>
        </w:rPr>
        <w:t>лл</w:t>
      </w:r>
      <w:r w:rsidR="00E22EE5">
        <w:rPr>
          <w:sz w:val="28"/>
          <w:szCs w:val="28"/>
        </w:rPr>
        <w:t>юст</w:t>
      </w:r>
      <w:r>
        <w:rPr>
          <w:sz w:val="28"/>
          <w:szCs w:val="28"/>
        </w:rPr>
        <w:t>ративный материал (таблицы,</w:t>
      </w:r>
      <w:r w:rsidR="005F37CF" w:rsidRPr="000E7419">
        <w:rPr>
          <w:sz w:val="28"/>
          <w:szCs w:val="28"/>
        </w:rPr>
        <w:t xml:space="preserve"> диаграммы и т.п.) в необходимых случаях допускается приводить на бумаге большего формата.</w:t>
      </w:r>
    </w:p>
    <w:p w:rsidR="005F37CF" w:rsidRPr="000E7419" w:rsidRDefault="00082241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 xml:space="preserve">Предусматриваются следующие размеры полей: левое - 35 мм, верхнее - 20 мм, правое - </w:t>
      </w:r>
      <w:r w:rsidR="00E22EE5">
        <w:rPr>
          <w:sz w:val="28"/>
          <w:szCs w:val="28"/>
        </w:rPr>
        <w:t>10мм. нижнее - 20 мм (с отклоне</w:t>
      </w:r>
      <w:r w:rsidR="005F37CF" w:rsidRPr="000E7419">
        <w:rPr>
          <w:sz w:val="28"/>
          <w:szCs w:val="28"/>
        </w:rPr>
        <w:t>ниями в пределах ± 2 мм). Листы бумаги рамками не обводятся.</w:t>
      </w:r>
    </w:p>
    <w:p w:rsidR="005F37CF" w:rsidRPr="000E7419" w:rsidRDefault="00082241" w:rsidP="00DA294C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Перед началом новой гл</w:t>
      </w:r>
      <w:r w:rsidR="00E22EE5">
        <w:rPr>
          <w:sz w:val="28"/>
          <w:szCs w:val="28"/>
        </w:rPr>
        <w:t>авы (раздела), перед такими эле</w:t>
      </w:r>
      <w:r w:rsidR="005F37CF" w:rsidRPr="000E7419">
        <w:rPr>
          <w:sz w:val="28"/>
          <w:szCs w:val="28"/>
        </w:rPr>
        <w:t>ментами основного текста</w:t>
      </w:r>
      <w:r w:rsidR="00E22EE5">
        <w:rPr>
          <w:sz w:val="28"/>
          <w:szCs w:val="28"/>
        </w:rPr>
        <w:t>, как ВВЕДЕНИЕ и ЗАКЛЮЧЕНИЕ, до</w:t>
      </w:r>
      <w:r w:rsidR="005F37CF" w:rsidRPr="000E7419">
        <w:rPr>
          <w:sz w:val="28"/>
          <w:szCs w:val="28"/>
        </w:rPr>
        <w:t>пускается верхнее поле увеличивать (50 - 60 мм от верхнего обреза листа). Расстояние между заключительной строкой последнего пункта предыдущей главы (раздела) и заголовком последующей главы (раздела) следует выдерживать в пределах 4-5 межстрочных интервалов.</w:t>
      </w:r>
    </w:p>
    <w:p w:rsidR="005F37CF" w:rsidRPr="000E7419" w:rsidRDefault="009A6840" w:rsidP="00E22EE5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F37CF" w:rsidRPr="000E7419">
        <w:rPr>
          <w:sz w:val="28"/>
          <w:szCs w:val="28"/>
        </w:rPr>
        <w:t>Абзацы в тексте начинают отступом от левого поля, равным пяти знакам (буквам с пробелами) принятого шрифта.</w:t>
      </w:r>
    </w:p>
    <w:p w:rsidR="005F37CF" w:rsidRPr="000E7419" w:rsidRDefault="00E22EE5" w:rsidP="00E22EE5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Текст должен печататься полужирным шрифтом (черный цвет) высотой букв и цифр не менее 2,5 мм.</w:t>
      </w:r>
    </w:p>
    <w:p w:rsidR="005F37CF" w:rsidRDefault="00E22EE5" w:rsidP="00E22EE5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Все страницы работы школьника нумеруются. Нумерация страниц производится сквозная,</w:t>
      </w:r>
      <w:r w:rsidR="00530383">
        <w:rPr>
          <w:sz w:val="28"/>
          <w:szCs w:val="28"/>
        </w:rPr>
        <w:t xml:space="preserve"> начиная с титульного листа. Ти</w:t>
      </w:r>
      <w:r w:rsidR="005F37CF" w:rsidRPr="000E7419">
        <w:rPr>
          <w:sz w:val="28"/>
          <w:szCs w:val="28"/>
        </w:rPr>
        <w:t>тульный лист не нумеруется, н</w:t>
      </w:r>
      <w:r w:rsidR="00530383">
        <w:rPr>
          <w:sz w:val="28"/>
          <w:szCs w:val="28"/>
        </w:rPr>
        <w:t>о в общем объеме работы учитыва</w:t>
      </w:r>
      <w:r w:rsidR="005F37CF" w:rsidRPr="000E7419">
        <w:rPr>
          <w:sz w:val="28"/>
          <w:szCs w:val="28"/>
        </w:rPr>
        <w:t xml:space="preserve">ется под номером 1. Нумерация </w:t>
      </w:r>
      <w:r w:rsidR="00530383">
        <w:rPr>
          <w:sz w:val="28"/>
          <w:szCs w:val="28"/>
        </w:rPr>
        <w:t xml:space="preserve">выполняется на верхнем листе по </w:t>
      </w:r>
      <w:r w:rsidR="005F37CF" w:rsidRPr="000E7419">
        <w:rPr>
          <w:sz w:val="28"/>
          <w:szCs w:val="28"/>
        </w:rPr>
        <w:t>середине страницы, арабскими цифрами без точки и других знаков («с», «стр.»).</w:t>
      </w:r>
    </w:p>
    <w:p w:rsidR="0098777E" w:rsidRPr="000E7419" w:rsidRDefault="0098777E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</w:p>
    <w:p w:rsidR="005F37CF" w:rsidRPr="000E7419" w:rsidRDefault="00082241" w:rsidP="00082241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  <w:bookmarkStart w:id="5" w:name="bookmark6"/>
      <w:r w:rsidRPr="000E7419">
        <w:rPr>
          <w:sz w:val="28"/>
          <w:szCs w:val="28"/>
        </w:rPr>
        <w:t>ОФОРМЛЕНИЕ СТРУКТУРНЫХ ЧАСТЕЙ ИССЛЕДОВАТЕЛЬСКИХ РАБОТ ШКОЛЬНИКОВ</w:t>
      </w:r>
      <w:bookmarkEnd w:id="5"/>
    </w:p>
    <w:p w:rsidR="005F37CF" w:rsidRDefault="005F37CF" w:rsidP="00082241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  <w:bookmarkStart w:id="6" w:name="bookmark7"/>
      <w:r w:rsidRPr="000E7419">
        <w:rPr>
          <w:sz w:val="28"/>
          <w:szCs w:val="28"/>
        </w:rPr>
        <w:t>Оформление титульного листа</w:t>
      </w:r>
      <w:bookmarkEnd w:id="6"/>
    </w:p>
    <w:p w:rsidR="0098777E" w:rsidRPr="000E7419" w:rsidRDefault="0098777E" w:rsidP="00082241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</w:p>
    <w:p w:rsidR="0098777E" w:rsidRDefault="005F37CF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>Титульным листом являет</w:t>
      </w:r>
      <w:r w:rsidR="00530383">
        <w:rPr>
          <w:sz w:val="28"/>
          <w:szCs w:val="28"/>
        </w:rPr>
        <w:t>ся первая страница работы, пред</w:t>
      </w:r>
      <w:r w:rsidRPr="000E7419">
        <w:rPr>
          <w:sz w:val="28"/>
          <w:szCs w:val="28"/>
        </w:rPr>
        <w:t>шествующая основному тексту.</w:t>
      </w:r>
    </w:p>
    <w:p w:rsidR="005F37CF" w:rsidRDefault="0098777E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7CF" w:rsidRPr="000E7419">
        <w:rPr>
          <w:sz w:val="28"/>
          <w:szCs w:val="28"/>
        </w:rPr>
        <w:t>Пример оформления титульного листа.</w:t>
      </w:r>
    </w:p>
    <w:p w:rsidR="00530383" w:rsidRPr="000E7419" w:rsidRDefault="00530383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</w:p>
    <w:p w:rsidR="005F37CF" w:rsidRPr="000E7419" w:rsidRDefault="005F37CF" w:rsidP="00082241">
      <w:pPr>
        <w:pStyle w:val="50"/>
        <w:shd w:val="clear" w:color="auto" w:fill="auto"/>
        <w:tabs>
          <w:tab w:val="left" w:pos="142"/>
        </w:tabs>
        <w:spacing w:before="0" w:after="0" w:line="240" w:lineRule="auto"/>
        <w:jc w:val="center"/>
        <w:rPr>
          <w:sz w:val="28"/>
          <w:szCs w:val="28"/>
        </w:rPr>
      </w:pPr>
      <w:r w:rsidRPr="000E7419">
        <w:rPr>
          <w:rStyle w:val="57"/>
          <w:sz w:val="28"/>
          <w:szCs w:val="28"/>
        </w:rPr>
        <w:t>Лингвистическая школа №139 Приволжского района</w:t>
      </w:r>
    </w:p>
    <w:p w:rsidR="005F37CF" w:rsidRPr="000E7419" w:rsidRDefault="005F37CF" w:rsidP="00082241">
      <w:pPr>
        <w:pStyle w:val="50"/>
        <w:shd w:val="clear" w:color="auto" w:fill="auto"/>
        <w:tabs>
          <w:tab w:val="left" w:pos="142"/>
        </w:tabs>
        <w:spacing w:before="0" w:after="0" w:line="240" w:lineRule="auto"/>
        <w:jc w:val="center"/>
        <w:rPr>
          <w:sz w:val="28"/>
          <w:szCs w:val="28"/>
        </w:rPr>
      </w:pPr>
      <w:r w:rsidRPr="000E7419">
        <w:rPr>
          <w:rStyle w:val="57"/>
          <w:sz w:val="28"/>
          <w:szCs w:val="28"/>
        </w:rPr>
        <w:t>Югославский конфликт 1998-99 гг.</w:t>
      </w:r>
    </w:p>
    <w:p w:rsidR="00530383" w:rsidRDefault="005F37CF" w:rsidP="00082241">
      <w:pPr>
        <w:pStyle w:val="50"/>
        <w:shd w:val="clear" w:color="auto" w:fill="auto"/>
        <w:tabs>
          <w:tab w:val="left" w:pos="142"/>
        </w:tabs>
        <w:spacing w:before="0" w:after="0" w:line="240" w:lineRule="auto"/>
        <w:jc w:val="center"/>
        <w:rPr>
          <w:rStyle w:val="57"/>
          <w:sz w:val="28"/>
          <w:szCs w:val="28"/>
        </w:rPr>
      </w:pPr>
      <w:r w:rsidRPr="000E7419">
        <w:rPr>
          <w:rStyle w:val="57"/>
          <w:sz w:val="28"/>
          <w:szCs w:val="28"/>
        </w:rPr>
        <w:t xml:space="preserve">Работу выполнил ученик 10 класса Курганов </w:t>
      </w:r>
      <w:proofErr w:type="spellStart"/>
      <w:r w:rsidRPr="000E7419">
        <w:rPr>
          <w:rStyle w:val="57"/>
          <w:sz w:val="28"/>
          <w:szCs w:val="28"/>
        </w:rPr>
        <w:t>Камиль</w:t>
      </w:r>
      <w:proofErr w:type="spellEnd"/>
      <w:r w:rsidRPr="000E7419">
        <w:rPr>
          <w:rStyle w:val="57"/>
          <w:sz w:val="28"/>
          <w:szCs w:val="28"/>
        </w:rPr>
        <w:t xml:space="preserve">. </w:t>
      </w:r>
    </w:p>
    <w:p w:rsidR="005F37CF" w:rsidRPr="000E7419" w:rsidRDefault="005F37CF" w:rsidP="00082241">
      <w:pPr>
        <w:pStyle w:val="50"/>
        <w:shd w:val="clear" w:color="auto" w:fill="auto"/>
        <w:tabs>
          <w:tab w:val="left" w:pos="142"/>
        </w:tabs>
        <w:spacing w:before="0" w:after="0" w:line="240" w:lineRule="auto"/>
        <w:jc w:val="center"/>
        <w:rPr>
          <w:sz w:val="28"/>
          <w:szCs w:val="28"/>
        </w:rPr>
      </w:pPr>
      <w:r w:rsidRPr="000E7419">
        <w:rPr>
          <w:rStyle w:val="57"/>
          <w:sz w:val="28"/>
          <w:szCs w:val="28"/>
        </w:rPr>
        <w:t xml:space="preserve">Научный руководитель </w:t>
      </w:r>
      <w:proofErr w:type="spellStart"/>
      <w:r w:rsidRPr="000E7419">
        <w:rPr>
          <w:rStyle w:val="57"/>
          <w:sz w:val="28"/>
          <w:szCs w:val="28"/>
        </w:rPr>
        <w:t>Авдошина</w:t>
      </w:r>
      <w:proofErr w:type="spellEnd"/>
      <w:r w:rsidRPr="000E7419">
        <w:rPr>
          <w:rStyle w:val="57"/>
          <w:sz w:val="28"/>
          <w:szCs w:val="28"/>
        </w:rPr>
        <w:t xml:space="preserve"> Е.М., учитель высшей категории</w:t>
      </w:r>
    </w:p>
    <w:p w:rsidR="005F37CF" w:rsidRPr="000E7419" w:rsidRDefault="005F37CF" w:rsidP="00082241">
      <w:pPr>
        <w:pStyle w:val="60"/>
        <w:shd w:val="clear" w:color="auto" w:fill="auto"/>
        <w:tabs>
          <w:tab w:val="left" w:pos="142"/>
        </w:tabs>
        <w:spacing w:before="0" w:after="0" w:line="240" w:lineRule="auto"/>
        <w:jc w:val="center"/>
        <w:rPr>
          <w:sz w:val="28"/>
          <w:szCs w:val="28"/>
        </w:rPr>
      </w:pPr>
      <w:r w:rsidRPr="000E7419">
        <w:rPr>
          <w:sz w:val="28"/>
          <w:szCs w:val="28"/>
        </w:rPr>
        <w:t>Казань -2003</w:t>
      </w:r>
    </w:p>
    <w:p w:rsidR="005F37CF" w:rsidRPr="000E7419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В число основных эстетических требований к оформлению титульного листа входят выбор и соподчиненность размеров шрифта для написания реквизитов, симметричное расположение</w:t>
      </w:r>
      <w:r>
        <w:rPr>
          <w:sz w:val="28"/>
          <w:szCs w:val="28"/>
        </w:rPr>
        <w:t xml:space="preserve"> </w:t>
      </w:r>
      <w:r w:rsidR="005F37CF" w:rsidRPr="000E7419">
        <w:rPr>
          <w:sz w:val="28"/>
          <w:szCs w:val="28"/>
        </w:rPr>
        <w:t>реквизитов относительно левого и правого полей листа, удачное размещение реквизитов по вертикали. Все слова на титул</w:t>
      </w:r>
      <w:r w:rsidR="00596EDA">
        <w:rPr>
          <w:sz w:val="28"/>
          <w:szCs w:val="28"/>
        </w:rPr>
        <w:t>ьном лис</w:t>
      </w:r>
      <w:r w:rsidR="005F37CF" w:rsidRPr="000E7419">
        <w:rPr>
          <w:sz w:val="28"/>
          <w:szCs w:val="28"/>
        </w:rPr>
        <w:t>те должны быть написаны полностью, без сокращений.</w:t>
      </w:r>
    </w:p>
    <w:p w:rsidR="005F37CF" w:rsidRPr="000E7419" w:rsidRDefault="005F37CF" w:rsidP="00082241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0"/>
        <w:rPr>
          <w:sz w:val="28"/>
          <w:szCs w:val="28"/>
        </w:rPr>
      </w:pPr>
      <w:bookmarkStart w:id="7" w:name="bookmark9"/>
      <w:r w:rsidRPr="000E7419">
        <w:rPr>
          <w:sz w:val="28"/>
          <w:szCs w:val="28"/>
        </w:rPr>
        <w:t>Оформление оглавлени</w:t>
      </w:r>
      <w:r w:rsidR="00082241">
        <w:rPr>
          <w:sz w:val="28"/>
          <w:szCs w:val="28"/>
        </w:rPr>
        <w:t>я</w:t>
      </w:r>
      <w:r w:rsidRPr="000E7419">
        <w:rPr>
          <w:sz w:val="28"/>
          <w:szCs w:val="28"/>
        </w:rPr>
        <w:t xml:space="preserve"> (содержания)</w:t>
      </w:r>
      <w:bookmarkEnd w:id="7"/>
    </w:p>
    <w:p w:rsidR="005F37CF" w:rsidRPr="000E7419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F37CF" w:rsidRPr="000E7419">
        <w:rPr>
          <w:sz w:val="28"/>
          <w:szCs w:val="28"/>
        </w:rPr>
        <w:t>Оглавлением (содержанием) на</w:t>
      </w:r>
      <w:r w:rsidR="00786485">
        <w:rPr>
          <w:sz w:val="28"/>
          <w:szCs w:val="28"/>
        </w:rPr>
        <w:t>зывают часть текстовой ра</w:t>
      </w:r>
      <w:r>
        <w:rPr>
          <w:sz w:val="28"/>
          <w:szCs w:val="28"/>
        </w:rPr>
        <w:t xml:space="preserve">боты, </w:t>
      </w:r>
      <w:r w:rsidR="005F37CF" w:rsidRPr="000E7419">
        <w:rPr>
          <w:sz w:val="28"/>
          <w:szCs w:val="28"/>
        </w:rPr>
        <w:t>носящую справочный, вс</w:t>
      </w:r>
      <w:r w:rsidR="00786485">
        <w:rPr>
          <w:sz w:val="28"/>
          <w:szCs w:val="28"/>
        </w:rPr>
        <w:t>помогательный характер. Оглавле</w:t>
      </w:r>
      <w:r w:rsidR="005F37CF" w:rsidRPr="000E7419">
        <w:rPr>
          <w:sz w:val="28"/>
          <w:szCs w:val="28"/>
        </w:rPr>
        <w:t>ние выполняет две функции - дает представление о тематическом содержании работы и ее структур</w:t>
      </w:r>
      <w:r w:rsidR="00786485">
        <w:rPr>
          <w:sz w:val="28"/>
          <w:szCs w:val="28"/>
        </w:rPr>
        <w:t>е, а также помогает читателю бы</w:t>
      </w:r>
      <w:r w:rsidR="005F37CF" w:rsidRPr="000E7419">
        <w:rPr>
          <w:sz w:val="28"/>
          <w:szCs w:val="28"/>
        </w:rPr>
        <w:t>стро найти в тексте нужное место.</w:t>
      </w:r>
    </w:p>
    <w:p w:rsidR="005F37CF" w:rsidRPr="000E7419" w:rsidRDefault="005F37CF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 xml:space="preserve">Следует различать термины «оглавление» и «содержание». Термин </w:t>
      </w:r>
      <w:r w:rsidRPr="00082241">
        <w:rPr>
          <w:color w:val="C00000"/>
          <w:sz w:val="28"/>
          <w:szCs w:val="28"/>
        </w:rPr>
        <w:t xml:space="preserve">«оглавление» </w:t>
      </w:r>
      <w:r w:rsidRPr="000E7419">
        <w:rPr>
          <w:sz w:val="28"/>
          <w:szCs w:val="28"/>
        </w:rPr>
        <w:t xml:space="preserve">применяется в качестве указателя частей, рубрик работы, связанных </w:t>
      </w:r>
      <w:r w:rsidR="00082241">
        <w:rPr>
          <w:sz w:val="28"/>
          <w:szCs w:val="28"/>
        </w:rPr>
        <w:t>п</w:t>
      </w:r>
      <w:r w:rsidRPr="000E7419">
        <w:rPr>
          <w:sz w:val="28"/>
          <w:szCs w:val="28"/>
        </w:rPr>
        <w:t>о содержанию между собой. Термин «</w:t>
      </w:r>
      <w:r w:rsidRPr="00082241">
        <w:rPr>
          <w:color w:val="C00000"/>
          <w:sz w:val="28"/>
          <w:szCs w:val="28"/>
        </w:rPr>
        <w:t>содержание</w:t>
      </w:r>
      <w:r w:rsidRPr="000E7419">
        <w:rPr>
          <w:sz w:val="28"/>
          <w:szCs w:val="28"/>
        </w:rPr>
        <w:t>» применяется в тех случаях, когда работа содержи</w:t>
      </w:r>
      <w:r w:rsidR="00082241">
        <w:rPr>
          <w:sz w:val="28"/>
          <w:szCs w:val="28"/>
        </w:rPr>
        <w:t>т</w:t>
      </w:r>
      <w:r w:rsidRPr="000E7419">
        <w:rPr>
          <w:sz w:val="28"/>
          <w:szCs w:val="28"/>
        </w:rPr>
        <w:t xml:space="preserve"> несколько не связанных между собой научных трудов одного или нескольких авторов. В работах школьников л</w:t>
      </w:r>
      <w:r w:rsidR="00082241">
        <w:rPr>
          <w:sz w:val="28"/>
          <w:szCs w:val="28"/>
        </w:rPr>
        <w:t>учше использовать заголовок «Ог</w:t>
      </w:r>
      <w:r w:rsidRPr="000E7419">
        <w:rPr>
          <w:sz w:val="28"/>
          <w:szCs w:val="28"/>
        </w:rPr>
        <w:t>лавление».</w:t>
      </w:r>
    </w:p>
    <w:p w:rsidR="005F37CF" w:rsidRPr="000E7419" w:rsidRDefault="005F37CF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>Оглавление следует размещать сразу после титульно</w:t>
      </w:r>
      <w:r w:rsidR="00786485">
        <w:rPr>
          <w:sz w:val="28"/>
          <w:szCs w:val="28"/>
        </w:rPr>
        <w:t>го лис</w:t>
      </w:r>
      <w:r w:rsidR="00082241">
        <w:rPr>
          <w:sz w:val="28"/>
          <w:szCs w:val="28"/>
        </w:rPr>
        <w:t xml:space="preserve">та (т.е. на странице 2) </w:t>
      </w:r>
      <w:r w:rsidRPr="000E7419">
        <w:rPr>
          <w:sz w:val="28"/>
          <w:szCs w:val="28"/>
        </w:rPr>
        <w:t>или в конце работы. Практика показ</w:t>
      </w:r>
      <w:r w:rsidR="00082241">
        <w:rPr>
          <w:sz w:val="28"/>
          <w:szCs w:val="28"/>
        </w:rPr>
        <w:t>ывает преимущества помещения ог</w:t>
      </w:r>
      <w:r w:rsidRPr="000E7419">
        <w:rPr>
          <w:sz w:val="28"/>
          <w:szCs w:val="28"/>
        </w:rPr>
        <w:t>лавления после титульного листа.</w:t>
      </w:r>
    </w:p>
    <w:p w:rsidR="00082241" w:rsidRDefault="005F37CF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 w:rsidRPr="000E7419">
        <w:rPr>
          <w:sz w:val="28"/>
          <w:szCs w:val="28"/>
        </w:rPr>
        <w:t>Оглавление должно охва</w:t>
      </w:r>
      <w:r w:rsidR="00786485">
        <w:rPr>
          <w:sz w:val="28"/>
          <w:szCs w:val="28"/>
        </w:rPr>
        <w:t>тывать все части и рубрики рабо</w:t>
      </w:r>
      <w:r w:rsidRPr="000E7419">
        <w:rPr>
          <w:sz w:val="28"/>
          <w:szCs w:val="28"/>
        </w:rPr>
        <w:t>ты.</w:t>
      </w:r>
      <w:r w:rsidR="00F5509A">
        <w:rPr>
          <w:sz w:val="28"/>
          <w:szCs w:val="28"/>
        </w:rPr>
        <w:t xml:space="preserve"> </w:t>
      </w:r>
      <w:r w:rsidRPr="000E7419">
        <w:rPr>
          <w:sz w:val="28"/>
          <w:szCs w:val="28"/>
        </w:rPr>
        <w:t xml:space="preserve">Названия заголовков глав и пунктов в </w:t>
      </w:r>
      <w:r w:rsidR="00786485">
        <w:rPr>
          <w:sz w:val="28"/>
          <w:szCs w:val="28"/>
        </w:rPr>
        <w:t>оглавлении перечис</w:t>
      </w:r>
      <w:r w:rsidRPr="000E7419">
        <w:rPr>
          <w:sz w:val="28"/>
          <w:szCs w:val="28"/>
        </w:rPr>
        <w:t>ляются в той же последовательности и в тех же формулировках, как и в тексте работы. При эт</w:t>
      </w:r>
      <w:r w:rsidR="00786485">
        <w:rPr>
          <w:sz w:val="28"/>
          <w:szCs w:val="28"/>
        </w:rPr>
        <w:t>ом слово «глава» может не приво</w:t>
      </w:r>
      <w:r w:rsidRPr="000E7419">
        <w:rPr>
          <w:sz w:val="28"/>
          <w:szCs w:val="28"/>
        </w:rPr>
        <w:t>диться. Достаточно указания но</w:t>
      </w:r>
      <w:r w:rsidR="00786485">
        <w:rPr>
          <w:sz w:val="28"/>
          <w:szCs w:val="28"/>
        </w:rPr>
        <w:t>мера соответствующей части рабо</w:t>
      </w:r>
      <w:r w:rsidRPr="000E7419">
        <w:rPr>
          <w:sz w:val="28"/>
          <w:szCs w:val="28"/>
        </w:rPr>
        <w:t xml:space="preserve">ты. </w:t>
      </w:r>
      <w:r w:rsidRPr="000E7419">
        <w:rPr>
          <w:sz w:val="28"/>
          <w:szCs w:val="28"/>
        </w:rPr>
        <w:lastRenderedPageBreak/>
        <w:t>Заголовки глав и пунктов не должны сливаться с ци</w:t>
      </w:r>
      <w:r w:rsidR="00786485">
        <w:rPr>
          <w:sz w:val="28"/>
          <w:szCs w:val="28"/>
        </w:rPr>
        <w:t>фрами, ука</w:t>
      </w:r>
      <w:r w:rsidRPr="000E7419">
        <w:rPr>
          <w:sz w:val="28"/>
          <w:szCs w:val="28"/>
        </w:rPr>
        <w:t>зывающие страницы размещения соответствующих частей.</w:t>
      </w:r>
      <w:r w:rsidR="00082241" w:rsidRPr="00082241">
        <w:rPr>
          <w:sz w:val="28"/>
          <w:szCs w:val="28"/>
        </w:rPr>
        <w:t xml:space="preserve"> 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Как вариант оформления оглавления допускается основные структурные составляющие рабо</w:t>
      </w:r>
      <w:r w:rsidR="00786485">
        <w:rPr>
          <w:sz w:val="28"/>
          <w:szCs w:val="28"/>
        </w:rPr>
        <w:t>ты (введение, названия глав, за</w:t>
      </w:r>
      <w:r>
        <w:rPr>
          <w:sz w:val="28"/>
          <w:szCs w:val="28"/>
        </w:rPr>
        <w:t>ключение, список использован</w:t>
      </w:r>
      <w:r w:rsidR="00786485">
        <w:rPr>
          <w:sz w:val="28"/>
          <w:szCs w:val="28"/>
        </w:rPr>
        <w:t>ных источников и приложение) пе</w:t>
      </w:r>
      <w:r>
        <w:rPr>
          <w:sz w:val="28"/>
          <w:szCs w:val="28"/>
        </w:rPr>
        <w:t>чатать прописными буквами.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</w:p>
    <w:p w:rsidR="00082241" w:rsidRDefault="00082241" w:rsidP="00082241">
      <w:pPr>
        <w:pStyle w:val="30"/>
        <w:keepNext/>
        <w:keepLines/>
        <w:shd w:val="clear" w:color="auto" w:fill="auto"/>
        <w:tabs>
          <w:tab w:val="left" w:pos="142"/>
          <w:tab w:val="left" w:pos="9923"/>
        </w:tabs>
        <w:spacing w:after="0" w:line="240" w:lineRule="auto"/>
        <w:ind w:firstLine="567"/>
        <w:rPr>
          <w:sz w:val="28"/>
          <w:szCs w:val="28"/>
        </w:rPr>
      </w:pPr>
      <w:bookmarkStart w:id="8" w:name="bookmark10"/>
      <w:r>
        <w:rPr>
          <w:sz w:val="28"/>
          <w:szCs w:val="28"/>
        </w:rPr>
        <w:t>Пример оформления оглавления</w:t>
      </w:r>
      <w:bookmarkEnd w:id="8"/>
    </w:p>
    <w:p w:rsidR="00082241" w:rsidRPr="00082241" w:rsidRDefault="00082241" w:rsidP="00082241">
      <w:pPr>
        <w:pStyle w:val="41"/>
        <w:shd w:val="clear" w:color="auto" w:fill="auto"/>
        <w:tabs>
          <w:tab w:val="left" w:pos="142"/>
          <w:tab w:val="left" w:pos="9923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082241">
        <w:rPr>
          <w:sz w:val="28"/>
          <w:szCs w:val="28"/>
        </w:rPr>
        <w:t>Оглавление</w:t>
      </w:r>
    </w:p>
    <w:p w:rsidR="00082241" w:rsidRPr="00786485" w:rsidRDefault="00082241" w:rsidP="00082241">
      <w:pPr>
        <w:pStyle w:val="34"/>
        <w:shd w:val="clear" w:color="auto" w:fill="auto"/>
        <w:tabs>
          <w:tab w:val="left" w:pos="142"/>
          <w:tab w:val="right" w:leader="dot" w:pos="7215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sz w:val="28"/>
          <w:szCs w:val="28"/>
        </w:rPr>
        <w:fldChar w:fldCharType="begin"/>
      </w:r>
      <w:r w:rsidRPr="00786485">
        <w:rPr>
          <w:sz w:val="28"/>
          <w:szCs w:val="28"/>
        </w:rPr>
        <w:instrText xml:space="preserve"> TOC \o "1-3" \h \z </w:instrText>
      </w:r>
      <w:r w:rsidRPr="00786485">
        <w:rPr>
          <w:sz w:val="28"/>
          <w:szCs w:val="28"/>
        </w:rPr>
        <w:fldChar w:fldCharType="separate"/>
      </w:r>
      <w:hyperlink r:id="rId9" w:anchor="bookmark20" w:tooltip="Current Document" w:history="1">
        <w:r w:rsidRPr="00786485">
          <w:rPr>
            <w:rStyle w:val="a3"/>
            <w:color w:val="auto"/>
            <w:sz w:val="28"/>
            <w:szCs w:val="28"/>
            <w:u w:val="none"/>
          </w:rPr>
          <w:t>Введение</w:t>
        </w:r>
        <w:r w:rsidRPr="00786485">
          <w:rPr>
            <w:rStyle w:val="a3"/>
            <w:color w:val="auto"/>
            <w:sz w:val="28"/>
            <w:szCs w:val="28"/>
            <w:u w:val="none"/>
          </w:rPr>
          <w:tab/>
          <w:t xml:space="preserve">   2</w:t>
        </w:r>
      </w:hyperlink>
    </w:p>
    <w:p w:rsidR="00082241" w:rsidRPr="00786485" w:rsidRDefault="00082241" w:rsidP="00082241">
      <w:pPr>
        <w:pStyle w:val="34"/>
        <w:shd w:val="clear" w:color="auto" w:fill="auto"/>
        <w:tabs>
          <w:tab w:val="left" w:pos="142"/>
          <w:tab w:val="right" w:leader="dot" w:pos="7215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sz w:val="28"/>
          <w:szCs w:val="28"/>
        </w:rPr>
        <w:t>Глава 1 .Исторический контекст «албанского вопроса»</w:t>
      </w:r>
      <w:r w:rsidRPr="00786485">
        <w:rPr>
          <w:sz w:val="28"/>
          <w:szCs w:val="28"/>
        </w:rPr>
        <w:tab/>
        <w:t xml:space="preserve"> 4</w:t>
      </w:r>
    </w:p>
    <w:p w:rsidR="00082241" w:rsidRPr="00786485" w:rsidRDefault="00082241" w:rsidP="00082241">
      <w:pPr>
        <w:pStyle w:val="34"/>
        <w:shd w:val="clear" w:color="auto" w:fill="auto"/>
        <w:tabs>
          <w:tab w:val="left" w:pos="142"/>
          <w:tab w:val="right" w:leader="dot" w:pos="7215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sz w:val="28"/>
          <w:szCs w:val="28"/>
        </w:rPr>
        <w:t xml:space="preserve">Г лава 2.Интернационализация косовского конфликта </w:t>
      </w:r>
      <w:r w:rsidRPr="00786485">
        <w:rPr>
          <w:sz w:val="28"/>
          <w:szCs w:val="28"/>
        </w:rPr>
        <w:tab/>
        <w:t>14</w:t>
      </w:r>
    </w:p>
    <w:p w:rsidR="00082241" w:rsidRPr="00786485" w:rsidRDefault="00082241" w:rsidP="00082241">
      <w:pPr>
        <w:pStyle w:val="34"/>
        <w:shd w:val="clear" w:color="auto" w:fill="auto"/>
        <w:tabs>
          <w:tab w:val="left" w:pos="142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sz w:val="28"/>
          <w:szCs w:val="28"/>
        </w:rPr>
        <w:t>Глава 3. Роль и позиция России в решении косовского</w:t>
      </w:r>
    </w:p>
    <w:p w:rsidR="00082241" w:rsidRPr="00786485" w:rsidRDefault="00082241" w:rsidP="00082241">
      <w:pPr>
        <w:pStyle w:val="34"/>
        <w:shd w:val="clear" w:color="auto" w:fill="auto"/>
        <w:tabs>
          <w:tab w:val="left" w:pos="142"/>
          <w:tab w:val="left" w:leader="dot" w:pos="4883"/>
          <w:tab w:val="right" w:leader="dot" w:pos="7215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sz w:val="28"/>
          <w:szCs w:val="28"/>
        </w:rPr>
        <w:t>кризиса</w:t>
      </w:r>
      <w:r w:rsidRPr="00786485">
        <w:rPr>
          <w:sz w:val="28"/>
          <w:szCs w:val="28"/>
        </w:rPr>
        <w:tab/>
        <w:t>.</w:t>
      </w:r>
      <w:r w:rsidRPr="00786485">
        <w:rPr>
          <w:sz w:val="28"/>
          <w:szCs w:val="28"/>
        </w:rPr>
        <w:tab/>
        <w:t xml:space="preserve"> 21</w:t>
      </w:r>
    </w:p>
    <w:p w:rsidR="00082241" w:rsidRPr="00786485" w:rsidRDefault="003B199B" w:rsidP="00082241">
      <w:pPr>
        <w:pStyle w:val="34"/>
        <w:shd w:val="clear" w:color="auto" w:fill="auto"/>
        <w:tabs>
          <w:tab w:val="left" w:pos="142"/>
          <w:tab w:val="left" w:leader="dot" w:pos="3506"/>
          <w:tab w:val="right" w:leader="dot" w:pos="7215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hyperlink r:id="rId10" w:anchor="bookmark21" w:tooltip="Current Document" w:history="1">
        <w:r w:rsidR="00082241" w:rsidRPr="00786485">
          <w:rPr>
            <w:rStyle w:val="a3"/>
            <w:color w:val="auto"/>
            <w:sz w:val="28"/>
            <w:szCs w:val="28"/>
            <w:u w:val="none"/>
          </w:rPr>
          <w:t>Заключение</w:t>
        </w:r>
        <w:r w:rsidR="00082241" w:rsidRPr="00786485">
          <w:rPr>
            <w:rStyle w:val="a3"/>
            <w:color w:val="auto"/>
            <w:sz w:val="28"/>
            <w:szCs w:val="28"/>
            <w:u w:val="none"/>
          </w:rPr>
          <w:tab/>
        </w:r>
        <w:r w:rsidR="00082241" w:rsidRPr="00786485">
          <w:rPr>
            <w:rStyle w:val="a3"/>
            <w:color w:val="auto"/>
            <w:sz w:val="28"/>
            <w:szCs w:val="28"/>
            <w:u w:val="none"/>
          </w:rPr>
          <w:tab/>
          <w:t>25</w:t>
        </w:r>
      </w:hyperlink>
    </w:p>
    <w:p w:rsidR="00082241" w:rsidRPr="00786485" w:rsidRDefault="003B199B" w:rsidP="00082241">
      <w:pPr>
        <w:pStyle w:val="34"/>
        <w:shd w:val="clear" w:color="auto" w:fill="auto"/>
        <w:tabs>
          <w:tab w:val="left" w:pos="142"/>
          <w:tab w:val="right" w:leader="dot" w:pos="7215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hyperlink r:id="rId11" w:anchor="bookmark12" w:tooltip="Current Document" w:history="1">
        <w:r w:rsidR="00082241" w:rsidRPr="00786485">
          <w:rPr>
            <w:rStyle w:val="a3"/>
            <w:color w:val="auto"/>
            <w:sz w:val="28"/>
            <w:szCs w:val="28"/>
            <w:u w:val="none"/>
          </w:rPr>
          <w:t>Список использованной литературы</w:t>
        </w:r>
        <w:r w:rsidR="00082241" w:rsidRPr="00786485">
          <w:rPr>
            <w:rStyle w:val="a3"/>
            <w:color w:val="auto"/>
            <w:sz w:val="28"/>
            <w:szCs w:val="28"/>
            <w:u w:val="none"/>
          </w:rPr>
          <w:tab/>
          <w:t>28</w:t>
        </w:r>
      </w:hyperlink>
    </w:p>
    <w:p w:rsidR="00082241" w:rsidRPr="00786485" w:rsidRDefault="00082241" w:rsidP="00082241">
      <w:pPr>
        <w:pStyle w:val="34"/>
        <w:shd w:val="clear" w:color="auto" w:fill="auto"/>
        <w:tabs>
          <w:tab w:val="left" w:pos="142"/>
          <w:tab w:val="left" w:leader="dot" w:pos="2853"/>
          <w:tab w:val="left" w:leader="dot" w:pos="3976"/>
          <w:tab w:val="left" w:leader="dot" w:pos="4048"/>
          <w:tab w:val="left" w:leader="dot" w:pos="4960"/>
          <w:tab w:val="right" w:leader="dot" w:pos="7215"/>
          <w:tab w:val="left" w:pos="9923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sz w:val="28"/>
          <w:szCs w:val="28"/>
        </w:rPr>
        <w:t>Приложени</w:t>
      </w:r>
      <w:r w:rsidRPr="00786485">
        <w:rPr>
          <w:rStyle w:val="21"/>
          <w:sz w:val="28"/>
          <w:szCs w:val="28"/>
          <w:u w:val="none"/>
        </w:rPr>
        <w:t>я</w:t>
      </w:r>
      <w:r w:rsidRPr="00786485">
        <w:rPr>
          <w:rStyle w:val="21"/>
          <w:sz w:val="28"/>
          <w:szCs w:val="28"/>
          <w:u w:val="none"/>
        </w:rPr>
        <w:tab/>
      </w:r>
      <w:r w:rsidRPr="00786485">
        <w:rPr>
          <w:rStyle w:val="21"/>
          <w:sz w:val="28"/>
          <w:szCs w:val="28"/>
          <w:u w:val="none"/>
        </w:rPr>
        <w:tab/>
      </w:r>
      <w:r w:rsidRPr="00786485">
        <w:rPr>
          <w:rStyle w:val="21"/>
          <w:sz w:val="28"/>
          <w:szCs w:val="28"/>
          <w:u w:val="none"/>
        </w:rPr>
        <w:tab/>
        <w:t xml:space="preserve"> </w:t>
      </w:r>
      <w:r w:rsidRPr="00786485">
        <w:rPr>
          <w:rStyle w:val="21"/>
          <w:sz w:val="28"/>
          <w:szCs w:val="28"/>
          <w:u w:val="none"/>
        </w:rPr>
        <w:tab/>
      </w:r>
      <w:r w:rsidRPr="00786485">
        <w:rPr>
          <w:sz w:val="28"/>
          <w:szCs w:val="28"/>
        </w:rPr>
        <w:tab/>
        <w:t>29</w:t>
      </w:r>
    </w:p>
    <w:p w:rsidR="00082241" w:rsidRPr="00786485" w:rsidRDefault="00082241" w:rsidP="00082241">
      <w:pPr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</w:p>
    <w:p w:rsidR="00082241" w:rsidRDefault="00082241" w:rsidP="00082241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r w:rsidRPr="00786485">
        <w:rPr>
          <w:sz w:val="28"/>
          <w:szCs w:val="28"/>
        </w:rPr>
        <w:fldChar w:fldCharType="end"/>
      </w:r>
      <w:bookmarkStart w:id="9" w:name="bookmark11"/>
      <w:r w:rsidRPr="0008224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Оформление составных элементов текстовой части работы</w:t>
      </w:r>
      <w:bookmarkEnd w:id="9"/>
    </w:p>
    <w:p w:rsidR="00082241" w:rsidRDefault="00082241" w:rsidP="00082241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</w:p>
    <w:p w:rsidR="00082241" w:rsidRDefault="00082241" w:rsidP="00082241">
      <w:pPr>
        <w:pStyle w:val="41"/>
        <w:shd w:val="clear" w:color="auto" w:fill="auto"/>
        <w:tabs>
          <w:tab w:val="left" w:pos="142"/>
          <w:tab w:val="left" w:pos="1157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Работа школьника, как и любое научное произведение, включает в себя введение, основную часть и заключение. Приведем  краткую характеристику названных составляющих: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rStyle w:val="40"/>
          <w:b/>
          <w:i w:val="0"/>
          <w:color w:val="C00000"/>
          <w:sz w:val="28"/>
          <w:szCs w:val="28"/>
        </w:rPr>
        <w:t>Введение.</w:t>
      </w:r>
      <w:r>
        <w:rPr>
          <w:sz w:val="28"/>
          <w:szCs w:val="28"/>
        </w:rPr>
        <w:t xml:space="preserve"> Первая его часть - постановка проблемы. Здесь необходимо представить тему и</w:t>
      </w:r>
      <w:r w:rsidR="00786485">
        <w:rPr>
          <w:sz w:val="28"/>
          <w:szCs w:val="28"/>
        </w:rPr>
        <w:t>сследования. Далее следует акту</w:t>
      </w:r>
      <w:r>
        <w:rPr>
          <w:sz w:val="28"/>
          <w:szCs w:val="28"/>
        </w:rPr>
        <w:t>альность темы, обоснование того, почему именно сейчас следует заниматься исследованием этой проблемы. Во введении дается и постановка цели. Цель должна б</w:t>
      </w:r>
      <w:r w:rsidR="00786485">
        <w:rPr>
          <w:sz w:val="28"/>
          <w:szCs w:val="28"/>
        </w:rPr>
        <w:t>ыть доступна для конкретного ис</w:t>
      </w:r>
      <w:r>
        <w:rPr>
          <w:sz w:val="28"/>
          <w:szCs w:val="28"/>
        </w:rPr>
        <w:t>следователя, она обычно состо</w:t>
      </w:r>
      <w:r w:rsidR="00786485">
        <w:rPr>
          <w:sz w:val="28"/>
          <w:szCs w:val="28"/>
        </w:rPr>
        <w:t>ит в изучении определенных явле</w:t>
      </w:r>
      <w:r>
        <w:rPr>
          <w:sz w:val="28"/>
          <w:szCs w:val="28"/>
        </w:rPr>
        <w:t>ний.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исследовании важно выдвинуть </w:t>
      </w:r>
      <w:r w:rsidRPr="00786485">
        <w:rPr>
          <w:b/>
          <w:color w:val="C00000"/>
          <w:sz w:val="28"/>
          <w:szCs w:val="28"/>
        </w:rPr>
        <w:t>гипотезу</w:t>
      </w:r>
      <w:r>
        <w:rPr>
          <w:sz w:val="28"/>
          <w:szCs w:val="28"/>
        </w:rPr>
        <w:t>. Кроме того, во введении должны быть и задачи, после чего, описывают метод исследования и дают характеристику источников и литературы.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Объем введения составляет обычно три страницы.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Подчеркнем, что введение представляет собой достаточно ответственную часть текста, в которой отражаются все достоинства работы, элементы новизны, выносимые на суд руководителя, атте</w:t>
      </w:r>
      <w:r>
        <w:rPr>
          <w:sz w:val="28"/>
          <w:szCs w:val="28"/>
        </w:rPr>
        <w:softHyphen/>
        <w:t>стационной комиссии, жюри и т.п. Все это может окончательно выявиться только на последнем этапе работы, когда автор достиг полной ясности в понимании выбранной темы. Поэтому рекомен</w:t>
      </w:r>
      <w:r>
        <w:rPr>
          <w:sz w:val="28"/>
          <w:szCs w:val="28"/>
        </w:rPr>
        <w:softHyphen/>
        <w:t>дуется начинать с чернового варианта введения, затем переходить к основной части текста, над кото</w:t>
      </w:r>
      <w:r w:rsidR="00786485">
        <w:rPr>
          <w:sz w:val="28"/>
          <w:szCs w:val="28"/>
        </w:rPr>
        <w:t>рой придется работать до получе</w:t>
      </w:r>
      <w:r>
        <w:rPr>
          <w:sz w:val="28"/>
          <w:szCs w:val="28"/>
        </w:rPr>
        <w:t xml:space="preserve">ния оптимального варианта, а </w:t>
      </w:r>
      <w:r w:rsidR="00786485">
        <w:rPr>
          <w:sz w:val="28"/>
          <w:szCs w:val="28"/>
        </w:rPr>
        <w:t>потом вновь переходить к оконча</w:t>
      </w:r>
      <w:r>
        <w:rPr>
          <w:sz w:val="28"/>
          <w:szCs w:val="28"/>
        </w:rPr>
        <w:t>тельной формулировке введения (как, впрочем, и заключения).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786485">
        <w:rPr>
          <w:rStyle w:val="40"/>
          <w:b/>
          <w:i w:val="0"/>
          <w:color w:val="C00000"/>
          <w:sz w:val="28"/>
          <w:szCs w:val="28"/>
        </w:rPr>
        <w:t>Основная часть</w:t>
      </w:r>
      <w:r w:rsidRPr="0098777E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должн</w:t>
      </w:r>
      <w:r w:rsidR="00786485">
        <w:rPr>
          <w:sz w:val="28"/>
          <w:szCs w:val="28"/>
        </w:rPr>
        <w:t>а дать исчерпывающее представле</w:t>
      </w:r>
      <w:r>
        <w:rPr>
          <w:sz w:val="28"/>
          <w:szCs w:val="28"/>
        </w:rPr>
        <w:t>ние о проведенной работе. В соста</w:t>
      </w:r>
      <w:r w:rsidR="00786485">
        <w:rPr>
          <w:sz w:val="28"/>
          <w:szCs w:val="28"/>
        </w:rPr>
        <w:t>в работы включают все материа</w:t>
      </w:r>
      <w:r>
        <w:rPr>
          <w:sz w:val="28"/>
          <w:szCs w:val="28"/>
        </w:rPr>
        <w:t>лы, которые поясняют результаты и методику выполнения.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Основная часть работы не</w:t>
      </w:r>
      <w:r w:rsidR="00786485">
        <w:rPr>
          <w:sz w:val="28"/>
          <w:szCs w:val="28"/>
        </w:rPr>
        <w:t>избежно делится на главы (разде</w:t>
      </w:r>
      <w:r>
        <w:rPr>
          <w:sz w:val="28"/>
          <w:szCs w:val="28"/>
        </w:rPr>
        <w:t xml:space="preserve">лы), пункты и подпункты в соответствии с логической структурой изложения. Каждый раздел или глава должны включать не менее двух-трех пунктов, поэтому, если работа небольшая, делить ее на главы и разделы не нужно, можно привести только </w:t>
      </w:r>
      <w:r>
        <w:rPr>
          <w:sz w:val="28"/>
          <w:szCs w:val="28"/>
        </w:rPr>
        <w:lastRenderedPageBreak/>
        <w:t>пункты, или параграфы. Названия частей работы должны быть сформулированы так, чтобы они не оказались по</w:t>
      </w:r>
      <w:r w:rsidR="00786485">
        <w:rPr>
          <w:sz w:val="28"/>
          <w:szCs w:val="28"/>
        </w:rPr>
        <w:t xml:space="preserve"> объему содержания шире всей ра</w:t>
      </w:r>
      <w:r>
        <w:rPr>
          <w:sz w:val="28"/>
          <w:szCs w:val="28"/>
        </w:rPr>
        <w:t>боты.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Основная часть может включать следующие разделы:</w:t>
      </w:r>
    </w:p>
    <w:p w:rsidR="00082241" w:rsidRDefault="00082241" w:rsidP="00082241">
      <w:pPr>
        <w:pStyle w:val="41"/>
        <w:numPr>
          <w:ilvl w:val="0"/>
          <w:numId w:val="10"/>
        </w:numPr>
        <w:shd w:val="clear" w:color="auto" w:fill="auto"/>
        <w:tabs>
          <w:tab w:val="left" w:pos="142"/>
          <w:tab w:val="left" w:pos="88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теоретическую часть </w:t>
      </w:r>
      <w:r w:rsidR="00786485">
        <w:rPr>
          <w:sz w:val="28"/>
          <w:szCs w:val="28"/>
        </w:rPr>
        <w:t>(исторические, философские, био</w:t>
      </w:r>
      <w:r>
        <w:rPr>
          <w:sz w:val="28"/>
          <w:szCs w:val="28"/>
        </w:rPr>
        <w:t>графические);</w:t>
      </w:r>
    </w:p>
    <w:p w:rsidR="00082241" w:rsidRDefault="00082241" w:rsidP="00082241">
      <w:pPr>
        <w:pStyle w:val="41"/>
        <w:numPr>
          <w:ilvl w:val="0"/>
          <w:numId w:val="10"/>
        </w:numPr>
        <w:shd w:val="clear" w:color="auto" w:fill="auto"/>
        <w:tabs>
          <w:tab w:val="left" w:pos="142"/>
          <w:tab w:val="left" w:pos="89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исследовательскую ча</w:t>
      </w:r>
      <w:r w:rsidR="00786485">
        <w:rPr>
          <w:sz w:val="28"/>
          <w:szCs w:val="28"/>
        </w:rPr>
        <w:t>сть (экономические, социологиче</w:t>
      </w:r>
      <w:r>
        <w:rPr>
          <w:sz w:val="28"/>
          <w:szCs w:val="28"/>
        </w:rPr>
        <w:t>ские, политологические исследования);</w:t>
      </w:r>
    </w:p>
    <w:p w:rsidR="00082241" w:rsidRDefault="00082241" w:rsidP="0098777E">
      <w:pPr>
        <w:pStyle w:val="41"/>
        <w:shd w:val="clear" w:color="auto" w:fill="auto"/>
        <w:tabs>
          <w:tab w:val="left" w:pos="1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предложения (рекомендации, разработки) и </w:t>
      </w:r>
      <w:r w:rsidR="00786485">
        <w:rPr>
          <w:sz w:val="28"/>
          <w:szCs w:val="28"/>
        </w:rPr>
        <w:t>оценку их эф</w:t>
      </w:r>
      <w:r>
        <w:rPr>
          <w:sz w:val="28"/>
          <w:szCs w:val="28"/>
        </w:rPr>
        <w:t>фективности (экономические, социологические исследования).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теоретической части на основе изучения соответствующих документов, литературы, ре</w:t>
      </w:r>
      <w:r w:rsidR="00786485">
        <w:rPr>
          <w:sz w:val="28"/>
          <w:szCs w:val="28"/>
        </w:rPr>
        <w:t>зультатов научно-исследовательс</w:t>
      </w:r>
      <w:r>
        <w:rPr>
          <w:sz w:val="28"/>
          <w:szCs w:val="28"/>
        </w:rPr>
        <w:t>ких работ и т.п. ученик долж</w:t>
      </w:r>
      <w:r w:rsidR="00786485">
        <w:rPr>
          <w:sz w:val="28"/>
          <w:szCs w:val="28"/>
        </w:rPr>
        <w:t>ен раскрыть рассматриваемую про</w:t>
      </w:r>
      <w:r>
        <w:rPr>
          <w:sz w:val="28"/>
          <w:szCs w:val="28"/>
        </w:rPr>
        <w:t>блему и степень ее решения на современном этапе развития науки.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Исследовательская часть должна содержать результаты проведенного исследования по р</w:t>
      </w:r>
      <w:r w:rsidR="00786485">
        <w:rPr>
          <w:sz w:val="28"/>
          <w:szCs w:val="28"/>
        </w:rPr>
        <w:t>ассматриваемой проблеме в реаль</w:t>
      </w:r>
      <w:r>
        <w:rPr>
          <w:sz w:val="28"/>
          <w:szCs w:val="28"/>
        </w:rPr>
        <w:t>ных условиях.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выполнении исследовательской части работы, следует широко применять методы мат</w:t>
      </w:r>
      <w:r w:rsidR="00786485">
        <w:rPr>
          <w:sz w:val="28"/>
          <w:szCs w:val="28"/>
        </w:rPr>
        <w:t>ематического анализа. Экономиче</w:t>
      </w:r>
      <w:r>
        <w:rPr>
          <w:sz w:val="28"/>
          <w:szCs w:val="28"/>
        </w:rPr>
        <w:t>ского и социологического мод</w:t>
      </w:r>
      <w:r w:rsidR="00FF684E">
        <w:rPr>
          <w:sz w:val="28"/>
          <w:szCs w:val="28"/>
        </w:rPr>
        <w:t>елирования, современные информа</w:t>
      </w:r>
      <w:r>
        <w:rPr>
          <w:sz w:val="28"/>
          <w:szCs w:val="28"/>
        </w:rPr>
        <w:t>ционные технологии.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разделе, в котором из</w:t>
      </w:r>
      <w:r w:rsidR="00786485">
        <w:rPr>
          <w:sz w:val="28"/>
          <w:szCs w:val="28"/>
        </w:rPr>
        <w:t>лагаются предложения (рекоменда</w:t>
      </w:r>
      <w:r>
        <w:rPr>
          <w:sz w:val="28"/>
          <w:szCs w:val="28"/>
        </w:rPr>
        <w:t>ции, разработки) и оцениваетс</w:t>
      </w:r>
      <w:r w:rsidR="00786485">
        <w:rPr>
          <w:sz w:val="28"/>
          <w:szCs w:val="28"/>
        </w:rPr>
        <w:t>я их эффективность на основе ре</w:t>
      </w:r>
      <w:r>
        <w:rPr>
          <w:sz w:val="28"/>
          <w:szCs w:val="28"/>
        </w:rPr>
        <w:t>зультатов исследования, до</w:t>
      </w:r>
      <w:r w:rsidR="00786485">
        <w:rPr>
          <w:sz w:val="28"/>
          <w:szCs w:val="28"/>
        </w:rPr>
        <w:t>лжны быть сформулированы обосно</w:t>
      </w:r>
      <w:r>
        <w:rPr>
          <w:sz w:val="28"/>
          <w:szCs w:val="28"/>
        </w:rPr>
        <w:t>ванные предложения по развит</w:t>
      </w:r>
      <w:r w:rsidR="00786485">
        <w:rPr>
          <w:sz w:val="28"/>
          <w:szCs w:val="28"/>
        </w:rPr>
        <w:t>ию позитивных и устранению нега</w:t>
      </w:r>
      <w:r>
        <w:rPr>
          <w:sz w:val="28"/>
          <w:szCs w:val="28"/>
        </w:rPr>
        <w:t>тивных тенденций.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обеспечения нагляд</w:t>
      </w:r>
      <w:r w:rsidR="00FF684E">
        <w:rPr>
          <w:sz w:val="28"/>
          <w:szCs w:val="28"/>
        </w:rPr>
        <w:t>ности основной части работы, ис</w:t>
      </w:r>
      <w:r>
        <w:rPr>
          <w:sz w:val="28"/>
          <w:szCs w:val="28"/>
        </w:rPr>
        <w:t>пользуются таблицы и иллюст</w:t>
      </w:r>
      <w:r w:rsidR="00FF684E">
        <w:rPr>
          <w:sz w:val="28"/>
          <w:szCs w:val="28"/>
        </w:rPr>
        <w:t>рации. Язык изложения должен об</w:t>
      </w:r>
      <w:r>
        <w:rPr>
          <w:sz w:val="28"/>
          <w:szCs w:val="28"/>
        </w:rPr>
        <w:t>ладать характерными чертами делового стиля с использованием соответствующей терминологии, определенностью формулировок, полным отсутствием эмоциональных речевых средств и т.д.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40"/>
          <w:sz w:val="28"/>
          <w:szCs w:val="28"/>
        </w:rPr>
        <w:t xml:space="preserve"> </w:t>
      </w:r>
      <w:r w:rsidRPr="00FF684E">
        <w:rPr>
          <w:rStyle w:val="40"/>
          <w:b/>
          <w:i w:val="0"/>
          <w:color w:val="C00000"/>
          <w:sz w:val="28"/>
          <w:szCs w:val="28"/>
        </w:rPr>
        <w:t>заключении</w:t>
      </w:r>
      <w:r w:rsidRPr="00FF684E">
        <w:rPr>
          <w:b/>
          <w:i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</w:t>
      </w:r>
      <w:r w:rsidR="00FF684E">
        <w:rPr>
          <w:sz w:val="28"/>
          <w:szCs w:val="28"/>
        </w:rPr>
        <w:t>быть четко сформулированы основ</w:t>
      </w:r>
      <w:r>
        <w:rPr>
          <w:sz w:val="28"/>
          <w:szCs w:val="28"/>
        </w:rPr>
        <w:t>ные выводы и результаты проведенного исследования, намечены пути дальнейшей работы над темой. Заключение это не просто суммирование достигнутых резу</w:t>
      </w:r>
      <w:r w:rsidR="00FF684E">
        <w:rPr>
          <w:sz w:val="28"/>
          <w:szCs w:val="28"/>
        </w:rPr>
        <w:t>льтатов. В заключении автор дол</w:t>
      </w:r>
      <w:r>
        <w:rPr>
          <w:sz w:val="28"/>
          <w:szCs w:val="28"/>
        </w:rPr>
        <w:t>жен соотнести полученные выв</w:t>
      </w:r>
      <w:r w:rsidR="00FF684E">
        <w:rPr>
          <w:sz w:val="28"/>
          <w:szCs w:val="28"/>
        </w:rPr>
        <w:t>оды с целями и задачами, постав</w:t>
      </w:r>
      <w:r>
        <w:rPr>
          <w:sz w:val="28"/>
          <w:szCs w:val="28"/>
        </w:rPr>
        <w:t>ленными во введении, соединить выводы в единое целое, оценить успешность проделанной работы. Иногда целесообразно построить заключение как перечень выводов, разбив его по пунктам, в каж</w:t>
      </w:r>
      <w:r>
        <w:rPr>
          <w:sz w:val="28"/>
          <w:szCs w:val="28"/>
        </w:rPr>
        <w:softHyphen/>
        <w:t>дом из которых выделив и обосновав один конкретный вывод. Объем заключения составляет 1,5 стр.</w:t>
      </w:r>
    </w:p>
    <w:p w:rsidR="00082241" w:rsidRDefault="00082241" w:rsidP="0098777E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10" w:name="bookmark12"/>
      <w:r>
        <w:rPr>
          <w:sz w:val="28"/>
          <w:szCs w:val="28"/>
        </w:rPr>
        <w:t>Список использованной литературы</w:t>
      </w:r>
      <w:bookmarkEnd w:id="10"/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Список должен включат</w:t>
      </w:r>
      <w:r w:rsidR="00FF684E">
        <w:rPr>
          <w:sz w:val="28"/>
          <w:szCs w:val="28"/>
        </w:rPr>
        <w:t>ь библиографическое описание пе</w:t>
      </w:r>
      <w:r>
        <w:rPr>
          <w:sz w:val="28"/>
          <w:szCs w:val="28"/>
        </w:rPr>
        <w:t>чатных произведений, использованных при выполнении работы.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Литературу в списке следует располагать по алфавиту.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(ссылка) может быть дано в краткой или расширенной форме. В кратких ссылках приводят, как правило, только обязательные элементы.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Описание книги проводится в общем случае по следующей</w:t>
      </w:r>
      <w:r w:rsidR="0098777E">
        <w:rPr>
          <w:sz w:val="28"/>
          <w:szCs w:val="28"/>
        </w:rPr>
        <w:t xml:space="preserve"> </w:t>
      </w:r>
      <w:r>
        <w:rPr>
          <w:sz w:val="28"/>
          <w:szCs w:val="28"/>
        </w:rPr>
        <w:t>схеме: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Автор (авторы) - название произведения - </w:t>
      </w:r>
      <w:proofErr w:type="spellStart"/>
      <w:r>
        <w:rPr>
          <w:sz w:val="28"/>
          <w:szCs w:val="28"/>
        </w:rPr>
        <w:t>подзаглавие</w:t>
      </w:r>
      <w:proofErr w:type="spellEnd"/>
      <w:r>
        <w:rPr>
          <w:sz w:val="28"/>
          <w:szCs w:val="28"/>
        </w:rPr>
        <w:t xml:space="preserve"> - выходные данные - место издания - наименование издательства том (часть) - порядковый номер издания - год издания - страницы.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Затем следует</w:t>
      </w:r>
      <w:r>
        <w:rPr>
          <w:rStyle w:val="40"/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(в том случае, если оно есть).</w:t>
      </w:r>
    </w:p>
    <w:p w:rsidR="00082241" w:rsidRDefault="00082241" w:rsidP="0098777E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11" w:name="bookmark13"/>
      <w:r>
        <w:rPr>
          <w:sz w:val="28"/>
          <w:szCs w:val="28"/>
        </w:rPr>
        <w:lastRenderedPageBreak/>
        <w:t>Оформление приложений</w:t>
      </w:r>
      <w:bookmarkEnd w:id="11"/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Приложения являются самостоятельной частью работы. Их оформляют как продолжение работы на последующих страницах или в виде отдельной части ее, располагая приложение в порядке появления ссылок в тексте.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Каждое приложение должно начинаться с нового листа (страницы) с указанием в правом верхнем углу слова ПР</w:t>
      </w:r>
      <w:r w:rsidR="00FF684E">
        <w:rPr>
          <w:sz w:val="28"/>
          <w:szCs w:val="28"/>
        </w:rPr>
        <w:t>ИЛОЖЕ</w:t>
      </w:r>
      <w:r>
        <w:rPr>
          <w:sz w:val="28"/>
          <w:szCs w:val="28"/>
        </w:rPr>
        <w:t>НИЕ, напечатанного прописны</w:t>
      </w:r>
      <w:r w:rsidR="00FF684E">
        <w:rPr>
          <w:sz w:val="28"/>
          <w:szCs w:val="28"/>
        </w:rPr>
        <w:t>ми буквами, и иметь содержатель</w:t>
      </w:r>
      <w:r>
        <w:rPr>
          <w:sz w:val="28"/>
          <w:szCs w:val="28"/>
        </w:rPr>
        <w:t>ный заголовок.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в работе более од</w:t>
      </w:r>
      <w:r w:rsidR="00FF684E">
        <w:rPr>
          <w:sz w:val="28"/>
          <w:szCs w:val="28"/>
        </w:rPr>
        <w:t>ного приложения, их нумеруют по</w:t>
      </w:r>
      <w:r>
        <w:rPr>
          <w:sz w:val="28"/>
          <w:szCs w:val="28"/>
        </w:rPr>
        <w:t>следовательно арабскими цифрами (без знака №).</w:t>
      </w:r>
    </w:p>
    <w:p w:rsidR="00082241" w:rsidRDefault="00082241" w:rsidP="00082241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Рисунки, таблицы и фор</w:t>
      </w:r>
      <w:r w:rsidR="00FF684E">
        <w:rPr>
          <w:sz w:val="28"/>
          <w:szCs w:val="28"/>
        </w:rPr>
        <w:t>мулы, помещаемые в приложении, нумеруются</w:t>
      </w:r>
      <w:r>
        <w:rPr>
          <w:sz w:val="28"/>
          <w:szCs w:val="28"/>
        </w:rPr>
        <w:t xml:space="preserve"> арабскими цифрами в пределах каждого приложения, например:</w:t>
      </w:r>
      <w:r>
        <w:rPr>
          <w:rStyle w:val="40"/>
          <w:sz w:val="28"/>
          <w:szCs w:val="28"/>
        </w:rPr>
        <w:t xml:space="preserve"> «Табл. П. </w:t>
      </w:r>
      <w:r>
        <w:rPr>
          <w:rStyle w:val="410"/>
          <w:sz w:val="28"/>
          <w:szCs w:val="28"/>
        </w:rPr>
        <w:t>1.1»</w:t>
      </w:r>
      <w:r w:rsidR="00FF684E">
        <w:rPr>
          <w:sz w:val="28"/>
          <w:szCs w:val="28"/>
        </w:rPr>
        <w:t xml:space="preserve"> (первая таблица перво</w:t>
      </w:r>
      <w:r>
        <w:rPr>
          <w:sz w:val="28"/>
          <w:szCs w:val="28"/>
        </w:rPr>
        <w:t>го приложения), пример (тем</w:t>
      </w:r>
      <w:r w:rsidR="00C73464">
        <w:rPr>
          <w:sz w:val="28"/>
          <w:szCs w:val="28"/>
        </w:rPr>
        <w:t>а исследовательской работы «Юго</w:t>
      </w:r>
      <w:r>
        <w:rPr>
          <w:sz w:val="28"/>
          <w:szCs w:val="28"/>
        </w:rPr>
        <w:t>славский конфликт 1998-99гг.»)</w:t>
      </w:r>
      <w:r w:rsidR="0098777E">
        <w:rPr>
          <w:sz w:val="28"/>
          <w:szCs w:val="28"/>
        </w:rPr>
        <w:t>.</w:t>
      </w:r>
    </w:p>
    <w:p w:rsidR="00D6100A" w:rsidRDefault="00D6100A" w:rsidP="00776B26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12" w:name="bookmark14"/>
      <w:r>
        <w:rPr>
          <w:sz w:val="28"/>
          <w:szCs w:val="28"/>
        </w:rPr>
        <w:t>Рубрикация текста</w:t>
      </w:r>
      <w:bookmarkEnd w:id="12"/>
    </w:p>
    <w:p w:rsidR="00D6100A" w:rsidRDefault="00D6100A" w:rsidP="0000356D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Рубрикацией называется вся система заголовков научной</w:t>
      </w:r>
      <w:r w:rsidR="0000356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оформлении заголовков и подзаголовков следует руко</w:t>
      </w:r>
      <w:r>
        <w:rPr>
          <w:sz w:val="28"/>
          <w:szCs w:val="28"/>
        </w:rPr>
        <w:softHyphen/>
        <w:t>водствоваться следующими правилами.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Заголовок пишется прописными буквами, подза</w:t>
      </w:r>
      <w:r w:rsidR="0000356D">
        <w:rPr>
          <w:sz w:val="28"/>
          <w:szCs w:val="28"/>
        </w:rPr>
        <w:t xml:space="preserve">головок </w:t>
      </w:r>
      <w:r>
        <w:rPr>
          <w:sz w:val="28"/>
          <w:szCs w:val="28"/>
        </w:rPr>
        <w:t>строчными, с первой прописной. Длина строки заголовка (подзаго</w:t>
      </w:r>
      <w:r>
        <w:rPr>
          <w:sz w:val="28"/>
          <w:szCs w:val="28"/>
        </w:rPr>
        <w:softHyphen/>
        <w:t>ловка) должна быть короче строки текста и составлять 40 знаков. Многострочный заголовок (подзаголовок) делят по см</w:t>
      </w:r>
      <w:r w:rsidR="00C73464">
        <w:rPr>
          <w:sz w:val="28"/>
          <w:szCs w:val="28"/>
        </w:rPr>
        <w:t>ыслу на не</w:t>
      </w:r>
      <w:r w:rsidR="00721C46">
        <w:rPr>
          <w:sz w:val="28"/>
          <w:szCs w:val="28"/>
        </w:rPr>
        <w:t>сколько строк, при э</w:t>
      </w:r>
      <w:r>
        <w:rPr>
          <w:sz w:val="28"/>
          <w:szCs w:val="28"/>
        </w:rPr>
        <w:t xml:space="preserve">том между строками делают один интервал. Если заголовок состоит из нескольких предложений, их разделяют точками. Переносы слов в </w:t>
      </w:r>
      <w:r w:rsidR="00721C46">
        <w:rPr>
          <w:sz w:val="28"/>
          <w:szCs w:val="28"/>
        </w:rPr>
        <w:t>заголовках и подзаг</w:t>
      </w:r>
      <w:r>
        <w:rPr>
          <w:sz w:val="28"/>
          <w:szCs w:val="28"/>
        </w:rPr>
        <w:t>оловках не делаются. Подчеркивание заголовков, подзаголовков не допускается, точка в конце заголовка не ставится.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Тексты структурных элементов работы - глав и разделов следует начинать с новой страницы. Заголовки подразделов не должны печататься в конце листа - необходимо, чтобы за ними следовало несколько строк текста.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Заголовки и подзаголовки на странице могут располагаться центрованным (посередине текс</w:t>
      </w:r>
      <w:r w:rsidR="00C73464">
        <w:rPr>
          <w:sz w:val="28"/>
          <w:szCs w:val="28"/>
        </w:rPr>
        <w:t xml:space="preserve">та) или </w:t>
      </w:r>
      <w:proofErr w:type="spellStart"/>
      <w:r w:rsidR="00C73464">
        <w:rPr>
          <w:sz w:val="28"/>
          <w:szCs w:val="28"/>
        </w:rPr>
        <w:t>флаговым</w:t>
      </w:r>
      <w:proofErr w:type="spellEnd"/>
      <w:r w:rsidR="00C73464">
        <w:rPr>
          <w:sz w:val="28"/>
          <w:szCs w:val="28"/>
        </w:rPr>
        <w:t xml:space="preserve"> (непосредствен</w:t>
      </w:r>
      <w:r>
        <w:rPr>
          <w:sz w:val="28"/>
          <w:szCs w:val="28"/>
        </w:rPr>
        <w:t xml:space="preserve">но от левого поля) способами. </w:t>
      </w:r>
      <w:proofErr w:type="spellStart"/>
      <w:r>
        <w:rPr>
          <w:sz w:val="28"/>
          <w:szCs w:val="28"/>
        </w:rPr>
        <w:t>Флаговый</w:t>
      </w:r>
      <w:proofErr w:type="spellEnd"/>
      <w:r>
        <w:rPr>
          <w:sz w:val="28"/>
          <w:szCs w:val="28"/>
        </w:rPr>
        <w:t xml:space="preserve"> способ удобен при оформлении работы машинописным способом.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рубрикации все част</w:t>
      </w:r>
      <w:r w:rsidR="00091C33">
        <w:rPr>
          <w:sz w:val="28"/>
          <w:szCs w:val="28"/>
        </w:rPr>
        <w:t>и работы нумеруются только араб</w:t>
      </w:r>
      <w:r>
        <w:rPr>
          <w:sz w:val="28"/>
          <w:szCs w:val="28"/>
        </w:rPr>
        <w:t>скими цифрами, применение римских цифр не допускается.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Расстояние между заголовками глав и заголовком первого пункта должно быть не менее 3 интервалов, между заголовками пунктов и текстом - 2 интервала. Пункты и подпункты основной части текста следует начинать печатать с абзацного отступа.</w:t>
      </w:r>
    </w:p>
    <w:p w:rsidR="00D6100A" w:rsidRDefault="00D6100A" w:rsidP="00175B1E">
      <w:pPr>
        <w:pStyle w:val="21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sz w:val="28"/>
          <w:szCs w:val="28"/>
        </w:rPr>
      </w:pPr>
      <w:r>
        <w:rPr>
          <w:rStyle w:val="20"/>
          <w:b/>
          <w:bCs/>
          <w:sz w:val="28"/>
          <w:szCs w:val="28"/>
        </w:rPr>
        <w:t>Сокращение слов и словосочетаний в тексте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тексте исследовательской работы школьника все слова пишутся полностью, за исключением стандартизованных и обще</w:t>
      </w:r>
      <w:r>
        <w:rPr>
          <w:sz w:val="28"/>
          <w:szCs w:val="28"/>
        </w:rPr>
        <w:softHyphen/>
        <w:t>принятых сокращенных обозначений.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настоящее время широко применяются следующие виды сокращений:</w:t>
      </w:r>
    </w:p>
    <w:p w:rsidR="00D6100A" w:rsidRPr="00721C46" w:rsidRDefault="00D6100A" w:rsidP="00D6100A">
      <w:pPr>
        <w:pStyle w:val="41"/>
        <w:numPr>
          <w:ilvl w:val="0"/>
          <w:numId w:val="11"/>
        </w:numPr>
        <w:shd w:val="clear" w:color="auto" w:fill="auto"/>
        <w:tabs>
          <w:tab w:val="left" w:pos="142"/>
          <w:tab w:val="left" w:pos="597"/>
        </w:tabs>
        <w:spacing w:before="0" w:line="240" w:lineRule="auto"/>
        <w:rPr>
          <w:sz w:val="28"/>
          <w:szCs w:val="28"/>
        </w:rPr>
      </w:pPr>
      <w:r w:rsidRPr="00721C46">
        <w:rPr>
          <w:sz w:val="28"/>
          <w:szCs w:val="28"/>
        </w:rPr>
        <w:t>Названия единиц измерения (при цифрах):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1844"/>
          <w:tab w:val="left" w:pos="3471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метр</w:t>
      </w:r>
      <w:r w:rsidRPr="00721C46">
        <w:rPr>
          <w:sz w:val="28"/>
          <w:szCs w:val="28"/>
        </w:rPr>
        <w:tab/>
        <w:t>- м</w:t>
      </w:r>
      <w:r w:rsidRPr="00721C46">
        <w:rPr>
          <w:sz w:val="28"/>
          <w:szCs w:val="28"/>
        </w:rPr>
        <w:tab/>
        <w:t>тонна - т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3505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сантиметр - см</w:t>
      </w:r>
      <w:r w:rsidRPr="00721C46">
        <w:rPr>
          <w:sz w:val="28"/>
          <w:szCs w:val="28"/>
        </w:rPr>
        <w:tab/>
        <w:t>центнер - ц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3500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миллиметр - мм</w:t>
      </w:r>
      <w:r w:rsidRPr="00721C46">
        <w:rPr>
          <w:sz w:val="28"/>
          <w:szCs w:val="28"/>
        </w:rPr>
        <w:tab/>
        <w:t>килограмм - кг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3514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гектар - га</w:t>
      </w:r>
      <w:r w:rsidRPr="00721C46">
        <w:rPr>
          <w:sz w:val="28"/>
          <w:szCs w:val="28"/>
        </w:rPr>
        <w:tab/>
        <w:t>грамм - г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3510"/>
          <w:tab w:val="left" w:pos="4537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 xml:space="preserve">атмосфера - </w:t>
      </w:r>
      <w:proofErr w:type="spellStart"/>
      <w:r w:rsidRPr="00721C46">
        <w:rPr>
          <w:sz w:val="28"/>
          <w:szCs w:val="28"/>
        </w:rPr>
        <w:t>атм</w:t>
      </w:r>
      <w:proofErr w:type="spellEnd"/>
      <w:r w:rsidRPr="00721C46">
        <w:rPr>
          <w:sz w:val="28"/>
          <w:szCs w:val="28"/>
        </w:rPr>
        <w:tab/>
        <w:t>час</w:t>
      </w:r>
      <w:r w:rsidRPr="00721C46">
        <w:rPr>
          <w:sz w:val="28"/>
          <w:szCs w:val="28"/>
        </w:rPr>
        <w:tab/>
        <w:t>- ч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3514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ампер - А</w:t>
      </w:r>
      <w:r w:rsidRPr="00721C46">
        <w:rPr>
          <w:sz w:val="28"/>
          <w:szCs w:val="28"/>
        </w:rPr>
        <w:tab/>
        <w:t xml:space="preserve">минута </w:t>
      </w:r>
      <w:proofErr w:type="gramStart"/>
      <w:r w:rsidRPr="00721C46">
        <w:rPr>
          <w:sz w:val="28"/>
          <w:szCs w:val="28"/>
        </w:rPr>
        <w:t>-м</w:t>
      </w:r>
      <w:proofErr w:type="gramEnd"/>
      <w:r w:rsidRPr="00721C46">
        <w:rPr>
          <w:sz w:val="28"/>
          <w:szCs w:val="28"/>
        </w:rPr>
        <w:t>ин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721C46">
        <w:rPr>
          <w:sz w:val="28"/>
          <w:szCs w:val="28"/>
        </w:rPr>
        <w:lastRenderedPageBreak/>
        <w:t>секунда - с</w:t>
      </w:r>
    </w:p>
    <w:p w:rsidR="00D6100A" w:rsidRPr="00721C46" w:rsidRDefault="00D6100A" w:rsidP="00D6100A">
      <w:pPr>
        <w:pStyle w:val="41"/>
        <w:numPr>
          <w:ilvl w:val="0"/>
          <w:numId w:val="11"/>
        </w:numPr>
        <w:shd w:val="clear" w:color="auto" w:fill="auto"/>
        <w:tabs>
          <w:tab w:val="left" w:pos="142"/>
          <w:tab w:val="left" w:pos="621"/>
        </w:tabs>
        <w:spacing w:before="0" w:line="240" w:lineRule="auto"/>
        <w:rPr>
          <w:sz w:val="28"/>
          <w:szCs w:val="28"/>
        </w:rPr>
      </w:pPr>
      <w:r w:rsidRPr="00721C46">
        <w:rPr>
          <w:sz w:val="28"/>
          <w:szCs w:val="28"/>
        </w:rPr>
        <w:t>Общепринятые сокращения: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31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т.е.</w:t>
      </w:r>
      <w:r w:rsidRPr="00721C46">
        <w:rPr>
          <w:sz w:val="28"/>
          <w:szCs w:val="28"/>
        </w:rPr>
        <w:tab/>
        <w:t>- то есть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46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и т. д.</w:t>
      </w:r>
      <w:r w:rsidRPr="00721C46">
        <w:rPr>
          <w:sz w:val="28"/>
          <w:szCs w:val="28"/>
        </w:rPr>
        <w:tab/>
        <w:t>- и так далее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50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и т.п.</w:t>
      </w:r>
      <w:r w:rsidRPr="00721C46">
        <w:rPr>
          <w:sz w:val="28"/>
          <w:szCs w:val="28"/>
        </w:rPr>
        <w:tab/>
        <w:t>- и тому подобное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60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и др.</w:t>
      </w:r>
      <w:r w:rsidRPr="00721C46">
        <w:rPr>
          <w:sz w:val="28"/>
          <w:szCs w:val="28"/>
        </w:rPr>
        <w:tab/>
        <w:t>- и другие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65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и пр.</w:t>
      </w:r>
      <w:r w:rsidRPr="00721C46">
        <w:rPr>
          <w:sz w:val="28"/>
          <w:szCs w:val="28"/>
        </w:rPr>
        <w:tab/>
        <w:t>- и прочие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36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н.э.</w:t>
      </w:r>
      <w:r w:rsidRPr="00721C46">
        <w:rPr>
          <w:sz w:val="28"/>
          <w:szCs w:val="28"/>
        </w:rPr>
        <w:tab/>
        <w:t>- нашей эры</w:t>
      </w:r>
    </w:p>
    <w:p w:rsidR="00D6100A" w:rsidRPr="00721C46" w:rsidRDefault="00D6100A" w:rsidP="00D6100A">
      <w:pPr>
        <w:pStyle w:val="41"/>
        <w:numPr>
          <w:ilvl w:val="0"/>
          <w:numId w:val="11"/>
        </w:numPr>
        <w:shd w:val="clear" w:color="auto" w:fill="auto"/>
        <w:tabs>
          <w:tab w:val="left" w:pos="142"/>
          <w:tab w:val="left" w:pos="596"/>
        </w:tabs>
        <w:spacing w:before="0" w:line="240" w:lineRule="auto"/>
        <w:rPr>
          <w:sz w:val="28"/>
          <w:szCs w:val="28"/>
        </w:rPr>
      </w:pPr>
      <w:r w:rsidRPr="00721C46">
        <w:rPr>
          <w:sz w:val="28"/>
          <w:szCs w:val="28"/>
        </w:rPr>
        <w:t>Ссылки на иллюстрации, та</w:t>
      </w:r>
      <w:r w:rsidR="00091C33">
        <w:rPr>
          <w:sz w:val="28"/>
          <w:szCs w:val="28"/>
        </w:rPr>
        <w:t>блицы и части текста (с указани</w:t>
      </w:r>
      <w:r w:rsidRPr="00721C46">
        <w:rPr>
          <w:sz w:val="28"/>
          <w:szCs w:val="28"/>
        </w:rPr>
        <w:t>ем номера):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79"/>
          <w:tab w:val="left" w:pos="3889"/>
          <w:tab w:val="left" w:pos="4782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гл.</w:t>
      </w:r>
      <w:r w:rsidRPr="00721C46">
        <w:rPr>
          <w:sz w:val="28"/>
          <w:szCs w:val="28"/>
        </w:rPr>
        <w:tab/>
        <w:t>-глава</w:t>
      </w:r>
      <w:r w:rsidRPr="00721C46">
        <w:rPr>
          <w:sz w:val="28"/>
          <w:szCs w:val="28"/>
        </w:rPr>
        <w:tab/>
        <w:t>см.</w:t>
      </w:r>
      <w:r w:rsidRPr="00721C46">
        <w:rPr>
          <w:sz w:val="28"/>
          <w:szCs w:val="28"/>
        </w:rPr>
        <w:tab/>
        <w:t>-смотрите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103"/>
          <w:tab w:val="left" w:pos="3908"/>
          <w:tab w:val="left" w:pos="4777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п.</w:t>
      </w:r>
      <w:r w:rsidRPr="00721C46">
        <w:rPr>
          <w:sz w:val="28"/>
          <w:szCs w:val="28"/>
        </w:rPr>
        <w:tab/>
        <w:t>-пункт</w:t>
      </w:r>
      <w:r w:rsidRPr="00721C46">
        <w:rPr>
          <w:sz w:val="28"/>
          <w:szCs w:val="28"/>
        </w:rPr>
        <w:tab/>
        <w:t>ср.</w:t>
      </w:r>
      <w:r w:rsidRPr="00721C46">
        <w:rPr>
          <w:sz w:val="28"/>
          <w:szCs w:val="28"/>
        </w:rPr>
        <w:tab/>
        <w:t>-сравните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60"/>
          <w:tab w:val="left" w:pos="3937"/>
          <w:tab w:val="left" w:pos="4772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подп.</w:t>
      </w:r>
      <w:r w:rsidRPr="00721C46">
        <w:rPr>
          <w:sz w:val="28"/>
          <w:szCs w:val="28"/>
        </w:rPr>
        <w:tab/>
        <w:t>- подпункт</w:t>
      </w:r>
      <w:r w:rsidRPr="00721C46">
        <w:rPr>
          <w:sz w:val="28"/>
          <w:szCs w:val="28"/>
        </w:rPr>
        <w:tab/>
        <w:t>ил.</w:t>
      </w:r>
      <w:r w:rsidRPr="00721C46">
        <w:rPr>
          <w:sz w:val="28"/>
          <w:szCs w:val="28"/>
        </w:rPr>
        <w:tab/>
        <w:t>- иллюстрация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60"/>
          <w:tab w:val="left" w:pos="3966"/>
          <w:tab w:val="left" w:pos="4777"/>
        </w:tabs>
        <w:spacing w:before="0" w:line="240" w:lineRule="auto"/>
        <w:ind w:firstLine="567"/>
        <w:rPr>
          <w:sz w:val="28"/>
          <w:szCs w:val="28"/>
        </w:rPr>
      </w:pPr>
      <w:proofErr w:type="spellStart"/>
      <w:r w:rsidRPr="00721C46">
        <w:rPr>
          <w:sz w:val="28"/>
          <w:szCs w:val="28"/>
        </w:rPr>
        <w:t>пп</w:t>
      </w:r>
      <w:proofErr w:type="spellEnd"/>
      <w:r w:rsidRPr="00721C46">
        <w:rPr>
          <w:sz w:val="28"/>
          <w:szCs w:val="28"/>
        </w:rPr>
        <w:t>.</w:t>
      </w:r>
      <w:r w:rsidRPr="00721C46">
        <w:rPr>
          <w:sz w:val="28"/>
          <w:szCs w:val="28"/>
        </w:rPr>
        <w:tab/>
        <w:t>-пункты</w:t>
      </w:r>
      <w:r w:rsidRPr="00721C46">
        <w:rPr>
          <w:sz w:val="28"/>
          <w:szCs w:val="28"/>
        </w:rPr>
        <w:tab/>
        <w:t>кн.</w:t>
      </w:r>
      <w:r w:rsidRPr="00721C46">
        <w:rPr>
          <w:sz w:val="28"/>
          <w:szCs w:val="28"/>
        </w:rPr>
        <w:tab/>
        <w:t>-книга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2046"/>
          <w:tab w:val="left" w:pos="3961"/>
          <w:tab w:val="left" w:pos="4777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рис.</w:t>
      </w:r>
      <w:r w:rsidRPr="00721C46">
        <w:rPr>
          <w:sz w:val="28"/>
          <w:szCs w:val="28"/>
        </w:rPr>
        <w:tab/>
        <w:t>- рисунок</w:t>
      </w:r>
      <w:r w:rsidRPr="00721C46">
        <w:rPr>
          <w:sz w:val="28"/>
          <w:szCs w:val="28"/>
        </w:rPr>
        <w:tab/>
        <w:t>разд.</w:t>
      </w:r>
      <w:r w:rsidRPr="00721C46">
        <w:rPr>
          <w:sz w:val="28"/>
          <w:szCs w:val="28"/>
        </w:rPr>
        <w:tab/>
        <w:t>- раздел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4795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721C46">
        <w:rPr>
          <w:sz w:val="28"/>
          <w:szCs w:val="28"/>
        </w:rPr>
        <w:t>л.</w:t>
      </w:r>
      <w:r w:rsidRPr="00721C46">
        <w:rPr>
          <w:sz w:val="28"/>
          <w:szCs w:val="28"/>
        </w:rPr>
        <w:tab/>
        <w:t>- лист</w:t>
      </w:r>
    </w:p>
    <w:p w:rsidR="00D6100A" w:rsidRPr="00721C46" w:rsidRDefault="00D6100A" w:rsidP="00D6100A">
      <w:pPr>
        <w:pStyle w:val="41"/>
        <w:numPr>
          <w:ilvl w:val="0"/>
          <w:numId w:val="11"/>
        </w:numPr>
        <w:shd w:val="clear" w:color="auto" w:fill="auto"/>
        <w:tabs>
          <w:tab w:val="left" w:pos="142"/>
          <w:tab w:val="left" w:pos="640"/>
        </w:tabs>
        <w:spacing w:before="0" w:line="240" w:lineRule="auto"/>
        <w:rPr>
          <w:sz w:val="28"/>
          <w:szCs w:val="28"/>
        </w:rPr>
      </w:pPr>
      <w:r w:rsidRPr="00721C46">
        <w:rPr>
          <w:sz w:val="28"/>
          <w:szCs w:val="28"/>
        </w:rPr>
        <w:t>Названия ученой степени, звания, должности (при фамилии):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center" w:pos="3903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адм.</w:t>
      </w:r>
      <w:r w:rsidRPr="00721C46">
        <w:rPr>
          <w:sz w:val="28"/>
          <w:szCs w:val="28"/>
        </w:rPr>
        <w:tab/>
        <w:t>-адмирал проф. - профессор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center" w:pos="3898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акад.</w:t>
      </w:r>
      <w:r w:rsidRPr="00721C46">
        <w:rPr>
          <w:sz w:val="28"/>
          <w:szCs w:val="28"/>
        </w:rPr>
        <w:tab/>
        <w:t>-академик доц. -доцент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center" w:pos="3889"/>
        </w:tabs>
        <w:spacing w:before="0" w:line="240" w:lineRule="auto"/>
        <w:ind w:firstLine="567"/>
        <w:rPr>
          <w:sz w:val="28"/>
          <w:szCs w:val="28"/>
        </w:rPr>
      </w:pPr>
      <w:proofErr w:type="spellStart"/>
      <w:r w:rsidRPr="00721C46">
        <w:rPr>
          <w:sz w:val="28"/>
          <w:szCs w:val="28"/>
        </w:rPr>
        <w:t>к.и.н</w:t>
      </w:r>
      <w:proofErr w:type="spellEnd"/>
      <w:r w:rsidRPr="00721C46">
        <w:rPr>
          <w:sz w:val="28"/>
          <w:szCs w:val="28"/>
        </w:rPr>
        <w:t>.</w:t>
      </w:r>
      <w:r w:rsidRPr="00721C46">
        <w:rPr>
          <w:sz w:val="28"/>
          <w:szCs w:val="28"/>
        </w:rPr>
        <w:tab/>
        <w:t>- кандидат исторических наук д-р -доктор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center" w:pos="3903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д.и.н.</w:t>
      </w:r>
      <w:r w:rsidRPr="00721C46">
        <w:rPr>
          <w:sz w:val="28"/>
          <w:szCs w:val="28"/>
        </w:rPr>
        <w:tab/>
        <w:t>- доктор исторических наук</w:t>
      </w:r>
    </w:p>
    <w:p w:rsidR="00D6100A" w:rsidRPr="00721C46" w:rsidRDefault="00D6100A" w:rsidP="00D6100A">
      <w:pPr>
        <w:pStyle w:val="41"/>
        <w:numPr>
          <w:ilvl w:val="0"/>
          <w:numId w:val="11"/>
        </w:numPr>
        <w:shd w:val="clear" w:color="auto" w:fill="auto"/>
        <w:tabs>
          <w:tab w:val="left" w:pos="142"/>
          <w:tab w:val="left" w:pos="626"/>
        </w:tabs>
        <w:spacing w:before="0" w:line="240" w:lineRule="auto"/>
        <w:rPr>
          <w:sz w:val="28"/>
          <w:szCs w:val="28"/>
        </w:rPr>
      </w:pPr>
      <w:r w:rsidRPr="00721C46">
        <w:rPr>
          <w:sz w:val="28"/>
          <w:szCs w:val="28"/>
        </w:rPr>
        <w:t>Различные обозначения (при цифрах):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1897"/>
          <w:tab w:val="left" w:pos="3678"/>
          <w:tab w:val="left" w:pos="4945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г., гг.</w:t>
      </w:r>
      <w:r w:rsidRPr="00721C46">
        <w:rPr>
          <w:sz w:val="28"/>
          <w:szCs w:val="28"/>
        </w:rPr>
        <w:tab/>
        <w:t>- год, годы;</w:t>
      </w:r>
      <w:r w:rsidRPr="00721C46">
        <w:rPr>
          <w:sz w:val="28"/>
          <w:szCs w:val="28"/>
        </w:rPr>
        <w:tab/>
        <w:t>в., вв.</w:t>
      </w:r>
      <w:r w:rsidRPr="00721C46">
        <w:rPr>
          <w:sz w:val="28"/>
          <w:szCs w:val="28"/>
        </w:rPr>
        <w:tab/>
        <w:t>- век, века;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1897"/>
          <w:tab w:val="left" w:pos="3678"/>
          <w:tab w:val="left" w:pos="4945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млрд.</w:t>
      </w:r>
      <w:r w:rsidRPr="00721C46">
        <w:rPr>
          <w:sz w:val="28"/>
          <w:szCs w:val="28"/>
        </w:rPr>
        <w:tab/>
        <w:t>- миллиард;</w:t>
      </w:r>
      <w:r w:rsidRPr="00721C46">
        <w:rPr>
          <w:sz w:val="28"/>
          <w:szCs w:val="28"/>
        </w:rPr>
        <w:tab/>
        <w:t>табл.</w:t>
      </w:r>
      <w:r w:rsidRPr="00721C46">
        <w:rPr>
          <w:sz w:val="28"/>
          <w:szCs w:val="28"/>
        </w:rPr>
        <w:tab/>
        <w:t>- таблица: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1897"/>
          <w:tab w:val="left" w:pos="3678"/>
          <w:tab w:val="left" w:pos="4945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млн.</w:t>
      </w:r>
      <w:proofErr w:type="gramStart"/>
      <w:r w:rsidRPr="00721C46">
        <w:rPr>
          <w:sz w:val="28"/>
          <w:szCs w:val="28"/>
        </w:rPr>
        <w:tab/>
        <w:t>-</w:t>
      </w:r>
      <w:proofErr w:type="gramEnd"/>
      <w:r w:rsidRPr="00721C46">
        <w:rPr>
          <w:sz w:val="28"/>
          <w:szCs w:val="28"/>
        </w:rPr>
        <w:t>миллион;</w:t>
      </w:r>
      <w:r w:rsidRPr="00721C46">
        <w:rPr>
          <w:sz w:val="28"/>
          <w:szCs w:val="28"/>
        </w:rPr>
        <w:tab/>
        <w:t>т.</w:t>
      </w:r>
      <w:r w:rsidRPr="00721C46">
        <w:rPr>
          <w:sz w:val="28"/>
          <w:szCs w:val="28"/>
        </w:rPr>
        <w:tab/>
        <w:t>-том;</w:t>
      </w:r>
    </w:p>
    <w:p w:rsidR="00D6100A" w:rsidRPr="00721C46" w:rsidRDefault="00D6100A" w:rsidP="00D6100A">
      <w:pPr>
        <w:pStyle w:val="41"/>
        <w:shd w:val="clear" w:color="auto" w:fill="auto"/>
        <w:tabs>
          <w:tab w:val="left" w:pos="142"/>
          <w:tab w:val="left" w:pos="1902"/>
          <w:tab w:val="left" w:pos="3682"/>
          <w:tab w:val="left" w:pos="4950"/>
        </w:tabs>
        <w:spacing w:before="0" w:line="240" w:lineRule="auto"/>
        <w:ind w:firstLine="567"/>
        <w:rPr>
          <w:sz w:val="28"/>
          <w:szCs w:val="28"/>
        </w:rPr>
      </w:pPr>
      <w:r w:rsidRPr="00721C46">
        <w:rPr>
          <w:sz w:val="28"/>
          <w:szCs w:val="28"/>
        </w:rPr>
        <w:t>тыс.</w:t>
      </w:r>
      <w:proofErr w:type="gramStart"/>
      <w:r w:rsidRPr="00721C46">
        <w:rPr>
          <w:sz w:val="28"/>
          <w:szCs w:val="28"/>
        </w:rPr>
        <w:tab/>
        <w:t>-</w:t>
      </w:r>
      <w:proofErr w:type="gramEnd"/>
      <w:r w:rsidRPr="00721C46">
        <w:rPr>
          <w:sz w:val="28"/>
          <w:szCs w:val="28"/>
        </w:rPr>
        <w:t>тысяча;</w:t>
      </w:r>
      <w:r w:rsidRPr="00721C46">
        <w:rPr>
          <w:sz w:val="28"/>
          <w:szCs w:val="28"/>
        </w:rPr>
        <w:tab/>
        <w:t>с.</w:t>
      </w:r>
      <w:r w:rsidRPr="00721C46">
        <w:rPr>
          <w:sz w:val="28"/>
          <w:szCs w:val="28"/>
        </w:rPr>
        <w:tab/>
        <w:t>-страница.</w:t>
      </w:r>
    </w:p>
    <w:p w:rsidR="00D6100A" w:rsidRDefault="00D6100A" w:rsidP="00D6100A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>
        <w:rPr>
          <w:rStyle w:val="330"/>
          <w:i w:val="0"/>
          <w:iCs w:val="0"/>
          <w:sz w:val="28"/>
          <w:szCs w:val="28"/>
        </w:rPr>
        <w:t>Некоторые подходы к сокращению слов и словосочетаний не допускаются, нельзя сокращать таким образом:</w:t>
      </w:r>
      <w:r w:rsidR="00752BE3">
        <w:rPr>
          <w:rStyle w:val="3100"/>
          <w:i/>
          <w:iCs/>
          <w:sz w:val="28"/>
          <w:szCs w:val="28"/>
        </w:rPr>
        <w:t xml:space="preserve"> с '/расчета (</w:t>
      </w:r>
      <w:r>
        <w:rPr>
          <w:rStyle w:val="3100"/>
          <w:i/>
          <w:iCs/>
          <w:sz w:val="28"/>
          <w:szCs w:val="28"/>
        </w:rPr>
        <w:t xml:space="preserve">для расчета), </w:t>
      </w:r>
      <w:proofErr w:type="spellStart"/>
      <w:r>
        <w:rPr>
          <w:rStyle w:val="3100"/>
          <w:i/>
          <w:iCs/>
          <w:sz w:val="28"/>
          <w:szCs w:val="28"/>
        </w:rPr>
        <w:t>хар</w:t>
      </w:r>
      <w:proofErr w:type="spellEnd"/>
      <w:r>
        <w:rPr>
          <w:rStyle w:val="3100"/>
          <w:i/>
          <w:iCs/>
          <w:sz w:val="28"/>
          <w:szCs w:val="28"/>
        </w:rPr>
        <w:t xml:space="preserve">-ка (характеристика), т.к. (так как), </w:t>
      </w:r>
      <w:proofErr w:type="spellStart"/>
      <w:r>
        <w:rPr>
          <w:rStyle w:val="3100"/>
          <w:i/>
          <w:iCs/>
          <w:sz w:val="28"/>
          <w:szCs w:val="28"/>
        </w:rPr>
        <w:t>т.о</w:t>
      </w:r>
      <w:proofErr w:type="spellEnd"/>
      <w:r>
        <w:rPr>
          <w:rStyle w:val="3100"/>
          <w:i/>
          <w:iCs/>
          <w:sz w:val="28"/>
          <w:szCs w:val="28"/>
        </w:rPr>
        <w:t xml:space="preserve">. (таким образом), </w:t>
      </w:r>
      <w:proofErr w:type="spellStart"/>
      <w:r>
        <w:rPr>
          <w:rStyle w:val="3100"/>
          <w:i/>
          <w:iCs/>
          <w:sz w:val="28"/>
          <w:szCs w:val="28"/>
        </w:rPr>
        <w:t>п.ч</w:t>
      </w:r>
      <w:proofErr w:type="spellEnd"/>
      <w:r>
        <w:rPr>
          <w:rStyle w:val="3100"/>
          <w:i/>
          <w:iCs/>
          <w:sz w:val="28"/>
          <w:szCs w:val="28"/>
        </w:rPr>
        <w:t xml:space="preserve">. (потому что), </w:t>
      </w:r>
      <w:proofErr w:type="spellStart"/>
      <w:r>
        <w:rPr>
          <w:rStyle w:val="3100"/>
          <w:i/>
          <w:iCs/>
          <w:sz w:val="28"/>
          <w:szCs w:val="28"/>
        </w:rPr>
        <w:t>ур-ния</w:t>
      </w:r>
      <w:proofErr w:type="spellEnd"/>
      <w:r>
        <w:rPr>
          <w:rStyle w:val="3100"/>
          <w:i/>
          <w:iCs/>
          <w:sz w:val="28"/>
          <w:szCs w:val="28"/>
        </w:rPr>
        <w:t xml:space="preserve"> (уравнения).</w:t>
      </w:r>
      <w:proofErr w:type="gramEnd"/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Сокращения, не являющиеся общепринятыми, должны быть приведены в перечне условных обозначений. Сокращения слов, допускаемые в библиографи</w:t>
      </w:r>
      <w:r w:rsidR="00664B85">
        <w:rPr>
          <w:sz w:val="28"/>
          <w:szCs w:val="28"/>
        </w:rPr>
        <w:t>ческих указателях, не могут при</w:t>
      </w:r>
      <w:r>
        <w:rPr>
          <w:sz w:val="28"/>
          <w:szCs w:val="28"/>
        </w:rPr>
        <w:t xml:space="preserve">меняться в обычном тексте. Разрешается писать сокращенно часто повторяемые специальные названия, словосочетания и т.д., но в этом случае при первом упоминании обязательно приводится их полное название и в скобках - </w:t>
      </w:r>
      <w:r w:rsidR="00664B85">
        <w:rPr>
          <w:sz w:val="28"/>
          <w:szCs w:val="28"/>
        </w:rPr>
        <w:t>сокращенное. В дальнейшем в тек</w:t>
      </w:r>
      <w:r>
        <w:rPr>
          <w:sz w:val="28"/>
          <w:szCs w:val="28"/>
        </w:rPr>
        <w:t>сте применяется только сокращенное название или словосочетание.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сокращенных наимен</w:t>
      </w:r>
      <w:r w:rsidR="00664B85">
        <w:rPr>
          <w:sz w:val="28"/>
          <w:szCs w:val="28"/>
        </w:rPr>
        <w:t>ованиях, образованных одними за</w:t>
      </w:r>
      <w:r>
        <w:rPr>
          <w:sz w:val="28"/>
          <w:szCs w:val="28"/>
        </w:rPr>
        <w:t>главными буквами (аббревиатурах), не ставят точек, дефисов и падежных окончаний. Если без</w:t>
      </w:r>
      <w:r w:rsidR="00664B85">
        <w:rPr>
          <w:sz w:val="28"/>
          <w:szCs w:val="28"/>
        </w:rPr>
        <w:t xml:space="preserve"> окончания сокращенное слово по</w:t>
      </w:r>
      <w:r>
        <w:rPr>
          <w:sz w:val="28"/>
          <w:szCs w:val="28"/>
        </w:rPr>
        <w:t>нимается двояко, то окончание ставят, не отделяя апострофом. Па- пример, неверно: в ГОСТ приводится или в ГОСТЕ приводится, правильно; в ГОСТе приводится.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Следует помнить, что насыщенность текста сокращенными написаниями снижает академиче</w:t>
      </w:r>
      <w:r w:rsidR="00664B85">
        <w:rPr>
          <w:sz w:val="28"/>
          <w:szCs w:val="28"/>
        </w:rPr>
        <w:t xml:space="preserve">ский </w:t>
      </w:r>
      <w:r w:rsidR="00160CDB">
        <w:rPr>
          <w:sz w:val="28"/>
          <w:szCs w:val="28"/>
        </w:rPr>
        <w:t>т</w:t>
      </w:r>
      <w:r w:rsidR="00664B85">
        <w:rPr>
          <w:sz w:val="28"/>
          <w:szCs w:val="28"/>
        </w:rPr>
        <w:t>он работы в целом, затруд</w:t>
      </w:r>
      <w:r>
        <w:rPr>
          <w:sz w:val="28"/>
          <w:szCs w:val="28"/>
        </w:rPr>
        <w:t>няет его понимание.</w:t>
      </w:r>
    </w:p>
    <w:p w:rsidR="00D6100A" w:rsidRDefault="00D6100A" w:rsidP="00A15174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13" w:name="bookmark15"/>
      <w:r>
        <w:rPr>
          <w:sz w:val="28"/>
          <w:szCs w:val="28"/>
        </w:rPr>
        <w:t>Оформление таблиц</w:t>
      </w:r>
      <w:bookmarkEnd w:id="13"/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Таблицей называют особую форму подачи цифровых или словесных сведений, в которой сведения распола</w:t>
      </w:r>
      <w:r w:rsidR="00664B85">
        <w:rPr>
          <w:sz w:val="28"/>
          <w:szCs w:val="28"/>
        </w:rPr>
        <w:t>гаются в опреде</w:t>
      </w:r>
      <w:r>
        <w:rPr>
          <w:sz w:val="28"/>
          <w:szCs w:val="28"/>
        </w:rPr>
        <w:t xml:space="preserve">ленном порядке. Таблицы используют </w:t>
      </w:r>
      <w:r>
        <w:rPr>
          <w:sz w:val="28"/>
          <w:szCs w:val="28"/>
        </w:rPr>
        <w:lastRenderedPageBreak/>
        <w:t>для большей наглядности и сравнения показателей. Таблицы могут быть разной сложности.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Таблицы нумеруют. Слово «таблица» пишется без кавычек строчными буквами (первая бу</w:t>
      </w:r>
      <w:r w:rsidR="00664B85">
        <w:rPr>
          <w:sz w:val="28"/>
          <w:szCs w:val="28"/>
        </w:rPr>
        <w:t>ква - прописная). Порядковые но</w:t>
      </w:r>
      <w:r>
        <w:rPr>
          <w:sz w:val="28"/>
          <w:szCs w:val="28"/>
        </w:rPr>
        <w:t>мера таблицы нумеруют арабскими цифрами. Знак № и точку в конце нумерационного заголовка не ставят. Например: «Таблица 1.2» - вторая таблица первой главы.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Прежде чем приводить т</w:t>
      </w:r>
      <w:r w:rsidR="00664B85">
        <w:rPr>
          <w:sz w:val="28"/>
          <w:szCs w:val="28"/>
        </w:rPr>
        <w:t>аблицу, следует написать Темати</w:t>
      </w:r>
      <w:r>
        <w:rPr>
          <w:sz w:val="28"/>
          <w:szCs w:val="28"/>
        </w:rPr>
        <w:t>ческий заголовок для нее (но о</w:t>
      </w:r>
      <w:r w:rsidR="00A15174">
        <w:rPr>
          <w:sz w:val="28"/>
          <w:szCs w:val="28"/>
        </w:rPr>
        <w:t>н может и отсутствовать). Темат</w:t>
      </w:r>
      <w:r w:rsidR="00664B85">
        <w:rPr>
          <w:sz w:val="28"/>
          <w:szCs w:val="28"/>
        </w:rPr>
        <w:t>иче</w:t>
      </w:r>
      <w:r>
        <w:rPr>
          <w:sz w:val="28"/>
          <w:szCs w:val="28"/>
        </w:rPr>
        <w:t>ский заголовок можно распола</w:t>
      </w:r>
      <w:r w:rsidR="00664B85">
        <w:rPr>
          <w:sz w:val="28"/>
          <w:szCs w:val="28"/>
        </w:rPr>
        <w:t>гать двумя способами: центрован</w:t>
      </w:r>
      <w:r>
        <w:rPr>
          <w:sz w:val="28"/>
          <w:szCs w:val="28"/>
        </w:rPr>
        <w:t xml:space="preserve">ным (посередине таблицы) или </w:t>
      </w:r>
      <w:proofErr w:type="spellStart"/>
      <w:r>
        <w:rPr>
          <w:sz w:val="28"/>
          <w:szCs w:val="28"/>
        </w:rPr>
        <w:t>ф</w:t>
      </w:r>
      <w:r w:rsidR="00664B85">
        <w:rPr>
          <w:sz w:val="28"/>
          <w:szCs w:val="28"/>
        </w:rPr>
        <w:t>лаговым</w:t>
      </w:r>
      <w:proofErr w:type="spellEnd"/>
      <w:r w:rsidR="00664B85">
        <w:rPr>
          <w:sz w:val="28"/>
          <w:szCs w:val="28"/>
        </w:rPr>
        <w:t>, когда каждая строка за</w:t>
      </w:r>
      <w:r>
        <w:rPr>
          <w:sz w:val="28"/>
          <w:szCs w:val="28"/>
        </w:rPr>
        <w:t>головка пишется от левого поля страницы.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Тематический заголовок печатают строчными буквами (первая буква прописная) через один интервал. Точку в конце за</w:t>
      </w:r>
      <w:r>
        <w:rPr>
          <w:sz w:val="28"/>
          <w:szCs w:val="28"/>
        </w:rPr>
        <w:softHyphen/>
        <w:t>головка не ставят.</w:t>
      </w:r>
    </w:p>
    <w:p w:rsidR="00D6100A" w:rsidRDefault="00D6100A" w:rsidP="00D6100A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Допускается перенос таблицы с большим числом строк на другую страницу. При этом гр</w:t>
      </w:r>
      <w:r w:rsidR="00664B85">
        <w:rPr>
          <w:sz w:val="28"/>
          <w:szCs w:val="28"/>
        </w:rPr>
        <w:t>афы должны быть выделены отдель</w:t>
      </w:r>
      <w:r>
        <w:rPr>
          <w:sz w:val="28"/>
          <w:szCs w:val="28"/>
        </w:rPr>
        <w:t>ной строкой и пронумерованы. Над последующей частью в этом случае пишутся слова «Продолжение таблицы... », «Окончание таблицы...» и повторяются строки с номерами граф. При этом нижнюю горизонтальную черту, ограничивающую первую часть таблицы, не проводят.</w:t>
      </w:r>
      <w:r w:rsidR="000F7BBF">
        <w:rPr>
          <w:sz w:val="28"/>
          <w:szCs w:val="28"/>
        </w:rPr>
        <w:t xml:space="preserve">  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Ссылка в тексте работы н</w:t>
      </w:r>
      <w:r w:rsidR="00664B85">
        <w:rPr>
          <w:sz w:val="28"/>
          <w:szCs w:val="28"/>
        </w:rPr>
        <w:t>а таблицу обязательна. При ссыл</w:t>
      </w:r>
      <w:r>
        <w:rPr>
          <w:sz w:val="28"/>
          <w:szCs w:val="28"/>
        </w:rPr>
        <w:t>ке на нумерованную таблицу пишут сокращенно «табл.» и ставят ее номер</w:t>
      </w:r>
      <w:r>
        <w:rPr>
          <w:rStyle w:val="40"/>
          <w:sz w:val="28"/>
          <w:szCs w:val="28"/>
        </w:rPr>
        <w:t xml:space="preserve"> (табл. 1.2).</w:t>
      </w:r>
      <w:r>
        <w:rPr>
          <w:sz w:val="28"/>
          <w:szCs w:val="28"/>
        </w:rPr>
        <w:t xml:space="preserve"> Если таблица одна, при ссылке на нее пишут «см. таблицу».</w:t>
      </w:r>
    </w:p>
    <w:p w:rsidR="00BB4A10" w:rsidRDefault="00BB4A10" w:rsidP="00664B85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14" w:name="bookmark17"/>
      <w:r>
        <w:rPr>
          <w:sz w:val="28"/>
          <w:szCs w:val="28"/>
        </w:rPr>
        <w:t>Написание дат</w:t>
      </w:r>
      <w:bookmarkEnd w:id="14"/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Если в состав </w:t>
      </w:r>
      <w:r w:rsidR="00160CDB">
        <w:rPr>
          <w:sz w:val="28"/>
          <w:szCs w:val="28"/>
        </w:rPr>
        <w:t>даты входит день месяца (число)</w:t>
      </w:r>
      <w:r>
        <w:rPr>
          <w:sz w:val="28"/>
          <w:szCs w:val="28"/>
        </w:rPr>
        <w:t>, месяц и год, указанные элементы могут иметь следующие варианты напи</w:t>
      </w:r>
      <w:r>
        <w:rPr>
          <w:sz w:val="28"/>
          <w:szCs w:val="28"/>
        </w:rPr>
        <w:softHyphen/>
        <w:t>сания: 02.09.2003; 2 сентября 2003 г.; 2 сентября2003 года.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обозначение даты в тексте состоит только из года, слово «год» пишется полностью:</w:t>
      </w:r>
      <w:r>
        <w:rPr>
          <w:rStyle w:val="40"/>
          <w:sz w:val="28"/>
          <w:szCs w:val="28"/>
        </w:rPr>
        <w:t xml:space="preserve"> задание на 2003 год. смета, на 2002 год.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дата в тексте состоит из месяца и года, квартала и го</w:t>
      </w:r>
      <w:r>
        <w:rPr>
          <w:sz w:val="28"/>
          <w:szCs w:val="28"/>
        </w:rPr>
        <w:softHyphen/>
        <w:t>да, полугодия и года, то она имеет следующую форм) написания:</w:t>
      </w:r>
      <w:r>
        <w:rPr>
          <w:rStyle w:val="40"/>
          <w:sz w:val="28"/>
          <w:szCs w:val="28"/>
        </w:rPr>
        <w:t xml:space="preserve"> в апреле 1242 г, в октябре - ноябре 1767; в I квартале 2001; в первом полугодии 2002 г.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Слова «год», «годы» сокращаются</w:t>
      </w:r>
      <w:r>
        <w:rPr>
          <w:rStyle w:val="40"/>
          <w:sz w:val="28"/>
          <w:szCs w:val="28"/>
        </w:rPr>
        <w:t xml:space="preserve"> (г., гг.),</w:t>
      </w:r>
      <w:r>
        <w:rPr>
          <w:sz w:val="28"/>
          <w:szCs w:val="28"/>
        </w:rPr>
        <w:t xml:space="preserve"> если они приве</w:t>
      </w:r>
      <w:r>
        <w:rPr>
          <w:sz w:val="28"/>
          <w:szCs w:val="28"/>
        </w:rPr>
        <w:softHyphen/>
        <w:t>дены в датах с обозначением месяца, квартала, полугодия.</w:t>
      </w:r>
    </w:p>
    <w:p w:rsidR="00BB4A10" w:rsidRDefault="00BB4A10" w:rsidP="00BB4A10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Style w:val="320"/>
          <w:i w:val="0"/>
          <w:iCs w:val="0"/>
          <w:sz w:val="28"/>
          <w:szCs w:val="28"/>
        </w:rPr>
        <w:t xml:space="preserve">Написание десятилетий выполняется следующим образом: </w:t>
      </w:r>
      <w:r>
        <w:rPr>
          <w:rStyle w:val="350"/>
          <w:i/>
          <w:iCs/>
          <w:sz w:val="28"/>
          <w:szCs w:val="28"/>
        </w:rPr>
        <w:t>90 е годы XX века; 70-80-е гг. прошлого столетия; 1950-е го</w:t>
      </w:r>
      <w:r>
        <w:rPr>
          <w:rStyle w:val="350"/>
          <w:i/>
          <w:iCs/>
          <w:sz w:val="28"/>
          <w:szCs w:val="28"/>
        </w:rPr>
        <w:softHyphen/>
        <w:t>ды; 1920-е гг</w:t>
      </w:r>
      <w:proofErr w:type="gramStart"/>
      <w:r>
        <w:rPr>
          <w:rStyle w:val="350"/>
          <w:i/>
          <w:iCs/>
          <w:sz w:val="28"/>
          <w:szCs w:val="28"/>
        </w:rPr>
        <w:t xml:space="preserve">.. </w:t>
      </w:r>
      <w:proofErr w:type="gramEnd"/>
      <w:r>
        <w:rPr>
          <w:rStyle w:val="350"/>
          <w:i/>
          <w:iCs/>
          <w:sz w:val="28"/>
          <w:szCs w:val="28"/>
        </w:rPr>
        <w:t>в 1860-80-е гг..</w:t>
      </w:r>
      <w:r>
        <w:rPr>
          <w:rStyle w:val="320"/>
          <w:i w:val="0"/>
          <w:iCs w:val="0"/>
          <w:sz w:val="28"/>
          <w:szCs w:val="28"/>
        </w:rPr>
        <w:t xml:space="preserve"> но: в</w:t>
      </w:r>
      <w:r>
        <w:rPr>
          <w:rStyle w:val="350"/>
          <w:i/>
          <w:iCs/>
          <w:sz w:val="28"/>
          <w:szCs w:val="28"/>
        </w:rPr>
        <w:t xml:space="preserve"> 1890 - 1910-е годы.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названиях праздников и знаменательных дат с прописной буквы пишутся первое слово и имена собственные:</w:t>
      </w:r>
      <w:r>
        <w:rPr>
          <w:rStyle w:val="40"/>
          <w:sz w:val="28"/>
          <w:szCs w:val="28"/>
        </w:rPr>
        <w:t xml:space="preserve"> Восьмое марта, Новый го</w:t>
      </w:r>
      <w:r w:rsidR="00664B85">
        <w:rPr>
          <w:rStyle w:val="40"/>
          <w:sz w:val="28"/>
          <w:szCs w:val="28"/>
        </w:rPr>
        <w:t>д</w:t>
      </w:r>
      <w:r>
        <w:rPr>
          <w:rStyle w:val="40"/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>
        <w:rPr>
          <w:rStyle w:val="40"/>
          <w:sz w:val="28"/>
          <w:szCs w:val="28"/>
        </w:rPr>
        <w:t xml:space="preserve"> День Победы, Рождество Христово.</w:t>
      </w:r>
      <w:r w:rsidR="00664B85">
        <w:rPr>
          <w:sz w:val="28"/>
          <w:szCs w:val="28"/>
        </w:rPr>
        <w:t xml:space="preserve"> Если на</w:t>
      </w:r>
      <w:r>
        <w:rPr>
          <w:sz w:val="28"/>
          <w:szCs w:val="28"/>
        </w:rPr>
        <w:t>чальное порядковое числительно</w:t>
      </w:r>
      <w:r w:rsidR="00664B85">
        <w:rPr>
          <w:sz w:val="28"/>
          <w:szCs w:val="28"/>
        </w:rPr>
        <w:t>е в таком названии написано циф</w:t>
      </w:r>
      <w:r>
        <w:rPr>
          <w:sz w:val="28"/>
          <w:szCs w:val="28"/>
        </w:rPr>
        <w:t xml:space="preserve">рой, </w:t>
      </w:r>
      <w:r w:rsidR="00664B85">
        <w:rPr>
          <w:sz w:val="28"/>
          <w:szCs w:val="28"/>
        </w:rPr>
        <w:t>т</w:t>
      </w:r>
      <w:r>
        <w:rPr>
          <w:sz w:val="28"/>
          <w:szCs w:val="28"/>
        </w:rPr>
        <w:t>о с прописной буквы пиш</w:t>
      </w:r>
      <w:r w:rsidR="00664B85">
        <w:rPr>
          <w:sz w:val="28"/>
          <w:szCs w:val="28"/>
        </w:rPr>
        <w:t>ется следующее за ним слово. По</w:t>
      </w:r>
      <w:r>
        <w:rPr>
          <w:sz w:val="28"/>
          <w:szCs w:val="28"/>
        </w:rPr>
        <w:t>рядковое числительное при этом не имеет наращения:</w:t>
      </w:r>
      <w:r>
        <w:rPr>
          <w:rStyle w:val="40"/>
          <w:sz w:val="28"/>
          <w:szCs w:val="28"/>
        </w:rPr>
        <w:t xml:space="preserve"> 8 Марта, 7 Ноября.</w:t>
      </w:r>
    </w:p>
    <w:p w:rsidR="00BB4A10" w:rsidRDefault="00BB4A10" w:rsidP="00664B85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15" w:name="bookmark18"/>
      <w:r>
        <w:rPr>
          <w:sz w:val="28"/>
          <w:szCs w:val="28"/>
        </w:rPr>
        <w:t>Оформление иллюстраций</w:t>
      </w:r>
      <w:bookmarkEnd w:id="15"/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Иллюстративный материа</w:t>
      </w:r>
      <w:r w:rsidR="00664B85">
        <w:rPr>
          <w:sz w:val="28"/>
          <w:szCs w:val="28"/>
        </w:rPr>
        <w:t>л в тексте работы служит для бо</w:t>
      </w:r>
      <w:r>
        <w:rPr>
          <w:sz w:val="28"/>
          <w:szCs w:val="28"/>
        </w:rPr>
        <w:t>лее наглядного, выразительног</w:t>
      </w:r>
      <w:r w:rsidR="00664B85">
        <w:rPr>
          <w:sz w:val="28"/>
          <w:szCs w:val="28"/>
        </w:rPr>
        <w:t>о и ясного изложения тех положе</w:t>
      </w:r>
      <w:r>
        <w:rPr>
          <w:sz w:val="28"/>
          <w:szCs w:val="28"/>
        </w:rPr>
        <w:t>ний, которые словесными объяснениями не могут быть выражены точно.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иллюстраций должно быть достаточным для пояснения излагаемого текста. Если иллюстрация органически не связана с текстом, она должна быть исключена.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Иллюстративный материал может быть представлен в виде рисунка, чертежа, схемы, диаграммы, графика, фотографии. Все виды иллюстраций именуютс</w:t>
      </w:r>
      <w:r w:rsidR="00664B85">
        <w:rPr>
          <w:sz w:val="28"/>
          <w:szCs w:val="28"/>
        </w:rPr>
        <w:t>я «рисунком» и подписываются со</w:t>
      </w:r>
      <w:r>
        <w:rPr>
          <w:sz w:val="28"/>
          <w:szCs w:val="28"/>
        </w:rPr>
        <w:t>кращенно «рис.».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Иллюстрации размещают сразу после первой ссылки на них в тексте. </w:t>
      </w:r>
      <w:r w:rsidR="00664B85">
        <w:rPr>
          <w:sz w:val="28"/>
          <w:szCs w:val="28"/>
        </w:rPr>
        <w:t>Лишь при малом объеме текстовог</w:t>
      </w:r>
      <w:r>
        <w:rPr>
          <w:sz w:val="28"/>
          <w:szCs w:val="28"/>
        </w:rPr>
        <w:t>о материала и большом количестве иллюстраций их помещают по порядку номеров в конце работы (в приложении).</w:t>
      </w:r>
      <w:r w:rsidR="007A760E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Иллюстрации выполняются обычно на отдельном листе в формате текста. Однако возм</w:t>
      </w:r>
      <w:r w:rsidR="007A760E">
        <w:rPr>
          <w:sz w:val="28"/>
          <w:szCs w:val="28"/>
        </w:rPr>
        <w:t>ожно представление небольших ил</w:t>
      </w:r>
      <w:r>
        <w:rPr>
          <w:sz w:val="28"/>
          <w:szCs w:val="28"/>
        </w:rPr>
        <w:t>люстраций непосредственно на текстовой странице. Допускается помещать иллюстрации вдоль дли</w:t>
      </w:r>
      <w:r w:rsidR="007A760E">
        <w:rPr>
          <w:sz w:val="28"/>
          <w:szCs w:val="28"/>
        </w:rPr>
        <w:t>нной стороны листа, но так, что</w:t>
      </w:r>
      <w:r>
        <w:rPr>
          <w:sz w:val="28"/>
          <w:szCs w:val="28"/>
        </w:rPr>
        <w:t>бы при</w:t>
      </w:r>
      <w:r w:rsidR="00160CDB">
        <w:rPr>
          <w:sz w:val="28"/>
          <w:szCs w:val="28"/>
        </w:rPr>
        <w:t xml:space="preserve"> повороте листа п</w:t>
      </w:r>
      <w:r>
        <w:rPr>
          <w:sz w:val="28"/>
          <w:szCs w:val="28"/>
        </w:rPr>
        <w:t>о часовой стрелке читались все надписи.</w:t>
      </w:r>
    </w:p>
    <w:p w:rsidR="00BB4A10" w:rsidRDefault="00BB4A10" w:rsidP="007A760E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rPr>
          <w:sz w:val="28"/>
          <w:szCs w:val="28"/>
        </w:rPr>
      </w:pPr>
      <w:bookmarkStart w:id="16" w:name="bookmark19"/>
      <w:r>
        <w:rPr>
          <w:sz w:val="28"/>
          <w:szCs w:val="28"/>
        </w:rPr>
        <w:t>Оформление цитат</w:t>
      </w:r>
      <w:bookmarkEnd w:id="16"/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Цитаты - дословные выде</w:t>
      </w:r>
      <w:r w:rsidR="007A760E">
        <w:rPr>
          <w:sz w:val="28"/>
          <w:szCs w:val="28"/>
        </w:rPr>
        <w:t>ржки из какого-либо текста науч</w:t>
      </w:r>
      <w:r>
        <w:rPr>
          <w:sz w:val="28"/>
          <w:szCs w:val="28"/>
        </w:rPr>
        <w:t>ного или публицистического характера.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Цитата заключается в кавычки и сопровождается ссылкой на источник. Цитата может вк</w:t>
      </w:r>
      <w:r w:rsidR="007A760E">
        <w:rPr>
          <w:sz w:val="28"/>
          <w:szCs w:val="28"/>
        </w:rPr>
        <w:t>лючаться в основной текст, выде</w:t>
      </w:r>
      <w:r>
        <w:rPr>
          <w:sz w:val="28"/>
          <w:szCs w:val="28"/>
        </w:rPr>
        <w:t>ляться из текста, приводиться в сокращении.</w:t>
      </w:r>
    </w:p>
    <w:p w:rsidR="00BB4A10" w:rsidRDefault="00BB4A10" w:rsidP="00BB4A10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Style w:val="312"/>
          <w:i w:val="0"/>
          <w:iCs w:val="0"/>
          <w:sz w:val="28"/>
          <w:szCs w:val="28"/>
        </w:rPr>
        <w:t>Если цитата включается в т</w:t>
      </w:r>
      <w:r w:rsidR="007A760E">
        <w:rPr>
          <w:rStyle w:val="312"/>
          <w:i w:val="0"/>
          <w:iCs w:val="0"/>
          <w:sz w:val="28"/>
          <w:szCs w:val="28"/>
        </w:rPr>
        <w:t>екст, то первое слово из нее пи</w:t>
      </w:r>
      <w:r>
        <w:rPr>
          <w:rStyle w:val="312"/>
          <w:i w:val="0"/>
          <w:iCs w:val="0"/>
          <w:sz w:val="28"/>
          <w:szCs w:val="28"/>
        </w:rPr>
        <w:t>шется со строчной буквы. Например:</w:t>
      </w:r>
      <w:r w:rsidR="007A760E">
        <w:rPr>
          <w:rStyle w:val="340"/>
          <w:i/>
          <w:iCs/>
          <w:sz w:val="28"/>
          <w:szCs w:val="28"/>
        </w:rPr>
        <w:t xml:space="preserve"> И. </w:t>
      </w:r>
      <w:proofErr w:type="spellStart"/>
      <w:r w:rsidR="007A760E">
        <w:rPr>
          <w:rStyle w:val="340"/>
          <w:i/>
          <w:iCs/>
          <w:sz w:val="28"/>
          <w:szCs w:val="28"/>
        </w:rPr>
        <w:t>Виннер</w:t>
      </w:r>
      <w:proofErr w:type="spellEnd"/>
      <w:r w:rsidR="007A760E">
        <w:rPr>
          <w:rStyle w:val="340"/>
          <w:i/>
          <w:iCs/>
          <w:sz w:val="28"/>
          <w:szCs w:val="28"/>
        </w:rPr>
        <w:t xml:space="preserve"> делает неожидан</w:t>
      </w:r>
      <w:r>
        <w:rPr>
          <w:rStyle w:val="340"/>
          <w:i/>
          <w:iCs/>
          <w:sz w:val="28"/>
          <w:szCs w:val="28"/>
        </w:rPr>
        <w:t>ный вывод, что «государство глупее, чем большинство его членов» [42, 14].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цитата выделяется из основного текста, то ее пишут с абзацного отступа через два интервала. Например:</w:t>
      </w:r>
    </w:p>
    <w:p w:rsidR="00BB4A10" w:rsidRDefault="00BB4A10" w:rsidP="00BB4A10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Style w:val="340"/>
          <w:i/>
          <w:iCs/>
          <w:sz w:val="28"/>
          <w:szCs w:val="28"/>
        </w:rPr>
        <w:t>«Патриотизм состоит не в пышных возгласах и общих жестах, но в горячем чувстве любви к родине...» (В.Г. Белинский. Поли. собр. соч. -М„ 1959. Т. VIII. С. 40).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цитата приводится в сокращении, т.е. в ней опускается часть текста, пропуск отмечается многоточием.</w:t>
      </w:r>
    </w:p>
    <w:p w:rsidR="00BB4A10" w:rsidRDefault="00BB4A10" w:rsidP="00BB4A10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Style w:val="312"/>
          <w:i w:val="0"/>
          <w:iCs w:val="0"/>
          <w:sz w:val="28"/>
          <w:szCs w:val="28"/>
        </w:rPr>
        <w:t>Например:</w:t>
      </w:r>
      <w:r>
        <w:rPr>
          <w:rStyle w:val="340"/>
          <w:i/>
          <w:iCs/>
          <w:sz w:val="28"/>
          <w:szCs w:val="28"/>
        </w:rPr>
        <w:t xml:space="preserve"> «Наука начинается ... с тех пор, как начинают измерять» (Д.П. Менделеев).</w:t>
      </w:r>
    </w:p>
    <w:p w:rsidR="00BB4A10" w:rsidRDefault="00BB4A10" w:rsidP="00160CDB">
      <w:pPr>
        <w:pStyle w:val="21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sz w:val="28"/>
          <w:szCs w:val="28"/>
        </w:rPr>
      </w:pPr>
      <w:r>
        <w:rPr>
          <w:rStyle w:val="221"/>
          <w:b/>
          <w:bCs/>
          <w:sz w:val="28"/>
          <w:szCs w:val="28"/>
        </w:rPr>
        <w:t>Оформление ссылок</w:t>
      </w:r>
    </w:p>
    <w:p w:rsidR="007A760E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творческой работе необходимо привести также ссылки на источники и литературу. Ссылка - это совокупность</w:t>
      </w:r>
      <w:r w:rsidR="007A760E">
        <w:rPr>
          <w:sz w:val="28"/>
          <w:szCs w:val="28"/>
        </w:rPr>
        <w:t xml:space="preserve"> библиографи</w:t>
      </w:r>
      <w:r>
        <w:rPr>
          <w:sz w:val="28"/>
          <w:szCs w:val="28"/>
        </w:rPr>
        <w:t>ческих сведений о цитируемом, рассматриваемом, исследуемом или упоминаемом в тексте ра</w:t>
      </w:r>
      <w:r w:rsidR="007A760E">
        <w:rPr>
          <w:sz w:val="28"/>
          <w:szCs w:val="28"/>
        </w:rPr>
        <w:t>боты документе. Способы оформле</w:t>
      </w:r>
      <w:r>
        <w:rPr>
          <w:sz w:val="28"/>
          <w:szCs w:val="28"/>
        </w:rPr>
        <w:t xml:space="preserve">ния ссылок следующие: ссылки бывают </w:t>
      </w:r>
      <w:proofErr w:type="spellStart"/>
      <w:r>
        <w:rPr>
          <w:sz w:val="28"/>
          <w:szCs w:val="28"/>
        </w:rPr>
        <w:t>внутритекстовые</w:t>
      </w:r>
      <w:proofErr w:type="spellEnd"/>
      <w:r>
        <w:rPr>
          <w:sz w:val="28"/>
          <w:szCs w:val="28"/>
        </w:rPr>
        <w:t xml:space="preserve"> пример:</w:t>
      </w:r>
      <w:r>
        <w:rPr>
          <w:rStyle w:val="40"/>
          <w:sz w:val="28"/>
          <w:szCs w:val="28"/>
        </w:rPr>
        <w:t xml:space="preserve"> в гл. 1; по п. 3.3; в подпункте 2.3; па рис. 8.</w:t>
      </w:r>
      <w:r>
        <w:rPr>
          <w:sz w:val="28"/>
          <w:szCs w:val="28"/>
        </w:rPr>
        <w:t xml:space="preserve"> Ссылки можно делать в строке текста или в круглых скобк</w:t>
      </w:r>
      <w:r w:rsidR="007A760E">
        <w:rPr>
          <w:sz w:val="28"/>
          <w:szCs w:val="28"/>
        </w:rPr>
        <w:t>ах. Если ссылка делается в круг</w:t>
      </w:r>
      <w:r>
        <w:rPr>
          <w:sz w:val="28"/>
          <w:szCs w:val="28"/>
        </w:rPr>
        <w:t xml:space="preserve">лых скобках, ее следует начинать сокращенным словом «см.». 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Существу</w:t>
      </w:r>
      <w:r w:rsidR="007A760E">
        <w:rPr>
          <w:sz w:val="28"/>
          <w:szCs w:val="28"/>
        </w:rPr>
        <w:t xml:space="preserve">ют еще и подстрочные внутри текстовые </w:t>
      </w:r>
      <w:r>
        <w:rPr>
          <w:sz w:val="28"/>
          <w:szCs w:val="28"/>
        </w:rPr>
        <w:t xml:space="preserve">ссылки. Они оформляются следующим образом: слово, или цитата, на которую делается </w:t>
      </w:r>
      <w:r w:rsidR="00752BE3">
        <w:rPr>
          <w:sz w:val="28"/>
          <w:szCs w:val="28"/>
        </w:rPr>
        <w:t>ссылка,</w:t>
      </w:r>
      <w:r>
        <w:rPr>
          <w:sz w:val="28"/>
          <w:szCs w:val="28"/>
        </w:rPr>
        <w:t xml:space="preserve"> нумеруется (номер ставится вверху и на каждой с</w:t>
      </w:r>
      <w:r w:rsidR="007A760E">
        <w:rPr>
          <w:sz w:val="28"/>
          <w:szCs w:val="28"/>
        </w:rPr>
        <w:t>транице начинается новая нумера</w:t>
      </w:r>
      <w:r>
        <w:rPr>
          <w:sz w:val="28"/>
          <w:szCs w:val="28"/>
        </w:rPr>
        <w:t>ция), например:</w:t>
      </w:r>
      <w:r w:rsidR="007A760E">
        <w:rPr>
          <w:rStyle w:val="40"/>
          <w:sz w:val="28"/>
          <w:szCs w:val="28"/>
        </w:rPr>
        <w:t xml:space="preserve"> (квантовый вакуум</w:t>
      </w:r>
      <w:r>
        <w:rPr>
          <w:rStyle w:val="40"/>
          <w:sz w:val="28"/>
          <w:szCs w:val="28"/>
        </w:rPr>
        <w:t>).</w:t>
      </w:r>
      <w:r>
        <w:rPr>
          <w:sz w:val="28"/>
          <w:szCs w:val="28"/>
        </w:rPr>
        <w:t xml:space="preserve"> В конце строки делается ссылка, ее номер соответствует номеру выражения, или цитаты, требующей ссылки. Например:</w:t>
      </w:r>
    </w:p>
    <w:p w:rsidR="00BB4A10" w:rsidRDefault="00BB4A10" w:rsidP="00BB4A10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Style w:val="331"/>
          <w:i/>
          <w:iCs/>
          <w:sz w:val="28"/>
          <w:szCs w:val="28"/>
        </w:rPr>
        <w:t xml:space="preserve">1. Гудит Д., </w:t>
      </w:r>
      <w:proofErr w:type="spellStart"/>
      <w:r>
        <w:rPr>
          <w:rStyle w:val="331"/>
          <w:i/>
          <w:iCs/>
          <w:sz w:val="28"/>
          <w:szCs w:val="28"/>
        </w:rPr>
        <w:t>Леннокс</w:t>
      </w:r>
      <w:proofErr w:type="spellEnd"/>
      <w:r>
        <w:rPr>
          <w:rStyle w:val="331"/>
          <w:i/>
          <w:iCs/>
          <w:sz w:val="28"/>
          <w:szCs w:val="28"/>
        </w:rPr>
        <w:t xml:space="preserve"> Дж. Мировоззрение: для кого мы жи</w:t>
      </w:r>
      <w:r>
        <w:rPr>
          <w:rStyle w:val="331"/>
          <w:i/>
          <w:iCs/>
          <w:sz w:val="28"/>
          <w:szCs w:val="28"/>
        </w:rPr>
        <w:softHyphen/>
        <w:t xml:space="preserve">вем и каково наше место в мире. Пер. с англ. / Под общ. ред. Т. В. </w:t>
      </w:r>
      <w:proofErr w:type="spellStart"/>
      <w:r>
        <w:rPr>
          <w:rStyle w:val="331"/>
          <w:i/>
          <w:iCs/>
          <w:sz w:val="28"/>
          <w:szCs w:val="28"/>
        </w:rPr>
        <w:t>Еарчуновой</w:t>
      </w:r>
      <w:proofErr w:type="spellEnd"/>
      <w:r>
        <w:rPr>
          <w:rStyle w:val="331"/>
          <w:i/>
          <w:iCs/>
          <w:sz w:val="28"/>
          <w:szCs w:val="28"/>
        </w:rPr>
        <w:t>. Ярославль: ТФ «Норд» 2001, с.95.).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Однако применение </w:t>
      </w:r>
      <w:proofErr w:type="spellStart"/>
      <w:r w:rsidR="007A760E">
        <w:rPr>
          <w:sz w:val="28"/>
          <w:szCs w:val="28"/>
        </w:rPr>
        <w:t>внутритекстовых</w:t>
      </w:r>
      <w:proofErr w:type="spellEnd"/>
      <w:r w:rsidR="007A760E">
        <w:rPr>
          <w:sz w:val="28"/>
          <w:szCs w:val="28"/>
        </w:rPr>
        <w:t xml:space="preserve"> и особенно под</w:t>
      </w:r>
      <w:r>
        <w:rPr>
          <w:sz w:val="28"/>
          <w:szCs w:val="28"/>
        </w:rPr>
        <w:t>строчных ссылок на литературу и источники в работах школьников не рекомендуются.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Библиографические сс</w:t>
      </w:r>
      <w:r w:rsidR="007A760E">
        <w:rPr>
          <w:sz w:val="28"/>
          <w:szCs w:val="28"/>
        </w:rPr>
        <w:t>ылки в работах школьников приме</w:t>
      </w:r>
      <w:r>
        <w:rPr>
          <w:sz w:val="28"/>
          <w:szCs w:val="28"/>
        </w:rPr>
        <w:t xml:space="preserve">няются в форме </w:t>
      </w:r>
      <w:proofErr w:type="spellStart"/>
      <w:r>
        <w:rPr>
          <w:sz w:val="28"/>
          <w:szCs w:val="28"/>
        </w:rPr>
        <w:t>затекстовых</w:t>
      </w:r>
      <w:proofErr w:type="spellEnd"/>
      <w:r>
        <w:rPr>
          <w:sz w:val="28"/>
          <w:szCs w:val="28"/>
        </w:rPr>
        <w:t xml:space="preserve"> ссылок, при которых, описание ис</w:t>
      </w:r>
      <w:r>
        <w:rPr>
          <w:sz w:val="28"/>
          <w:szCs w:val="28"/>
        </w:rPr>
        <w:softHyphen/>
        <w:t xml:space="preserve">точников приводится </w:t>
      </w:r>
      <w:r>
        <w:rPr>
          <w:sz w:val="28"/>
          <w:szCs w:val="28"/>
        </w:rPr>
        <w:lastRenderedPageBreak/>
        <w:t>непосредстве</w:t>
      </w:r>
      <w:r w:rsidR="007A760E">
        <w:rPr>
          <w:sz w:val="28"/>
          <w:szCs w:val="28"/>
        </w:rPr>
        <w:t>нно за основным текстом в спи</w:t>
      </w:r>
      <w:r>
        <w:rPr>
          <w:sz w:val="28"/>
          <w:szCs w:val="28"/>
        </w:rPr>
        <w:t>ске использованной литературы. При ссылке на литературу следует приводить в тексте ее порядко</w:t>
      </w:r>
      <w:r w:rsidR="007A760E">
        <w:rPr>
          <w:sz w:val="28"/>
          <w:szCs w:val="28"/>
        </w:rPr>
        <w:t>вый номер по списку использован</w:t>
      </w:r>
      <w:r>
        <w:rPr>
          <w:sz w:val="28"/>
          <w:szCs w:val="28"/>
        </w:rPr>
        <w:t xml:space="preserve">ной литературы, заключаемый в </w:t>
      </w:r>
      <w:r w:rsidR="007A760E">
        <w:rPr>
          <w:sz w:val="28"/>
          <w:szCs w:val="28"/>
        </w:rPr>
        <w:t>квадратные скобки. Следует ссы</w:t>
      </w:r>
      <w:r>
        <w:rPr>
          <w:sz w:val="28"/>
          <w:szCs w:val="28"/>
        </w:rPr>
        <w:t>латься на конкретную позицию списка, отдельный том, указать страницу. Например:</w:t>
      </w:r>
      <w:r>
        <w:rPr>
          <w:rStyle w:val="40"/>
          <w:sz w:val="28"/>
          <w:szCs w:val="28"/>
        </w:rPr>
        <w:t xml:space="preserve"> [3, с. 51]; [8, </w:t>
      </w:r>
      <w:r>
        <w:rPr>
          <w:rStyle w:val="40"/>
          <w:sz w:val="28"/>
          <w:szCs w:val="28"/>
          <w:lang w:val="en-US" w:eastAsia="en-US"/>
        </w:rPr>
        <w:t>m</w:t>
      </w:r>
      <w:r w:rsidRPr="00BB4A10">
        <w:rPr>
          <w:rStyle w:val="40"/>
          <w:sz w:val="28"/>
          <w:szCs w:val="28"/>
          <w:lang w:eastAsia="en-US"/>
        </w:rPr>
        <w:t xml:space="preserve"> </w:t>
      </w:r>
      <w:r>
        <w:rPr>
          <w:rStyle w:val="40"/>
          <w:sz w:val="28"/>
          <w:szCs w:val="28"/>
          <w:lang w:val="en-US" w:eastAsia="en-US"/>
        </w:rPr>
        <w:t>l</w:t>
      </w:r>
      <w:r>
        <w:rPr>
          <w:rStyle w:val="40"/>
          <w:sz w:val="28"/>
          <w:szCs w:val="28"/>
          <w:lang w:eastAsia="en-US"/>
        </w:rPr>
        <w:t xml:space="preserve">, </w:t>
      </w:r>
      <w:r>
        <w:rPr>
          <w:rStyle w:val="40"/>
          <w:sz w:val="28"/>
          <w:szCs w:val="28"/>
        </w:rPr>
        <w:t xml:space="preserve">с. 10] </w:t>
      </w:r>
      <w:r>
        <w:rPr>
          <w:sz w:val="28"/>
          <w:szCs w:val="28"/>
        </w:rPr>
        <w:t>40Для уточнения данных, приводимых в работе, служат при</w:t>
      </w:r>
      <w:r>
        <w:rPr>
          <w:sz w:val="28"/>
          <w:szCs w:val="28"/>
        </w:rPr>
        <w:softHyphen/>
        <w:t>мечания. Их размещают непосредственно после пункта, подпункта, таблицы, иллюстрации, к которым они относятся, и печатают с прописной буквы с абзацного отступа в разрядку, не подчеркивая. Одно примечание не нумеруют. После слова «Примечание» ставят точку. Оформление производят по примеру:</w:t>
      </w:r>
    </w:p>
    <w:p w:rsidR="00BB4A10" w:rsidRDefault="00BB4A10" w:rsidP="00BB4A10">
      <w:pPr>
        <w:pStyle w:val="41"/>
        <w:shd w:val="clear" w:color="auto" w:fill="auto"/>
        <w:tabs>
          <w:tab w:val="left" w:pos="142"/>
          <w:tab w:val="left" w:leader="dot" w:pos="4943"/>
          <w:tab w:val="left" w:leader="dot" w:pos="606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Несколько примечаний следует нумеровать арабскими цифрами с точкой, например:</w:t>
      </w:r>
    </w:p>
    <w:p w:rsidR="00BB4A10" w:rsidRDefault="00BB4A10" w:rsidP="00BB4A10">
      <w:pPr>
        <w:pStyle w:val="41"/>
        <w:shd w:val="clear" w:color="auto" w:fill="auto"/>
        <w:tabs>
          <w:tab w:val="left" w:pos="142"/>
          <w:tab w:val="left" w:leader="dot" w:pos="517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Примечания: 1</w:t>
      </w:r>
      <w:r>
        <w:rPr>
          <w:sz w:val="28"/>
          <w:szCs w:val="28"/>
        </w:rPr>
        <w:tab/>
      </w:r>
    </w:p>
    <w:p w:rsidR="00BB4A10" w:rsidRDefault="00BB4A10" w:rsidP="00BB4A10">
      <w:pPr>
        <w:pStyle w:val="70"/>
        <w:shd w:val="clear" w:color="auto" w:fill="auto"/>
        <w:tabs>
          <w:tab w:val="left" w:pos="142"/>
          <w:tab w:val="left" w:leader="dot" w:pos="516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подстрочных примечаниях (в конце страницы) слово «Примечание» не приводится. Те</w:t>
      </w:r>
      <w:r w:rsidR="007A760E">
        <w:rPr>
          <w:sz w:val="28"/>
          <w:szCs w:val="28"/>
        </w:rPr>
        <w:t>кст примечания отделяется от ос</w:t>
      </w:r>
      <w:r>
        <w:rPr>
          <w:sz w:val="28"/>
          <w:szCs w:val="28"/>
        </w:rPr>
        <w:t>новного текста отрезком горизо</w:t>
      </w:r>
      <w:r w:rsidR="007A760E">
        <w:rPr>
          <w:sz w:val="28"/>
          <w:szCs w:val="28"/>
        </w:rPr>
        <w:t>нтальной линии. Такого рода при</w:t>
      </w:r>
      <w:r>
        <w:rPr>
          <w:sz w:val="28"/>
          <w:szCs w:val="28"/>
        </w:rPr>
        <w:t>мечания связываются с основным текстом при помощи знаков сно</w:t>
      </w:r>
      <w:r>
        <w:rPr>
          <w:sz w:val="28"/>
          <w:szCs w:val="28"/>
        </w:rPr>
        <w:softHyphen/>
        <w:t>ски (порядковый номер, «звездочка»), приводимых на месте верх</w:t>
      </w:r>
      <w:r>
        <w:rPr>
          <w:sz w:val="28"/>
          <w:szCs w:val="28"/>
        </w:rPr>
        <w:softHyphen/>
        <w:t>него правого индекса.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настоящее время немало информации автор получает из Интернета, поэтому необходимо знать и то, как правильно сделать ссылку на материал электронной</w:t>
      </w:r>
      <w:r w:rsidR="007A760E">
        <w:rPr>
          <w:sz w:val="28"/>
          <w:szCs w:val="28"/>
        </w:rPr>
        <w:t xml:space="preserve"> библиотеки. В данном случае ав</w:t>
      </w:r>
      <w:r>
        <w:rPr>
          <w:sz w:val="28"/>
          <w:szCs w:val="28"/>
        </w:rPr>
        <w:t xml:space="preserve">тор указывает электронный адрес. Например. (Интернет - ресурсы, </w:t>
      </w:r>
      <w:proofErr w:type="spellStart"/>
      <w:r w:rsidRPr="00175B1E">
        <w:rPr>
          <w:sz w:val="28"/>
          <w:szCs w:val="28"/>
          <w:u w:val="single"/>
          <w:lang w:val="en-US" w:eastAsia="en-US"/>
        </w:rPr>
        <w:t>hoi</w:t>
      </w:r>
      <w:r w:rsidRPr="00175B1E">
        <w:rPr>
          <w:rStyle w:val="42"/>
          <w:sz w:val="28"/>
          <w:szCs w:val="28"/>
          <w:lang w:val="en-US" w:eastAsia="en-US"/>
        </w:rPr>
        <w:t>ce</w:t>
      </w:r>
      <w:proofErr w:type="spellEnd"/>
      <w:r>
        <w:rPr>
          <w:rStyle w:val="42"/>
          <w:sz w:val="28"/>
          <w:szCs w:val="28"/>
          <w:lang w:eastAsia="en-US"/>
        </w:rPr>
        <w:t>.</w:t>
      </w:r>
      <w:proofErr w:type="spellStart"/>
      <w:r>
        <w:rPr>
          <w:rStyle w:val="42"/>
          <w:sz w:val="28"/>
          <w:szCs w:val="28"/>
          <w:lang w:val="en-US" w:eastAsia="en-US"/>
        </w:rPr>
        <w:t>ru</w:t>
      </w:r>
      <w:proofErr w:type="spellEnd"/>
      <w:r>
        <w:rPr>
          <w:sz w:val="28"/>
          <w:szCs w:val="28"/>
        </w:rPr>
        <w:t>).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Если ссылка делается на электронную книгу (компакт- диск), схема описания его следующая: Основное заглавие [общее обозначение материала] — Сведения об издании. - </w:t>
      </w:r>
      <w:r w:rsidR="00175B1E">
        <w:rPr>
          <w:sz w:val="28"/>
          <w:szCs w:val="28"/>
        </w:rPr>
        <w:t>О</w:t>
      </w:r>
      <w:r>
        <w:rPr>
          <w:sz w:val="28"/>
          <w:szCs w:val="28"/>
        </w:rPr>
        <w:t>бознач</w:t>
      </w:r>
      <w:r w:rsidR="007A760E">
        <w:rPr>
          <w:sz w:val="28"/>
          <w:szCs w:val="28"/>
        </w:rPr>
        <w:t>ение ви</w:t>
      </w:r>
      <w:r>
        <w:rPr>
          <w:sz w:val="28"/>
          <w:szCs w:val="28"/>
        </w:rPr>
        <w:t>да ресурса (объем ресурса). - Место издания: имя издателя, дата издания. - Специфическое обозначение материала и количество физических единиц. - Примечание. Стандартный номер-ключевое заглавие: условие доступности. Пример:</w:t>
      </w:r>
      <w:r>
        <w:rPr>
          <w:rStyle w:val="40"/>
          <w:sz w:val="28"/>
          <w:szCs w:val="28"/>
        </w:rPr>
        <w:t xml:space="preserve"> </w:t>
      </w:r>
      <w:proofErr w:type="spellStart"/>
      <w:r>
        <w:rPr>
          <w:rStyle w:val="40"/>
          <w:sz w:val="28"/>
          <w:szCs w:val="28"/>
        </w:rPr>
        <w:t>Егер</w:t>
      </w:r>
      <w:proofErr w:type="spellEnd"/>
      <w:r>
        <w:rPr>
          <w:rStyle w:val="40"/>
          <w:sz w:val="28"/>
          <w:szCs w:val="28"/>
        </w:rPr>
        <w:t xml:space="preserve"> Оскар Всемирная история. - Эл. книга. М: ООО «ПДДК». №0499, 2002.</w:t>
      </w:r>
      <w:r>
        <w:rPr>
          <w:sz w:val="28"/>
          <w:szCs w:val="28"/>
        </w:rPr>
        <w:t xml:space="preserve"> или: </w:t>
      </w:r>
      <w:r>
        <w:rPr>
          <w:rStyle w:val="40"/>
          <w:sz w:val="28"/>
          <w:szCs w:val="28"/>
        </w:rPr>
        <w:t>Прогулка по старой Казани [Электронный, ресурс]</w:t>
      </w:r>
      <w:r>
        <w:rPr>
          <w:rStyle w:val="40"/>
          <w:sz w:val="28"/>
          <w:szCs w:val="28"/>
          <w:lang w:eastAsia="en-US"/>
        </w:rPr>
        <w:t>.</w:t>
      </w:r>
      <w:r>
        <w:rPr>
          <w:rStyle w:val="40"/>
          <w:sz w:val="28"/>
          <w:szCs w:val="28"/>
          <w:lang w:val="en-US" w:eastAsia="en-US"/>
        </w:rPr>
        <w:t>CD</w:t>
      </w:r>
      <w:r w:rsidRPr="00BB4A10">
        <w:rPr>
          <w:rStyle w:val="40"/>
          <w:sz w:val="28"/>
          <w:szCs w:val="28"/>
          <w:lang w:eastAsia="en-US"/>
        </w:rPr>
        <w:t xml:space="preserve"> </w:t>
      </w:r>
      <w:r>
        <w:rPr>
          <w:rStyle w:val="40"/>
          <w:sz w:val="28"/>
          <w:szCs w:val="28"/>
        </w:rPr>
        <w:t xml:space="preserve">№ 1 Гос. </w:t>
      </w:r>
      <w:proofErr w:type="spellStart"/>
      <w:r>
        <w:rPr>
          <w:rStyle w:val="40"/>
          <w:sz w:val="28"/>
          <w:szCs w:val="28"/>
        </w:rPr>
        <w:t>Объед</w:t>
      </w:r>
      <w:proofErr w:type="spellEnd"/>
      <w:r>
        <w:rPr>
          <w:rStyle w:val="40"/>
          <w:sz w:val="28"/>
          <w:szCs w:val="28"/>
        </w:rPr>
        <w:t xml:space="preserve">. музей РТ; Центр Новых </w:t>
      </w:r>
      <w:proofErr w:type="spellStart"/>
      <w:r>
        <w:rPr>
          <w:rStyle w:val="40"/>
          <w:sz w:val="28"/>
          <w:szCs w:val="28"/>
        </w:rPr>
        <w:t>Информ</w:t>
      </w:r>
      <w:proofErr w:type="spellEnd"/>
      <w:r>
        <w:rPr>
          <w:rStyle w:val="40"/>
          <w:sz w:val="28"/>
          <w:szCs w:val="28"/>
        </w:rPr>
        <w:t>. Технологий (КГТУ-КАИ).</w:t>
      </w:r>
    </w:p>
    <w:p w:rsidR="00BB4A10" w:rsidRDefault="00BB4A10" w:rsidP="00BB4A10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jc w:val="left"/>
        <w:rPr>
          <w:rStyle w:val="321"/>
          <w:i/>
          <w:iCs/>
          <w:sz w:val="28"/>
          <w:szCs w:val="28"/>
        </w:rPr>
      </w:pPr>
      <w:r>
        <w:rPr>
          <w:rStyle w:val="321"/>
          <w:i/>
          <w:iCs/>
          <w:sz w:val="28"/>
          <w:szCs w:val="28"/>
        </w:rPr>
        <w:t>- Казань: Туран, 1999.</w:t>
      </w:r>
    </w:p>
    <w:p w:rsidR="007A760E" w:rsidRDefault="007A760E" w:rsidP="00BB4A10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jc w:val="left"/>
        <w:rPr>
          <w:rStyle w:val="321"/>
          <w:i/>
          <w:iCs/>
          <w:sz w:val="28"/>
          <w:szCs w:val="28"/>
        </w:rPr>
      </w:pPr>
    </w:p>
    <w:p w:rsidR="007A760E" w:rsidRPr="007A760E" w:rsidRDefault="007A760E" w:rsidP="007A760E">
      <w:pPr>
        <w:pStyle w:val="310"/>
        <w:shd w:val="clear" w:color="auto" w:fill="auto"/>
        <w:tabs>
          <w:tab w:val="left" w:pos="142"/>
        </w:tabs>
        <w:spacing w:before="0"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7A760E">
        <w:rPr>
          <w:b/>
          <w:i w:val="0"/>
          <w:color w:val="C00000"/>
          <w:sz w:val="28"/>
          <w:szCs w:val="28"/>
        </w:rPr>
        <w:t>Образец исследовательской работы</w:t>
      </w:r>
    </w:p>
    <w:p w:rsidR="00BB4A10" w:rsidRDefault="00BB4A10" w:rsidP="00BB4A10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jc w:val="left"/>
        <w:rPr>
          <w:sz w:val="28"/>
          <w:szCs w:val="28"/>
        </w:rPr>
      </w:pPr>
      <w:bookmarkStart w:id="17" w:name="bookmark20"/>
      <w:r>
        <w:rPr>
          <w:sz w:val="28"/>
          <w:szCs w:val="28"/>
        </w:rPr>
        <w:t>Введение</w:t>
      </w:r>
      <w:bookmarkEnd w:id="17"/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(Тема исследовательской работы «Югославский конфликт 1998-99гг.»).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Одной из важнейши</w:t>
      </w:r>
      <w:r w:rsidR="007A760E">
        <w:rPr>
          <w:sz w:val="28"/>
          <w:szCs w:val="28"/>
        </w:rPr>
        <w:t>х и трудноразрешимых проблем по</w:t>
      </w:r>
      <w:r>
        <w:rPr>
          <w:sz w:val="28"/>
          <w:szCs w:val="28"/>
        </w:rPr>
        <w:t>следних десятилетий, с которой столкнулся ряд стран, является проблема сепаратизма. Сепаратистские тенденции возникают как на обломках бывших государств</w:t>
      </w:r>
      <w:r w:rsidR="007A760E">
        <w:rPr>
          <w:sz w:val="28"/>
          <w:szCs w:val="28"/>
        </w:rPr>
        <w:t>енных образований, так и в стра</w:t>
      </w:r>
      <w:r>
        <w:rPr>
          <w:sz w:val="28"/>
          <w:szCs w:val="28"/>
        </w:rPr>
        <w:t>нах, территориально не изменявшихся долгое время. Примером могут служить баски и каталон</w:t>
      </w:r>
      <w:r w:rsidR="007A760E">
        <w:rPr>
          <w:sz w:val="28"/>
          <w:szCs w:val="28"/>
        </w:rPr>
        <w:t>цы в Испании, ирландцы в Велико</w:t>
      </w:r>
      <w:r>
        <w:rPr>
          <w:sz w:val="28"/>
          <w:szCs w:val="28"/>
        </w:rPr>
        <w:t xml:space="preserve">британии. квебекские французы в Канаде, корсиканцы в Италии, курды в Турции и др. В своем большинстве это происходит, когда по каким-то историческим причинам определенная народность оказывается в меньшинстве в рамках одного государства. </w:t>
      </w:r>
      <w:r w:rsidR="007A760E">
        <w:rPr>
          <w:sz w:val="28"/>
          <w:szCs w:val="28"/>
        </w:rPr>
        <w:t>Сепара</w:t>
      </w:r>
      <w:r>
        <w:rPr>
          <w:sz w:val="28"/>
          <w:szCs w:val="28"/>
        </w:rPr>
        <w:t>тистские тенденции усиливаются при некоторой нестабильности в экономике и политике страны.</w:t>
      </w:r>
      <w:r w:rsidR="007A760E">
        <w:rPr>
          <w:sz w:val="28"/>
          <w:szCs w:val="28"/>
        </w:rPr>
        <w:t xml:space="preserve"> Неудовлетворенность своим поло</w:t>
      </w:r>
      <w:r>
        <w:rPr>
          <w:sz w:val="28"/>
          <w:szCs w:val="28"/>
        </w:rPr>
        <w:t xml:space="preserve">жением нацменьшинства, потребность </w:t>
      </w:r>
      <w:r w:rsidR="007A760E">
        <w:rPr>
          <w:sz w:val="28"/>
          <w:szCs w:val="28"/>
        </w:rPr>
        <w:t>поддерживать свою культу</w:t>
      </w:r>
      <w:r>
        <w:rPr>
          <w:sz w:val="28"/>
          <w:szCs w:val="28"/>
        </w:rPr>
        <w:t xml:space="preserve">ру, чувство </w:t>
      </w:r>
      <w:r>
        <w:rPr>
          <w:sz w:val="28"/>
          <w:szCs w:val="28"/>
        </w:rPr>
        <w:lastRenderedPageBreak/>
        <w:t>необходимости созда</w:t>
      </w:r>
      <w:r w:rsidR="007A760E">
        <w:rPr>
          <w:sz w:val="28"/>
          <w:szCs w:val="28"/>
        </w:rPr>
        <w:t>ния собственного государства вы</w:t>
      </w:r>
      <w:r>
        <w:rPr>
          <w:sz w:val="28"/>
          <w:szCs w:val="28"/>
        </w:rPr>
        <w:t>ливаются в требования предоставить автономию, а чаще полный суверенитет. При этом у сепаратистов есть два пути реализации своих интересов. Можно проводить последовательную политику отстаивания интересов национа</w:t>
      </w:r>
      <w:r w:rsidR="007A760E">
        <w:rPr>
          <w:sz w:val="28"/>
          <w:szCs w:val="28"/>
        </w:rPr>
        <w:t>льных групп парламентскими мето</w:t>
      </w:r>
      <w:r>
        <w:rPr>
          <w:sz w:val="28"/>
          <w:szCs w:val="28"/>
        </w:rPr>
        <w:t>дами, привлечения общественно</w:t>
      </w:r>
      <w:r w:rsidR="007A760E">
        <w:rPr>
          <w:sz w:val="28"/>
          <w:szCs w:val="28"/>
        </w:rPr>
        <w:t>го внимания к их проблемам. Без</w:t>
      </w:r>
      <w:r>
        <w:rPr>
          <w:sz w:val="28"/>
          <w:szCs w:val="28"/>
        </w:rPr>
        <w:t xml:space="preserve">условно, это есть наиболее приемлемый и миролюбивый способ достижения определенной самостоятельности. Однако, нередко сторонники суверенитета, не </w:t>
      </w:r>
      <w:r w:rsidR="007A760E">
        <w:rPr>
          <w:sz w:val="28"/>
          <w:szCs w:val="28"/>
        </w:rPr>
        <w:t>находя мирных путей решения про</w:t>
      </w:r>
      <w:r>
        <w:rPr>
          <w:sz w:val="28"/>
          <w:szCs w:val="28"/>
        </w:rPr>
        <w:t>блемы. берутся за оружие. Если же нацменьшинство проповедует отличную от основной религию, то конфессиональные различия обычно усугубляют положение. Как правило, военный конфликт в таких случаях имеет затяжной партизанский характер. Терроризм, враждебная пропаганда и ненав</w:t>
      </w:r>
      <w:r w:rsidR="007A760E">
        <w:rPr>
          <w:sz w:val="28"/>
          <w:szCs w:val="28"/>
        </w:rPr>
        <w:t>исть в отношениях между сторонами с</w:t>
      </w:r>
      <w:r>
        <w:rPr>
          <w:sz w:val="28"/>
          <w:szCs w:val="28"/>
        </w:rPr>
        <w:t>тановятся обычным явлением.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сегодняшний день Косовский кризис остается острой проблемой в международных</w:t>
      </w:r>
      <w:r w:rsidR="007A760E">
        <w:rPr>
          <w:sz w:val="28"/>
          <w:szCs w:val="28"/>
        </w:rPr>
        <w:t xml:space="preserve"> взаимоотношениях. Данные разно</w:t>
      </w:r>
      <w:r>
        <w:rPr>
          <w:sz w:val="28"/>
          <w:szCs w:val="28"/>
        </w:rPr>
        <w:t>гласия и противодействия вы</w:t>
      </w:r>
      <w:r w:rsidR="007A760E">
        <w:rPr>
          <w:sz w:val="28"/>
          <w:szCs w:val="28"/>
        </w:rPr>
        <w:t>лились в военный конфликт, обна</w:t>
      </w:r>
      <w:r>
        <w:rPr>
          <w:sz w:val="28"/>
          <w:szCs w:val="28"/>
        </w:rPr>
        <w:t>живший многие слабые стороны международного устройства.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России же проблема </w:t>
      </w:r>
      <w:r w:rsidR="007A760E">
        <w:rPr>
          <w:sz w:val="28"/>
          <w:szCs w:val="28"/>
        </w:rPr>
        <w:t>сепаратизма актуальна чрезвычай</w:t>
      </w:r>
      <w:r>
        <w:rPr>
          <w:sz w:val="28"/>
          <w:szCs w:val="28"/>
        </w:rPr>
        <w:t>но. Сегодня война в Чечне остае</w:t>
      </w:r>
      <w:r w:rsidR="007A760E">
        <w:rPr>
          <w:sz w:val="28"/>
          <w:szCs w:val="28"/>
        </w:rPr>
        <w:t>тся больным вопросом во внутрен</w:t>
      </w:r>
      <w:r>
        <w:rPr>
          <w:sz w:val="28"/>
          <w:szCs w:val="28"/>
        </w:rPr>
        <w:t>ней и внешней политике России.</w:t>
      </w:r>
      <w:r w:rsidR="007A760E">
        <w:rPr>
          <w:sz w:val="28"/>
          <w:szCs w:val="28"/>
        </w:rPr>
        <w:t xml:space="preserve"> Не решены многие спорные во</w:t>
      </w:r>
      <w:r>
        <w:rPr>
          <w:sz w:val="28"/>
          <w:szCs w:val="28"/>
        </w:rPr>
        <w:t>просы и с татарстанским суверен</w:t>
      </w:r>
      <w:r w:rsidR="007A760E">
        <w:rPr>
          <w:sz w:val="28"/>
          <w:szCs w:val="28"/>
        </w:rPr>
        <w:t>итетом. Поэтому интерес к Косов</w:t>
      </w:r>
      <w:r>
        <w:rPr>
          <w:sz w:val="28"/>
          <w:szCs w:val="28"/>
        </w:rPr>
        <w:t>ской проблеме вызван тем</w:t>
      </w:r>
      <w:r w:rsidR="00BD742B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сегодня проблема сепаратизма очень важна для нашей страны.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 w:rsidRPr="00BD742B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же данной работы является, прежде всего, изучение истоков и причин конфликта. Достичь этой цели мы попытаемся, решив следующие </w:t>
      </w:r>
      <w:r w:rsidRPr="00A30993">
        <w:rPr>
          <w:b/>
          <w:sz w:val="28"/>
          <w:szCs w:val="28"/>
        </w:rPr>
        <w:t>задачи</w:t>
      </w:r>
      <w:r>
        <w:rPr>
          <w:sz w:val="28"/>
          <w:szCs w:val="28"/>
        </w:rPr>
        <w:t>: I. В</w:t>
      </w:r>
      <w:r w:rsidR="007A760E">
        <w:rPr>
          <w:sz w:val="28"/>
          <w:szCs w:val="28"/>
        </w:rPr>
        <w:t>ыявить и осветить этапы Югослав</w:t>
      </w:r>
      <w:r>
        <w:rPr>
          <w:sz w:val="28"/>
          <w:szCs w:val="28"/>
        </w:rPr>
        <w:t xml:space="preserve">ского конфликта 1998-99 гг. 2. </w:t>
      </w:r>
      <w:r w:rsidR="007A760E">
        <w:rPr>
          <w:sz w:val="28"/>
          <w:szCs w:val="28"/>
        </w:rPr>
        <w:t>Проанализировать результаты кон</w:t>
      </w:r>
      <w:r>
        <w:rPr>
          <w:sz w:val="28"/>
          <w:szCs w:val="28"/>
        </w:rPr>
        <w:t>фликта. 3. Выяснить, есть ли связь между методами разрешения конфликта и его результатами.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Для достижения пост</w:t>
      </w:r>
      <w:r w:rsidR="007A760E">
        <w:rPr>
          <w:sz w:val="28"/>
          <w:szCs w:val="28"/>
        </w:rPr>
        <w:t>авленной цели и решения вышеука</w:t>
      </w:r>
      <w:r>
        <w:rPr>
          <w:sz w:val="28"/>
          <w:szCs w:val="28"/>
        </w:rPr>
        <w:t>занных задач была изучена след</w:t>
      </w:r>
      <w:r w:rsidR="007A760E">
        <w:rPr>
          <w:sz w:val="28"/>
          <w:szCs w:val="28"/>
        </w:rPr>
        <w:t>ующая литература: во-первых, ра</w:t>
      </w:r>
      <w:r>
        <w:rPr>
          <w:sz w:val="28"/>
          <w:szCs w:val="28"/>
        </w:rPr>
        <w:t>бота под редакцией Д.</w:t>
      </w:r>
      <w:r w:rsidR="00175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Тренина и Е. Степановой «Косово: международные аспекты кризиса (1). </w:t>
      </w:r>
      <w:r w:rsidR="00175B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этой книге приведена и предыстория конфликта и отношение к нему в других странах. Очень интересен и пресс обзор центра политических и экономических исследований «Военная акция НАТО против </w:t>
      </w:r>
      <w:r w:rsidR="007A760E">
        <w:rPr>
          <w:sz w:val="28"/>
          <w:szCs w:val="28"/>
        </w:rPr>
        <w:t>Югославии и стратегические инте</w:t>
      </w:r>
      <w:r>
        <w:rPr>
          <w:sz w:val="28"/>
          <w:szCs w:val="28"/>
        </w:rPr>
        <w:t>ресы России». (2) Здесь присутствует попытка определить роль и позицию России в решении кос</w:t>
      </w:r>
      <w:r w:rsidR="007A760E">
        <w:rPr>
          <w:sz w:val="28"/>
          <w:szCs w:val="28"/>
        </w:rPr>
        <w:t>овской проблемы, и приведена ис</w:t>
      </w:r>
      <w:r>
        <w:rPr>
          <w:sz w:val="28"/>
          <w:szCs w:val="28"/>
        </w:rPr>
        <w:t>тория этой проблемы и отношен</w:t>
      </w:r>
      <w:r w:rsidR="007A760E">
        <w:rPr>
          <w:sz w:val="28"/>
          <w:szCs w:val="28"/>
        </w:rPr>
        <w:t>ия к ней России. Фактический ма</w:t>
      </w:r>
      <w:r>
        <w:rPr>
          <w:sz w:val="28"/>
          <w:szCs w:val="28"/>
        </w:rPr>
        <w:t>териал был взят из архивов новостей в Интернете (5) и из газет (4).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 множества различных</w:t>
      </w:r>
      <w:r w:rsidR="007A760E">
        <w:rPr>
          <w:sz w:val="28"/>
          <w:szCs w:val="28"/>
        </w:rPr>
        <w:t xml:space="preserve"> трактовок, комментариев к собы</w:t>
      </w:r>
      <w:r>
        <w:rPr>
          <w:sz w:val="28"/>
          <w:szCs w:val="28"/>
        </w:rPr>
        <w:t>тиям. связанных с кризисом, мы попыта</w:t>
      </w:r>
      <w:r w:rsidR="007A760E">
        <w:rPr>
          <w:sz w:val="28"/>
          <w:szCs w:val="28"/>
        </w:rPr>
        <w:t>лись использовать наибо</w:t>
      </w:r>
      <w:r>
        <w:rPr>
          <w:sz w:val="28"/>
          <w:szCs w:val="28"/>
        </w:rPr>
        <w:t>лее на наш взгляд, объективные.</w:t>
      </w:r>
    </w:p>
    <w:p w:rsidR="00BB4A10" w:rsidRDefault="00BB4A10" w:rsidP="00BB4A10">
      <w:pPr>
        <w:pStyle w:val="30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567"/>
        <w:jc w:val="left"/>
        <w:rPr>
          <w:sz w:val="28"/>
          <w:szCs w:val="28"/>
        </w:rPr>
      </w:pPr>
      <w:bookmarkStart w:id="18" w:name="bookmark21"/>
      <w:r>
        <w:rPr>
          <w:sz w:val="28"/>
          <w:szCs w:val="28"/>
        </w:rPr>
        <w:t>Заключение</w:t>
      </w:r>
      <w:bookmarkEnd w:id="18"/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(Тема исследовательской работы «Югославский конфликт 1998-99гг.»).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Начало военной опер</w:t>
      </w:r>
      <w:r w:rsidR="007A760E">
        <w:rPr>
          <w:sz w:val="28"/>
          <w:szCs w:val="28"/>
        </w:rPr>
        <w:t>ации НАТО против Союзной респуб</w:t>
      </w:r>
      <w:r>
        <w:rPr>
          <w:sz w:val="28"/>
          <w:szCs w:val="28"/>
        </w:rPr>
        <w:t>лики Югославии вывело этнополитический конфликт в Косово на качественно новый уровень. Собст</w:t>
      </w:r>
      <w:r w:rsidR="007A760E">
        <w:rPr>
          <w:sz w:val="28"/>
          <w:szCs w:val="28"/>
        </w:rPr>
        <w:t>венно, с конца марта 1999г. про</w:t>
      </w:r>
      <w:r>
        <w:rPr>
          <w:sz w:val="28"/>
          <w:szCs w:val="28"/>
        </w:rPr>
        <w:t>блема урегулирования очередного кризиса на Балканах уже не сво</w:t>
      </w:r>
      <w:r>
        <w:rPr>
          <w:sz w:val="28"/>
          <w:szCs w:val="28"/>
        </w:rPr>
        <w:softHyphen/>
        <w:t>дится лишь к ситуации в Косово и ее международным аспектам. Речь идет об остром междунар</w:t>
      </w:r>
      <w:r w:rsidR="00D77E65">
        <w:rPr>
          <w:sz w:val="28"/>
          <w:szCs w:val="28"/>
        </w:rPr>
        <w:t>одном кризисе регионального мас</w:t>
      </w:r>
      <w:r>
        <w:rPr>
          <w:sz w:val="28"/>
          <w:szCs w:val="28"/>
        </w:rPr>
        <w:t>штаба, включающем первую полномасштабную войну на</w:t>
      </w:r>
      <w:r w:rsidR="00D77E65">
        <w:rPr>
          <w:sz w:val="28"/>
          <w:szCs w:val="28"/>
        </w:rPr>
        <w:t xml:space="preserve"> террито</w:t>
      </w:r>
      <w:r w:rsidR="004938E6">
        <w:rPr>
          <w:sz w:val="28"/>
          <w:szCs w:val="28"/>
        </w:rPr>
        <w:t xml:space="preserve">рии Европы после 1945г., </w:t>
      </w:r>
      <w:bookmarkStart w:id="19" w:name="_GoBack"/>
      <w:bookmarkEnd w:id="19"/>
      <w:r>
        <w:rPr>
          <w:sz w:val="28"/>
          <w:szCs w:val="28"/>
        </w:rPr>
        <w:t>гуманитарную катастрофу, затронувшую ряд балканских стран, а так же</w:t>
      </w:r>
      <w:r w:rsidR="00D77E65">
        <w:rPr>
          <w:sz w:val="28"/>
          <w:szCs w:val="28"/>
        </w:rPr>
        <w:t xml:space="preserve"> </w:t>
      </w:r>
      <w:r w:rsidR="00D77E65">
        <w:rPr>
          <w:sz w:val="28"/>
          <w:szCs w:val="28"/>
        </w:rPr>
        <w:lastRenderedPageBreak/>
        <w:t>серьезную напряженность в отно</w:t>
      </w:r>
      <w:r>
        <w:rPr>
          <w:sz w:val="28"/>
          <w:szCs w:val="28"/>
        </w:rPr>
        <w:t>шениях между Россией и странами Запада, в первую очередь США.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Оценивать эффективность военной операции НАТО против СРЮ довольно сложно. Но очев</w:t>
      </w:r>
      <w:r w:rsidR="00D77E65">
        <w:rPr>
          <w:sz w:val="28"/>
          <w:szCs w:val="28"/>
        </w:rPr>
        <w:t>идно, что рассматривать эту про</w:t>
      </w:r>
      <w:r>
        <w:rPr>
          <w:sz w:val="28"/>
          <w:szCs w:val="28"/>
        </w:rPr>
        <w:t>блему следует, по крайней мере, с двух сторон: с точки зрения внутри и внешнеполитических интересов стран НАТО, принявших участие в операции, а также рук</w:t>
      </w:r>
      <w:r w:rsidR="00D77E65">
        <w:rPr>
          <w:sz w:val="28"/>
          <w:szCs w:val="28"/>
        </w:rPr>
        <w:t>оводства Югославии, с одной сто</w:t>
      </w:r>
      <w:r>
        <w:rPr>
          <w:sz w:val="28"/>
          <w:szCs w:val="28"/>
        </w:rPr>
        <w:t>роны, и в плане содействия р</w:t>
      </w:r>
      <w:r w:rsidR="00D77E65">
        <w:rPr>
          <w:sz w:val="28"/>
          <w:szCs w:val="28"/>
        </w:rPr>
        <w:t>азрешению этнополитического кон</w:t>
      </w:r>
      <w:r>
        <w:rPr>
          <w:sz w:val="28"/>
          <w:szCs w:val="28"/>
        </w:rPr>
        <w:t>фликта в Косово и придания процессу мирного урегулирования необратимого характера - с другой.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 принципе ликвидировать понятие Балкан как «порохового погреба», вечно тлеющего конфликта, готового разго</w:t>
      </w:r>
      <w:r>
        <w:rPr>
          <w:sz w:val="28"/>
          <w:szCs w:val="28"/>
        </w:rPr>
        <w:softHyphen/>
        <w:t>реться в очередную войну. Проб</w:t>
      </w:r>
      <w:r w:rsidR="00D77E65">
        <w:rPr>
          <w:sz w:val="28"/>
          <w:szCs w:val="28"/>
        </w:rPr>
        <w:t>лема требует, на мой взгляд, об</w:t>
      </w:r>
      <w:r>
        <w:rPr>
          <w:sz w:val="28"/>
          <w:szCs w:val="28"/>
        </w:rPr>
        <w:t>щемирового разрешения сложившегося конфликта: серьезных и длительных усилий со стороны многих институтов и организаций, таких, как ООН, ОБСЕ, Европ</w:t>
      </w:r>
      <w:r w:rsidR="00D77E65">
        <w:rPr>
          <w:sz w:val="28"/>
          <w:szCs w:val="28"/>
        </w:rPr>
        <w:t>ейский Союз. Важнейшим направле</w:t>
      </w:r>
      <w:r>
        <w:rPr>
          <w:sz w:val="28"/>
          <w:szCs w:val="28"/>
        </w:rPr>
        <w:t>нием этих усилий должно стать экономическое восстановление Югославии, масштабная помощь соседним государствам и, вполне может быть, интеграция Юго-В</w:t>
      </w:r>
      <w:r w:rsidR="00D77E65">
        <w:rPr>
          <w:sz w:val="28"/>
          <w:szCs w:val="28"/>
        </w:rPr>
        <w:t>осточной Европы в общее экономи</w:t>
      </w:r>
      <w:r>
        <w:rPr>
          <w:sz w:val="28"/>
          <w:szCs w:val="28"/>
        </w:rPr>
        <w:t>ческое пространство.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Россия в результате косовского кризиса оказалась в положении. когда от ее действий м</w:t>
      </w:r>
      <w:r w:rsidR="00D77E65">
        <w:rPr>
          <w:sz w:val="28"/>
          <w:szCs w:val="28"/>
        </w:rPr>
        <w:t>ожет зависеть многое и на регио</w:t>
      </w:r>
      <w:r>
        <w:rPr>
          <w:sz w:val="28"/>
          <w:szCs w:val="28"/>
        </w:rPr>
        <w:t>нальном, и на общеевропейском уровне. Более того, косовский кризис должен заставить российское руководство задуматься о стратегии урегулирования конфл</w:t>
      </w:r>
      <w:r w:rsidR="00D77E65">
        <w:rPr>
          <w:sz w:val="28"/>
          <w:szCs w:val="28"/>
        </w:rPr>
        <w:t>иктов на постсоветском простран</w:t>
      </w:r>
      <w:r>
        <w:rPr>
          <w:sz w:val="28"/>
          <w:szCs w:val="28"/>
        </w:rPr>
        <w:t>стве, которые, в отличие от косо</w:t>
      </w:r>
      <w:r w:rsidR="00D77E65">
        <w:rPr>
          <w:sz w:val="28"/>
          <w:szCs w:val="28"/>
        </w:rPr>
        <w:t>вского, затрагивают Россию непо</w:t>
      </w:r>
      <w:r>
        <w:rPr>
          <w:sz w:val="28"/>
          <w:szCs w:val="28"/>
        </w:rPr>
        <w:t>средственным образом.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том же Северном Кав</w:t>
      </w:r>
      <w:r w:rsidR="00D77E65">
        <w:rPr>
          <w:sz w:val="28"/>
          <w:szCs w:val="28"/>
        </w:rPr>
        <w:t>казе необходим всесторонний под</w:t>
      </w:r>
      <w:r>
        <w:rPr>
          <w:sz w:val="28"/>
          <w:szCs w:val="28"/>
        </w:rPr>
        <w:t>ход. предусматривающий как экономические</w:t>
      </w:r>
      <w:r w:rsidR="00D77E65">
        <w:rPr>
          <w:sz w:val="28"/>
          <w:szCs w:val="28"/>
        </w:rPr>
        <w:t xml:space="preserve"> стимулы, гак и орга</w:t>
      </w:r>
      <w:r>
        <w:rPr>
          <w:sz w:val="28"/>
          <w:szCs w:val="28"/>
        </w:rPr>
        <w:t>низацию субрегионального сотру</w:t>
      </w:r>
      <w:r w:rsidR="00D77E65">
        <w:rPr>
          <w:sz w:val="28"/>
          <w:szCs w:val="28"/>
        </w:rPr>
        <w:t>дничества, приводящего к незави</w:t>
      </w:r>
      <w:r>
        <w:rPr>
          <w:sz w:val="28"/>
          <w:szCs w:val="28"/>
        </w:rPr>
        <w:t>симости.</w:t>
      </w:r>
    </w:p>
    <w:p w:rsidR="00BB4A10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Важнейшим измерением косовского кризиса является на</w:t>
      </w:r>
      <w:r>
        <w:rPr>
          <w:sz w:val="28"/>
          <w:szCs w:val="28"/>
        </w:rPr>
        <w:softHyphen/>
        <w:t>пряженность, настолько резко обострившаяся в отношениях между Россией и США, что следует говорить о самом серьезном кризисе в двусторонних отношениях с 1991 года.</w:t>
      </w:r>
    </w:p>
    <w:p w:rsidR="00D77E65" w:rsidRDefault="00BB4A10" w:rsidP="00BB4A1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Таким образом, по нашему мнению, можно говорить, что косовский кризис - это кризис, ставящий вопрос об устройстве и принципах новой Европы и международных отношений в целом. И тем не менее, сегодняшнее поло</w:t>
      </w:r>
      <w:r w:rsidR="00D77E65">
        <w:rPr>
          <w:sz w:val="28"/>
          <w:szCs w:val="28"/>
        </w:rPr>
        <w:t>жение вещей вокруг Косово и вре</w:t>
      </w:r>
      <w:r>
        <w:rPr>
          <w:sz w:val="28"/>
          <w:szCs w:val="28"/>
        </w:rPr>
        <w:t>менное решение конфликта (ввод объединенного контингента войск НАТО и России на терри</w:t>
      </w:r>
      <w:r w:rsidR="00D77E65">
        <w:rPr>
          <w:sz w:val="28"/>
          <w:szCs w:val="28"/>
        </w:rPr>
        <w:t>торию Косово) не позволяют гово</w:t>
      </w:r>
      <w:r>
        <w:rPr>
          <w:sz w:val="28"/>
          <w:szCs w:val="28"/>
        </w:rPr>
        <w:t>рить о благополучном разрешении Балканского кризиса.</w:t>
      </w:r>
    </w:p>
    <w:sectPr w:rsidR="00D77E65" w:rsidSect="00752BE3">
      <w:footerReference w:type="default" r:id="rId12"/>
      <w:pgSz w:w="11905" w:h="16837"/>
      <w:pgMar w:top="851" w:right="565" w:bottom="851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9B" w:rsidRDefault="003B199B">
      <w:r>
        <w:separator/>
      </w:r>
    </w:p>
  </w:endnote>
  <w:endnote w:type="continuationSeparator" w:id="0">
    <w:p w:rsidR="003B199B" w:rsidRDefault="003B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0E" w:rsidRPr="00752BE3" w:rsidRDefault="007A760E" w:rsidP="00752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9B" w:rsidRDefault="003B199B">
      <w:r>
        <w:separator/>
      </w:r>
    </w:p>
  </w:footnote>
  <w:footnote w:type="continuationSeparator" w:id="0">
    <w:p w:rsidR="003B199B" w:rsidRDefault="003B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CA1F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CE82D93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6D0005E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F38AB47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5">
    <w:nsid w:val="0000000B"/>
    <w:multiLevelType w:val="multilevel"/>
    <w:tmpl w:val="ECFAD8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E5"/>
    <w:rsid w:val="0000356D"/>
    <w:rsid w:val="00041F26"/>
    <w:rsid w:val="00082241"/>
    <w:rsid w:val="00091C33"/>
    <w:rsid w:val="000E7419"/>
    <w:rsid w:val="000F7BBF"/>
    <w:rsid w:val="00117A9A"/>
    <w:rsid w:val="00136009"/>
    <w:rsid w:val="00160CDB"/>
    <w:rsid w:val="00175B1E"/>
    <w:rsid w:val="001B0738"/>
    <w:rsid w:val="001C5F07"/>
    <w:rsid w:val="00295178"/>
    <w:rsid w:val="003B199B"/>
    <w:rsid w:val="003C54F9"/>
    <w:rsid w:val="003C71DB"/>
    <w:rsid w:val="004406F1"/>
    <w:rsid w:val="004938E6"/>
    <w:rsid w:val="004D7D88"/>
    <w:rsid w:val="00523AF8"/>
    <w:rsid w:val="00530383"/>
    <w:rsid w:val="005465E5"/>
    <w:rsid w:val="00596EDA"/>
    <w:rsid w:val="005F37CF"/>
    <w:rsid w:val="00664A4D"/>
    <w:rsid w:val="00664B85"/>
    <w:rsid w:val="006D6746"/>
    <w:rsid w:val="00702DDF"/>
    <w:rsid w:val="00721C46"/>
    <w:rsid w:val="00752BE3"/>
    <w:rsid w:val="00757485"/>
    <w:rsid w:val="00772F03"/>
    <w:rsid w:val="00776B26"/>
    <w:rsid w:val="00785160"/>
    <w:rsid w:val="00786485"/>
    <w:rsid w:val="007A760E"/>
    <w:rsid w:val="007C0A68"/>
    <w:rsid w:val="00830002"/>
    <w:rsid w:val="008B5064"/>
    <w:rsid w:val="00931DBA"/>
    <w:rsid w:val="00985EC4"/>
    <w:rsid w:val="0098777E"/>
    <w:rsid w:val="009A6840"/>
    <w:rsid w:val="009C3BC7"/>
    <w:rsid w:val="009E1C81"/>
    <w:rsid w:val="00A05BF1"/>
    <w:rsid w:val="00A15174"/>
    <w:rsid w:val="00A30993"/>
    <w:rsid w:val="00AF727F"/>
    <w:rsid w:val="00B96010"/>
    <w:rsid w:val="00BB4A10"/>
    <w:rsid w:val="00BD742B"/>
    <w:rsid w:val="00C5166C"/>
    <w:rsid w:val="00C73464"/>
    <w:rsid w:val="00CA5240"/>
    <w:rsid w:val="00D449D4"/>
    <w:rsid w:val="00D6100A"/>
    <w:rsid w:val="00D77E65"/>
    <w:rsid w:val="00DA294C"/>
    <w:rsid w:val="00DC4124"/>
    <w:rsid w:val="00E22EE5"/>
    <w:rsid w:val="00E56DF1"/>
    <w:rsid w:val="00EF1D92"/>
    <w:rsid w:val="00F211FD"/>
    <w:rsid w:val="00F37975"/>
    <w:rsid w:val="00F5509A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,Полужирный,Интервал 0 pt"/>
    <w:basedOn w:val="a4"/>
    <w:uiPriority w:val="99"/>
    <w:rPr>
      <w:rFonts w:ascii="Times New Roman" w:hAnsi="Times New Roman" w:cs="Times New Roman"/>
      <w:b/>
      <w:bCs/>
      <w:spacing w:val="10"/>
      <w:sz w:val="19"/>
      <w:szCs w:val="19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i/>
      <w:iCs/>
      <w:sz w:val="19"/>
      <w:szCs w:val="19"/>
    </w:rPr>
  </w:style>
  <w:style w:type="character" w:customStyle="1" w:styleId="31pt">
    <w:name w:val="Основной текст (3) + Интервал 1 pt"/>
    <w:basedOn w:val="31"/>
    <w:uiPriority w:val="99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32">
    <w:name w:val="Основной текст (3)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40">
    <w:name w:val="Основной текст (4) + Курсив"/>
    <w:basedOn w:val="4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10pt">
    <w:name w:val="Основной текст (4) + 10 pt"/>
    <w:aliases w:val="Курсив"/>
    <w:basedOn w:val="4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57">
    <w:name w:val="Основной текст (5) + 7"/>
    <w:aliases w:val="5 pt2,Полужирный2"/>
    <w:basedOn w:val="5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10"/>
      <w:sz w:val="16"/>
      <w:szCs w:val="16"/>
    </w:rPr>
  </w:style>
  <w:style w:type="character" w:customStyle="1" w:styleId="22">
    <w:name w:val="Заголовок №2 (2)_"/>
    <w:basedOn w:val="a0"/>
    <w:link w:val="2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3">
    <w:name w:val="Оглавление 3 Знак"/>
    <w:basedOn w:val="a0"/>
    <w:link w:val="3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Оглавление (2)1"/>
    <w:basedOn w:val="33"/>
    <w:uiPriority w:val="9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410">
    <w:name w:val="Основной текст (4) + Курсив1"/>
    <w:aliases w:val="Интервал 1 pt"/>
    <w:basedOn w:val="4"/>
    <w:uiPriority w:val="99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31pt1">
    <w:name w:val="Основной текст (3) + Интервал 1 pt1"/>
    <w:basedOn w:val="31"/>
    <w:uiPriority w:val="99"/>
    <w:rPr>
      <w:rFonts w:ascii="Times New Roman" w:hAnsi="Times New Roman" w:cs="Times New Roman"/>
      <w:i/>
      <w:iCs/>
      <w:spacing w:val="20"/>
      <w:sz w:val="19"/>
      <w:szCs w:val="19"/>
      <w:lang w:val="en-US" w:eastAsia="en-US"/>
    </w:rPr>
  </w:style>
  <w:style w:type="character" w:customStyle="1" w:styleId="311">
    <w:name w:val="Основной текст (3)11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5">
    <w:name w:val="Основной текст (3) + Не курсив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2">
    <w:name w:val="Основной текст (2)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30">
    <w:name w:val="Основной текст (3) + Не курсив3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3100">
    <w:name w:val="Основной текст (3)10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9">
    <w:name w:val="Основной текст (3)9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38">
    <w:name w:val="Основной текст (3)8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 (2)_"/>
    <w:basedOn w:val="a0"/>
    <w:link w:val="12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"/>
    <w:basedOn w:val="12"/>
    <w:uiPriority w:val="9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37">
    <w:name w:val="Основной текст (3)7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6">
    <w:name w:val="Основной текст (3)6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320">
    <w:name w:val="Основной текст (3) + Не курсив2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350">
    <w:name w:val="Основной текст (3)5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2">
    <w:name w:val="Основной текст (3) + Не курсив1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340">
    <w:name w:val="Основной текст (3)4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21">
    <w:name w:val="Основной текст (2)2"/>
    <w:basedOn w:val="2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31">
    <w:name w:val="Основной текст (3)3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19"/>
      <w:szCs w:val="19"/>
    </w:rPr>
  </w:style>
  <w:style w:type="character" w:customStyle="1" w:styleId="321">
    <w:name w:val="Основной текст (3)2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Tahoma">
    <w:name w:val="Основной текст (5) + Tahoma"/>
    <w:aliases w:val="7 pt"/>
    <w:basedOn w:val="5"/>
    <w:uiPriority w:val="99"/>
    <w:rPr>
      <w:rFonts w:ascii="Tahoma" w:hAnsi="Tahoma" w:cs="Tahoma"/>
      <w:spacing w:val="0"/>
      <w:sz w:val="14"/>
      <w:szCs w:val="14"/>
    </w:rPr>
  </w:style>
  <w:style w:type="character" w:customStyle="1" w:styleId="571">
    <w:name w:val="Основной текст (5) + 71"/>
    <w:aliases w:val="5 pt1,Полужирный1"/>
    <w:basedOn w:val="5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180" w:line="240" w:lineRule="exact"/>
      <w:ind w:hanging="540"/>
      <w:jc w:val="center"/>
      <w:outlineLvl w:val="2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180" w:after="420" w:line="235" w:lineRule="exact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420" w:line="312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660" w:line="240" w:lineRule="atLeast"/>
      <w:jc w:val="righ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60" w:after="6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line="317" w:lineRule="exact"/>
      <w:outlineLvl w:val="1"/>
    </w:pPr>
    <w:rPr>
      <w:rFonts w:ascii="Times New Roman" w:hAnsi="Times New Roman" w:cs="Times New Roman"/>
      <w:color w:val="auto"/>
      <w:sz w:val="19"/>
      <w:szCs w:val="19"/>
    </w:rPr>
  </w:style>
  <w:style w:type="paragraph" w:styleId="34">
    <w:name w:val="toc 3"/>
    <w:basedOn w:val="a"/>
    <w:next w:val="a"/>
    <w:link w:val="33"/>
    <w:uiPriority w:val="99"/>
    <w:pPr>
      <w:shd w:val="clear" w:color="auto" w:fill="FFFFFF"/>
      <w:spacing w:before="300" w:line="235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64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546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65E5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546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65E5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E7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4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,Полужирный,Интервал 0 pt"/>
    <w:basedOn w:val="a4"/>
    <w:uiPriority w:val="99"/>
    <w:rPr>
      <w:rFonts w:ascii="Times New Roman" w:hAnsi="Times New Roman" w:cs="Times New Roman"/>
      <w:b/>
      <w:bCs/>
      <w:spacing w:val="10"/>
      <w:sz w:val="19"/>
      <w:szCs w:val="19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i/>
      <w:iCs/>
      <w:sz w:val="19"/>
      <w:szCs w:val="19"/>
    </w:rPr>
  </w:style>
  <w:style w:type="character" w:customStyle="1" w:styleId="31pt">
    <w:name w:val="Основной текст (3) + Интервал 1 pt"/>
    <w:basedOn w:val="31"/>
    <w:uiPriority w:val="99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32">
    <w:name w:val="Основной текст (3)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40">
    <w:name w:val="Основной текст (4) + Курсив"/>
    <w:basedOn w:val="4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10pt">
    <w:name w:val="Основной текст (4) + 10 pt"/>
    <w:aliases w:val="Курсив"/>
    <w:basedOn w:val="4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57">
    <w:name w:val="Основной текст (5) + 7"/>
    <w:aliases w:val="5 pt2,Полужирный2"/>
    <w:basedOn w:val="5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10"/>
      <w:sz w:val="16"/>
      <w:szCs w:val="16"/>
    </w:rPr>
  </w:style>
  <w:style w:type="character" w:customStyle="1" w:styleId="22">
    <w:name w:val="Заголовок №2 (2)_"/>
    <w:basedOn w:val="a0"/>
    <w:link w:val="2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3">
    <w:name w:val="Оглавление 3 Знак"/>
    <w:basedOn w:val="a0"/>
    <w:link w:val="34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21">
    <w:name w:val="Оглавление (2)1"/>
    <w:basedOn w:val="33"/>
    <w:uiPriority w:val="9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410">
    <w:name w:val="Основной текст (4) + Курсив1"/>
    <w:aliases w:val="Интервал 1 pt"/>
    <w:basedOn w:val="4"/>
    <w:uiPriority w:val="99"/>
    <w:rPr>
      <w:rFonts w:ascii="Times New Roman" w:hAnsi="Times New Roman" w:cs="Times New Roman"/>
      <w:i/>
      <w:iCs/>
      <w:spacing w:val="20"/>
      <w:sz w:val="19"/>
      <w:szCs w:val="19"/>
    </w:rPr>
  </w:style>
  <w:style w:type="character" w:customStyle="1" w:styleId="31pt1">
    <w:name w:val="Основной текст (3) + Интервал 1 pt1"/>
    <w:basedOn w:val="31"/>
    <w:uiPriority w:val="99"/>
    <w:rPr>
      <w:rFonts w:ascii="Times New Roman" w:hAnsi="Times New Roman" w:cs="Times New Roman"/>
      <w:i/>
      <w:iCs/>
      <w:spacing w:val="20"/>
      <w:sz w:val="19"/>
      <w:szCs w:val="19"/>
      <w:lang w:val="en-US" w:eastAsia="en-US"/>
    </w:rPr>
  </w:style>
  <w:style w:type="character" w:customStyle="1" w:styleId="311">
    <w:name w:val="Основной текст (3)11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5">
    <w:name w:val="Основной текст (3) + Не курсив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42">
    <w:name w:val="Основной текст (4)"/>
    <w:basedOn w:val="4"/>
    <w:uiPriority w:val="9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2">
    <w:name w:val="Основной текст (2)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30">
    <w:name w:val="Основной текст (3) + Не курсив3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3100">
    <w:name w:val="Основной текст (3)10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9">
    <w:name w:val="Основной текст (3)9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38">
    <w:name w:val="Основной текст (3)8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 (2)_"/>
    <w:basedOn w:val="a0"/>
    <w:link w:val="12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20">
    <w:name w:val="Заголовок №1 (2)"/>
    <w:basedOn w:val="12"/>
    <w:uiPriority w:val="9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37">
    <w:name w:val="Основной текст (3)7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6">
    <w:name w:val="Основной текст (3)6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320">
    <w:name w:val="Основной текст (3) + Не курсив2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350">
    <w:name w:val="Основной текст (3)5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2">
    <w:name w:val="Основной текст (3) + Не курсив1"/>
    <w:basedOn w:val="31"/>
    <w:uiPriority w:val="99"/>
    <w:rPr>
      <w:rFonts w:ascii="Times New Roman" w:hAnsi="Times New Roman" w:cs="Times New Roman"/>
      <w:i w:val="0"/>
      <w:iCs w:val="0"/>
      <w:spacing w:val="0"/>
      <w:sz w:val="19"/>
      <w:szCs w:val="19"/>
    </w:rPr>
  </w:style>
  <w:style w:type="character" w:customStyle="1" w:styleId="340">
    <w:name w:val="Основной текст (3)4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21">
    <w:name w:val="Основной текст (2)2"/>
    <w:basedOn w:val="2"/>
    <w:uiPriority w:val="99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31">
    <w:name w:val="Основной текст (3)3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19"/>
      <w:szCs w:val="19"/>
    </w:rPr>
  </w:style>
  <w:style w:type="character" w:customStyle="1" w:styleId="321">
    <w:name w:val="Основной текст (3)2"/>
    <w:basedOn w:val="3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Tahoma">
    <w:name w:val="Основной текст (5) + Tahoma"/>
    <w:aliases w:val="7 pt"/>
    <w:basedOn w:val="5"/>
    <w:uiPriority w:val="99"/>
    <w:rPr>
      <w:rFonts w:ascii="Tahoma" w:hAnsi="Tahoma" w:cs="Tahoma"/>
      <w:spacing w:val="0"/>
      <w:sz w:val="14"/>
      <w:szCs w:val="14"/>
    </w:rPr>
  </w:style>
  <w:style w:type="character" w:customStyle="1" w:styleId="571">
    <w:name w:val="Основной текст (5) + 71"/>
    <w:aliases w:val="5 pt1,Полужирный1"/>
    <w:basedOn w:val="5"/>
    <w:uiPriority w:val="99"/>
    <w:rPr>
      <w:rFonts w:ascii="Times New Roman" w:hAnsi="Times New Roman" w:cs="Times New Roman"/>
      <w:b/>
      <w:bCs/>
      <w:spacing w:val="0"/>
      <w:sz w:val="15"/>
      <w:szCs w:val="15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180" w:line="240" w:lineRule="exact"/>
      <w:ind w:hanging="540"/>
      <w:jc w:val="center"/>
      <w:outlineLvl w:val="2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before="180" w:after="420" w:line="235" w:lineRule="exact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420" w:line="312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660" w:line="240" w:lineRule="atLeast"/>
      <w:jc w:val="righ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60" w:after="6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220">
    <w:name w:val="Заголовок №2 (2)"/>
    <w:basedOn w:val="a"/>
    <w:link w:val="22"/>
    <w:uiPriority w:val="99"/>
    <w:pPr>
      <w:shd w:val="clear" w:color="auto" w:fill="FFFFFF"/>
      <w:spacing w:line="317" w:lineRule="exact"/>
      <w:outlineLvl w:val="1"/>
    </w:pPr>
    <w:rPr>
      <w:rFonts w:ascii="Times New Roman" w:hAnsi="Times New Roman" w:cs="Times New Roman"/>
      <w:color w:val="auto"/>
      <w:sz w:val="19"/>
      <w:szCs w:val="19"/>
    </w:rPr>
  </w:style>
  <w:style w:type="paragraph" w:styleId="34">
    <w:name w:val="toc 3"/>
    <w:basedOn w:val="a"/>
    <w:next w:val="a"/>
    <w:link w:val="33"/>
    <w:uiPriority w:val="99"/>
    <w:pPr>
      <w:shd w:val="clear" w:color="auto" w:fill="FFFFFF"/>
      <w:spacing w:before="300" w:line="235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64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546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465E5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546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65E5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E7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4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56;&#1072;&#1073;&#1086;&#1095;&#1080;&#1081;%20&#1089;&#1090;&#1086;&#1083;\&#1048;&#1057;&#1057;&#1051;&#1045;&#1044;&#1054;&#1042;&#1040;&#1058;&#1045;&#1051;&#1068;&#1057;&#1050;&#1040;&#1071;%20&#1056;&#1040;&#1041;&#1054;&#1058;&#1040;%20&#1064;&#1050;&#1054;&#1051;&#1068;&#1053;&#1048;&#1050;&#1054;&#104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6;&#1072;&#1073;&#1086;&#1095;&#1080;&#1081;%20&#1089;&#1090;&#1086;&#1083;\&#1048;&#1057;&#1057;&#1051;&#1045;&#1044;&#1054;&#1042;&#1040;&#1058;&#1045;&#1051;&#1068;&#1057;&#1050;&#1040;&#1071;%20&#1056;&#1040;&#1041;&#1054;&#1058;&#1040;%20&#1064;&#1050;&#1054;&#1051;&#1068;&#1053;&#1048;&#1050;&#1054;&#104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6;&#1072;&#1073;&#1086;&#1095;&#1080;&#1081;%20&#1089;&#1090;&#1086;&#1083;\&#1048;&#1057;&#1057;&#1051;&#1045;&#1044;&#1054;&#1042;&#1040;&#1058;&#1045;&#1051;&#1068;&#1057;&#1050;&#1040;&#1071;%20&#1056;&#1040;&#1041;&#1054;&#1058;&#1040;%20&#1064;&#1050;&#1054;&#1051;&#1068;&#1053;&#1048;&#1050;&#1054;&#104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7028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2014-02-04T13:11:00Z</dcterms:created>
  <dcterms:modified xsi:type="dcterms:W3CDTF">2014-02-10T12:32:00Z</dcterms:modified>
</cp:coreProperties>
</file>