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30" w:rsidRDefault="00745530" w:rsidP="007455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45530" w:rsidRDefault="00745530" w:rsidP="00745530">
      <w:pPr>
        <w:jc w:val="both"/>
        <w:rPr>
          <w:sz w:val="28"/>
          <w:szCs w:val="28"/>
        </w:rPr>
      </w:pPr>
    </w:p>
    <w:p w:rsidR="00745530" w:rsidRPr="00E45336" w:rsidRDefault="00745530" w:rsidP="00745530">
      <w:pPr>
        <w:jc w:val="both"/>
        <w:rPr>
          <w:sz w:val="28"/>
          <w:szCs w:val="28"/>
        </w:rPr>
      </w:pPr>
      <w:r w:rsidRPr="00E45336">
        <w:rPr>
          <w:sz w:val="28"/>
          <w:szCs w:val="28"/>
        </w:rPr>
        <w:tab/>
        <w:t xml:space="preserve">Рабочая программа по химии составлена в соответствии с Федеральным компонентом государственного стандарта основного общего образования и  Примерной программой основного общего образования по химии. Рабочая программа раскрывает содержание обучения химии в </w:t>
      </w:r>
      <w:r>
        <w:rPr>
          <w:sz w:val="28"/>
          <w:szCs w:val="28"/>
        </w:rPr>
        <w:t>9</w:t>
      </w:r>
      <w:r w:rsidRPr="00E45336">
        <w:rPr>
          <w:sz w:val="28"/>
          <w:szCs w:val="28"/>
        </w:rPr>
        <w:t xml:space="preserve"> классе, она рассчитана на 70 часов в год (2 часа в неделю):</w:t>
      </w:r>
    </w:p>
    <w:p w:rsidR="00745530" w:rsidRPr="00E45336" w:rsidRDefault="00745530" w:rsidP="00745530">
      <w:pPr>
        <w:jc w:val="both"/>
        <w:rPr>
          <w:sz w:val="28"/>
          <w:szCs w:val="28"/>
        </w:rPr>
      </w:pPr>
      <w:r>
        <w:rPr>
          <w:sz w:val="28"/>
          <w:szCs w:val="28"/>
        </w:rPr>
        <w:t>54 часа</w:t>
      </w:r>
      <w:r w:rsidRPr="00E45336">
        <w:rPr>
          <w:sz w:val="28"/>
          <w:szCs w:val="28"/>
        </w:rPr>
        <w:t xml:space="preserve"> - теоретические занятия,</w:t>
      </w:r>
    </w:p>
    <w:p w:rsidR="00745530" w:rsidRPr="00E45336" w:rsidRDefault="00745530" w:rsidP="0074553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45336">
        <w:rPr>
          <w:sz w:val="28"/>
          <w:szCs w:val="28"/>
        </w:rPr>
        <w:t xml:space="preserve"> часов - практические работы,</w:t>
      </w:r>
    </w:p>
    <w:p w:rsidR="00745530" w:rsidRPr="00E45336" w:rsidRDefault="00745530" w:rsidP="00745530">
      <w:pPr>
        <w:jc w:val="both"/>
        <w:rPr>
          <w:sz w:val="28"/>
          <w:szCs w:val="28"/>
        </w:rPr>
      </w:pPr>
      <w:r w:rsidRPr="00E45336">
        <w:rPr>
          <w:sz w:val="28"/>
          <w:szCs w:val="28"/>
        </w:rPr>
        <w:t xml:space="preserve">4 часа - контроль знаний, </w:t>
      </w:r>
    </w:p>
    <w:p w:rsidR="00745530" w:rsidRDefault="00745530" w:rsidP="0074553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45336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E45336">
        <w:rPr>
          <w:sz w:val="28"/>
          <w:szCs w:val="28"/>
        </w:rPr>
        <w:t xml:space="preserve"> - резервное время.</w:t>
      </w:r>
    </w:p>
    <w:p w:rsidR="00745530" w:rsidRDefault="00745530" w:rsidP="00745530">
      <w:pPr>
        <w:jc w:val="both"/>
        <w:rPr>
          <w:sz w:val="28"/>
          <w:szCs w:val="28"/>
        </w:rPr>
      </w:pPr>
    </w:p>
    <w:p w:rsidR="00745530" w:rsidRPr="00E45336" w:rsidRDefault="00745530" w:rsidP="00745530">
      <w:pPr>
        <w:ind w:firstLine="709"/>
        <w:jc w:val="both"/>
        <w:rPr>
          <w:sz w:val="28"/>
          <w:szCs w:val="28"/>
        </w:rPr>
      </w:pPr>
      <w:proofErr w:type="gramStart"/>
      <w:r w:rsidRPr="00E45336">
        <w:rPr>
          <w:sz w:val="28"/>
          <w:szCs w:val="28"/>
        </w:rPr>
        <w:t xml:space="preserve">За основу рабочей программы взята Программа курса химии </w:t>
      </w:r>
      <w:r>
        <w:rPr>
          <w:sz w:val="28"/>
          <w:szCs w:val="28"/>
        </w:rPr>
        <w:t xml:space="preserve"> для 8-11 классов </w:t>
      </w:r>
      <w:r w:rsidRPr="00E45336">
        <w:rPr>
          <w:sz w:val="28"/>
          <w:szCs w:val="28"/>
        </w:rPr>
        <w:t xml:space="preserve"> общеобразовательных учреждений (автор Н.Н. </w:t>
      </w:r>
      <w:proofErr w:type="spellStart"/>
      <w:r w:rsidRPr="00E45336">
        <w:rPr>
          <w:sz w:val="28"/>
          <w:szCs w:val="28"/>
        </w:rPr>
        <w:t>Гара</w:t>
      </w:r>
      <w:proofErr w:type="spellEnd"/>
      <w:r w:rsidRPr="00E45336">
        <w:rPr>
          <w:sz w:val="28"/>
          <w:szCs w:val="28"/>
        </w:rPr>
        <w:t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Просвещение в 2009 году (</w:t>
      </w:r>
      <w:proofErr w:type="spellStart"/>
      <w:r w:rsidRPr="00E45336">
        <w:rPr>
          <w:sz w:val="28"/>
          <w:szCs w:val="28"/>
        </w:rPr>
        <w:t>Гара</w:t>
      </w:r>
      <w:proofErr w:type="spellEnd"/>
      <w:r w:rsidRPr="00E45336">
        <w:rPr>
          <w:sz w:val="28"/>
          <w:szCs w:val="28"/>
        </w:rPr>
        <w:t xml:space="preserve"> Н.Н. Программы общеобразовательных учреждений.</w:t>
      </w:r>
      <w:proofErr w:type="gramEnd"/>
      <w:r w:rsidRPr="00E45336">
        <w:rPr>
          <w:sz w:val="28"/>
          <w:szCs w:val="28"/>
        </w:rPr>
        <w:t xml:space="preserve"> Химия. - </w:t>
      </w:r>
      <w:proofErr w:type="gramStart"/>
      <w:r w:rsidRPr="00E45336">
        <w:rPr>
          <w:sz w:val="28"/>
          <w:szCs w:val="28"/>
        </w:rPr>
        <w:t>М.: Просвещение, 2009).</w:t>
      </w:r>
      <w:proofErr w:type="gramEnd"/>
    </w:p>
    <w:p w:rsidR="00745530" w:rsidRDefault="00745530" w:rsidP="007455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 программа  ориентирована на использование учебника  авторов Г.Е. Рудзитиса и Ф.Г. Фельдмана для 9 класса общеобразовательных учреждений (базовый уровень).</w:t>
      </w:r>
    </w:p>
    <w:p w:rsidR="00745530" w:rsidRDefault="00745530" w:rsidP="007455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системе </w:t>
      </w:r>
      <w:proofErr w:type="gramStart"/>
      <w:r>
        <w:rPr>
          <w:sz w:val="28"/>
          <w:szCs w:val="28"/>
        </w:rPr>
        <w:t>естественно-научного</w:t>
      </w:r>
      <w:proofErr w:type="gramEnd"/>
      <w:r>
        <w:rPr>
          <w:sz w:val="28"/>
          <w:szCs w:val="28"/>
        </w:rPr>
        <w:t xml:space="preserve">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обучающихся.</w:t>
      </w:r>
    </w:p>
    <w:p w:rsidR="00745530" w:rsidRDefault="00745530" w:rsidP="00745530">
      <w:pPr>
        <w:jc w:val="both"/>
        <w:rPr>
          <w:sz w:val="28"/>
        </w:rPr>
      </w:pPr>
      <w:r>
        <w:rPr>
          <w:sz w:val="28"/>
        </w:rPr>
        <w:tab/>
        <w:t xml:space="preserve">Химия как учебный предмет вносит существенный вклад в научное миропонимание, в воспитание и развитие обучающихся; она призвана вооружить учащихся основами химических знаний, необходимых для повседневной жизни, она должна заложить фундамент для дальнейшего совершенствования химических </w:t>
      </w:r>
      <w:proofErr w:type="gramStart"/>
      <w:r>
        <w:rPr>
          <w:sz w:val="28"/>
        </w:rPr>
        <w:t>знаний</w:t>
      </w:r>
      <w:proofErr w:type="gramEnd"/>
      <w:r>
        <w:rPr>
          <w:sz w:val="28"/>
        </w:rPr>
        <w:t xml:space="preserve"> как в старших классах, так и в других учебных заведениях, а также правильно сориентировать поведение  учащихся в окружающей среде.</w:t>
      </w:r>
    </w:p>
    <w:p w:rsidR="00745530" w:rsidRDefault="00745530" w:rsidP="007455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Изучение химии в основной школе направлено:</w:t>
      </w:r>
    </w:p>
    <w:p w:rsidR="00745530" w:rsidRDefault="00745530" w:rsidP="0074553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освоение важнейших знаний</w:t>
      </w:r>
      <w:r>
        <w:rPr>
          <w:sz w:val="28"/>
          <w:szCs w:val="28"/>
        </w:rPr>
        <w:t xml:space="preserve"> об основных понятиях и законах химии;</w:t>
      </w:r>
    </w:p>
    <w:p w:rsidR="00745530" w:rsidRDefault="00745530" w:rsidP="00745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овладение умениями</w:t>
      </w:r>
      <w:r>
        <w:rPr>
          <w:sz w:val="28"/>
          <w:szCs w:val="28"/>
        </w:rPr>
        <w:t xml:space="preserve">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745530" w:rsidRDefault="00745530" w:rsidP="00745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развитие</w:t>
      </w:r>
      <w:r>
        <w:rPr>
          <w:sz w:val="28"/>
          <w:szCs w:val="28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745530" w:rsidRDefault="00745530" w:rsidP="00745530">
      <w:pPr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bCs/>
          <w:sz w:val="28"/>
        </w:rPr>
        <w:t>воспитание</w:t>
      </w:r>
      <w:r>
        <w:rPr>
          <w:sz w:val="28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745530" w:rsidRDefault="00745530" w:rsidP="00745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применение полученных знаний и умений</w:t>
      </w:r>
      <w:r>
        <w:rPr>
          <w:sz w:val="28"/>
          <w:szCs w:val="28"/>
        </w:rPr>
        <w:t xml:space="preserve"> для безопасного </w:t>
      </w:r>
      <w:r>
        <w:rPr>
          <w:sz w:val="28"/>
          <w:szCs w:val="28"/>
        </w:rPr>
        <w:lastRenderedPageBreak/>
        <w:t>использования веществ 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45530" w:rsidRDefault="00745530" w:rsidP="00745530">
      <w:p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745530" w:rsidRDefault="00745530" w:rsidP="007455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Фактологическая</w:t>
      </w:r>
      <w:proofErr w:type="spellEnd"/>
      <w:r>
        <w:rPr>
          <w:sz w:val="28"/>
          <w:szCs w:val="28"/>
        </w:rPr>
        <w:t xml:space="preserve">  часть программы включает сведения о неорганических и органических веществах. Учебный материал отобран таким образом, чтобы можно было объяснить на современном и доступном для учащихся уровне теоретические положения, изучаемые свойства веществ, химические процессы, протекающие в окружающем мире.</w:t>
      </w:r>
    </w:p>
    <w:p w:rsidR="00745530" w:rsidRDefault="00745530" w:rsidP="007455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Теоретическую основу изучения неорганической химии составляет теория электролитической диссоциации, периодический закон Д.И. Менделеева с краткими сведениями о строении атомов, видах химической связи, закономерностях химических реакций.</w:t>
      </w:r>
    </w:p>
    <w:p w:rsidR="00745530" w:rsidRDefault="00745530" w:rsidP="00745530">
      <w:pPr>
        <w:jc w:val="both"/>
        <w:rPr>
          <w:sz w:val="28"/>
        </w:rPr>
      </w:pPr>
      <w:r>
        <w:rPr>
          <w:sz w:val="28"/>
        </w:rPr>
        <w:tab/>
        <w:t>Изучение органической химии основано на первоначальных сведениях о строении органических веществ. Указанные теоретические основы курса позволяют учащимся объяснять свойства изучаемых веществ, а также безопасно использовать эти вещества и материалы в быту и на производстве, в сельском хозяйстве.</w:t>
      </w:r>
    </w:p>
    <w:p w:rsidR="00745530" w:rsidRDefault="00745530" w:rsidP="007455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изучении курса значительная роль отводится химическому эксперименту: проведению практических работ и лабораторных опытов, несложных экспериментов и описанию их результатов; соблюдению норм и правил поведения в химических лабораториях.</w:t>
      </w:r>
    </w:p>
    <w:p w:rsidR="00745530" w:rsidRDefault="00745530" w:rsidP="0074553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45530" w:rsidRDefault="00745530" w:rsidP="00745530">
      <w:pPr>
        <w:jc w:val="both"/>
      </w:pPr>
    </w:p>
    <w:p w:rsidR="00745530" w:rsidRDefault="00745530" w:rsidP="007455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5530" w:rsidRDefault="00745530" w:rsidP="00745530">
      <w:pPr>
        <w:jc w:val="both"/>
      </w:pPr>
    </w:p>
    <w:p w:rsidR="00745530" w:rsidRDefault="00745530" w:rsidP="00745530"/>
    <w:p w:rsidR="00745530" w:rsidRDefault="00745530" w:rsidP="00745530"/>
    <w:p w:rsidR="00745530" w:rsidRDefault="00745530" w:rsidP="00745530"/>
    <w:p w:rsidR="00745530" w:rsidRDefault="00745530" w:rsidP="00745530"/>
    <w:p w:rsidR="00745530" w:rsidRDefault="00745530" w:rsidP="00745530"/>
    <w:p w:rsidR="00745530" w:rsidRDefault="00745530" w:rsidP="00745530"/>
    <w:p w:rsidR="00745530" w:rsidRDefault="00745530" w:rsidP="00745530"/>
    <w:p w:rsidR="00745530" w:rsidRDefault="00745530" w:rsidP="00745530"/>
    <w:p w:rsidR="00745530" w:rsidRDefault="00745530" w:rsidP="00745530"/>
    <w:p w:rsidR="00745530" w:rsidRDefault="00745530" w:rsidP="00745530"/>
    <w:p w:rsidR="00745530" w:rsidRDefault="00745530" w:rsidP="00745530"/>
    <w:p w:rsidR="00745530" w:rsidRDefault="00745530" w:rsidP="00745530"/>
    <w:p w:rsidR="00745530" w:rsidRDefault="00745530" w:rsidP="00745530"/>
    <w:p w:rsidR="00745530" w:rsidRDefault="00745530" w:rsidP="00745530"/>
    <w:p w:rsidR="00745530" w:rsidRDefault="00745530" w:rsidP="00745530"/>
    <w:p w:rsidR="00745530" w:rsidRPr="00745530" w:rsidRDefault="00745530" w:rsidP="00745530">
      <w:pPr>
        <w:jc w:val="center"/>
        <w:rPr>
          <w:b/>
          <w:bCs/>
          <w:sz w:val="28"/>
          <w:szCs w:val="28"/>
        </w:rPr>
      </w:pPr>
      <w:r w:rsidRPr="00745530">
        <w:rPr>
          <w:b/>
          <w:bCs/>
          <w:sz w:val="28"/>
          <w:szCs w:val="28"/>
        </w:rPr>
        <w:lastRenderedPageBreak/>
        <w:t>Тематический план учебного предмета «Химия» 9 класс</w:t>
      </w:r>
    </w:p>
    <w:p w:rsidR="00745530" w:rsidRPr="00745530" w:rsidRDefault="00745530" w:rsidP="00745530"/>
    <w:p w:rsidR="00745530" w:rsidRPr="00745530" w:rsidRDefault="00745530" w:rsidP="0074553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68" w:type="dxa"/>
        <w:tblLayout w:type="fixed"/>
        <w:tblLook w:val="0000" w:firstRow="0" w:lastRow="0" w:firstColumn="0" w:lastColumn="0" w:noHBand="0" w:noVBand="0"/>
      </w:tblPr>
      <w:tblGrid>
        <w:gridCol w:w="663"/>
        <w:gridCol w:w="3795"/>
        <w:gridCol w:w="976"/>
        <w:gridCol w:w="1671"/>
        <w:gridCol w:w="1672"/>
        <w:gridCol w:w="1827"/>
      </w:tblGrid>
      <w:tr w:rsidR="00745530" w:rsidRPr="00745530" w:rsidTr="003667A5">
        <w:trPr>
          <w:trHeight w:val="225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0"/>
                <w:szCs w:val="20"/>
              </w:rPr>
            </w:pPr>
            <w:r w:rsidRPr="00745530">
              <w:rPr>
                <w:sz w:val="20"/>
                <w:szCs w:val="20"/>
              </w:rPr>
              <w:t>№</w:t>
            </w:r>
          </w:p>
          <w:p w:rsidR="00745530" w:rsidRPr="00745530" w:rsidRDefault="00745530" w:rsidP="00745530">
            <w:pPr>
              <w:jc w:val="center"/>
              <w:rPr>
                <w:sz w:val="20"/>
              </w:rPr>
            </w:pPr>
            <w:proofErr w:type="gramStart"/>
            <w:r w:rsidRPr="00745530">
              <w:rPr>
                <w:sz w:val="20"/>
              </w:rPr>
              <w:t>п</w:t>
            </w:r>
            <w:proofErr w:type="gramEnd"/>
            <w:r w:rsidRPr="00745530">
              <w:rPr>
                <w:sz w:val="20"/>
              </w:rPr>
              <w:t>/п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</w:pPr>
            <w:r w:rsidRPr="00745530">
              <w:t>Наименование</w:t>
            </w:r>
          </w:p>
          <w:p w:rsidR="00745530" w:rsidRPr="00745530" w:rsidRDefault="00745530" w:rsidP="00745530">
            <w:pPr>
              <w:jc w:val="center"/>
            </w:pPr>
            <w:r w:rsidRPr="00745530">
              <w:t>разделов и тем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</w:pPr>
            <w:r w:rsidRPr="00745530">
              <w:t>Всего</w:t>
            </w:r>
          </w:p>
          <w:p w:rsidR="00745530" w:rsidRPr="00745530" w:rsidRDefault="00745530" w:rsidP="00745530">
            <w:r w:rsidRPr="00745530">
              <w:t>часов</w:t>
            </w:r>
          </w:p>
        </w:tc>
        <w:tc>
          <w:tcPr>
            <w:tcW w:w="5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530" w:rsidRPr="00745530" w:rsidRDefault="00745530" w:rsidP="00745530">
            <w:pPr>
              <w:autoSpaceDE/>
              <w:autoSpaceDN w:val="0"/>
              <w:snapToGrid w:val="0"/>
              <w:jc w:val="center"/>
            </w:pPr>
            <w:r w:rsidRPr="00745530">
              <w:t>в том числе</w:t>
            </w:r>
          </w:p>
        </w:tc>
      </w:tr>
      <w:tr w:rsidR="00745530" w:rsidRPr="00745530" w:rsidTr="003667A5">
        <w:trPr>
          <w:trHeight w:val="405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0"/>
                <w:szCs w:val="20"/>
              </w:rPr>
            </w:pPr>
            <w:r w:rsidRPr="00745530">
              <w:rPr>
                <w:sz w:val="20"/>
                <w:szCs w:val="20"/>
              </w:rPr>
              <w:t>лабораторные</w:t>
            </w:r>
          </w:p>
          <w:p w:rsidR="00745530" w:rsidRPr="00745530" w:rsidRDefault="00745530" w:rsidP="00745530">
            <w:pPr>
              <w:jc w:val="center"/>
              <w:rPr>
                <w:sz w:val="20"/>
                <w:szCs w:val="20"/>
              </w:rPr>
            </w:pPr>
            <w:r w:rsidRPr="00745530">
              <w:rPr>
                <w:sz w:val="20"/>
                <w:szCs w:val="20"/>
              </w:rPr>
              <w:t>работы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0"/>
                <w:szCs w:val="20"/>
              </w:rPr>
            </w:pPr>
            <w:r w:rsidRPr="00745530">
              <w:rPr>
                <w:sz w:val="20"/>
                <w:szCs w:val="20"/>
              </w:rPr>
              <w:t>практические</w:t>
            </w:r>
          </w:p>
          <w:p w:rsidR="00745530" w:rsidRPr="00745530" w:rsidRDefault="00745530" w:rsidP="00745530">
            <w:pPr>
              <w:jc w:val="center"/>
              <w:rPr>
                <w:sz w:val="20"/>
                <w:szCs w:val="20"/>
              </w:rPr>
            </w:pPr>
            <w:r w:rsidRPr="00745530">
              <w:rPr>
                <w:sz w:val="20"/>
                <w:szCs w:val="20"/>
              </w:rPr>
              <w:t>работы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0"/>
                <w:szCs w:val="20"/>
              </w:rPr>
            </w:pPr>
            <w:r w:rsidRPr="00745530">
              <w:rPr>
                <w:sz w:val="20"/>
                <w:szCs w:val="20"/>
              </w:rPr>
              <w:t>контроль и</w:t>
            </w:r>
          </w:p>
          <w:p w:rsidR="00745530" w:rsidRPr="00745530" w:rsidRDefault="00745530" w:rsidP="00745530">
            <w:pPr>
              <w:jc w:val="center"/>
              <w:rPr>
                <w:sz w:val="20"/>
                <w:szCs w:val="20"/>
              </w:rPr>
            </w:pPr>
            <w:r w:rsidRPr="00745530">
              <w:rPr>
                <w:sz w:val="20"/>
                <w:szCs w:val="20"/>
              </w:rPr>
              <w:t>диагностика</w:t>
            </w:r>
          </w:p>
          <w:p w:rsidR="00745530" w:rsidRPr="00745530" w:rsidRDefault="00745530" w:rsidP="00745530">
            <w:pPr>
              <w:autoSpaceDE/>
              <w:autoSpaceDN w:val="0"/>
              <w:jc w:val="center"/>
              <w:rPr>
                <w:sz w:val="20"/>
                <w:szCs w:val="20"/>
              </w:rPr>
            </w:pPr>
            <w:r w:rsidRPr="00745530">
              <w:rPr>
                <w:sz w:val="20"/>
                <w:szCs w:val="20"/>
              </w:rPr>
              <w:t>(вид, час)</w:t>
            </w:r>
          </w:p>
        </w:tc>
      </w:tr>
      <w:tr w:rsidR="00745530" w:rsidRPr="00745530" w:rsidTr="003667A5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45530">
              <w:rPr>
                <w:b/>
                <w:bCs/>
                <w:sz w:val="28"/>
                <w:szCs w:val="28"/>
              </w:rPr>
              <w:t>Раздел 1</w:t>
            </w:r>
          </w:p>
          <w:p w:rsidR="00745530" w:rsidRPr="00745530" w:rsidRDefault="00745530" w:rsidP="00745530">
            <w:pPr>
              <w:jc w:val="center"/>
              <w:rPr>
                <w:b/>
                <w:bCs/>
                <w:sz w:val="28"/>
                <w:szCs w:val="28"/>
              </w:rPr>
            </w:pPr>
            <w:r w:rsidRPr="00745530">
              <w:rPr>
                <w:b/>
                <w:bCs/>
                <w:sz w:val="28"/>
                <w:szCs w:val="28"/>
              </w:rPr>
              <w:t>Неорганическая химия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45530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-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4553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530" w:rsidRPr="00745530" w:rsidRDefault="00745530" w:rsidP="00745530">
            <w:pPr>
              <w:autoSpaceDE/>
              <w:autoSpaceDN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745530">
              <w:rPr>
                <w:b/>
                <w:sz w:val="28"/>
                <w:szCs w:val="28"/>
              </w:rPr>
              <w:t>3</w:t>
            </w:r>
          </w:p>
        </w:tc>
      </w:tr>
      <w:tr w:rsidR="00745530" w:rsidRPr="00745530" w:rsidTr="003667A5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</w:pPr>
            <w:r w:rsidRPr="00745530">
              <w:t>1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both"/>
            </w:pPr>
            <w:r w:rsidRPr="00745530">
              <w:t>Электролитическая диссоциация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10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-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530" w:rsidRPr="00745530" w:rsidRDefault="00745530" w:rsidP="00745530">
            <w:pPr>
              <w:autoSpaceDE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1</w:t>
            </w:r>
          </w:p>
        </w:tc>
      </w:tr>
      <w:tr w:rsidR="00745530" w:rsidRPr="00745530" w:rsidTr="003667A5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</w:pPr>
            <w:r w:rsidRPr="00745530">
              <w:t>2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</w:pPr>
            <w:r w:rsidRPr="00745530">
              <w:t>Кислород и сера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8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-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530" w:rsidRPr="00745530" w:rsidRDefault="00745530" w:rsidP="00745530">
            <w:pPr>
              <w:autoSpaceDE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-</w:t>
            </w:r>
          </w:p>
        </w:tc>
      </w:tr>
      <w:tr w:rsidR="00745530" w:rsidRPr="00745530" w:rsidTr="003667A5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</w:pPr>
            <w:r w:rsidRPr="00745530">
              <w:t>3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</w:pPr>
            <w:r w:rsidRPr="00745530">
              <w:t>Азот и фосфор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9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-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2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530" w:rsidRPr="00745530" w:rsidRDefault="00745530" w:rsidP="00745530">
            <w:pPr>
              <w:autoSpaceDE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-</w:t>
            </w:r>
          </w:p>
        </w:tc>
      </w:tr>
      <w:tr w:rsidR="00745530" w:rsidRPr="00745530" w:rsidTr="003667A5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</w:pPr>
            <w:r w:rsidRPr="00745530">
              <w:t>4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</w:pPr>
            <w:r w:rsidRPr="00745530">
              <w:t>Углерод и кремний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7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-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530" w:rsidRPr="00745530" w:rsidRDefault="00745530" w:rsidP="00745530">
            <w:pPr>
              <w:autoSpaceDE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1</w:t>
            </w:r>
          </w:p>
        </w:tc>
      </w:tr>
      <w:tr w:rsidR="00745530" w:rsidRPr="00745530" w:rsidTr="003667A5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</w:pPr>
            <w:r w:rsidRPr="00745530">
              <w:t>5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</w:pPr>
            <w:r w:rsidRPr="00745530">
              <w:t>Общие свойства металлов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13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-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530" w:rsidRPr="00745530" w:rsidRDefault="00745530" w:rsidP="00745530">
            <w:pPr>
              <w:autoSpaceDE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1</w:t>
            </w:r>
          </w:p>
        </w:tc>
      </w:tr>
      <w:tr w:rsidR="00745530" w:rsidRPr="00745530" w:rsidTr="003667A5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</w:pP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45530">
              <w:rPr>
                <w:b/>
                <w:bCs/>
                <w:sz w:val="28"/>
                <w:szCs w:val="28"/>
              </w:rPr>
              <w:t>Раздел 2</w:t>
            </w:r>
          </w:p>
          <w:p w:rsidR="00745530" w:rsidRPr="00745530" w:rsidRDefault="00745530" w:rsidP="00745530">
            <w:pPr>
              <w:jc w:val="center"/>
              <w:rPr>
                <w:b/>
                <w:bCs/>
                <w:sz w:val="28"/>
                <w:szCs w:val="28"/>
              </w:rPr>
            </w:pPr>
            <w:r w:rsidRPr="00745530">
              <w:rPr>
                <w:b/>
                <w:bCs/>
                <w:sz w:val="28"/>
                <w:szCs w:val="28"/>
              </w:rPr>
              <w:t>Органическая химия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4553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4553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4553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530" w:rsidRPr="00745530" w:rsidRDefault="00745530" w:rsidP="00745530">
            <w:pPr>
              <w:autoSpaceDE/>
              <w:autoSpaceDN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745530">
              <w:rPr>
                <w:b/>
                <w:sz w:val="28"/>
                <w:szCs w:val="28"/>
              </w:rPr>
              <w:t>1</w:t>
            </w:r>
          </w:p>
        </w:tc>
      </w:tr>
      <w:tr w:rsidR="00745530" w:rsidRPr="00745530" w:rsidTr="003667A5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</w:pPr>
            <w:r w:rsidRPr="00745530">
              <w:t>6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both"/>
            </w:pPr>
            <w:r w:rsidRPr="00745530">
              <w:t>Первоначальные представления об органической химии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-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-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530" w:rsidRPr="00745530" w:rsidRDefault="00745530" w:rsidP="00745530">
            <w:pPr>
              <w:autoSpaceDE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-</w:t>
            </w:r>
          </w:p>
        </w:tc>
      </w:tr>
      <w:tr w:rsidR="00745530" w:rsidRPr="00745530" w:rsidTr="003667A5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</w:pPr>
            <w:r w:rsidRPr="00745530">
              <w:t>7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both"/>
            </w:pPr>
            <w:r w:rsidRPr="00745530">
              <w:t>Углеводороды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4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-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-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530" w:rsidRPr="00745530" w:rsidRDefault="00745530" w:rsidP="00745530">
            <w:pPr>
              <w:autoSpaceDE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-</w:t>
            </w:r>
          </w:p>
        </w:tc>
      </w:tr>
      <w:tr w:rsidR="00745530" w:rsidRPr="00745530" w:rsidTr="003667A5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</w:pPr>
            <w:r w:rsidRPr="00745530">
              <w:t>8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both"/>
            </w:pPr>
            <w:r w:rsidRPr="00745530">
              <w:t>Спирты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-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-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530" w:rsidRPr="00745530" w:rsidRDefault="00745530" w:rsidP="00745530">
            <w:pPr>
              <w:autoSpaceDE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-</w:t>
            </w:r>
          </w:p>
        </w:tc>
      </w:tr>
      <w:tr w:rsidR="00745530" w:rsidRPr="00745530" w:rsidTr="003667A5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</w:pPr>
            <w:r w:rsidRPr="00745530">
              <w:t>9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both"/>
            </w:pPr>
            <w:r w:rsidRPr="00745530">
              <w:t>Карбоновые кислоты. Жиры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-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-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530" w:rsidRPr="00745530" w:rsidRDefault="00745530" w:rsidP="00745530">
            <w:pPr>
              <w:autoSpaceDE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-</w:t>
            </w:r>
          </w:p>
        </w:tc>
      </w:tr>
      <w:tr w:rsidR="00745530" w:rsidRPr="00745530" w:rsidTr="003667A5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</w:pPr>
            <w:r w:rsidRPr="00745530">
              <w:t>10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both"/>
            </w:pPr>
            <w:r w:rsidRPr="00745530">
              <w:t>Углеводы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-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-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530" w:rsidRPr="00745530" w:rsidRDefault="00745530" w:rsidP="00745530">
            <w:pPr>
              <w:autoSpaceDE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-</w:t>
            </w:r>
          </w:p>
        </w:tc>
      </w:tr>
      <w:tr w:rsidR="00745530" w:rsidRPr="00745530" w:rsidTr="003667A5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</w:pPr>
            <w:r w:rsidRPr="00745530">
              <w:t>11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both"/>
            </w:pPr>
            <w:r w:rsidRPr="00745530">
              <w:t>Белки. Полимеры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5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-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-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530" w:rsidRPr="00745530" w:rsidRDefault="00745530" w:rsidP="00745530">
            <w:pPr>
              <w:autoSpaceDE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1</w:t>
            </w:r>
          </w:p>
        </w:tc>
      </w:tr>
      <w:tr w:rsidR="00745530" w:rsidRPr="00745530" w:rsidTr="003667A5"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</w:pPr>
            <w:r w:rsidRPr="00745530">
              <w:t>Резервное время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6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-</w:t>
            </w: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-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530" w:rsidRPr="00745530" w:rsidRDefault="00745530" w:rsidP="00745530">
            <w:pPr>
              <w:autoSpaceDE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>-</w:t>
            </w:r>
          </w:p>
        </w:tc>
      </w:tr>
      <w:tr w:rsidR="00745530" w:rsidRPr="00745530" w:rsidTr="003667A5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4553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45530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4553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530" w:rsidRPr="00745530" w:rsidRDefault="00745530" w:rsidP="0074553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4553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530" w:rsidRPr="00745530" w:rsidRDefault="00745530" w:rsidP="00745530">
            <w:pPr>
              <w:autoSpaceDE/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45530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745530" w:rsidRPr="00745530" w:rsidRDefault="00745530" w:rsidP="00745530">
      <w:pPr>
        <w:jc w:val="center"/>
      </w:pPr>
    </w:p>
    <w:p w:rsidR="00745530" w:rsidRPr="00745530" w:rsidRDefault="00745530" w:rsidP="00745530"/>
    <w:p w:rsidR="00745530" w:rsidRPr="00745530" w:rsidRDefault="00745530" w:rsidP="00745530">
      <w:pPr>
        <w:rPr>
          <w:b/>
          <w:bCs/>
          <w:sz w:val="28"/>
          <w:szCs w:val="28"/>
        </w:rPr>
      </w:pPr>
    </w:p>
    <w:p w:rsidR="00745530" w:rsidRPr="00745530" w:rsidRDefault="00745530" w:rsidP="00745530">
      <w:pPr>
        <w:rPr>
          <w:b/>
          <w:bCs/>
          <w:sz w:val="28"/>
          <w:szCs w:val="28"/>
        </w:rPr>
      </w:pPr>
    </w:p>
    <w:p w:rsidR="00745530" w:rsidRPr="00745530" w:rsidRDefault="00745530" w:rsidP="00745530">
      <w:pPr>
        <w:rPr>
          <w:b/>
          <w:bCs/>
          <w:sz w:val="28"/>
          <w:szCs w:val="28"/>
        </w:rPr>
      </w:pPr>
    </w:p>
    <w:p w:rsidR="00745530" w:rsidRDefault="00745530" w:rsidP="00745530"/>
    <w:p w:rsidR="00745530" w:rsidRDefault="00745530" w:rsidP="00745530"/>
    <w:p w:rsidR="00745530" w:rsidRDefault="00745530" w:rsidP="00745530"/>
    <w:p w:rsidR="00745530" w:rsidRDefault="00745530" w:rsidP="00745530"/>
    <w:p w:rsidR="00745530" w:rsidRDefault="00745530" w:rsidP="00745530"/>
    <w:p w:rsidR="00745530" w:rsidRDefault="00745530" w:rsidP="00745530"/>
    <w:p w:rsidR="00745530" w:rsidRDefault="00745530" w:rsidP="00745530"/>
    <w:p w:rsidR="00745530" w:rsidRDefault="00745530" w:rsidP="00745530"/>
    <w:p w:rsidR="002E079B" w:rsidRDefault="002E079B"/>
    <w:sectPr w:rsidR="002E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E0"/>
    <w:rsid w:val="002E079B"/>
    <w:rsid w:val="00745530"/>
    <w:rsid w:val="0091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2016-04-13T16:41:00Z</dcterms:created>
  <dcterms:modified xsi:type="dcterms:W3CDTF">2016-04-13T16:42:00Z</dcterms:modified>
</cp:coreProperties>
</file>