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4" w:rsidRDefault="009F1DC4" w:rsidP="009F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студента 1  курса</w:t>
      </w:r>
    </w:p>
    <w:p w:rsidR="009F1DC4" w:rsidRDefault="009F1DC4" w:rsidP="009F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«География»</w:t>
      </w:r>
    </w:p>
    <w:p w:rsidR="009F1DC4" w:rsidRDefault="009F1DC4" w:rsidP="009F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49.02.01 «Физическая  культура»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37"/>
        <w:gridCol w:w="1956"/>
      </w:tblGrid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разделов и тем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Планируемая отработка  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курс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1.1. </w:t>
            </w:r>
            <w:r>
              <w:rPr>
                <w:bCs/>
                <w:color w:val="000000"/>
                <w:spacing w:val="3"/>
              </w:rPr>
              <w:t>Источники географической информации.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Раздел 2. Политическое устройство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2.1. Политическая карта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Раздел 3. География мировых природных ресурсов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3.1.  География мировых природных ресурсов.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 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Раздел 4.  География населения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4.1. География населения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t xml:space="preserve"> </w:t>
            </w:r>
            <w:r>
              <w:rPr>
                <w:b/>
              </w:rPr>
              <w:t>5.</w:t>
            </w:r>
            <w:r>
              <w:t xml:space="preserve">   </w:t>
            </w:r>
            <w:r>
              <w:rPr>
                <w:b/>
              </w:rPr>
              <w:t>Мировое хозяйство.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5.1. </w:t>
            </w:r>
            <w:r>
              <w:rPr>
                <w:bCs/>
                <w:color w:val="000000"/>
                <w:spacing w:val="-5"/>
              </w:rPr>
              <w:t>Современные особенности развития мирового хозяйства.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5.2.  География отраслей первичной сферы мирового хозяйства.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4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 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5.3. География отраслей вторичной сферы мирового хозяйства.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5.4. География отраслей третичной сферы мирового хозяйства.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 xml:space="preserve"> Регионы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6.1.   </w:t>
            </w:r>
            <w:r>
              <w:rPr>
                <w:bCs/>
                <w:color w:val="000000"/>
                <w:spacing w:val="-5"/>
              </w:rPr>
              <w:t>География населения и хозяйства Зарубежной Европы.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6.2.   </w:t>
            </w:r>
            <w:r>
              <w:rPr>
                <w:bCs/>
                <w:color w:val="000000"/>
                <w:spacing w:val="-5"/>
              </w:rPr>
              <w:t>География населения и хозяйства Зарубежной  Азии.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6.3.   </w:t>
            </w:r>
            <w:r>
              <w:rPr>
                <w:bCs/>
                <w:color w:val="000000"/>
                <w:spacing w:val="-5"/>
              </w:rPr>
              <w:t>География населения и хозяйства Африки.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6.4.   </w:t>
            </w:r>
            <w:r>
              <w:rPr>
                <w:bCs/>
                <w:color w:val="000000"/>
                <w:spacing w:val="-5"/>
              </w:rPr>
              <w:t>География населения и хозяйства Северной Америки.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февраль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 6.5.    </w:t>
            </w:r>
            <w:r>
              <w:rPr>
                <w:bCs/>
                <w:color w:val="000000"/>
                <w:spacing w:val="-5"/>
              </w:rPr>
              <w:t>География населения и хозяйства Латинской Америки.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 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март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rPr>
                <w:bCs/>
                <w:color w:val="000000"/>
                <w:spacing w:val="-5"/>
              </w:rPr>
              <w:t>Тема 6.6. География населения и хозяйства Австралии.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апрель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Раздел 7.  Россия в современном мире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Тема 7.1. Россия в современном мире.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апрель</w:t>
            </w:r>
          </w:p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Раздел 8.  Географические аспекты глобальных проблем человечества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Тема 8.1. Географические аспекты глобальных проблем человечества.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 w:rsidP="009F1DC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</w:t>
            </w:r>
            <w:r>
              <w:rPr>
                <w:b/>
                <w:bCs/>
              </w:rPr>
              <w:t>Практический курс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№1.</w:t>
            </w:r>
          </w:p>
          <w:p w:rsidR="009F1DC4" w:rsidRDefault="009F1DC4">
            <w:pPr>
              <w:jc w:val="both"/>
            </w:pPr>
            <w:r>
              <w:t xml:space="preserve">  Ознакомление с географическими картами различной тематики.  Нанесение основных географических объектов на контурную карту. Составление карт,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</w:t>
            </w:r>
            <w:r>
              <w:lastRenderedPageBreak/>
              <w:t>явлений и процессов. Использование статистических материалов и геоинформационных систем.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Практическое занятие № 2.</w:t>
            </w:r>
            <w:r>
              <w:t xml:space="preserve">   Ознакомление с политической  картой мира. 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 3.</w:t>
            </w:r>
          </w:p>
          <w:p w:rsidR="009F1DC4" w:rsidRDefault="009F1DC4">
            <w:pPr>
              <w:jc w:val="both"/>
            </w:pPr>
            <w:r>
              <w:t>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№4.</w:t>
            </w:r>
          </w:p>
          <w:p w:rsidR="009F1DC4" w:rsidRDefault="009F1DC4">
            <w:pPr>
              <w:jc w:val="both"/>
            </w:pPr>
            <w:r>
              <w:rPr>
                <w:bCs/>
              </w:rPr>
              <w:t xml:space="preserve"> </w:t>
            </w:r>
            <w:r>
              <w:t xml:space="preserve">Определение и сравнение обеспеченности разных регионов и стран основными видами природных ресурсов. Экономическая оценка использования различных видов природных ресурсов.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Практическое  занятие   №5.</w:t>
            </w:r>
          </w:p>
          <w:p w:rsidR="009F1DC4" w:rsidRDefault="009F1DC4">
            <w:pPr>
              <w:jc w:val="both"/>
            </w:pPr>
            <w:r>
              <w:t>Выявление наиболее типичных экологических проблем, возникающих при использовании различных видов природных ресурсов. Поиск возможных путей  их решения.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  №6.</w:t>
            </w:r>
          </w:p>
          <w:p w:rsidR="009F1DC4" w:rsidRDefault="009F1DC4">
            <w:pPr>
              <w:jc w:val="both"/>
            </w:pPr>
            <w:r>
              <w:t>Анализ особенностей расселения населения  в различных странах  и регионах мира. 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№7.</w:t>
            </w:r>
          </w:p>
          <w:p w:rsidR="009F1DC4" w:rsidRDefault="009F1DC4">
            <w:pPr>
              <w:jc w:val="both"/>
            </w:pPr>
            <w:r>
              <w:rPr>
                <w:bCs/>
              </w:rPr>
              <w:t xml:space="preserve"> </w:t>
            </w:r>
            <w:r>
              <w:t xml:space="preserve">  Сравнительная оценка качества жизни населения в различных странах и регионах мира. Оценка качества трудовых ресурсов в различных  странах и регионах мира. Сравнительная оценка культурных традиций различных народов.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№8.</w:t>
            </w:r>
          </w:p>
          <w:p w:rsidR="009F1DC4" w:rsidRDefault="009F1DC4">
            <w:pPr>
              <w:shd w:val="clear" w:color="auto" w:fill="FFFFFF"/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Определение особенностей размещения различных отраслей мирового хозяйства. Определение хозяйственной специализации стран и регионов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№ 9.</w:t>
            </w:r>
          </w:p>
          <w:p w:rsidR="009F1DC4" w:rsidRDefault="009F1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основных направлений международной торговли товарами и  факторов, формирующих международную хозяйственную  специализацию стран и регионов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 10.</w:t>
            </w:r>
          </w:p>
          <w:p w:rsidR="009F1DC4" w:rsidRDefault="009F1DC4">
            <w:pPr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Установление 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№11.</w:t>
            </w:r>
          </w:p>
          <w:p w:rsidR="009F1DC4" w:rsidRDefault="009F1DC4">
            <w:pPr>
              <w:jc w:val="both"/>
            </w:pPr>
            <w:r>
              <w:rPr>
                <w:color w:val="000000"/>
              </w:rPr>
              <w:t xml:space="preserve"> Составление комплексной географической характеристики страны.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 xml:space="preserve"> 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 12.</w:t>
            </w:r>
          </w:p>
          <w:p w:rsidR="009F1DC4" w:rsidRDefault="009F1DC4">
            <w:pPr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Установление  взаимосвязей между природно-ресурсным потенциалом различных территорий и размещением населения и хозяйства (Зарубежная Азия).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Практическое занятие № 13.</w:t>
            </w:r>
          </w:p>
          <w:p w:rsidR="009F1DC4" w:rsidRDefault="009F1DC4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Составление комплексной географической характеристики страны (Зарубежная Азия).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№14.</w:t>
            </w:r>
          </w:p>
          <w:p w:rsidR="009F1DC4" w:rsidRDefault="009F1DC4">
            <w:pPr>
              <w:shd w:val="clear" w:color="auto" w:fill="FFFFFF"/>
              <w:spacing w:before="18" w:line="228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Составление комплексной географической характеристики страны  (Африка).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январь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№15.</w:t>
            </w:r>
          </w:p>
          <w:p w:rsidR="009F1DC4" w:rsidRDefault="009F1DC4">
            <w:pPr>
              <w:shd w:val="clear" w:color="auto" w:fill="FFFFFF"/>
              <w:spacing w:before="18" w:line="228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Составление комплексной географической характеристики страны  (Северная Америка).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февраль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№16.</w:t>
            </w:r>
          </w:p>
          <w:p w:rsidR="009F1DC4" w:rsidRDefault="009F1DC4">
            <w:pPr>
              <w:shd w:val="clear" w:color="auto" w:fill="FFFFFF"/>
              <w:spacing w:before="18" w:line="228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Составление комплексной географической характеристики страны  (Латинская Америка).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март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 №17.</w:t>
            </w:r>
          </w:p>
          <w:p w:rsidR="009F1DC4" w:rsidRDefault="009F1DC4">
            <w:pPr>
              <w:shd w:val="clear" w:color="auto" w:fill="FFFFFF"/>
              <w:spacing w:before="18" w:line="228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Составление комплексной географической характеристики страны  (Австралия).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апрель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№ 18.</w:t>
            </w:r>
          </w:p>
          <w:p w:rsidR="009F1DC4" w:rsidRDefault="009F1DC4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Оценка современного геополитического и геоэкономического положения России.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апрель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№ 19.</w:t>
            </w:r>
          </w:p>
          <w:p w:rsidR="009F1DC4" w:rsidRDefault="009F1DC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роли  Росс</w:t>
            </w:r>
            <w:proofErr w:type="gramStart"/>
            <w:r>
              <w:rPr>
                <w:color w:val="000000"/>
              </w:rPr>
              <w:t>ии и ее</w:t>
            </w:r>
            <w:proofErr w:type="gramEnd"/>
            <w:r>
              <w:rPr>
                <w:color w:val="000000"/>
              </w:rPr>
              <w:t xml:space="preserve"> отдельных регионов в международном географическом разделении труда.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hd w:val="clear" w:color="auto" w:fill="FFFFFF"/>
              <w:spacing w:before="1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№20.</w:t>
            </w:r>
          </w:p>
          <w:p w:rsidR="009F1DC4" w:rsidRDefault="009F1DC4">
            <w:pPr>
              <w:shd w:val="clear" w:color="auto" w:fill="FFFFFF"/>
              <w:spacing w:before="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rPr>
          <w:trHeight w:val="1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№21. </w:t>
            </w:r>
          </w:p>
          <w:p w:rsidR="009F1DC4" w:rsidRDefault="009F1DC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географических карт для выявления   по картам регионов   с неблагоприятной экологической ситуацией, а также географических аспектов других глобальных проблем человечества.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rPr>
          <w:trHeight w:val="11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 №22.</w:t>
            </w:r>
          </w:p>
          <w:p w:rsidR="009F1DC4" w:rsidRDefault="009F1DC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Выявление и оценка важнейших международных событий и ситуаций, связанных с глобальными проблемами человечества.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 22 </w:t>
            </w:r>
            <w:proofErr w:type="gramStart"/>
            <w:r>
              <w:rPr>
                <w:b/>
              </w:rPr>
              <w:t>практических</w:t>
            </w:r>
            <w:proofErr w:type="gramEnd"/>
            <w:r>
              <w:rPr>
                <w:b/>
              </w:rPr>
              <w:t xml:space="preserve">  работы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pStyle w:val="a3"/>
              <w:jc w:val="both"/>
            </w:pPr>
            <w:r>
              <w:t>Подготовка сообщения  «Международные сравнения».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 Подготовка сообщения «Население  страны ___________»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  Подготовка сообщения  «Зеленая революция».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  <w:bCs/>
              </w:rPr>
            </w:pPr>
            <w:r>
              <w:t xml:space="preserve"> Подготовка вопросов по теме «Отрасли машиностроения».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октябрь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информации по вопросам биржа, банки, технопарк.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презентации по теме «Страны Европы».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ноябрь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презентации по теме «Страны Азии».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декабрь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 сообщения  по теме «Египет».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январь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 сообщения  по теме «Канада».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февраль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Подготовка  вопросов по  теме «Население и хозяйство Латинской Америки»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март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 Подготовка вопросов по теме «Россия в современном мире».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апрель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lastRenderedPageBreak/>
              <w:t>Подготовка сообщения  по теме «Глобальные проблемы человечества».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jc w:val="both"/>
            </w:pPr>
            <w:r>
              <w:rPr>
                <w:b/>
                <w:bCs/>
              </w:rPr>
              <w:t>Раздел 2. Политическое устройство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2.1.  Политическая карта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Раздел 3. География мировых природных ресурсов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3.1. География мировых природных ресурсов.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Комплексные срезы знаний №1.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jc w:val="both"/>
            </w:pPr>
            <w:r>
              <w:rPr>
                <w:b/>
                <w:bCs/>
              </w:rPr>
              <w:t>Раздел 1. Общая часть курса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1.1. Место России в мире.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 xml:space="preserve">Тема 1.2.Население Российской Федерации.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1.3. Географические особенности экономики России.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1.5. Машиностроительный комплекс.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1.6. Топливно-энергетический комплекс.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1.8. Агропромышленный комплекс.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1.9. Инфраструктурный комплекс.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Раздел 2. Региональная часть курса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2.1. Районирование России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  <w:rPr>
                <w:b/>
              </w:rPr>
            </w:pPr>
            <w:r>
              <w:rPr>
                <w:b/>
              </w:rPr>
              <w:t>Комплексные срезы знаний №2.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jc w:val="both"/>
            </w:pPr>
            <w:r>
              <w:rPr>
                <w:b/>
                <w:bCs/>
              </w:rPr>
              <w:t>Раздел 2. Мировое хозяйство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both"/>
            </w:pPr>
            <w:r>
              <w:t>Тема 2.2.  Регионы и страны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C4" w:rsidRDefault="009F1DC4">
            <w:pPr>
              <w:rPr>
                <w:b/>
              </w:rPr>
            </w:pPr>
          </w:p>
        </w:tc>
      </w:tr>
      <w:tr w:rsidR="009F1DC4" w:rsidTr="009F1DC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>Зачет во  2  семестре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C4" w:rsidRDefault="009F1D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4" w:rsidRDefault="009F1DC4">
            <w:pPr>
              <w:jc w:val="center"/>
              <w:rPr>
                <w:b/>
              </w:rPr>
            </w:pPr>
          </w:p>
        </w:tc>
      </w:tr>
    </w:tbl>
    <w:p w:rsidR="009F1DC4" w:rsidRDefault="009F1DC4" w:rsidP="009F1DC4">
      <w:pPr>
        <w:jc w:val="center"/>
        <w:rPr>
          <w:b/>
        </w:rPr>
      </w:pPr>
    </w:p>
    <w:p w:rsidR="009F1DC4" w:rsidRDefault="009F1DC4" w:rsidP="009F1DC4">
      <w:pPr>
        <w:jc w:val="center"/>
      </w:pPr>
    </w:p>
    <w:p w:rsidR="009F1DC4" w:rsidRDefault="009F1DC4" w:rsidP="009F1DC4">
      <w:pPr>
        <w:jc w:val="center"/>
      </w:pPr>
    </w:p>
    <w:p w:rsidR="009F1DC4" w:rsidRDefault="009F1DC4" w:rsidP="009F1DC4">
      <w:pPr>
        <w:jc w:val="center"/>
      </w:pPr>
    </w:p>
    <w:p w:rsidR="009F1DC4" w:rsidRDefault="009F1DC4" w:rsidP="009F1DC4">
      <w:pPr>
        <w:jc w:val="center"/>
      </w:pPr>
    </w:p>
    <w:p w:rsidR="009F1DC4" w:rsidRDefault="009F1DC4" w:rsidP="009F1DC4">
      <w:pPr>
        <w:jc w:val="center"/>
      </w:pPr>
    </w:p>
    <w:p w:rsidR="00543D1D" w:rsidRDefault="00543D1D">
      <w:bookmarkStart w:id="0" w:name="_GoBack"/>
      <w:bookmarkEnd w:id="0"/>
    </w:p>
    <w:sectPr w:rsidR="005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4"/>
    <w:rsid w:val="00220D04"/>
    <w:rsid w:val="00543D1D"/>
    <w:rsid w:val="009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1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1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2016-04-23T12:43:00Z</dcterms:created>
  <dcterms:modified xsi:type="dcterms:W3CDTF">2016-04-23T12:44:00Z</dcterms:modified>
</cp:coreProperties>
</file>