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54" w:rsidRDefault="008F2D54" w:rsidP="008F2D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 xml:space="preserve">тверждаю </w:t>
      </w: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ГАУЗ                                                                                                                                            </w:t>
      </w:r>
      <w:r w:rsidR="00D13391">
        <w:rPr>
          <w:rFonts w:ascii="Times New Roman" w:hAnsi="Times New Roman" w:cs="Times New Roman"/>
        </w:rPr>
        <w:t xml:space="preserve">             Директор ГАПОУ</w:t>
      </w: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«Мензелинская ЦРБ»                                                                                                                                                       «Мензелинское медицинское </w:t>
      </w: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proofErr w:type="spellStart"/>
      <w:r w:rsidR="009544CB">
        <w:rPr>
          <w:rFonts w:ascii="Times New Roman" w:hAnsi="Times New Roman" w:cs="Times New Roman"/>
        </w:rPr>
        <w:t>Мубаракшин</w:t>
      </w:r>
      <w:proofErr w:type="spellEnd"/>
      <w:r w:rsidR="009544CB">
        <w:rPr>
          <w:rFonts w:ascii="Times New Roman" w:hAnsi="Times New Roman" w:cs="Times New Roman"/>
        </w:rPr>
        <w:t xml:space="preserve"> Н.А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</w:t>
      </w:r>
      <w:r w:rsidR="00D13391">
        <w:rPr>
          <w:rFonts w:ascii="Times New Roman" w:hAnsi="Times New Roman" w:cs="Times New Roman"/>
        </w:rPr>
        <w:t xml:space="preserve">                    училище»</w:t>
      </w: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 201</w:t>
      </w:r>
      <w:r w:rsidR="009544C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                                                                                                             </w:t>
      </w:r>
      <w:r w:rsidR="009544C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_____________</w:t>
      </w:r>
      <w:proofErr w:type="spellStart"/>
      <w:r>
        <w:rPr>
          <w:rFonts w:ascii="Times New Roman" w:hAnsi="Times New Roman" w:cs="Times New Roman"/>
        </w:rPr>
        <w:t>Хиразева</w:t>
      </w:r>
      <w:proofErr w:type="spellEnd"/>
      <w:r>
        <w:rPr>
          <w:rFonts w:ascii="Times New Roman" w:hAnsi="Times New Roman" w:cs="Times New Roman"/>
        </w:rPr>
        <w:t xml:space="preserve"> Л.А</w:t>
      </w:r>
    </w:p>
    <w:p w:rsidR="008F2D54" w:rsidRDefault="008F2D54" w:rsidP="008F2D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«_____» ____________ 201</w:t>
      </w:r>
      <w:r w:rsidR="009544C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</w:p>
    <w:p w:rsidR="008F2D54" w:rsidRDefault="008F2D54" w:rsidP="008F2D54">
      <w:pPr>
        <w:jc w:val="center"/>
        <w:rPr>
          <w:rFonts w:ascii="Times New Roman" w:hAnsi="Times New Roman" w:cs="Times New Roman"/>
        </w:rPr>
      </w:pPr>
    </w:p>
    <w:p w:rsidR="008F2D54" w:rsidRDefault="008F2D54" w:rsidP="008F2D54">
      <w:pPr>
        <w:jc w:val="center"/>
        <w:rPr>
          <w:rFonts w:ascii="Times New Roman" w:hAnsi="Times New Roman" w:cs="Times New Roman"/>
          <w:b/>
        </w:rPr>
      </w:pPr>
    </w:p>
    <w:p w:rsidR="008F2D54" w:rsidRDefault="008F2D54" w:rsidP="008F2D54">
      <w:pPr>
        <w:jc w:val="center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8F2D54" w:rsidRDefault="008F2D54" w:rsidP="008F2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8F2D54" w:rsidRDefault="008F2D54" w:rsidP="008F2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«Мензелинское медицинское училище»</w:t>
      </w:r>
    </w:p>
    <w:p w:rsidR="008F2D54" w:rsidRDefault="009544CB" w:rsidP="008F2D5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8F2D54">
        <w:rPr>
          <w:rFonts w:ascii="Times New Roman" w:hAnsi="Times New Roman" w:cs="Times New Roman"/>
          <w:sz w:val="28"/>
          <w:szCs w:val="28"/>
        </w:rPr>
        <w:t xml:space="preserve">-2020 учебный год </w:t>
      </w:r>
    </w:p>
    <w:p w:rsidR="008F2D54" w:rsidRDefault="008F2D54" w:rsidP="008F2D54">
      <w:pPr>
        <w:jc w:val="center"/>
      </w:pPr>
    </w:p>
    <w:p w:rsidR="008F2D54" w:rsidRDefault="008F2D54" w:rsidP="008F2D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специальности среднего профессионального образования: </w:t>
      </w:r>
    </w:p>
    <w:p w:rsidR="008F2D54" w:rsidRDefault="008F2D54" w:rsidP="008F2D5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 xml:space="preserve"> 31.02.01«Лечебное дело»</w:t>
      </w:r>
    </w:p>
    <w:p w:rsidR="008F2D54" w:rsidRDefault="008F2D54" w:rsidP="008F2D54">
      <w:pPr>
        <w:spacing w:line="240" w:lineRule="atLeast"/>
      </w:pPr>
    </w:p>
    <w:p w:rsidR="008F2D54" w:rsidRDefault="008F2D54" w:rsidP="008F2D54">
      <w:pPr>
        <w:spacing w:line="240" w:lineRule="auto"/>
        <w:ind w:left="82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Квалификация – </w:t>
      </w:r>
      <w:r>
        <w:rPr>
          <w:rFonts w:ascii="Times New Roman" w:hAnsi="Times New Roman" w:cs="Times New Roman"/>
          <w:b/>
          <w:sz w:val="24"/>
        </w:rPr>
        <w:t>фельдшер</w:t>
      </w:r>
    </w:p>
    <w:p w:rsidR="008F2D54" w:rsidRDefault="008F2D54" w:rsidP="008F2D5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обучения  –    очная, углубленной подготовки</w:t>
      </w:r>
    </w:p>
    <w:p w:rsidR="008F2D54" w:rsidRDefault="008F2D54" w:rsidP="008F2D54">
      <w:pPr>
        <w:spacing w:line="240" w:lineRule="auto"/>
        <w:ind w:left="82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Нормативный срок обучения –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sz w:val="24"/>
          </w:rPr>
          <w:t>3 г</w:t>
        </w:r>
      </w:smartTag>
      <w:r>
        <w:rPr>
          <w:rFonts w:ascii="Times New Roman" w:hAnsi="Times New Roman" w:cs="Times New Roman"/>
          <w:sz w:val="24"/>
        </w:rPr>
        <w:t xml:space="preserve">. 10 мес. </w:t>
      </w:r>
    </w:p>
    <w:p w:rsidR="008F2D54" w:rsidRDefault="008F2D54" w:rsidP="008F2D5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на базе среднего (полного) общего образования </w:t>
      </w:r>
    </w:p>
    <w:p w:rsidR="008F2D54" w:rsidRDefault="008F2D54" w:rsidP="008F2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D54" w:rsidRDefault="008F2D54" w:rsidP="008F2D5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Сводные данные по бюджету времени (в неделях)</w:t>
      </w:r>
    </w:p>
    <w:p w:rsidR="008F2D54" w:rsidRDefault="008F2D54" w:rsidP="008F2D5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03"/>
        <w:gridCol w:w="1264"/>
        <w:gridCol w:w="1852"/>
        <w:gridCol w:w="1926"/>
        <w:gridCol w:w="1988"/>
        <w:gridCol w:w="2084"/>
        <w:gridCol w:w="1371"/>
        <w:gridCol w:w="821"/>
      </w:tblGrid>
      <w:tr w:rsidR="008F2D54" w:rsidTr="008F2D54">
        <w:trPr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8F2D54" w:rsidTr="008F2D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D54" w:rsidTr="008F2D54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54" w:rsidRDefault="008F2D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F2D54" w:rsidTr="008F2D54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7A6706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F2D54" w:rsidTr="008F2D54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7A6706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F2D54" w:rsidTr="008F2D54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F2D54" w:rsidTr="008F2D54">
        <w:trPr>
          <w:trHeight w:val="28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F2D54" w:rsidTr="008F2D54">
        <w:trPr>
          <w:trHeight w:val="45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54" w:rsidRDefault="008F2D5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</w:p>
        </w:tc>
      </w:tr>
    </w:tbl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tbl>
      <w:tblPr>
        <w:tblW w:w="152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0"/>
        <w:gridCol w:w="853"/>
        <w:gridCol w:w="567"/>
        <w:gridCol w:w="576"/>
        <w:gridCol w:w="558"/>
        <w:gridCol w:w="567"/>
        <w:gridCol w:w="567"/>
        <w:gridCol w:w="521"/>
        <w:gridCol w:w="521"/>
        <w:gridCol w:w="518"/>
        <w:gridCol w:w="516"/>
        <w:gridCol w:w="567"/>
        <w:gridCol w:w="565"/>
        <w:gridCol w:w="508"/>
        <w:gridCol w:w="506"/>
        <w:gridCol w:w="505"/>
        <w:gridCol w:w="503"/>
        <w:gridCol w:w="501"/>
        <w:gridCol w:w="499"/>
        <w:gridCol w:w="498"/>
        <w:gridCol w:w="497"/>
        <w:gridCol w:w="495"/>
        <w:gridCol w:w="548"/>
        <w:gridCol w:w="489"/>
      </w:tblGrid>
      <w:tr w:rsidR="00634461" w:rsidRPr="00634461" w:rsidTr="00634461">
        <w:trPr>
          <w:trHeight w:val="375"/>
        </w:trPr>
        <w:tc>
          <w:tcPr>
            <w:tcW w:w="1529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Y129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План учебного процесса (основная профессиональная программа СПО)</w:t>
            </w:r>
            <w:bookmarkEnd w:id="0"/>
          </w:p>
        </w:tc>
      </w:tr>
      <w:tr w:rsidR="00634461" w:rsidRPr="00634461" w:rsidTr="00634461">
        <w:trPr>
          <w:trHeight w:val="5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82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обязательной нагрузки по курсам и семестрам (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 ) 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аудитория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634461" w:rsidRPr="00634461" w:rsidTr="00634461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сем 16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сем 20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сем 15,5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сем 18,5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сем 12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сем 19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сем 11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сем 9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</w:tr>
      <w:tr w:rsidR="00634461" w:rsidRPr="00634461" w:rsidTr="00634461">
        <w:trPr>
          <w:trHeight w:val="19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Лаб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практ.занятий,вкл.сминары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 работ, проектов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 – экономический цикл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6ДЗ/1З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философии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Татарский язык и культура речи (в)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20ДЗ, 10Э,7ЭК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9ДЗ,2Э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Здоровый человек и его окружение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Психология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Анатомия и физиология человека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Фармакология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Генетика человека с основами медицинской генетики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Гигиена и экология человека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 патологии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микробиологии и иммунологии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Правовое обеспечение профессиональной деятельности (в)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11ДЗ,8Э,7ЭК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Диагностическая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Пропедевтика клинических дисциплин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Пропедевтика в терапии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внутренних болезней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во фтизиатрии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МДК.01.01.04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в гериатрии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Пропедевтика в хирургии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хирургических болезней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в травматологии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в онкологии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инфекционных болезней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Пропедевтика в акушерстве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в акушерстве и гинекологии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Пропедевтика в педиатрии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нервных болезней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психических болезней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кожных венерических болезней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УП.01.01.15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заболеваний в оториноларингологии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глазных болезней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МДК.01.01.18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Диагностика болезней зубов и полости рта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УП.01.01.18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1д/6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Лечебная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5ДЗ, 5Эк, 1КМЭ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терапевтического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02.01.01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02.01.01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02.01.02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фтизиатрического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гериатрического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02.01.04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с инфекционными заболеваниями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02.01.04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02.01.04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МДК </w:t>
            </w: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02.01.05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Лечение пациентов </w:t>
            </w: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неврологического и психиатрического профиля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4461" w:rsidRPr="00634461" w:rsidTr="00634461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 02.01.06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дерматовенерологического 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02.02.01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хирургического 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02.02.01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02.02.01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02.02.02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травматологического  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02.02.03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онкологического 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4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02.02.04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оториноларингологического 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02.02.05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офтальмологического 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02.02.06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стоматологического  профиля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акушерско-гинекологической помощи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02.03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02.03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02.04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Лечение пациентов детского возраста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02.04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02.04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Неотложная медицинская помощь на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догоспитальном</w:t>
            </w:r>
            <w:proofErr w:type="spell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3ДЗ, 3Э,  1ЭК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реанимационной помощи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ДЗ, 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ПП.03.01.01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неотложной помощи при чрезвычайных ситуациях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ДЗ, 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догоспитальном</w:t>
            </w:r>
            <w:proofErr w:type="spellEnd"/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ДЗ, 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ПП.03.01.03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Профилактическая деятельность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,Э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</w:tr>
      <w:tr w:rsidR="00634461" w:rsidRPr="00634461" w:rsidTr="00634461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04.01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04.01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 72</w:t>
            </w:r>
          </w:p>
        </w:tc>
      </w:tr>
      <w:tr w:rsidR="00634461" w:rsidRPr="00634461" w:rsidTr="00634461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МДК.05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Медико-социальная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,Э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05.01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Медико-социальная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реабилитация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05.01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 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Организационн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аналитическая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,Э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06.01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профессиональной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 06.01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 72</w:t>
            </w:r>
          </w:p>
        </w:tc>
      </w:tr>
      <w:tr w:rsidR="00634461" w:rsidRPr="00634461" w:rsidTr="00634461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 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,Э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 практика сестринского дела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оказания медицинских услуг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УП.04.03.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практика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1н/36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2н/72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300"/>
        </w:trPr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28ДЗ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6426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4284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634461" w:rsidRPr="00634461" w:rsidTr="00634461">
        <w:trPr>
          <w:trHeight w:val="48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10Э, 1З,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34461" w:rsidRPr="00634461" w:rsidTr="00634461">
        <w:trPr>
          <w:trHeight w:val="300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34461" w:rsidRPr="00634461" w:rsidTr="0063446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ПДП.00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4н</w:t>
            </w:r>
          </w:p>
        </w:tc>
      </w:tr>
      <w:tr w:rsidR="00634461" w:rsidRPr="00634461" w:rsidTr="00634461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6н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4н</w:t>
            </w:r>
          </w:p>
        </w:tc>
      </w:tr>
      <w:tr w:rsidR="00634461" w:rsidRPr="00634461" w:rsidTr="0063446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2н</w:t>
            </w:r>
          </w:p>
        </w:tc>
      </w:tr>
      <w:tr w:rsidR="00634461" w:rsidRPr="00634461" w:rsidTr="00634461">
        <w:trPr>
          <w:trHeight w:val="435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Консультации на учебную группу по 100 часов в год (всего 400) </w:t>
            </w: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Государственная 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итоговая ) аттестация</w:t>
            </w: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1.Программа базовой подготовки </w:t>
            </w: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1.1 Дипломный проект ( работа )</w:t>
            </w: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Выполнение дипломного проекта ( </w:t>
            </w: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работы ) с 20.05 по 16.06 ( всего 4 недели)</w:t>
            </w: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Защита дипломного проекта ( работы ) с 17.06 по 30.06 ( всего 2 недели)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Дисциплин и МДК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34461" w:rsidRPr="00634461" w:rsidTr="00634461">
        <w:trPr>
          <w:trHeight w:val="300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Учебной практики (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34461" w:rsidRPr="00634461" w:rsidTr="00634461">
        <w:trPr>
          <w:trHeight w:val="510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Производственной практики (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34461" w:rsidRPr="00634461" w:rsidTr="00634461">
        <w:trPr>
          <w:trHeight w:val="615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Преддипломной практики (</w:t>
            </w: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34461" w:rsidRPr="00634461" w:rsidTr="00634461">
        <w:trPr>
          <w:trHeight w:val="300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Экзаменов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4461" w:rsidRPr="00634461" w:rsidTr="00634461">
        <w:trPr>
          <w:trHeight w:val="638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</w:t>
            </w:r>
            <w:proofErr w:type="gramStart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ачетов</w:t>
            </w:r>
            <w:proofErr w:type="spellEnd"/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34461" w:rsidRPr="00634461" w:rsidTr="00634461">
        <w:trPr>
          <w:trHeight w:val="758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61" w:rsidRPr="00634461" w:rsidRDefault="00634461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61" w:rsidRDefault="00634461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1433C" w:rsidRDefault="00F1433C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8D" w:rsidRPr="00562AD1" w:rsidRDefault="00B3518D" w:rsidP="00F27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62A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AD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предназначен для реализации обязательных требований к СПО по специальности 31.02.01 Лечебное дело в соответствии с требованием ФГОС по специальности 31.02.01 Лечебное дело (утвержден приказом Министерства образования и науки РФ от 12.05.2014 г. № 514)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программе ППССЗ углубленной подготовки составляет в очной форме 119 недель, учебная практика 12 недель, производственная практика по профилю специальности 17 недель, преддипломная практика 4 недели, промежуточная аттестация 7 недель, ГИА 6 недель, каникулы 34 недели.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учебных циклов, модулей, обязательной части ФГОС СПО, а также из дисциплин и модулей вариативной части.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стандарте время обязательных учебных занятий 2988 ч. в учебном плане увеличено на 1296 ч. за счет часов вариативной части и составляет 4284 ч. Вариативная часть использована на увеличение объема времени, отведенного на учебные дисциплины и </w:t>
      </w:r>
      <w:proofErr w:type="spellStart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проф.модули</w:t>
      </w:r>
      <w:proofErr w:type="spellEnd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 в количестве 1224 ч и 72 часа на введение новых дисциплин.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времени учебной нагрузки обучающегося составляет 6426 часов при 119 неделях обучения. Самостоятельная работа составляет 2142 часа.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неделю, при этом консультации в этот объем времени не входят.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 учебной нагрузки обучающегося составляет 54 академических часа в неделю. Внеаудиторная работа проводится в соответствии с разработанными методическими материалами для самостоятельной работы обучающихся.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каникул составляет за весь период обучения 34 недели, в </w:t>
      </w:r>
      <w:proofErr w:type="spellStart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2 недели в зимний период.</w:t>
      </w:r>
    </w:p>
    <w:p w:rsidR="00B3518D" w:rsidRPr="00562AD1" w:rsidRDefault="00B3518D" w:rsidP="00B3518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курс-10 </w:t>
      </w:r>
      <w:proofErr w:type="spellStart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18D" w:rsidRPr="00562AD1" w:rsidRDefault="00B3518D" w:rsidP="00B3518D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курс-10 </w:t>
      </w:r>
      <w:proofErr w:type="spellStart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18D" w:rsidRPr="00562AD1" w:rsidRDefault="00B3518D" w:rsidP="00B3518D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курс-11 </w:t>
      </w:r>
      <w:proofErr w:type="spellStart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18D" w:rsidRPr="00562AD1" w:rsidRDefault="00B3518D" w:rsidP="00B3518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курс- 2 </w:t>
      </w:r>
      <w:proofErr w:type="spellStart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культура» предусматривает еженедельно 2 часа обязательных аудиторных занятий и 2 часа самостоятельной работы за счет занятий в спортивных клубах и секциях, таким образом, максимальная учебная нагрузка по ФЗК составляет 476 часов за весь период обучения.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«Безопасность жизнедеятельности» часть учебного времени 48 ч. предусмотрена на изучение основ военной службы, а 20 час. на освоение медицинских знаний.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предусмотрены из расчета 4 часа на одного обучающегося на каждый учебный год по 100 час. на уч. группу. Консультации проводятся в устной форме и могут быть как групповыми, так и индивидуальными.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hAnsi="Times New Roman" w:cs="Times New Roman"/>
          <w:sz w:val="24"/>
          <w:szCs w:val="24"/>
        </w:rPr>
        <w:t>Учебный план программы подготовки специалистов среднего звена по специальности состоит из обязательной части циклов ППССЗ и вариативной части.</w:t>
      </w: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вариативной части: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введение новых дисциплин: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ОГСЭ.06-Татарский язык и культура речи - 38 часов. 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ОП.11 Правовое обеспечение профессиональной деятельности-34 ч. 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использована на увеличение объема времени, отведенного на учебные дисциплины и </w:t>
      </w:r>
      <w:proofErr w:type="spellStart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проф.модули</w:t>
      </w:r>
      <w:proofErr w:type="spellEnd"/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части: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Профессиональный цикл: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ПМ.01</w:t>
      </w: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Диагностическая деятельность - 220ч.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ПМ.02</w:t>
      </w: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Лечебная деятельность - 548 ч.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ПМ.03</w:t>
      </w: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Неотложная медицинская помощь на </w:t>
      </w:r>
      <w:proofErr w:type="spellStart"/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догоспитальном</w:t>
      </w:r>
      <w:proofErr w:type="spellEnd"/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этапе - 200 ч.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ПМ.04</w:t>
      </w: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Профилактическая деятельность -100 ч.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ПМ.05 Медико-социальная деятельность -20 ч.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ПМ 06 Организационно- аналитическая деятельность - 26 ч.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ПМ 07</w:t>
      </w: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Младшая медицинская сестра по уходу за больными - 108 ч.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Курсовая работа - 2 ч.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hAnsi="Times New Roman" w:cs="Times New Roman"/>
          <w:sz w:val="24"/>
          <w:szCs w:val="24"/>
        </w:rPr>
        <w:t>Обоснование распределения вариативной части.</w:t>
      </w:r>
    </w:p>
    <w:p w:rsidR="00B3518D" w:rsidRPr="00562AD1" w:rsidRDefault="00B3518D" w:rsidP="00B351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ab/>
        <w:t>С учетом требований работодателей из учреждений здравоохранения РТ (протокол совместного заседания ЦМК и работодателей) в основную профессиональную программу  введены следующие дисциплины:</w:t>
      </w:r>
    </w:p>
    <w:p w:rsidR="00B3518D" w:rsidRPr="00562AD1" w:rsidRDefault="00B3518D" w:rsidP="00B351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2AD1">
        <w:rPr>
          <w:rFonts w:ascii="Times New Roman" w:hAnsi="Times New Roman" w:cs="Times New Roman"/>
          <w:sz w:val="24"/>
          <w:szCs w:val="24"/>
        </w:rPr>
        <w:t xml:space="preserve">ОГСЭ 06 Татарский язык и культура профессиональной речи – 38 часов. Дисциплины введены в соответствии с Законом Республики Татарстан «О государственных языках Республики Татарстан и других языках в Республике Татарстан». (ОК1-14, ПК 1.1- 4.5). Согласно Приказу </w:t>
      </w:r>
      <w:proofErr w:type="spellStart"/>
      <w:r w:rsidRPr="00562A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2AD1">
        <w:rPr>
          <w:rFonts w:ascii="Times New Roman" w:hAnsi="Times New Roman" w:cs="Times New Roman"/>
          <w:sz w:val="24"/>
          <w:szCs w:val="24"/>
        </w:rPr>
        <w:t xml:space="preserve"> России от 14.06.2013 №464 (ред. От 22.01.2014) «Об утверждении Порядка организации и осуществления образовательной деятельности по образовательным программам СПО» (Зарегистрировано в Минюсте России 30.07.2013 №29200) на четвертом курсе.</w:t>
      </w:r>
    </w:p>
    <w:p w:rsidR="00B3518D" w:rsidRPr="00562AD1" w:rsidRDefault="001805E4" w:rsidP="00B3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518D"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ОП.11 Правовое обеспечение профессиональной деятельности-34 ч. При изучении дисциплины формируется активная жизненная позиция, развивается правосознание.</w:t>
      </w:r>
    </w:p>
    <w:p w:rsidR="00B3518D" w:rsidRPr="00562AD1" w:rsidRDefault="00B3518D" w:rsidP="00B3518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D1">
        <w:rPr>
          <w:rFonts w:ascii="Times New Roman" w:hAnsi="Times New Roman"/>
          <w:sz w:val="24"/>
          <w:szCs w:val="24"/>
          <w:lang w:eastAsia="ru-RU"/>
        </w:rPr>
        <w:t>Увеличение объема времени междисциплинарных курсов: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ab/>
        <w:t xml:space="preserve">220 часов ПМ-01 добавлено с целью углубления диагностики симптомов и синдромов. Заболеваний, современной </w:t>
      </w:r>
      <w:proofErr w:type="spellStart"/>
      <w:r w:rsidRPr="00562AD1">
        <w:rPr>
          <w:rFonts w:ascii="Times New Roman" w:hAnsi="Times New Roman" w:cs="Times New Roman"/>
          <w:sz w:val="24"/>
          <w:szCs w:val="24"/>
        </w:rPr>
        <w:t>лабор.диагностики</w:t>
      </w:r>
      <w:proofErr w:type="spellEnd"/>
      <w:r w:rsidRPr="00562AD1">
        <w:rPr>
          <w:rFonts w:ascii="Times New Roman" w:hAnsi="Times New Roman" w:cs="Times New Roman"/>
          <w:sz w:val="24"/>
          <w:szCs w:val="24"/>
        </w:rPr>
        <w:t>, с учетом большого количества разделов модуля. Знания пропедевтики клинических дисциплин позволят сформировать у обучающихся, профессиональные компетенции.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ab/>
        <w:t>На ПМ-02 выделено 548 часов, учитывая большое количество МДК.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ab/>
        <w:t xml:space="preserve">Часы добавлены на изучение современных комплексных лечений, новые лекарственные средства, медикаментозные и немедикаментозные методы воздействия, что требует углубленного изучения. Изучение современных схем и программ, применение фармацевтических препаратов, современные принципы хирургических вмешательств, современные перевязочные средства, современные принципы лечения в гинекологии и педиатрии требуют дополнительных часов из вариативной части. 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ab/>
        <w:t xml:space="preserve">Увеличение времени на ПМ-03 (200ч.) позволит обучающимся освоить методики на обследования и лечения пациентов различного профиля на </w:t>
      </w:r>
      <w:proofErr w:type="spellStart"/>
      <w:r w:rsidRPr="00562AD1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562AD1">
        <w:rPr>
          <w:rFonts w:ascii="Times New Roman" w:hAnsi="Times New Roman" w:cs="Times New Roman"/>
          <w:sz w:val="24"/>
          <w:szCs w:val="24"/>
        </w:rPr>
        <w:t xml:space="preserve"> этапе, сформировать профессиональные компетенции по оказанию неотложной и скорой медицинской помощи в соответствии с современными требованиями, выполнение современных реанимационных мероприятий. 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ab/>
        <w:t xml:space="preserve">Увеличение времени на ПМ-04 (100ч.) позволило уделить особое внимание на профилактику заболеваний, организацию здоровье сберегающей среды в образовательных учреждениях, с целью формирования ПК при работе с учащимися школ, СПО. 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lastRenderedPageBreak/>
        <w:tab/>
        <w:t>Увеличение часов на ПМ-05 (20 ч) потребовалось для организаций и оказаний паллиативной помощи, формирования социальной защищенности нуждающихся пациентов. Темы социально-духовной реабилитации и паллиативной помощи требуют дополнительных занятий.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ab/>
        <w:t>Увеличение часов ПМ-06 (26 ч) необходимо для углубления знаний по организации профессиональной деятельности фельдшера, необходимых для самой работы, углубления знаний законодательной базы, изучения предпринимательства, документоведения, управления в здравоохранении.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ab/>
        <w:t xml:space="preserve">Увеличение часов ПМ-07 (108 ч) на МДК 07.03 обусловлено увеличением стандартизации оказания </w:t>
      </w:r>
      <w:proofErr w:type="spellStart"/>
      <w:r w:rsidRPr="00562AD1">
        <w:rPr>
          <w:rFonts w:ascii="Times New Roman" w:hAnsi="Times New Roman" w:cs="Times New Roman"/>
          <w:sz w:val="24"/>
          <w:szCs w:val="24"/>
        </w:rPr>
        <w:t>мед.помощи</w:t>
      </w:r>
      <w:proofErr w:type="spellEnd"/>
      <w:r w:rsidRPr="00562AD1">
        <w:rPr>
          <w:rFonts w:ascii="Times New Roman" w:hAnsi="Times New Roman" w:cs="Times New Roman"/>
          <w:sz w:val="24"/>
          <w:szCs w:val="24"/>
        </w:rPr>
        <w:t>.</w:t>
      </w:r>
    </w:p>
    <w:p w:rsidR="00B3518D" w:rsidRPr="00562AD1" w:rsidRDefault="00B3518D" w:rsidP="00B3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ab/>
      </w:r>
    </w:p>
    <w:p w:rsidR="00B3518D" w:rsidRDefault="00B3518D" w:rsidP="00B3518D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hAnsi="Times New Roman" w:cs="Times New Roman"/>
          <w:sz w:val="24"/>
          <w:szCs w:val="24"/>
        </w:rPr>
        <w:t>Учебная и производственная практика (по профилю специальности) распределена следующим образом: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ПМ.01</w:t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ab/>
        <w:t xml:space="preserve">Диагностическая деятельность 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практика – 2 недели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ПМ.02</w:t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ab/>
        <w:t>Лечебная деятельность - 548 ч.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практика – 6 недель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– 6 недель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ПМ.03</w:t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ab/>
        <w:t xml:space="preserve">Неотложная медицинская помощь на </w:t>
      </w:r>
      <w:proofErr w:type="spellStart"/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догоспитальном</w:t>
      </w:r>
      <w:proofErr w:type="spellEnd"/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этапе - 200 ч.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практика – 2 недели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– 3 недели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ПМ.04</w:t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ab/>
        <w:t>Профилактическая деятельность -100 ч.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– 2 недели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ПМ.05 Медико-социальная деятельность -20 ч.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– 2 недели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ПМ 06 Организационно- аналитическая деятельность - 26 ч.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– 2 недели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ПМ 07</w:t>
      </w:r>
      <w:r w:rsidRPr="00562A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ab/>
        <w:t>Младшая медицинская сестра по уходу за больными - 108 ч.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Учебная практика – 2 недели</w:t>
      </w:r>
    </w:p>
    <w:p w:rsidR="00B3518D" w:rsidRPr="00562AD1" w:rsidRDefault="00B3518D" w:rsidP="00B3518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Производственная практика – 2 недели</w:t>
      </w:r>
    </w:p>
    <w:p w:rsidR="00B3518D" w:rsidRPr="00562AD1" w:rsidRDefault="00B3518D" w:rsidP="00F272EF">
      <w:pPr>
        <w:pStyle w:val="a9"/>
        <w:spacing w:after="0" w:line="24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Pr="00562AD1" w:rsidRDefault="00B3518D" w:rsidP="00B3518D">
      <w:pPr>
        <w:numPr>
          <w:ilvl w:val="0"/>
          <w:numId w:val="6"/>
        </w:numPr>
        <w:spacing w:after="0" w:line="240" w:lineRule="auto"/>
        <w:ind w:left="5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D1">
        <w:rPr>
          <w:rFonts w:ascii="Times New Roman" w:hAnsi="Times New Roman" w:cs="Times New Roman"/>
          <w:sz w:val="24"/>
          <w:szCs w:val="24"/>
        </w:rPr>
        <w:t>Формами проведения промежуточной аттестации являются зачет, дифференцированный зачет, экзамен.</w:t>
      </w: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Сводные данные по промежуточной аттестации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5528"/>
        <w:gridCol w:w="3969"/>
      </w:tblGrid>
      <w:tr w:rsidR="004031D0" w:rsidRPr="003D3970" w:rsidTr="00870BCE">
        <w:tc>
          <w:tcPr>
            <w:tcW w:w="959" w:type="dxa"/>
          </w:tcPr>
          <w:p w:rsidR="004031D0" w:rsidRPr="003D3970" w:rsidRDefault="004031D0" w:rsidP="0087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528" w:type="dxa"/>
          </w:tcPr>
          <w:p w:rsidR="004031D0" w:rsidRPr="003D3970" w:rsidRDefault="004031D0" w:rsidP="0087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ПА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5528" w:type="dxa"/>
          </w:tcPr>
          <w:p w:rsidR="004031D0" w:rsidRPr="004031D0" w:rsidRDefault="004031D0" w:rsidP="00403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  <w:p w:rsidR="004031D0" w:rsidRPr="003D3970" w:rsidRDefault="004031D0" w:rsidP="00403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5528" w:type="dxa"/>
          </w:tcPr>
          <w:p w:rsidR="004031D0" w:rsidRPr="004031D0" w:rsidRDefault="004031D0" w:rsidP="00403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  <w:p w:rsidR="004031D0" w:rsidRPr="004031D0" w:rsidRDefault="004031D0" w:rsidP="00403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 xml:space="preserve">Основы латинского языка с медицинской терминологией </w:t>
            </w:r>
          </w:p>
        </w:tc>
        <w:tc>
          <w:tcPr>
            <w:tcW w:w="3969" w:type="dxa"/>
          </w:tcPr>
          <w:p w:rsidR="004031D0" w:rsidRDefault="004031D0">
            <w:r w:rsidRPr="00A145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5528" w:type="dxa"/>
          </w:tcPr>
          <w:p w:rsidR="004031D0" w:rsidRPr="004031D0" w:rsidRDefault="004031D0" w:rsidP="00403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969" w:type="dxa"/>
          </w:tcPr>
          <w:p w:rsidR="004031D0" w:rsidRDefault="004031D0">
            <w:r w:rsidRPr="00A145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4031D0" w:rsidRPr="003D3970" w:rsidRDefault="004031D0" w:rsidP="0040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 01 Основы философии 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8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Анатомия и физиология человека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Фармакология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ab/>
              <w:t>Генетика человека с основами медицинской генетики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Гигиена и экология человека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ab/>
              <w:t>Основы  патологии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031D0" w:rsidRPr="003D3970" w:rsidTr="00870BCE">
        <w:tc>
          <w:tcPr>
            <w:tcW w:w="959" w:type="dxa"/>
          </w:tcPr>
          <w:p w:rsidR="004031D0" w:rsidRPr="003D3970" w:rsidRDefault="004031D0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МДК.04.03</w:t>
            </w: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 оказания медицинских услуг</w:t>
            </w:r>
          </w:p>
        </w:tc>
        <w:tc>
          <w:tcPr>
            <w:tcW w:w="3969" w:type="dxa"/>
          </w:tcPr>
          <w:p w:rsidR="004031D0" w:rsidRPr="003D3970" w:rsidRDefault="004031D0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="00EC7993">
              <w:rPr>
                <w:rFonts w:ascii="Times New Roman" w:hAnsi="Times New Roman" w:cs="Times New Roman"/>
                <w:sz w:val="24"/>
                <w:szCs w:val="24"/>
              </w:rPr>
              <w:t>, экза</w:t>
            </w:r>
            <w:r w:rsidR="00EC7993" w:rsidRPr="003D3970">
              <w:rPr>
                <w:rFonts w:ascii="Times New Roman" w:hAnsi="Times New Roman" w:cs="Times New Roman"/>
                <w:sz w:val="24"/>
                <w:szCs w:val="24"/>
              </w:rPr>
              <w:t>мен квалификационный</w:t>
            </w:r>
          </w:p>
        </w:tc>
      </w:tr>
      <w:tr w:rsidR="00782F6C" w:rsidRPr="003D3970" w:rsidTr="00870BCE">
        <w:tc>
          <w:tcPr>
            <w:tcW w:w="959" w:type="dxa"/>
          </w:tcPr>
          <w:p w:rsidR="00782F6C" w:rsidRPr="003D3970" w:rsidRDefault="00782F6C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5528" w:type="dxa"/>
          </w:tcPr>
          <w:p w:rsidR="00782F6C" w:rsidRPr="004031D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>ПМ 07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ab/>
              <w:t>Младшая медицинская сестра по уходу за больными</w:t>
            </w:r>
          </w:p>
        </w:tc>
        <w:tc>
          <w:tcPr>
            <w:tcW w:w="3969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782F6C" w:rsidRPr="003D3970" w:rsidTr="00870BCE">
        <w:tc>
          <w:tcPr>
            <w:tcW w:w="959" w:type="dxa"/>
          </w:tcPr>
          <w:p w:rsidR="00782F6C" w:rsidRPr="003D3970" w:rsidRDefault="00782F6C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5528" w:type="dxa"/>
          </w:tcPr>
          <w:p w:rsidR="00782F6C" w:rsidRPr="00EC7993" w:rsidRDefault="00782F6C" w:rsidP="00EC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3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EC7993">
              <w:rPr>
                <w:rFonts w:ascii="Times New Roman" w:hAnsi="Times New Roman" w:cs="Times New Roman"/>
                <w:sz w:val="24"/>
                <w:szCs w:val="24"/>
              </w:rPr>
              <w:tab/>
              <w:t>Диагностическая деятельность</w:t>
            </w:r>
          </w:p>
          <w:p w:rsidR="00782F6C" w:rsidRPr="003D3970" w:rsidRDefault="00782F6C" w:rsidP="00EC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782F6C" w:rsidRPr="003D3970" w:rsidTr="00870BCE">
        <w:tc>
          <w:tcPr>
            <w:tcW w:w="959" w:type="dxa"/>
          </w:tcPr>
          <w:p w:rsidR="00782F6C" w:rsidRPr="003D3970" w:rsidRDefault="00782F6C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5528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02.04 </w:t>
            </w:r>
            <w:r w:rsidRPr="00EC7993">
              <w:rPr>
                <w:rFonts w:ascii="Times New Roman" w:hAnsi="Times New Roman" w:cs="Times New Roman"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3969" w:type="dxa"/>
          </w:tcPr>
          <w:p w:rsidR="00782F6C" w:rsidRPr="003D3970" w:rsidRDefault="00782F6C" w:rsidP="00EC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82F6C" w:rsidRPr="003D3970" w:rsidRDefault="00782F6C" w:rsidP="00EC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82F6C" w:rsidRPr="003D3970" w:rsidTr="00870BCE">
        <w:tc>
          <w:tcPr>
            <w:tcW w:w="959" w:type="dxa"/>
          </w:tcPr>
          <w:p w:rsidR="00782F6C" w:rsidRPr="003D3970" w:rsidRDefault="00782F6C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782F6C" w:rsidRPr="00EC7993" w:rsidRDefault="00782F6C" w:rsidP="00EC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02.03 </w:t>
            </w:r>
            <w:r w:rsidRPr="00EC7993">
              <w:rPr>
                <w:rFonts w:ascii="Times New Roman" w:hAnsi="Times New Roman" w:cs="Times New Roman"/>
                <w:sz w:val="24"/>
                <w:szCs w:val="24"/>
              </w:rPr>
              <w:t>Оказание акушерско-гинекологической помощи</w:t>
            </w:r>
          </w:p>
          <w:p w:rsidR="00782F6C" w:rsidRPr="003D3970" w:rsidRDefault="00782F6C" w:rsidP="00EC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2F6C" w:rsidRPr="003D3970" w:rsidRDefault="00782F6C" w:rsidP="00EC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82F6C" w:rsidRPr="003D3970" w:rsidRDefault="00782F6C" w:rsidP="00EC7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82F6C" w:rsidRPr="003D3970" w:rsidTr="00870BCE">
        <w:tc>
          <w:tcPr>
            <w:tcW w:w="959" w:type="dxa"/>
          </w:tcPr>
          <w:p w:rsidR="00782F6C" w:rsidRPr="003D3970" w:rsidRDefault="00782F6C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5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5528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ab/>
              <w:t>Диагностическая деятельность</w:t>
            </w:r>
          </w:p>
        </w:tc>
        <w:tc>
          <w:tcPr>
            <w:tcW w:w="3969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782F6C" w:rsidRPr="003D3970" w:rsidTr="00870BCE">
        <w:tc>
          <w:tcPr>
            <w:tcW w:w="959" w:type="dxa"/>
          </w:tcPr>
          <w:p w:rsidR="00782F6C" w:rsidRPr="003D3970" w:rsidRDefault="00782F6C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02.01.01 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3969" w:type="dxa"/>
          </w:tcPr>
          <w:p w:rsidR="00782F6C" w:rsidRPr="003D3970" w:rsidRDefault="00782F6C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82F6C" w:rsidRPr="003D3970" w:rsidRDefault="00782F6C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82F6C" w:rsidRPr="003D3970" w:rsidTr="00870BCE">
        <w:tc>
          <w:tcPr>
            <w:tcW w:w="959" w:type="dxa"/>
          </w:tcPr>
          <w:p w:rsidR="00782F6C" w:rsidRPr="003D3970" w:rsidRDefault="00782F6C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782F6C" w:rsidRPr="003D3970" w:rsidRDefault="00782F6C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782F6C" w:rsidRPr="003D3970" w:rsidRDefault="00782F6C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02.01.04 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>Лечение пациенто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 инфекционными заболеваниями</w:t>
            </w:r>
          </w:p>
        </w:tc>
        <w:tc>
          <w:tcPr>
            <w:tcW w:w="3969" w:type="dxa"/>
          </w:tcPr>
          <w:p w:rsidR="00782F6C" w:rsidRPr="003D3970" w:rsidRDefault="00782F6C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782F6C" w:rsidRPr="003D3970" w:rsidRDefault="00782F6C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5528" w:type="dxa"/>
          </w:tcPr>
          <w:p w:rsidR="006C36E2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 Психология общения</w:t>
            </w:r>
          </w:p>
        </w:tc>
        <w:tc>
          <w:tcPr>
            <w:tcW w:w="3969" w:type="dxa"/>
          </w:tcPr>
          <w:p w:rsidR="006C36E2" w:rsidRPr="003D3970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6C36E2" w:rsidRPr="003D3970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ab/>
              <w:t>Правовое обеспечение профессиональной деятельности (в)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02.02.01 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>Лечение пациентов хирургического  профиля</w:t>
            </w:r>
          </w:p>
        </w:tc>
        <w:tc>
          <w:tcPr>
            <w:tcW w:w="3969" w:type="dxa"/>
          </w:tcPr>
          <w:p w:rsidR="006C36E2" w:rsidRPr="003D3970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6C36E2" w:rsidRPr="003D3970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6C36E2" w:rsidRPr="00782F6C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МДК.03.01.01 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>Основы реанимационной помощи</w:t>
            </w:r>
          </w:p>
          <w:p w:rsidR="006C36E2" w:rsidRPr="003D3970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36E2" w:rsidRPr="003D3970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6C36E2" w:rsidRPr="00B371D9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МДК.03.01.02 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неотложной помощи при </w:t>
            </w:r>
            <w:r w:rsidRPr="00782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</w:t>
            </w:r>
          </w:p>
        </w:tc>
        <w:tc>
          <w:tcPr>
            <w:tcW w:w="3969" w:type="dxa"/>
          </w:tcPr>
          <w:p w:rsidR="006C36E2" w:rsidRPr="003D3970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  <w:p w:rsidR="006C36E2" w:rsidRDefault="006C36E2" w:rsidP="00782F6C">
            <w:r w:rsidRPr="003D3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5528" w:type="dxa"/>
          </w:tcPr>
          <w:p w:rsidR="006C36E2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ab/>
              <w:t>Лечебная деятельность</w:t>
            </w:r>
          </w:p>
        </w:tc>
        <w:tc>
          <w:tcPr>
            <w:tcW w:w="3969" w:type="dxa"/>
          </w:tcPr>
          <w:p w:rsidR="006C36E2" w:rsidRPr="003D3970" w:rsidRDefault="006C36E2" w:rsidP="00782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МДК.03.01.03 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B05569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3969" w:type="dxa"/>
          </w:tcPr>
          <w:p w:rsidR="006C36E2" w:rsidRPr="003D3970" w:rsidRDefault="006C36E2" w:rsidP="00B0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6C36E2" w:rsidRPr="003D3970" w:rsidRDefault="006C36E2" w:rsidP="00B0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05.01 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6C36E2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Неотложная медицинская помощь на </w:t>
            </w:r>
            <w:proofErr w:type="spellStart"/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B05569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6C36E2" w:rsidRPr="00B05569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 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6C36E2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Pr="004031D0">
              <w:rPr>
                <w:rFonts w:ascii="Times New Roman" w:hAnsi="Times New Roman" w:cs="Times New Roman"/>
                <w:sz w:val="24"/>
                <w:szCs w:val="24"/>
              </w:rPr>
              <w:tab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доровый человек и его окружение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C5676" w:rsidRPr="003D3970" w:rsidTr="00870BCE">
        <w:tc>
          <w:tcPr>
            <w:tcW w:w="959" w:type="dxa"/>
          </w:tcPr>
          <w:p w:rsidR="008C5676" w:rsidRPr="003D3970" w:rsidRDefault="008C5676" w:rsidP="006C36E2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676" w:rsidRPr="003D3970" w:rsidRDefault="008C5676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8C5676" w:rsidRPr="003D3970" w:rsidRDefault="008C5676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5528" w:type="dxa"/>
          </w:tcPr>
          <w:p w:rsidR="008C5676" w:rsidRPr="004031D0" w:rsidRDefault="008C5676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Неотложная медицинская помощь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3969" w:type="dxa"/>
          </w:tcPr>
          <w:p w:rsidR="008C5676" w:rsidRPr="003D3970" w:rsidRDefault="008C5676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6C36E2" w:rsidRPr="003D3970" w:rsidRDefault="006C36E2" w:rsidP="00B05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ОГСЭ.03 Иностранный язык 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ОГСЭ.04 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ОГСЭ.06 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Татарский язык и культура речи (в)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06.01 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6C36E2" w:rsidRPr="003D3970" w:rsidTr="00870BCE">
        <w:tc>
          <w:tcPr>
            <w:tcW w:w="959" w:type="dxa"/>
          </w:tcPr>
          <w:p w:rsidR="006C36E2" w:rsidRPr="003D3970" w:rsidRDefault="006C36E2" w:rsidP="004031D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85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5528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>ПМ 06</w:t>
            </w:r>
            <w:r w:rsidRPr="00B05569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Организационно- аналитическая деятельность</w:t>
            </w:r>
          </w:p>
        </w:tc>
        <w:tc>
          <w:tcPr>
            <w:tcW w:w="3969" w:type="dxa"/>
          </w:tcPr>
          <w:p w:rsidR="006C36E2" w:rsidRPr="003D3970" w:rsidRDefault="006C36E2" w:rsidP="00870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70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8F2D54" w:rsidRDefault="008F2D54" w:rsidP="008F2D54">
      <w:pPr>
        <w:jc w:val="both"/>
        <w:rPr>
          <w:rFonts w:ascii="Times New Roman" w:hAnsi="Times New Roman" w:cs="Times New Roman"/>
        </w:rPr>
      </w:pPr>
    </w:p>
    <w:p w:rsidR="00B3518D" w:rsidRPr="00562AD1" w:rsidRDefault="00B3518D" w:rsidP="00B35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62AD1">
        <w:rPr>
          <w:rFonts w:ascii="Times New Roman" w:eastAsia="Calibri" w:hAnsi="Times New Roman" w:cs="Times New Roman"/>
          <w:sz w:val="24"/>
          <w:szCs w:val="24"/>
        </w:rPr>
        <w:t xml:space="preserve">17. Формой проведения государственной (итоговой) аттестации являются защита выпускной квалификационной работы. </w:t>
      </w:r>
      <w:r w:rsidRPr="005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ГИА отводится 6 недель, 4 недели на подготовку ВКР, на защиту 2 недели.</w:t>
      </w:r>
    </w:p>
    <w:p w:rsidR="00B3518D" w:rsidRPr="00562AD1" w:rsidRDefault="00B3518D" w:rsidP="00B35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18D" w:rsidRPr="00562AD1" w:rsidRDefault="00B3518D" w:rsidP="00B351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62AD1">
        <w:rPr>
          <w:rFonts w:ascii="Times New Roman" w:eastAsia="Calibri" w:hAnsi="Times New Roman" w:cs="Times New Roman"/>
          <w:sz w:val="24"/>
          <w:szCs w:val="24"/>
        </w:rPr>
        <w:t>18. Перечень кабинетов:</w:t>
      </w:r>
    </w:p>
    <w:p w:rsidR="00B3518D" w:rsidRPr="00562AD1" w:rsidRDefault="00B3518D" w:rsidP="00B351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Кабинет № 10 Дифференциальной диагностики и оказания неотложной медицинской помощи на </w:t>
      </w:r>
      <w:proofErr w:type="spellStart"/>
      <w:r w:rsidRPr="00BA673E">
        <w:rPr>
          <w:rFonts w:ascii="Times New Roman" w:eastAsia="Calibri" w:hAnsi="Times New Roman" w:cs="Times New Roman"/>
          <w:sz w:val="24"/>
          <w:szCs w:val="24"/>
        </w:rPr>
        <w:t>догоспитальном</w:t>
      </w:r>
      <w:proofErr w:type="spellEnd"/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этапе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11 Информационных технологий в профессиональной деятельности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13 Актовый зал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14 Лечения пациентов хирургического профиля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Основ реаниматологии    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15 Безопасности жизнедеятельности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Истории и  основ философии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Правового обеспечения  профессиональной  деятельности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Экономики и управления в здравоохранении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Экономики организации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Кабинет № 16 Основ латинского языка с мед. терминологией 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Иностранного, русского, родного, татарского языков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18 Анатомии  и физиологии человека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Основ патологии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Генетики человека с основами </w:t>
      </w:r>
      <w:proofErr w:type="spellStart"/>
      <w:r w:rsidRPr="00BA673E">
        <w:rPr>
          <w:rFonts w:ascii="Times New Roman" w:eastAsia="Calibri" w:hAnsi="Times New Roman" w:cs="Times New Roman"/>
          <w:sz w:val="24"/>
          <w:szCs w:val="24"/>
        </w:rPr>
        <w:t>мед.генетики</w:t>
      </w:r>
      <w:proofErr w:type="spellEnd"/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Ботаники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A673E">
        <w:rPr>
          <w:rFonts w:ascii="Times New Roman" w:eastAsia="Calibri" w:hAnsi="Times New Roman" w:cs="Times New Roman"/>
          <w:sz w:val="24"/>
          <w:szCs w:val="24"/>
        </w:rPr>
        <w:tab/>
      </w:r>
      <w:r w:rsidRPr="00BA673E">
        <w:rPr>
          <w:rFonts w:ascii="Times New Roman" w:eastAsia="Calibri" w:hAnsi="Times New Roman" w:cs="Times New Roman"/>
          <w:sz w:val="24"/>
          <w:szCs w:val="24"/>
        </w:rPr>
        <w:tab/>
        <w:t xml:space="preserve">  Биологии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20 Математики и информатики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21 Библиотека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22 Лаборатория по фармакологии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Организации деятельности аптеки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23 Фармакологии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A673E">
        <w:rPr>
          <w:rFonts w:ascii="Times New Roman" w:eastAsia="Calibri" w:hAnsi="Times New Roman" w:cs="Times New Roman"/>
          <w:sz w:val="24"/>
          <w:szCs w:val="24"/>
        </w:rPr>
        <w:tab/>
      </w:r>
      <w:r w:rsidRPr="00BA673E">
        <w:rPr>
          <w:rFonts w:ascii="Times New Roman" w:eastAsia="Calibri" w:hAnsi="Times New Roman" w:cs="Times New Roman"/>
          <w:sz w:val="24"/>
          <w:szCs w:val="24"/>
        </w:rPr>
        <w:tab/>
        <w:t xml:space="preserve">  Лекарствоведения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A673E">
        <w:rPr>
          <w:rFonts w:ascii="Times New Roman" w:eastAsia="Calibri" w:hAnsi="Times New Roman" w:cs="Times New Roman"/>
          <w:sz w:val="24"/>
          <w:szCs w:val="24"/>
        </w:rPr>
        <w:tab/>
      </w:r>
      <w:r w:rsidRPr="00BA673E">
        <w:rPr>
          <w:rFonts w:ascii="Times New Roman" w:eastAsia="Calibri" w:hAnsi="Times New Roman" w:cs="Times New Roman"/>
          <w:sz w:val="24"/>
          <w:szCs w:val="24"/>
        </w:rPr>
        <w:tab/>
        <w:t xml:space="preserve">  Психологии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 Психологии общения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 Гигиены и экологии человека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24 Технологии изготовления лекарственных форм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Контроля качества лекарственных средств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A673E">
        <w:rPr>
          <w:rFonts w:ascii="Times New Roman" w:eastAsia="Calibri" w:hAnsi="Times New Roman" w:cs="Times New Roman"/>
          <w:sz w:val="24"/>
          <w:szCs w:val="24"/>
        </w:rPr>
        <w:tab/>
      </w:r>
      <w:r w:rsidRPr="00BA673E">
        <w:rPr>
          <w:rFonts w:ascii="Times New Roman" w:eastAsia="Calibri" w:hAnsi="Times New Roman" w:cs="Times New Roman"/>
          <w:sz w:val="24"/>
          <w:szCs w:val="24"/>
        </w:rPr>
        <w:tab/>
        <w:t xml:space="preserve"> Основ микробиологии и иммунологии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Химии: общей и неорганической, органической, аналитической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25 Основ реабилитации и профилактики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Медико-социальной реабилитации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Общественного здоровья и здравоохранения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26 Лечения пациентов детского возраста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Оказания  акушерско-гинекологической помощи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ab/>
      </w:r>
      <w:r w:rsidRPr="00BA673E">
        <w:rPr>
          <w:rFonts w:ascii="Times New Roman" w:eastAsia="Calibri" w:hAnsi="Times New Roman" w:cs="Times New Roman"/>
          <w:sz w:val="24"/>
          <w:szCs w:val="24"/>
        </w:rPr>
        <w:tab/>
        <w:t xml:space="preserve">  Здорового человека и его окружения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27 Основ сестринского дела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Профилактики заболеваний и санитарно-гигиенического образования населения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>Кабинет № 28 Лечения пациентов терапевтического профиля</w:t>
      </w:r>
    </w:p>
    <w:p w:rsidR="00BA673E" w:rsidRPr="00BA673E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Пропедевтики клинических дисциплин</w:t>
      </w:r>
    </w:p>
    <w:p w:rsidR="00B3518D" w:rsidRDefault="00BA673E" w:rsidP="00BA6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73E">
        <w:rPr>
          <w:rFonts w:ascii="Times New Roman" w:eastAsia="Calibri" w:hAnsi="Times New Roman" w:cs="Times New Roman"/>
          <w:sz w:val="24"/>
          <w:szCs w:val="24"/>
        </w:rPr>
        <w:t xml:space="preserve">                         Организации профессиональной деятельности</w:t>
      </w:r>
    </w:p>
    <w:p w:rsidR="009C10AA" w:rsidRPr="00562AD1" w:rsidRDefault="009C10AA" w:rsidP="00B351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A94" w:rsidRDefault="009C10AA" w:rsidP="009C10AA">
      <w:pPr>
        <w:tabs>
          <w:tab w:val="left" w:pos="993"/>
          <w:tab w:val="left" w:pos="1985"/>
          <w:tab w:val="left" w:pos="2552"/>
          <w:tab w:val="left" w:pos="3828"/>
          <w:tab w:val="center" w:pos="7645"/>
          <w:tab w:val="right" w:pos="1457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0A94" w:rsidRPr="00295798">
        <w:rPr>
          <w:rFonts w:ascii="Times New Roman" w:hAnsi="Times New Roman" w:cs="Times New Roman"/>
        </w:rPr>
        <w:t>Заместитель директора по учебной работе:</w:t>
      </w:r>
      <w:r w:rsidR="00F90A94">
        <w:rPr>
          <w:rFonts w:ascii="Times New Roman" w:hAnsi="Times New Roman" w:cs="Times New Roman"/>
        </w:rPr>
        <w:t xml:space="preserve">____________/ </w:t>
      </w:r>
      <w:r>
        <w:rPr>
          <w:rFonts w:ascii="Times New Roman" w:hAnsi="Times New Roman" w:cs="Times New Roman"/>
        </w:rPr>
        <w:t>Григорьева Г.М.</w:t>
      </w:r>
    </w:p>
    <w:sectPr w:rsidR="00F90A94" w:rsidSect="008F2D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D1C"/>
    <w:multiLevelType w:val="hybridMultilevel"/>
    <w:tmpl w:val="D1D0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631B"/>
    <w:multiLevelType w:val="hybridMultilevel"/>
    <w:tmpl w:val="909C1E4A"/>
    <w:lvl w:ilvl="0" w:tplc="750E2E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32136"/>
    <w:multiLevelType w:val="multilevel"/>
    <w:tmpl w:val="317482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511E2BDA"/>
    <w:multiLevelType w:val="hybridMultilevel"/>
    <w:tmpl w:val="D8388E30"/>
    <w:lvl w:ilvl="0" w:tplc="6C9876D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22F45"/>
    <w:multiLevelType w:val="hybridMultilevel"/>
    <w:tmpl w:val="224C38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54"/>
    <w:rsid w:val="000D1CE1"/>
    <w:rsid w:val="000F6D5A"/>
    <w:rsid w:val="001805E4"/>
    <w:rsid w:val="00181418"/>
    <w:rsid w:val="001C3634"/>
    <w:rsid w:val="0027450E"/>
    <w:rsid w:val="002A6E12"/>
    <w:rsid w:val="00315554"/>
    <w:rsid w:val="0040216C"/>
    <w:rsid w:val="004031D0"/>
    <w:rsid w:val="0040423E"/>
    <w:rsid w:val="004B4C7B"/>
    <w:rsid w:val="00537223"/>
    <w:rsid w:val="005D2967"/>
    <w:rsid w:val="005D5C01"/>
    <w:rsid w:val="00625215"/>
    <w:rsid w:val="00634461"/>
    <w:rsid w:val="006800CD"/>
    <w:rsid w:val="006A5B1B"/>
    <w:rsid w:val="006C323B"/>
    <w:rsid w:val="006C36E2"/>
    <w:rsid w:val="0072453D"/>
    <w:rsid w:val="007359B0"/>
    <w:rsid w:val="00770459"/>
    <w:rsid w:val="00782F6C"/>
    <w:rsid w:val="007A6706"/>
    <w:rsid w:val="007C2D9D"/>
    <w:rsid w:val="008409C8"/>
    <w:rsid w:val="00872A9A"/>
    <w:rsid w:val="008757F2"/>
    <w:rsid w:val="008974ED"/>
    <w:rsid w:val="008C5676"/>
    <w:rsid w:val="008D5596"/>
    <w:rsid w:val="008E1ABA"/>
    <w:rsid w:val="008F2D54"/>
    <w:rsid w:val="009544CB"/>
    <w:rsid w:val="009A7C30"/>
    <w:rsid w:val="009C10AA"/>
    <w:rsid w:val="00A13947"/>
    <w:rsid w:val="00B05569"/>
    <w:rsid w:val="00B332FA"/>
    <w:rsid w:val="00B3518D"/>
    <w:rsid w:val="00B41D2A"/>
    <w:rsid w:val="00BA673E"/>
    <w:rsid w:val="00BE4D4E"/>
    <w:rsid w:val="00C93474"/>
    <w:rsid w:val="00CB4B33"/>
    <w:rsid w:val="00D13391"/>
    <w:rsid w:val="00D5049A"/>
    <w:rsid w:val="00E42EFF"/>
    <w:rsid w:val="00E8124C"/>
    <w:rsid w:val="00EC7993"/>
    <w:rsid w:val="00EE7516"/>
    <w:rsid w:val="00F1433C"/>
    <w:rsid w:val="00F573D0"/>
    <w:rsid w:val="00F90A94"/>
    <w:rsid w:val="00FA76AC"/>
    <w:rsid w:val="00FD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54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F2D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F2D5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F2D54"/>
    <w:rPr>
      <w:sz w:val="20"/>
      <w:szCs w:val="20"/>
    </w:rPr>
  </w:style>
  <w:style w:type="paragraph" w:styleId="3">
    <w:name w:val="List 3"/>
    <w:basedOn w:val="a"/>
    <w:semiHidden/>
    <w:unhideWhenUsed/>
    <w:rsid w:val="008F2D54"/>
    <w:pPr>
      <w:spacing w:after="0" w:line="240" w:lineRule="auto"/>
      <w:ind w:left="849" w:hanging="283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5">
    <w:name w:val="Тема примечания Знак"/>
    <w:basedOn w:val="a4"/>
    <w:link w:val="a6"/>
    <w:uiPriority w:val="99"/>
    <w:semiHidden/>
    <w:rsid w:val="008F2D54"/>
    <w:rPr>
      <w:b/>
      <w:bCs/>
      <w:sz w:val="20"/>
      <w:szCs w:val="20"/>
    </w:rPr>
  </w:style>
  <w:style w:type="paragraph" w:styleId="a6">
    <w:name w:val="annotation subject"/>
    <w:basedOn w:val="a3"/>
    <w:next w:val="a3"/>
    <w:link w:val="a5"/>
    <w:uiPriority w:val="99"/>
    <w:semiHidden/>
    <w:unhideWhenUsed/>
    <w:rsid w:val="008F2D54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8F2D5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F2D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F2D54"/>
    <w:pPr>
      <w:ind w:left="720"/>
      <w:contextualSpacing/>
    </w:pPr>
  </w:style>
  <w:style w:type="paragraph" w:customStyle="1" w:styleId="11">
    <w:name w:val="Абзац списка1"/>
    <w:basedOn w:val="a"/>
    <w:qFormat/>
    <w:rsid w:val="008F2D5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8F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1433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433C"/>
    <w:rPr>
      <w:color w:val="800080"/>
      <w:u w:val="single"/>
    </w:rPr>
  </w:style>
  <w:style w:type="paragraph" w:customStyle="1" w:styleId="xl65">
    <w:name w:val="xl65"/>
    <w:basedOn w:val="a"/>
    <w:rsid w:val="00F143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C9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1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433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143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143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14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143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143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143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143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1433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F143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F143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14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143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143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446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44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34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54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F2D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F2D5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F2D54"/>
    <w:rPr>
      <w:sz w:val="20"/>
      <w:szCs w:val="20"/>
    </w:rPr>
  </w:style>
  <w:style w:type="paragraph" w:styleId="3">
    <w:name w:val="List 3"/>
    <w:basedOn w:val="a"/>
    <w:semiHidden/>
    <w:unhideWhenUsed/>
    <w:rsid w:val="008F2D54"/>
    <w:pPr>
      <w:spacing w:after="0" w:line="240" w:lineRule="auto"/>
      <w:ind w:left="849" w:hanging="283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5">
    <w:name w:val="Тема примечания Знак"/>
    <w:basedOn w:val="a4"/>
    <w:link w:val="a6"/>
    <w:uiPriority w:val="99"/>
    <w:semiHidden/>
    <w:rsid w:val="008F2D54"/>
    <w:rPr>
      <w:b/>
      <w:bCs/>
      <w:sz w:val="20"/>
      <w:szCs w:val="20"/>
    </w:rPr>
  </w:style>
  <w:style w:type="paragraph" w:styleId="a6">
    <w:name w:val="annotation subject"/>
    <w:basedOn w:val="a3"/>
    <w:next w:val="a3"/>
    <w:link w:val="a5"/>
    <w:uiPriority w:val="99"/>
    <w:semiHidden/>
    <w:unhideWhenUsed/>
    <w:rsid w:val="008F2D54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8F2D5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F2D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F2D54"/>
    <w:pPr>
      <w:ind w:left="720"/>
      <w:contextualSpacing/>
    </w:pPr>
  </w:style>
  <w:style w:type="paragraph" w:customStyle="1" w:styleId="11">
    <w:name w:val="Абзац списка1"/>
    <w:basedOn w:val="a"/>
    <w:qFormat/>
    <w:rsid w:val="008F2D5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8F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1433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1433C"/>
    <w:rPr>
      <w:color w:val="800080"/>
      <w:u w:val="single"/>
    </w:rPr>
  </w:style>
  <w:style w:type="paragraph" w:customStyle="1" w:styleId="xl65">
    <w:name w:val="xl65"/>
    <w:basedOn w:val="a"/>
    <w:rsid w:val="00F143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C9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1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433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143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143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143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143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143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143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143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143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1433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F143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F143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14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143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143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446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44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34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C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39C5-4626-49A6-9C20-A5B5E888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Your User Name</cp:lastModifiedBy>
  <cp:revision>9</cp:revision>
  <cp:lastPrinted>2019-09-16T05:09:00Z</cp:lastPrinted>
  <dcterms:created xsi:type="dcterms:W3CDTF">2019-09-10T21:23:00Z</dcterms:created>
  <dcterms:modified xsi:type="dcterms:W3CDTF">2019-09-27T13:14:00Z</dcterms:modified>
</cp:coreProperties>
</file>