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A72" w:rsidRDefault="004E5754">
      <w:r w:rsidRPr="004E5754"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1" name="Рисунок 1" descr="C:\Users\metod_3\Desktop\титуль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tod_3\Desktop\титульны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754" w:rsidRDefault="004E5754"/>
    <w:p w:rsidR="004E5754" w:rsidRDefault="004E5754"/>
    <w:p w:rsidR="004E5754" w:rsidRPr="004E5754" w:rsidRDefault="004E5754" w:rsidP="004E5754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lastRenderedPageBreak/>
        <w:t>Общие положения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 xml:space="preserve">Республиканская научно-практическая онлайн конференция «Содержание и основы эффективной организации деятельности преподавателя в системе СПО» для преподавателей средних медицинских и фармацевтических образовательных организаций Республики Татарстан (далее - Конференция) проводится в рамках реализации плана работы </w:t>
      </w:r>
      <w:r w:rsidRPr="004E5754">
        <w:rPr>
          <w:rFonts w:ascii="Times New Roman" w:eastAsia="Times New Roman" w:hAnsi="Times New Roman" w:cs="Times New Roman"/>
          <w:kern w:val="2"/>
          <w:sz w:val="28"/>
          <w:szCs w:val="28"/>
        </w:rPr>
        <w:t>Республиканского</w:t>
      </w:r>
      <w:r w:rsidRPr="004E5754">
        <w:rPr>
          <w:rFonts w:ascii="Times New Roman" w:eastAsia="Times New Roman" w:hAnsi="Times New Roman" w:cs="Times New Roman"/>
          <w:spacing w:val="-6"/>
          <w:kern w:val="2"/>
          <w:sz w:val="28"/>
          <w:szCs w:val="28"/>
        </w:rPr>
        <w:t xml:space="preserve"> </w:t>
      </w:r>
      <w:r w:rsidRPr="004E5754">
        <w:rPr>
          <w:rFonts w:ascii="Times New Roman" w:eastAsia="Times New Roman" w:hAnsi="Times New Roman" w:cs="Times New Roman"/>
          <w:kern w:val="2"/>
          <w:sz w:val="28"/>
          <w:szCs w:val="28"/>
        </w:rPr>
        <w:t>совета</w:t>
      </w:r>
      <w:r w:rsidRPr="004E5754">
        <w:rPr>
          <w:rFonts w:ascii="Times New Roman" w:eastAsia="Times New Roman" w:hAnsi="Times New Roman" w:cs="Times New Roman"/>
          <w:spacing w:val="-4"/>
          <w:kern w:val="2"/>
          <w:sz w:val="28"/>
          <w:szCs w:val="28"/>
        </w:rPr>
        <w:t xml:space="preserve"> </w:t>
      </w:r>
      <w:r w:rsidRPr="004E5754">
        <w:rPr>
          <w:rFonts w:ascii="Times New Roman" w:eastAsia="Times New Roman" w:hAnsi="Times New Roman" w:cs="Times New Roman"/>
          <w:kern w:val="2"/>
          <w:sz w:val="28"/>
          <w:szCs w:val="28"/>
        </w:rPr>
        <w:t>директоров</w:t>
      </w:r>
      <w:r w:rsidRPr="004E5754">
        <w:rPr>
          <w:rFonts w:ascii="Times New Roman" w:eastAsia="Times New Roman" w:hAnsi="Times New Roman" w:cs="Times New Roman"/>
          <w:spacing w:val="-5"/>
          <w:kern w:val="2"/>
          <w:sz w:val="28"/>
          <w:szCs w:val="28"/>
        </w:rPr>
        <w:t xml:space="preserve"> </w:t>
      </w:r>
      <w:r w:rsidRPr="004E5754">
        <w:rPr>
          <w:rFonts w:ascii="Times New Roman" w:eastAsia="Times New Roman" w:hAnsi="Times New Roman" w:cs="Times New Roman"/>
          <w:kern w:val="2"/>
          <w:sz w:val="28"/>
          <w:szCs w:val="28"/>
        </w:rPr>
        <w:t>средних</w:t>
      </w:r>
      <w:r w:rsidRPr="004E5754">
        <w:rPr>
          <w:rFonts w:ascii="Times New Roman" w:eastAsia="Times New Roman" w:hAnsi="Times New Roman" w:cs="Times New Roman"/>
          <w:spacing w:val="-3"/>
          <w:kern w:val="2"/>
          <w:sz w:val="28"/>
          <w:szCs w:val="28"/>
        </w:rPr>
        <w:t xml:space="preserve"> </w:t>
      </w:r>
      <w:r w:rsidRPr="004E5754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медицинских образовательных организаций Республики Татарстан </w:t>
      </w: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на 2025/2026 учебный год.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Организатором Конференции является Государственное автономное профессиональное образовательное учреждение «</w:t>
      </w:r>
      <w:proofErr w:type="spellStart"/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Альметьевский</w:t>
      </w:r>
      <w:proofErr w:type="spellEnd"/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 xml:space="preserve"> медицинский колледж» (далее – Колледж).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Настоящее положение определяет цели, задачи, порядок проведения, требования к оформлению работ, регламентирует сроки и порядок проведения Конференции. Настоящее положение действует до завершения Конференции.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Информация о сроках и условиях проведения Конференции размещается в сети Интернет на официальном сайте ГАПОУ «</w:t>
      </w:r>
      <w:proofErr w:type="spellStart"/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Альметьевский</w:t>
      </w:r>
      <w:proofErr w:type="spellEnd"/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 xml:space="preserve"> медицинский колледж» в разделе «Конкурсы».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Участие в Конференции добровольное, бесплатное.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</w:p>
    <w:p w:rsidR="004E5754" w:rsidRPr="004E5754" w:rsidRDefault="004E5754" w:rsidP="004E5754">
      <w:pPr>
        <w:numPr>
          <w:ilvl w:val="0"/>
          <w:numId w:val="1"/>
        </w:numPr>
        <w:spacing w:after="0" w:line="240" w:lineRule="auto"/>
        <w:ind w:left="0" w:firstLine="414"/>
        <w:contextualSpacing/>
        <w:jc w:val="center"/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Цель и задачи Конференции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Цель Конференции - выявление, обобщение и распространение передового педагогического опыта в условиях реализации Федерального государственного образовательного стандарта СПО.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Задачи Конференции:</w:t>
      </w:r>
    </w:p>
    <w:p w:rsidR="004E5754" w:rsidRPr="004E5754" w:rsidRDefault="004E5754" w:rsidP="004E5754">
      <w:pPr>
        <w:spacing w:after="0" w:line="240" w:lineRule="auto"/>
        <w:ind w:firstLine="709"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- раскрытие, поддержка и поощрение творческого потенциала преподавателей средних медицинских и фармацевтических образовательных организаций;</w:t>
      </w:r>
    </w:p>
    <w:p w:rsidR="004E5754" w:rsidRPr="004E5754" w:rsidRDefault="004E5754" w:rsidP="004E5754">
      <w:pPr>
        <w:spacing w:after="0" w:line="240" w:lineRule="auto"/>
        <w:ind w:firstLine="709"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- повышение профессиональной компетентности педагогических работников образовательных организаций;</w:t>
      </w:r>
    </w:p>
    <w:p w:rsidR="004E5754" w:rsidRPr="004E5754" w:rsidRDefault="004E5754" w:rsidP="004E5754">
      <w:pPr>
        <w:spacing w:after="0" w:line="240" w:lineRule="auto"/>
        <w:ind w:firstLine="709"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- обобщение и распространение педагогического опыта.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Участие в Конференции означает полное и безусловное принятие правил данного положения.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</w:p>
    <w:p w:rsidR="004E5754" w:rsidRPr="004E5754" w:rsidRDefault="004E5754" w:rsidP="004E5754">
      <w:pPr>
        <w:numPr>
          <w:ilvl w:val="0"/>
          <w:numId w:val="1"/>
        </w:numPr>
        <w:spacing w:after="0" w:line="240" w:lineRule="auto"/>
        <w:ind w:left="0" w:firstLine="698"/>
        <w:contextualSpacing/>
        <w:jc w:val="center"/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Участники Конференции</w:t>
      </w:r>
    </w:p>
    <w:p w:rsid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Конференция открыта для преподавателей общеобразовательных дисциплин медицинских образовательных организаций индивидуально или в составе творческой группы (не более 2 чел.).</w:t>
      </w:r>
    </w:p>
    <w:p w:rsidR="004E5754" w:rsidRPr="004E5754" w:rsidRDefault="004E5754" w:rsidP="004E5754">
      <w:pPr>
        <w:spacing w:after="0" w:line="240" w:lineRule="auto"/>
        <w:ind w:left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</w:p>
    <w:p w:rsidR="004E5754" w:rsidRPr="004E5754" w:rsidRDefault="004E5754" w:rsidP="004E5754">
      <w:pPr>
        <w:numPr>
          <w:ilvl w:val="0"/>
          <w:numId w:val="1"/>
        </w:numPr>
        <w:spacing w:after="0" w:line="240" w:lineRule="auto"/>
        <w:ind w:left="0" w:hanging="720"/>
        <w:contextualSpacing/>
        <w:jc w:val="center"/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Организаторы Конференции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Для организации работы по проведению Конференции формируется Организационный комитет (далее - Оргкомитет).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Оргкомитет Конференции:</w:t>
      </w:r>
    </w:p>
    <w:p w:rsidR="004E5754" w:rsidRPr="004E5754" w:rsidRDefault="004E5754" w:rsidP="004E5754">
      <w:pPr>
        <w:spacing w:after="0" w:line="240" w:lineRule="auto"/>
        <w:ind w:firstLine="567"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-    координирует деятельность по подготовке и проведению Конференции;</w:t>
      </w:r>
    </w:p>
    <w:p w:rsidR="004E5754" w:rsidRPr="004E5754" w:rsidRDefault="004E5754" w:rsidP="004E5754">
      <w:pPr>
        <w:spacing w:after="0" w:line="240" w:lineRule="auto"/>
        <w:ind w:firstLine="567"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-   ведет прием и учет заявок и материалов Конференции;</w:t>
      </w:r>
    </w:p>
    <w:p w:rsidR="004E5754" w:rsidRPr="004E5754" w:rsidRDefault="004E5754" w:rsidP="004E5754">
      <w:pPr>
        <w:spacing w:after="0" w:line="240" w:lineRule="auto"/>
        <w:ind w:firstLine="567"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lastRenderedPageBreak/>
        <w:t>-   обеспечивает информационное сопровождение проведения Конференции.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</w:p>
    <w:p w:rsidR="004E5754" w:rsidRPr="004E5754" w:rsidRDefault="004E5754" w:rsidP="004E5754">
      <w:pPr>
        <w:numPr>
          <w:ilvl w:val="0"/>
          <w:numId w:val="1"/>
        </w:numPr>
        <w:spacing w:after="0" w:line="240" w:lineRule="auto"/>
        <w:ind w:left="0" w:hanging="720"/>
        <w:contextualSpacing/>
        <w:jc w:val="center"/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Требования к оформлению доклада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Материалы должны соответствовать требованиям ФГОС СОО и ФГОС СПО общеобразовательных дисциплин.</w:t>
      </w:r>
    </w:p>
    <w:p w:rsidR="004E5754" w:rsidRPr="004E5754" w:rsidRDefault="004E5754" w:rsidP="004A14A5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Каждый участник предоставляет: заявку в установленной форме</w:t>
      </w: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 xml:space="preserve"> и </w:t>
      </w:r>
      <w:r>
        <w:rPr>
          <w:rFonts w:ascii="Times New Roman" w:eastAsia="Aptos" w:hAnsi="Times New Roman" w:cs="Times New Roman"/>
          <w:kern w:val="2"/>
          <w:sz w:val="28"/>
          <w:szCs w:val="28"/>
        </w:rPr>
        <w:t>статью</w:t>
      </w:r>
      <w:r w:rsidRPr="004E5754">
        <w:rPr>
          <w:rFonts w:ascii="Times New Roman" w:eastAsia="Aptos" w:hAnsi="Times New Roman" w:cs="Times New Roman"/>
          <w:kern w:val="2"/>
          <w:sz w:val="28"/>
          <w:szCs w:val="28"/>
        </w:rPr>
        <w:t>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Требования к содержанию:</w:t>
      </w:r>
    </w:p>
    <w:p w:rsidR="004E5754" w:rsidRPr="004E5754" w:rsidRDefault="004E5754" w:rsidP="004E57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- статья должна содержать законченный и логически цельный материал, посвященный актуальной проблеме, начинаться с формулировки целей и завершаться четко сформулированными выводами, рекомендациями по внедрению результатов и оценке перспектив дальнейшего развития проблемы. 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Технические требования:</w:t>
      </w:r>
    </w:p>
    <w:p w:rsidR="004E5754" w:rsidRPr="004E5754" w:rsidRDefault="004E5754" w:rsidP="004E57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en-US"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en-US" w:eastAsia="ru-RU"/>
        </w:rPr>
        <w:t xml:space="preserve">- 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шрифт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en-US" w:eastAsia="ru-RU"/>
        </w:rPr>
        <w:t> 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документа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en-US" w:eastAsia="ru-RU"/>
        </w:rPr>
        <w:t>: Times New Roman.</w:t>
      </w:r>
    </w:p>
    <w:p w:rsidR="004E5754" w:rsidRPr="004E5754" w:rsidRDefault="004E5754" w:rsidP="004E57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- размер шрифта (кегль) - 14.</w:t>
      </w:r>
    </w:p>
    <w:p w:rsidR="004E5754" w:rsidRPr="004E5754" w:rsidRDefault="004E5754" w:rsidP="004E57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- междустрочный интервал - 1,5.</w:t>
      </w:r>
    </w:p>
    <w:p w:rsidR="004E5754" w:rsidRPr="004E5754" w:rsidRDefault="004E5754" w:rsidP="004E57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Порядок оформления: 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 xml:space="preserve">- 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название статьи;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 xml:space="preserve">- 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имя, отчество (полностью), фамилия автора</w:t>
      </w: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> 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(на русском языке);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- полное название образователь</w:t>
      </w: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ного 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учреждения, где работает автор, должность, контактный телефон с указанием кода города, адрес электронной почты;</w:t>
      </w:r>
    </w:p>
    <w:p w:rsidR="004E5754" w:rsidRPr="004E5754" w:rsidRDefault="004E5754" w:rsidP="004E575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 xml:space="preserve">- 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текст статьи</w:t>
      </w: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> 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на русском языке, оформленный в соответствии с </w:t>
      </w:r>
      <w:r w:rsidRPr="004E575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техническими требованиями;</w:t>
      </w:r>
    </w:p>
    <w:p w:rsidR="004E5754" w:rsidRPr="004E5754" w:rsidRDefault="004E5754" w:rsidP="004E575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 xml:space="preserve">- 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библиография (литература), содержащая только публикации, цитируемые в тексте статьи. Библиографию необходимо оформлять в соответствии с последним ГОСТ Р 7.0.12—2011;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Представленные статьи не рецензируются.</w:t>
      </w:r>
    </w:p>
    <w:p w:rsidR="004E5754" w:rsidRPr="004E5754" w:rsidRDefault="004E5754" w:rsidP="004E5754">
      <w:pPr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kern w:val="2"/>
          <w:sz w:val="28"/>
          <w:szCs w:val="28"/>
          <w:lang w:eastAsia="ru-RU"/>
        </w:rPr>
      </w:pPr>
    </w:p>
    <w:p w:rsidR="004E5754" w:rsidRPr="004E5754" w:rsidRDefault="004E5754" w:rsidP="004E5754">
      <w:pPr>
        <w:numPr>
          <w:ilvl w:val="0"/>
          <w:numId w:val="1"/>
        </w:numPr>
        <w:spacing w:after="0" w:line="240" w:lineRule="auto"/>
        <w:ind w:hanging="7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>Сроки и порядок проведения Конференции</w:t>
      </w:r>
    </w:p>
    <w:p w:rsidR="004E5754" w:rsidRPr="004E5754" w:rsidRDefault="004E5754" w:rsidP="004E575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6.1 Конференция проводится в 3 этапа: </w:t>
      </w:r>
    </w:p>
    <w:p w:rsidR="004E5754" w:rsidRPr="004E5754" w:rsidRDefault="004E5754" w:rsidP="004E5754">
      <w:pPr>
        <w:widowControl w:val="0"/>
        <w:tabs>
          <w:tab w:val="left" w:pos="709"/>
        </w:tabs>
        <w:autoSpaceDE w:val="0"/>
        <w:autoSpaceDN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color w:val="000000"/>
          <w:kern w:val="2"/>
          <w:sz w:val="28"/>
          <w:szCs w:val="28"/>
          <w:lang w:eastAsia="ru-RU"/>
        </w:rPr>
        <w:t>1 этап – с 10 ноября по 20 ноября 2025 г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. – предоставление заявки и статьи для выступления. Для участия в конференции необходимо заполнить форму и прикрепить статью пройдя по ссылке:</w:t>
      </w:r>
      <w:r w:rsidRPr="004E575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4E5754" w:rsidRPr="004E5754" w:rsidRDefault="004E5754" w:rsidP="004E5754">
      <w:pPr>
        <w:widowControl w:val="0"/>
        <w:tabs>
          <w:tab w:val="left" w:pos="709"/>
        </w:tabs>
        <w:autoSpaceDE w:val="0"/>
        <w:autoSpaceDN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hyperlink r:id="rId6" w:history="1">
        <w:r w:rsidRPr="004E5754">
          <w:rPr>
            <w:rFonts w:ascii="Times New Roman" w:eastAsia="Times New Roman" w:hAnsi="Times New Roman" w:cs="Times New Roman"/>
            <w:color w:val="467886"/>
            <w:sz w:val="24"/>
            <w:u w:val="single"/>
            <w:lang w:eastAsia="ru-RU"/>
          </w:rPr>
          <w:t>https://docs.google.com/forms/d/e/1FAIpQLSf2bp4fM2t3-eIQ4JorLkNZpmQb</w:t>
        </w:r>
        <w:r w:rsidRPr="004E5754">
          <w:rPr>
            <w:rFonts w:ascii="Times New Roman" w:eastAsia="Times New Roman" w:hAnsi="Times New Roman" w:cs="Times New Roman"/>
            <w:color w:val="467886"/>
            <w:sz w:val="24"/>
            <w:u w:val="single"/>
            <w:lang w:eastAsia="ru-RU"/>
          </w:rPr>
          <w:t>w</w:t>
        </w:r>
        <w:r w:rsidRPr="004E5754">
          <w:rPr>
            <w:rFonts w:ascii="Times New Roman" w:eastAsia="Times New Roman" w:hAnsi="Times New Roman" w:cs="Times New Roman"/>
            <w:color w:val="467886"/>
            <w:sz w:val="24"/>
            <w:u w:val="single"/>
            <w:lang w:eastAsia="ru-RU"/>
          </w:rPr>
          <w:t>gp6rAclGSol0fK9Oiak4w/vi</w:t>
        </w:r>
        <w:bookmarkStart w:id="0" w:name="_GoBack"/>
        <w:bookmarkEnd w:id="0"/>
        <w:r w:rsidRPr="004E5754">
          <w:rPr>
            <w:rFonts w:ascii="Times New Roman" w:eastAsia="Times New Roman" w:hAnsi="Times New Roman" w:cs="Times New Roman"/>
            <w:color w:val="467886"/>
            <w:sz w:val="24"/>
            <w:u w:val="single"/>
            <w:lang w:eastAsia="ru-RU"/>
          </w:rPr>
          <w:t>ewform?usp=header</w:t>
        </w:r>
      </w:hyperlink>
      <w:r w:rsidRPr="004E575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4E5754" w:rsidRPr="004E5754" w:rsidRDefault="004E5754" w:rsidP="004E5754">
      <w:pPr>
        <w:widowControl w:val="0"/>
        <w:tabs>
          <w:tab w:val="left" w:pos="709"/>
        </w:tabs>
        <w:autoSpaceDE w:val="0"/>
        <w:autoSpaceDN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 Заявки и доклады, присланные позднее заявленного срока, к участию не принимаются.   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color w:val="000000"/>
          <w:kern w:val="2"/>
          <w:sz w:val="28"/>
          <w:szCs w:val="28"/>
          <w:lang w:eastAsia="ru-RU"/>
        </w:rPr>
        <w:t>2 этап –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 </w:t>
      </w:r>
      <w:r w:rsidRPr="004E5754">
        <w:rPr>
          <w:rFonts w:ascii="Times New Roman" w:eastAsia="Times New Roman" w:hAnsi="Times New Roman" w:cs="Times New Roman"/>
          <w:b/>
          <w:color w:val="000000"/>
          <w:kern w:val="2"/>
          <w:sz w:val="28"/>
          <w:szCs w:val="28"/>
          <w:lang w:eastAsia="ru-RU"/>
        </w:rPr>
        <w:t>26 ноября 2025 г. в 13.30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час. – проведение онлайн конференции в чате «Конференция» мессенджере МАХ.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color w:val="000000"/>
          <w:kern w:val="2"/>
          <w:sz w:val="28"/>
          <w:szCs w:val="28"/>
          <w:lang w:eastAsia="ru-RU"/>
        </w:rPr>
        <w:t>Место проведения конференции: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в мессенджере МАХ будет создан чат «Конференция», подключение к конференции посредством группового звонка 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lastRenderedPageBreak/>
        <w:t xml:space="preserve">администратором мероприятия. Для удобства подключения к конференции рекомендуем открыть МАХ в компьютере либо ноутбуке. 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color w:val="000000"/>
          <w:kern w:val="2"/>
          <w:sz w:val="28"/>
          <w:szCs w:val="28"/>
          <w:lang w:eastAsia="ru-RU"/>
        </w:rPr>
        <w:t>3 этап – до 10 декабря 2025 г.</w:t>
      </w: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по итогам Конференции докладчикам выдается Свидетельство об участии, слушателям - Сертификат слушателя (электронную версию необходимо скачать с сайта учреждения, раздел «Конкурсы» </w:t>
      </w:r>
      <w:hyperlink r:id="rId7" w:history="1">
        <w:r w:rsidRPr="004E5754">
          <w:rPr>
            <w:rFonts w:ascii="Times New Roman" w:eastAsia="Times New Roman" w:hAnsi="Times New Roman" w:cs="Times New Roman"/>
            <w:color w:val="467886"/>
            <w:kern w:val="2"/>
            <w:sz w:val="28"/>
            <w:szCs w:val="28"/>
            <w:u w:val="single"/>
            <w:lang w:eastAsia="ru-RU"/>
          </w:rPr>
          <w:t>https://almetmed.ru/konkurs/</w:t>
        </w:r>
      </w:hyperlink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 .</w:t>
      </w:r>
    </w:p>
    <w:p w:rsidR="004E5754" w:rsidRPr="004E5754" w:rsidRDefault="004E5754" w:rsidP="004E5754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   Регламент выступления – не более 3 мин.</w:t>
      </w:r>
    </w:p>
    <w:p w:rsidR="004E5754" w:rsidRPr="004E5754" w:rsidRDefault="004E5754" w:rsidP="004E5754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6.3    Контактное лицо: </w:t>
      </w:r>
      <w:proofErr w:type="spellStart"/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Мингалеева</w:t>
      </w:r>
      <w:proofErr w:type="spellEnd"/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Эльвира </w:t>
      </w:r>
      <w:proofErr w:type="spellStart"/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Загитовна</w:t>
      </w:r>
      <w:proofErr w:type="spellEnd"/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 – методист</w:t>
      </w:r>
    </w:p>
    <w:p w:rsidR="004E5754" w:rsidRPr="004E5754" w:rsidRDefault="004E5754" w:rsidP="004E575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тел. 8-919-693-47-42.</w:t>
      </w:r>
    </w:p>
    <w:p w:rsidR="004E5754" w:rsidRPr="004E5754" w:rsidRDefault="004E5754" w:rsidP="004E5754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</w:p>
    <w:p w:rsidR="004E5754" w:rsidRPr="004E5754" w:rsidRDefault="004E5754" w:rsidP="004E5754">
      <w:pPr>
        <w:numPr>
          <w:ilvl w:val="0"/>
          <w:numId w:val="1"/>
        </w:numPr>
        <w:spacing w:after="0" w:line="240" w:lineRule="auto"/>
        <w:ind w:left="0" w:hanging="142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b/>
          <w:bCs/>
          <w:color w:val="000000"/>
          <w:kern w:val="2"/>
          <w:sz w:val="28"/>
          <w:szCs w:val="28"/>
          <w:lang w:eastAsia="ru-RU"/>
        </w:rPr>
        <w:t>Авторские права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В работах участников Конференции не могут быть использованы материалы, созданные не самостоятельно, заимствованные из различных источников. Статья должна содержать оригинальный материал (не менее 70%).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Организаторы Конференции не несут ответственности в случае возникновения проблемных ситуаций, а работы, оказавшиеся в такой ситуации, не участвуют в Конференции.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Ответственность за нарушение сторонних авторских прав несет автор работы.</w:t>
      </w:r>
    </w:p>
    <w:p w:rsidR="004E5754" w:rsidRPr="004E5754" w:rsidRDefault="004E5754" w:rsidP="004E5754">
      <w:pPr>
        <w:numPr>
          <w:ilvl w:val="1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 xml:space="preserve">Организаторы Конференции оставляют за собой право некоммерческого использования материалов Конференции, в </w:t>
      </w:r>
      <w:proofErr w:type="spellStart"/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т.ч</w:t>
      </w:r>
      <w:proofErr w:type="spellEnd"/>
      <w:r w:rsidRPr="004E575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  <w:t>. возможность использования материалов в образовательном процессе с сохранением авторства разработчиков, без дополнительных условий и без выплаты авторских гонораров или иных отчислений.</w:t>
      </w:r>
    </w:p>
    <w:p w:rsidR="004E5754" w:rsidRPr="004E5754" w:rsidRDefault="004E5754" w:rsidP="004E5754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ru-RU"/>
        </w:rPr>
      </w:pPr>
    </w:p>
    <w:p w:rsidR="004E5754" w:rsidRPr="004E5754" w:rsidRDefault="004E5754" w:rsidP="004E5754">
      <w:pPr>
        <w:ind w:firstLine="708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4E5754">
        <w:rPr>
          <w:rFonts w:ascii="Times New Roman" w:eastAsia="Aptos" w:hAnsi="Times New Roman" w:cs="Times New Roman"/>
          <w:b/>
          <w:color w:val="000000"/>
          <w:kern w:val="2"/>
          <w:sz w:val="26"/>
          <w:szCs w:val="26"/>
        </w:rPr>
        <w:t>Направляя заявку на участие в Конкурсе, даю согласие на обработку персональных данных (в соответствии с Федеральным законом «О персональных данных от 27.07.2006 № 152 – ФЗ).</w:t>
      </w:r>
    </w:p>
    <w:p w:rsidR="004E5754" w:rsidRDefault="004E5754"/>
    <w:sectPr w:rsidR="004E5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91BEF"/>
    <w:multiLevelType w:val="multilevel"/>
    <w:tmpl w:val="7C6818C0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2304" w:hanging="744"/>
      </w:pPr>
      <w:rPr>
        <w:rFonts w:hint="default"/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1104" w:hanging="744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5BB86FFE"/>
    <w:multiLevelType w:val="multilevel"/>
    <w:tmpl w:val="1DD25B16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AC9"/>
    <w:rsid w:val="004E5754"/>
    <w:rsid w:val="006B3AC9"/>
    <w:rsid w:val="00AC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1BE69"/>
  <w15:chartTrackingRefBased/>
  <w15:docId w15:val="{25913AC7-2F0D-49CC-9C6B-E90AF1CA7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lmetmed.ru/konku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f2bp4fM2t3-eIQ4JorLkNZpmQbwgp6rAclGSol0fK9Oiak4w/viewform?usp=heade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846</Words>
  <Characters>4826</Characters>
  <Application>Microsoft Office Word</Application>
  <DocSecurity>0</DocSecurity>
  <Lines>40</Lines>
  <Paragraphs>11</Paragraphs>
  <ScaleCrop>false</ScaleCrop>
  <Company/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Тимаева А.А.. Методист</dc:creator>
  <cp:keywords/>
  <dc:description/>
  <cp:lastModifiedBy>Тимаева А.А.. Методист</cp:lastModifiedBy>
  <cp:revision>2</cp:revision>
  <dcterms:created xsi:type="dcterms:W3CDTF">2025-11-10T11:13:00Z</dcterms:created>
  <dcterms:modified xsi:type="dcterms:W3CDTF">2025-11-10T11:19:00Z</dcterms:modified>
</cp:coreProperties>
</file>