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КУЛЬТУРЫ РОССИЙСКОЙ ФЕДЕРАЦИИ</w:t>
      </w:r>
    </w:p>
    <w:p w:rsidR="00805402" w:rsidRPr="00805402" w:rsidRDefault="00805402" w:rsidP="00805402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05402">
        <w:rPr>
          <w:rFonts w:ascii="Times New Roman" w:hAnsi="Times New Roman"/>
          <w:b/>
          <w:sz w:val="28"/>
          <w:szCs w:val="28"/>
          <w:lang w:val="ru-RU"/>
        </w:rPr>
        <w:t xml:space="preserve">Муниципальное бюджетное учреждение дополнительного образования «Детская школа искусств» </w:t>
      </w:r>
      <w:proofErr w:type="spellStart"/>
      <w:r w:rsidRPr="00805402">
        <w:rPr>
          <w:rFonts w:ascii="Times New Roman" w:hAnsi="Times New Roman"/>
          <w:b/>
          <w:sz w:val="28"/>
          <w:szCs w:val="28"/>
          <w:lang w:val="ru-RU"/>
        </w:rPr>
        <w:t>Дрожжановского</w:t>
      </w:r>
      <w:proofErr w:type="spellEnd"/>
      <w:r w:rsidRPr="00805402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муниципального района Республики Татарстан</w:t>
      </w: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369C" w:rsidRPr="00F24622" w:rsidRDefault="00D347B1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ДОПОЛНИТЕЛЬН</w:t>
      </w:r>
      <w:r w:rsidR="00805402">
        <w:rPr>
          <w:rFonts w:ascii="Times New Roman" w:hAnsi="Times New Roman" w:cs="Times New Roman"/>
          <w:b/>
          <w:sz w:val="28"/>
          <w:szCs w:val="28"/>
          <w:lang w:val="ru-RU"/>
        </w:rPr>
        <w:t>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ПРЕДПРОФЕССИОНАЛЬН</w:t>
      </w:r>
      <w:r w:rsidR="00805402">
        <w:rPr>
          <w:rFonts w:ascii="Times New Roman" w:hAnsi="Times New Roman" w:cs="Times New Roman"/>
          <w:b/>
          <w:sz w:val="28"/>
          <w:szCs w:val="28"/>
          <w:lang w:val="ru-RU"/>
        </w:rPr>
        <w:t>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ОБЩЕОБРАЗОВАТЕЛЬН</w:t>
      </w:r>
      <w:r w:rsidR="001764A9">
        <w:rPr>
          <w:rFonts w:ascii="Times New Roman" w:hAnsi="Times New Roman" w:cs="Times New Roman"/>
          <w:b/>
          <w:sz w:val="28"/>
          <w:szCs w:val="28"/>
          <w:lang w:val="ru-RU"/>
        </w:rPr>
        <w:t>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ПРОГРАММ</w:t>
      </w:r>
      <w:r w:rsidR="001764A9">
        <w:rPr>
          <w:rFonts w:ascii="Times New Roman" w:hAnsi="Times New Roman" w:cs="Times New Roman"/>
          <w:b/>
          <w:sz w:val="28"/>
          <w:szCs w:val="28"/>
          <w:lang w:val="ru-RU"/>
        </w:rPr>
        <w:t>А</w:t>
      </w:r>
      <w:r w:rsidR="0075369C" w:rsidRPr="00F246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В ОБЛАСТИ </w:t>
      </w:r>
    </w:p>
    <w:p w:rsidR="002421F5" w:rsidRPr="00F24622" w:rsidRDefault="0075369C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46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МУЗЫКАЛЬНОГО ИСКУССТВА </w:t>
      </w:r>
      <w:r w:rsidR="00D347B1">
        <w:rPr>
          <w:rFonts w:ascii="Times New Roman" w:hAnsi="Times New Roman" w:cs="Times New Roman"/>
          <w:b/>
          <w:sz w:val="28"/>
          <w:szCs w:val="28"/>
          <w:lang w:val="ru-RU"/>
        </w:rPr>
        <w:t>«НАРОДНЫЕ ИНСТРУМЕНТЫ»</w:t>
      </w:r>
    </w:p>
    <w:p w:rsidR="0075369C" w:rsidRDefault="0075369C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126BF" w:rsidRPr="00F24622" w:rsidRDefault="009126BF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369C" w:rsidRPr="00F24622" w:rsidRDefault="0075369C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46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Предметная область </w:t>
      </w:r>
    </w:p>
    <w:p w:rsidR="0075369C" w:rsidRPr="00F24622" w:rsidRDefault="00D347B1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ПО.02</w:t>
      </w:r>
      <w:r w:rsidR="0075369C" w:rsidRPr="00F24622">
        <w:rPr>
          <w:rFonts w:ascii="Times New Roman" w:hAnsi="Times New Roman" w:cs="Times New Roman"/>
          <w:b/>
          <w:sz w:val="28"/>
          <w:szCs w:val="28"/>
          <w:lang w:val="ru-RU"/>
        </w:rPr>
        <w:t>. ТЕОРИЯ И ИСТОРИЯ МУЗЫКИ</w:t>
      </w:r>
    </w:p>
    <w:p w:rsidR="0075369C" w:rsidRPr="009126BF" w:rsidRDefault="0075369C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  <w:lang w:val="ru-RU"/>
        </w:rPr>
      </w:pPr>
    </w:p>
    <w:p w:rsidR="009126BF" w:rsidRPr="009126BF" w:rsidRDefault="009126BF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  <w:lang w:val="ru-RU"/>
        </w:rPr>
      </w:pPr>
    </w:p>
    <w:p w:rsidR="009126BF" w:rsidRPr="009126BF" w:rsidRDefault="009126BF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  <w:lang w:val="ru-RU"/>
        </w:rPr>
      </w:pPr>
    </w:p>
    <w:p w:rsidR="00E03DAC" w:rsidRPr="009126BF" w:rsidRDefault="00E03DAC" w:rsidP="00E03DA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6"/>
          <w:lang w:val="ru-RU"/>
        </w:rPr>
      </w:pPr>
    </w:p>
    <w:p w:rsidR="009E043B" w:rsidRDefault="009E043B" w:rsidP="00E03DA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ПРИМЕРНАЯ ПРОГРАММА</w:t>
      </w:r>
    </w:p>
    <w:p w:rsidR="0075369C" w:rsidRPr="00F24622" w:rsidRDefault="0075369C" w:rsidP="00E03DAC">
      <w:pPr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F24622">
        <w:rPr>
          <w:rFonts w:ascii="Times New Roman" w:hAnsi="Times New Roman" w:cs="Times New Roman"/>
          <w:b/>
          <w:sz w:val="36"/>
          <w:szCs w:val="36"/>
          <w:lang w:val="ru-RU"/>
        </w:rPr>
        <w:t xml:space="preserve">по учебному предмету </w:t>
      </w:r>
    </w:p>
    <w:p w:rsidR="0075369C" w:rsidRPr="009126BF" w:rsidRDefault="00D347B1" w:rsidP="00E03DAC">
      <w:pPr>
        <w:spacing w:line="240" w:lineRule="auto"/>
        <w:jc w:val="center"/>
        <w:rPr>
          <w:rFonts w:ascii="Times New Roman" w:hAnsi="Times New Roman" w:cs="Times New Roman"/>
          <w:b/>
          <w:sz w:val="42"/>
          <w:szCs w:val="42"/>
          <w:lang w:val="ru-RU"/>
        </w:rPr>
      </w:pPr>
      <w:r w:rsidRPr="009126BF">
        <w:rPr>
          <w:rFonts w:ascii="Times New Roman" w:hAnsi="Times New Roman" w:cs="Times New Roman"/>
          <w:b/>
          <w:sz w:val="42"/>
          <w:szCs w:val="42"/>
          <w:lang w:val="ru-RU"/>
        </w:rPr>
        <w:t>ПО.02.</w:t>
      </w:r>
      <w:r w:rsidR="0075369C" w:rsidRPr="009126BF">
        <w:rPr>
          <w:rFonts w:ascii="Times New Roman" w:hAnsi="Times New Roman" w:cs="Times New Roman"/>
          <w:b/>
          <w:sz w:val="42"/>
          <w:szCs w:val="42"/>
          <w:lang w:val="ru-RU"/>
        </w:rPr>
        <w:t>УП.02.</w:t>
      </w:r>
      <w:r w:rsidR="008067D2" w:rsidRPr="009126BF">
        <w:rPr>
          <w:rFonts w:ascii="Times New Roman" w:hAnsi="Times New Roman" w:cs="Times New Roman"/>
          <w:b/>
          <w:sz w:val="42"/>
          <w:szCs w:val="42"/>
          <w:lang w:val="ru-RU"/>
        </w:rPr>
        <w:t xml:space="preserve"> </w:t>
      </w:r>
      <w:r w:rsidR="0075369C" w:rsidRPr="009126BF">
        <w:rPr>
          <w:rFonts w:ascii="Times New Roman" w:hAnsi="Times New Roman" w:cs="Times New Roman"/>
          <w:b/>
          <w:sz w:val="42"/>
          <w:szCs w:val="42"/>
          <w:lang w:val="ru-RU"/>
        </w:rPr>
        <w:t>СЛУШАНИЕ МУЗЫКИ</w:t>
      </w:r>
    </w:p>
    <w:p w:rsidR="0075369C" w:rsidRPr="00F24622" w:rsidRDefault="0075369C" w:rsidP="00E03DAC">
      <w:pPr>
        <w:pStyle w:val="a3"/>
        <w:spacing w:after="410" w:line="240" w:lineRule="auto"/>
        <w:ind w:right="120"/>
        <w:jc w:val="center"/>
        <w:rPr>
          <w:rFonts w:ascii="Times New Roman" w:hAnsi="Times New Roman" w:cs="Times New Roman"/>
        </w:rPr>
      </w:pPr>
    </w:p>
    <w:p w:rsidR="0075369C" w:rsidRDefault="0075369C" w:rsidP="00E03DAC">
      <w:pPr>
        <w:spacing w:line="240" w:lineRule="auto"/>
        <w:ind w:firstLine="0"/>
        <w:rPr>
          <w:rFonts w:ascii="Calibri" w:hAnsi="Calibri" w:cs="Calibri"/>
          <w:b/>
          <w:sz w:val="32"/>
          <w:szCs w:val="32"/>
          <w:lang w:val="ru-RU"/>
        </w:rPr>
      </w:pPr>
    </w:p>
    <w:p w:rsidR="0075369C" w:rsidRDefault="0075369C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E03DAC" w:rsidRDefault="00E03DAC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E03DAC" w:rsidRDefault="00E03DAC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E03DAC" w:rsidRDefault="00E03DAC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1764A9" w:rsidRDefault="001764A9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1764A9" w:rsidRDefault="001764A9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E03DAC" w:rsidRDefault="00E03DAC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D347B1" w:rsidRDefault="00D347B1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D347B1" w:rsidRPr="006B2350" w:rsidRDefault="00D347B1" w:rsidP="00E03DAC">
      <w:pPr>
        <w:spacing w:line="240" w:lineRule="auto"/>
        <w:jc w:val="center"/>
        <w:rPr>
          <w:rFonts w:ascii="Calibri" w:hAnsi="Calibri" w:cs="Calibri"/>
          <w:b/>
          <w:sz w:val="32"/>
          <w:szCs w:val="32"/>
          <w:lang w:val="ru-RU"/>
        </w:rPr>
      </w:pPr>
    </w:p>
    <w:p w:rsidR="004B6607" w:rsidRPr="0015766E" w:rsidRDefault="004B6607" w:rsidP="004B6607">
      <w:pPr>
        <w:spacing w:before="28" w:line="240" w:lineRule="auto"/>
        <w:jc w:val="center"/>
        <w:rPr>
          <w:rFonts w:ascii="Times New Roman" w:hAnsi="Times New Roman"/>
          <w:sz w:val="32"/>
          <w:szCs w:val="32"/>
        </w:rPr>
        <w:sectPr w:rsidR="004B6607" w:rsidRPr="0015766E" w:rsidSect="00355D96">
          <w:footerReference w:type="default" r:id="rId9"/>
          <w:footerReference w:type="first" r:id="rId10"/>
          <w:pgSz w:w="11906" w:h="16838"/>
          <w:pgMar w:top="851" w:right="851" w:bottom="851" w:left="1418" w:header="624" w:footer="567" w:gutter="0"/>
          <w:cols w:space="720"/>
          <w:titlePg/>
          <w:docGrid w:linePitch="360" w:charSpace="36864"/>
        </w:sectPr>
      </w:pPr>
      <w:proofErr w:type="spellStart"/>
      <w:r w:rsidRPr="0015766E">
        <w:rPr>
          <w:rFonts w:ascii="Times New Roman" w:hAnsi="Times New Roman"/>
          <w:sz w:val="28"/>
          <w:szCs w:val="28"/>
        </w:rPr>
        <w:t>Старое</w:t>
      </w:r>
      <w:proofErr w:type="spellEnd"/>
      <w:r w:rsidRPr="00157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5766E">
        <w:rPr>
          <w:rFonts w:ascii="Times New Roman" w:hAnsi="Times New Roman"/>
          <w:sz w:val="28"/>
          <w:szCs w:val="28"/>
        </w:rPr>
        <w:t>Дрожжаное</w:t>
      </w:r>
      <w:proofErr w:type="spellEnd"/>
      <w:r w:rsidRPr="0015766E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>22</w:t>
      </w:r>
    </w:p>
    <w:p w:rsidR="0075369C" w:rsidRPr="00DE246F" w:rsidRDefault="0075369C" w:rsidP="0075369C">
      <w:pPr>
        <w:rPr>
          <w:rFonts w:ascii="Times New Roman" w:hAnsi="Times New Roman" w:cs="Times New Roman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5"/>
        <w:gridCol w:w="4774"/>
      </w:tblGrid>
      <w:tr w:rsidR="004B6607" w:rsidRPr="00355D96" w:rsidTr="00AE4A58"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  <w:r w:rsidRPr="004B6607"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  <w:t>«Одобрено»</w:t>
            </w:r>
          </w:p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</w:p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  <w:r w:rsidRPr="004B6607"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  <w:t>Методическим советом</w:t>
            </w:r>
          </w:p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  <w:r w:rsidRPr="004B6607"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  <w:t xml:space="preserve">МБУ ДО «ДШИ» </w:t>
            </w:r>
            <w:proofErr w:type="spellStart"/>
            <w:r w:rsidRPr="004B6607"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  <w:t>Дрожжановского</w:t>
            </w:r>
            <w:proofErr w:type="spellEnd"/>
            <w:r w:rsidRPr="004B6607"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  <w:t xml:space="preserve"> МР РТ</w:t>
            </w:r>
          </w:p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</w:p>
          <w:p w:rsidR="004B6607" w:rsidRPr="00355D96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rPr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355D96">
              <w:rPr>
                <w:rFonts w:ascii="Times New Roman" w:eastAsia="Arial Unicode MS" w:hAnsi="Times New Roman"/>
                <w:b w:val="0"/>
                <w:sz w:val="28"/>
                <w:szCs w:val="28"/>
              </w:rPr>
              <w:t>«___»_________________20___г.</w:t>
            </w:r>
          </w:p>
          <w:p w:rsidR="004B6607" w:rsidRPr="00355D96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rPr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355D96">
              <w:rPr>
                <w:rFonts w:ascii="Times New Roman" w:eastAsia="Arial Unicode MS" w:hAnsi="Times New Roman"/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4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  <w:r w:rsidRPr="004B6607"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  <w:t>«Утверждаю»</w:t>
            </w:r>
          </w:p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</w:p>
          <w:p w:rsidR="004B6607" w:rsidRPr="004B6607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</w:pPr>
            <w:r w:rsidRPr="004B6607">
              <w:rPr>
                <w:rFonts w:ascii="Times New Roman" w:eastAsia="Arial Unicode MS" w:hAnsi="Times New Roman"/>
                <w:b w:val="0"/>
                <w:sz w:val="28"/>
                <w:szCs w:val="28"/>
                <w:lang w:val="ru-RU"/>
              </w:rPr>
              <w:t>Директор – Усманова Г.А.</w:t>
            </w:r>
          </w:p>
          <w:p w:rsidR="004B6607" w:rsidRPr="00355D96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eastAsia="Arial Unicode MS" w:hAnsi="Times New Roman"/>
                <w:b w:val="0"/>
                <w:sz w:val="28"/>
                <w:szCs w:val="28"/>
              </w:rPr>
            </w:pPr>
            <w:r w:rsidRPr="00355D96">
              <w:rPr>
                <w:rFonts w:ascii="Times New Roman" w:eastAsia="Arial Unicode MS" w:hAnsi="Times New Roman"/>
                <w:b w:val="0"/>
                <w:sz w:val="28"/>
                <w:szCs w:val="28"/>
              </w:rPr>
              <w:t>________________</w:t>
            </w:r>
          </w:p>
          <w:p w:rsidR="004B6607" w:rsidRPr="00355D96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eastAsia="Arial Unicode MS" w:hAnsi="Times New Roman"/>
                <w:b w:val="0"/>
                <w:sz w:val="28"/>
                <w:szCs w:val="28"/>
              </w:rPr>
            </w:pPr>
          </w:p>
          <w:p w:rsidR="004B6607" w:rsidRPr="00355D96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eastAsia="Arial Unicode MS" w:hAnsi="Times New Roman"/>
                <w:b w:val="0"/>
                <w:sz w:val="28"/>
                <w:szCs w:val="28"/>
              </w:rPr>
            </w:pPr>
          </w:p>
          <w:p w:rsidR="004B6607" w:rsidRPr="00355D96" w:rsidRDefault="004B6607" w:rsidP="00AE4A58">
            <w:pPr>
              <w:pStyle w:val="25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355D96">
              <w:rPr>
                <w:rFonts w:ascii="Times New Roman" w:eastAsia="Arial Unicode MS" w:hAnsi="Times New Roman"/>
                <w:b w:val="0"/>
                <w:sz w:val="28"/>
                <w:szCs w:val="28"/>
              </w:rPr>
              <w:t xml:space="preserve"> «____»______________20___г.</w:t>
            </w:r>
          </w:p>
        </w:tc>
      </w:tr>
    </w:tbl>
    <w:p w:rsidR="004B6607" w:rsidRPr="00355D96" w:rsidRDefault="004B6607" w:rsidP="004B6607">
      <w:pPr>
        <w:jc w:val="both"/>
        <w:rPr>
          <w:rFonts w:ascii="Times New Roman" w:hAnsi="Times New Roman"/>
          <w:sz w:val="28"/>
          <w:szCs w:val="28"/>
        </w:rPr>
      </w:pPr>
    </w:p>
    <w:p w:rsidR="004B6607" w:rsidRPr="00355D96" w:rsidRDefault="004B6607" w:rsidP="004B6607">
      <w:pPr>
        <w:jc w:val="both"/>
        <w:rPr>
          <w:rFonts w:ascii="Times New Roman" w:hAnsi="Times New Roman"/>
          <w:sz w:val="28"/>
          <w:szCs w:val="28"/>
        </w:rPr>
      </w:pPr>
    </w:p>
    <w:p w:rsidR="004B6607" w:rsidRDefault="004B6607" w:rsidP="004B6607">
      <w:pPr>
        <w:jc w:val="both"/>
        <w:rPr>
          <w:sz w:val="28"/>
          <w:szCs w:val="28"/>
        </w:rPr>
      </w:pPr>
    </w:p>
    <w:p w:rsidR="004B6607" w:rsidRDefault="004B6607" w:rsidP="004B6607">
      <w:pPr>
        <w:jc w:val="both"/>
        <w:rPr>
          <w:sz w:val="28"/>
          <w:szCs w:val="28"/>
        </w:rPr>
      </w:pPr>
    </w:p>
    <w:p w:rsidR="004B6607" w:rsidRPr="0015766E" w:rsidRDefault="004B6607" w:rsidP="004B6607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15766E">
        <w:rPr>
          <w:rFonts w:ascii="Times New Roman" w:hAnsi="Times New Roman"/>
          <w:sz w:val="28"/>
          <w:szCs w:val="28"/>
        </w:rPr>
        <w:t>Разработчики</w:t>
      </w:r>
      <w:proofErr w:type="spellEnd"/>
      <w:r w:rsidRPr="0015766E">
        <w:rPr>
          <w:rFonts w:ascii="Times New Roman" w:hAnsi="Times New Roman"/>
          <w:sz w:val="28"/>
          <w:szCs w:val="28"/>
        </w:rPr>
        <w:t xml:space="preserve">: </w:t>
      </w:r>
    </w:p>
    <w:p w:rsidR="004B6607" w:rsidRPr="004B6607" w:rsidRDefault="004B6607" w:rsidP="004B6607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4B6607">
        <w:rPr>
          <w:rFonts w:ascii="Times New Roman" w:hAnsi="Times New Roman"/>
          <w:b/>
          <w:sz w:val="28"/>
          <w:szCs w:val="28"/>
          <w:lang w:val="ru-RU"/>
        </w:rPr>
        <w:t>Г.А. Усманова</w:t>
      </w:r>
      <w:r w:rsidRPr="004B6607">
        <w:rPr>
          <w:rFonts w:ascii="Times New Roman" w:hAnsi="Times New Roman"/>
          <w:sz w:val="28"/>
          <w:szCs w:val="28"/>
          <w:lang w:val="ru-RU"/>
        </w:rPr>
        <w:t xml:space="preserve">,  преподаватель муниципального бюджетного учреждения дополнительного образования «Детская школа искусств» </w:t>
      </w:r>
      <w:proofErr w:type="spellStart"/>
      <w:r w:rsidRPr="004B6607">
        <w:rPr>
          <w:rFonts w:ascii="Times New Roman" w:hAnsi="Times New Roman"/>
          <w:sz w:val="28"/>
          <w:szCs w:val="28"/>
          <w:lang w:val="ru-RU"/>
        </w:rPr>
        <w:t>Дрожжановского</w:t>
      </w:r>
      <w:proofErr w:type="spellEnd"/>
      <w:r w:rsidRPr="004B6607">
        <w:rPr>
          <w:rFonts w:ascii="Times New Roman" w:hAnsi="Times New Roman"/>
          <w:sz w:val="28"/>
          <w:szCs w:val="28"/>
          <w:lang w:val="ru-RU"/>
        </w:rPr>
        <w:t xml:space="preserve"> муниципального района Республики Татарстан</w:t>
      </w:r>
    </w:p>
    <w:p w:rsidR="004B6607" w:rsidRPr="004B6607" w:rsidRDefault="004B6607" w:rsidP="004B6607">
      <w:pPr>
        <w:jc w:val="both"/>
        <w:rPr>
          <w:sz w:val="28"/>
          <w:szCs w:val="28"/>
          <w:lang w:val="ru-RU"/>
        </w:rPr>
      </w:pPr>
    </w:p>
    <w:p w:rsidR="004B6607" w:rsidRPr="004B6607" w:rsidRDefault="004B6607" w:rsidP="004B6607">
      <w:pPr>
        <w:jc w:val="both"/>
        <w:rPr>
          <w:sz w:val="28"/>
          <w:szCs w:val="28"/>
          <w:lang w:val="ru-RU"/>
        </w:rPr>
      </w:pPr>
    </w:p>
    <w:p w:rsidR="004B6607" w:rsidRPr="004B6607" w:rsidRDefault="004B6607" w:rsidP="004B6607">
      <w:pPr>
        <w:pStyle w:val="25"/>
        <w:keepNext/>
        <w:keepLines/>
        <w:shd w:val="clear" w:color="auto" w:fill="auto"/>
        <w:spacing w:after="0" w:line="240" w:lineRule="auto"/>
        <w:rPr>
          <w:rFonts w:ascii="Times New Roman" w:hAnsi="Times New Roman"/>
          <w:b w:val="0"/>
          <w:i/>
          <w:sz w:val="24"/>
          <w:szCs w:val="24"/>
          <w:lang w:val="ru-RU"/>
        </w:rPr>
      </w:pPr>
      <w:r w:rsidRPr="004B6607">
        <w:rPr>
          <w:rFonts w:ascii="Times New Roman" w:hAnsi="Times New Roman"/>
          <w:b w:val="0"/>
          <w:sz w:val="24"/>
          <w:szCs w:val="24"/>
          <w:lang w:val="ru-RU"/>
        </w:rPr>
        <w:t>Рецензент:</w:t>
      </w:r>
      <w:r w:rsidRPr="004B6607">
        <w:rPr>
          <w:rFonts w:ascii="Times New Roman" w:hAnsi="Times New Roman"/>
          <w:b w:val="0"/>
          <w:i/>
          <w:sz w:val="24"/>
          <w:szCs w:val="24"/>
          <w:lang w:val="ru-RU"/>
        </w:rPr>
        <w:t>___________________________________________________</w:t>
      </w:r>
    </w:p>
    <w:p w:rsidR="004B6607" w:rsidRPr="004B6607" w:rsidRDefault="004B6607" w:rsidP="004B6607">
      <w:pPr>
        <w:pStyle w:val="25"/>
        <w:keepNext/>
        <w:keepLines/>
        <w:shd w:val="clear" w:color="auto" w:fill="auto"/>
        <w:spacing w:after="0" w:line="240" w:lineRule="auto"/>
        <w:rPr>
          <w:rFonts w:ascii="Times New Roman" w:hAnsi="Times New Roman"/>
          <w:b w:val="0"/>
          <w:sz w:val="20"/>
          <w:szCs w:val="20"/>
          <w:lang w:val="ru-RU"/>
        </w:rPr>
      </w:pPr>
      <w:r w:rsidRPr="004B6607">
        <w:rPr>
          <w:rFonts w:ascii="Times New Roman" w:hAnsi="Times New Roman"/>
          <w:b w:val="0"/>
          <w:sz w:val="20"/>
          <w:szCs w:val="20"/>
          <w:lang w:val="ru-RU"/>
        </w:rPr>
        <w:t xml:space="preserve">                                                                             (</w:t>
      </w:r>
      <w:proofErr w:type="spellStart"/>
      <w:r w:rsidRPr="004B6607">
        <w:rPr>
          <w:rFonts w:ascii="Times New Roman" w:hAnsi="Times New Roman"/>
          <w:b w:val="0"/>
          <w:sz w:val="20"/>
          <w:szCs w:val="20"/>
          <w:lang w:val="ru-RU"/>
        </w:rPr>
        <w:t>ф.и.о.</w:t>
      </w:r>
      <w:proofErr w:type="spellEnd"/>
      <w:r w:rsidRPr="004B6607">
        <w:rPr>
          <w:rFonts w:ascii="Times New Roman" w:hAnsi="Times New Roman"/>
          <w:b w:val="0"/>
          <w:sz w:val="20"/>
          <w:szCs w:val="20"/>
          <w:lang w:val="ru-RU"/>
        </w:rPr>
        <w:t>)</w:t>
      </w:r>
    </w:p>
    <w:p w:rsidR="004B6607" w:rsidRPr="004B6607" w:rsidRDefault="004B6607" w:rsidP="004B6607">
      <w:pPr>
        <w:pStyle w:val="25"/>
        <w:keepNext/>
        <w:keepLines/>
        <w:shd w:val="clear" w:color="auto" w:fill="auto"/>
        <w:spacing w:after="0" w:line="240" w:lineRule="auto"/>
        <w:rPr>
          <w:rFonts w:ascii="Times New Roman" w:hAnsi="Times New Roman"/>
          <w:b w:val="0"/>
          <w:sz w:val="20"/>
          <w:szCs w:val="20"/>
          <w:lang w:val="ru-RU"/>
        </w:rPr>
      </w:pPr>
      <w:r w:rsidRPr="004B6607">
        <w:rPr>
          <w:rFonts w:ascii="Times New Roman" w:hAnsi="Times New Roman"/>
          <w:b w:val="0"/>
          <w:sz w:val="20"/>
          <w:szCs w:val="20"/>
          <w:lang w:val="ru-RU"/>
        </w:rPr>
        <w:t>________________________________________________________________________</w:t>
      </w:r>
    </w:p>
    <w:p w:rsidR="004B6607" w:rsidRPr="004B6607" w:rsidRDefault="004B6607" w:rsidP="004B6607">
      <w:pPr>
        <w:pStyle w:val="25"/>
        <w:keepNext/>
        <w:keepLines/>
        <w:shd w:val="clear" w:color="auto" w:fill="auto"/>
        <w:spacing w:after="0" w:line="240" w:lineRule="auto"/>
        <w:rPr>
          <w:rFonts w:ascii="Times New Roman" w:hAnsi="Times New Roman"/>
          <w:b w:val="0"/>
          <w:sz w:val="20"/>
          <w:szCs w:val="20"/>
          <w:lang w:val="ru-RU"/>
        </w:rPr>
      </w:pPr>
      <w:r w:rsidRPr="004B6607">
        <w:rPr>
          <w:rFonts w:ascii="Times New Roman" w:hAnsi="Times New Roman"/>
          <w:b w:val="0"/>
          <w:sz w:val="20"/>
          <w:szCs w:val="20"/>
          <w:lang w:val="ru-RU"/>
        </w:rPr>
        <w:t xml:space="preserve">                                                                          (должность)</w:t>
      </w:r>
    </w:p>
    <w:p w:rsidR="004B6607" w:rsidRPr="00355D96" w:rsidRDefault="004B6607" w:rsidP="004B6607">
      <w:pPr>
        <w:pStyle w:val="25"/>
        <w:keepNext/>
        <w:keepLines/>
        <w:shd w:val="clear" w:color="auto" w:fill="auto"/>
        <w:spacing w:after="0" w:line="240" w:lineRule="auto"/>
        <w:rPr>
          <w:rFonts w:ascii="Times New Roman" w:hAnsi="Times New Roman"/>
          <w:b w:val="0"/>
          <w:sz w:val="20"/>
          <w:szCs w:val="20"/>
        </w:rPr>
      </w:pPr>
      <w:r w:rsidRPr="00355D96">
        <w:rPr>
          <w:rFonts w:ascii="Times New Roman" w:hAnsi="Times New Roman"/>
          <w:b w:val="0"/>
          <w:sz w:val="20"/>
          <w:szCs w:val="20"/>
        </w:rPr>
        <w:t>________________________________________________________________________</w:t>
      </w:r>
    </w:p>
    <w:p w:rsidR="004B6607" w:rsidRPr="00355D96" w:rsidRDefault="004B6607" w:rsidP="004B6607">
      <w:pPr>
        <w:pStyle w:val="25"/>
        <w:keepNext/>
        <w:keepLines/>
        <w:shd w:val="clear" w:color="auto" w:fill="auto"/>
        <w:spacing w:after="0" w:line="240" w:lineRule="auto"/>
        <w:rPr>
          <w:rFonts w:ascii="Times New Roman" w:hAnsi="Times New Roman"/>
          <w:b w:val="0"/>
          <w:sz w:val="24"/>
          <w:szCs w:val="24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9E043B" w:rsidRDefault="009E043B" w:rsidP="00F24622">
      <w:pPr>
        <w:ind w:firstLine="0"/>
        <w:rPr>
          <w:rStyle w:val="11"/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75369C" w:rsidRPr="0075369C" w:rsidRDefault="0075369C" w:rsidP="0075369C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369C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СТРУКТУРА ПРОГРАММЫ УЧЕБНОГО ПРЕДМЕТА</w:t>
      </w:r>
    </w:p>
    <w:p w:rsidR="0075369C" w:rsidRPr="0075369C" w:rsidRDefault="0075369C" w:rsidP="0075369C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369C">
        <w:rPr>
          <w:rFonts w:ascii="Times New Roman" w:hAnsi="Times New Roman" w:cs="Times New Roman"/>
          <w:b/>
          <w:sz w:val="28"/>
          <w:szCs w:val="28"/>
        </w:rPr>
        <w:t>I</w:t>
      </w:r>
      <w:r w:rsidRPr="0075369C">
        <w:rPr>
          <w:rFonts w:ascii="Times New Roman" w:hAnsi="Times New Roman" w:cs="Times New Roman"/>
          <w:b/>
          <w:sz w:val="28"/>
          <w:szCs w:val="28"/>
          <w:lang w:val="ru-RU"/>
        </w:rPr>
        <w:t>.         Пояснительная записка</w:t>
      </w:r>
    </w:p>
    <w:p w:rsidR="0075369C" w:rsidRPr="0075369C" w:rsidRDefault="0075369C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 w:rsidRPr="0075369C"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Pr="0075369C">
        <w:rPr>
          <w:rFonts w:ascii="Times New Roman" w:hAnsi="Times New Roman" w:cs="Times New Roman"/>
          <w:i/>
          <w:lang w:val="ru-RU"/>
        </w:rPr>
        <w:t>- Характеристика учебного предмета, его место и роль в образовательном процессе;</w:t>
      </w:r>
    </w:p>
    <w:p w:rsidR="0075369C" w:rsidRPr="0075369C" w:rsidRDefault="0075369C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 w:rsidRPr="0075369C">
        <w:rPr>
          <w:rFonts w:ascii="Times New Roman" w:hAnsi="Times New Roman" w:cs="Times New Roman"/>
          <w:i/>
          <w:lang w:val="ru-RU"/>
        </w:rPr>
        <w:tab/>
        <w:t>- Срок реализации учебного предмета;</w:t>
      </w:r>
    </w:p>
    <w:p w:rsidR="0075369C" w:rsidRPr="0075369C" w:rsidRDefault="0075369C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 w:rsidRPr="0075369C">
        <w:rPr>
          <w:rFonts w:ascii="Times New Roman" w:hAnsi="Times New Roman" w:cs="Times New Roman"/>
          <w:i/>
          <w:lang w:val="ru-RU"/>
        </w:rPr>
        <w:tab/>
      </w:r>
      <w:proofErr w:type="gramStart"/>
      <w:r w:rsidRPr="0075369C">
        <w:rPr>
          <w:rFonts w:ascii="Times New Roman" w:hAnsi="Times New Roman" w:cs="Times New Roman"/>
          <w:i/>
          <w:lang w:val="ru-RU"/>
        </w:rPr>
        <w:t>- Объем учебного времени, предусмотренный учебным планом образовательного</w:t>
      </w:r>
      <w:proofErr w:type="gramEnd"/>
    </w:p>
    <w:p w:rsidR="0075369C" w:rsidRPr="0075369C" w:rsidRDefault="00A16015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ab/>
      </w:r>
      <w:r w:rsidR="0075369C" w:rsidRPr="0075369C">
        <w:rPr>
          <w:rFonts w:ascii="Times New Roman" w:hAnsi="Times New Roman" w:cs="Times New Roman"/>
          <w:i/>
          <w:lang w:val="ru-RU"/>
        </w:rPr>
        <w:t xml:space="preserve"> учреждения на реализацию учебного предмета;</w:t>
      </w:r>
    </w:p>
    <w:p w:rsidR="0075369C" w:rsidRPr="0075369C" w:rsidRDefault="0075369C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 w:rsidRPr="0075369C">
        <w:rPr>
          <w:rFonts w:ascii="Times New Roman" w:hAnsi="Times New Roman" w:cs="Times New Roman"/>
          <w:i/>
          <w:lang w:val="ru-RU"/>
        </w:rPr>
        <w:tab/>
        <w:t>- Форма проведения учебных аудиторных занятий;</w:t>
      </w:r>
    </w:p>
    <w:p w:rsidR="0075369C" w:rsidRPr="0075369C" w:rsidRDefault="00CA49D1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>
        <w:rPr>
          <w:rFonts w:ascii="Times New Roman" w:hAnsi="Times New Roman" w:cs="Times New Roman"/>
          <w:i/>
          <w:lang w:val="ru-RU"/>
        </w:rPr>
        <w:tab/>
        <w:t>- Цель</w:t>
      </w:r>
      <w:r w:rsidR="0075369C" w:rsidRPr="0075369C">
        <w:rPr>
          <w:rFonts w:ascii="Times New Roman" w:hAnsi="Times New Roman" w:cs="Times New Roman"/>
          <w:i/>
          <w:lang w:val="ru-RU"/>
        </w:rPr>
        <w:t xml:space="preserve"> и задачи учебного предмета;</w:t>
      </w:r>
    </w:p>
    <w:p w:rsidR="0075369C" w:rsidRPr="0075369C" w:rsidRDefault="0075369C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 w:rsidRPr="0075369C">
        <w:rPr>
          <w:rFonts w:ascii="Times New Roman" w:hAnsi="Times New Roman" w:cs="Times New Roman"/>
          <w:i/>
          <w:lang w:val="ru-RU"/>
        </w:rPr>
        <w:tab/>
        <w:t>- Обоснование структуры программы учебного предмета;</w:t>
      </w:r>
    </w:p>
    <w:p w:rsidR="0075369C" w:rsidRPr="0075369C" w:rsidRDefault="0075369C" w:rsidP="003059CA">
      <w:pPr>
        <w:pStyle w:val="a3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369C">
        <w:rPr>
          <w:rFonts w:ascii="Times New Roman" w:hAnsi="Times New Roman" w:cs="Times New Roman"/>
          <w:i/>
        </w:rPr>
        <w:tab/>
      </w:r>
      <w:r w:rsidRPr="0075369C">
        <w:rPr>
          <w:rFonts w:ascii="Times New Roman" w:hAnsi="Times New Roman" w:cs="Times New Roman"/>
          <w:sz w:val="24"/>
          <w:szCs w:val="24"/>
        </w:rPr>
        <w:t xml:space="preserve">- Методы обучения; </w:t>
      </w:r>
    </w:p>
    <w:p w:rsidR="0075369C" w:rsidRDefault="0075369C" w:rsidP="003059CA">
      <w:pPr>
        <w:pStyle w:val="a3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369C">
        <w:rPr>
          <w:rFonts w:ascii="Times New Roman" w:hAnsi="Times New Roman" w:cs="Times New Roman"/>
          <w:sz w:val="24"/>
          <w:szCs w:val="24"/>
        </w:rPr>
        <w:tab/>
        <w:t>- Описание материально-технических условий реализации учебного предмета;</w:t>
      </w:r>
    </w:p>
    <w:p w:rsidR="00427A7F" w:rsidRPr="00427A7F" w:rsidRDefault="00427A7F" w:rsidP="0075369C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27A7F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427A7F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27A7F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75369C" w:rsidRPr="0075369C" w:rsidRDefault="0075369C" w:rsidP="0075369C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5369C" w:rsidRPr="0075369C" w:rsidRDefault="00427A7F" w:rsidP="0075369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369C">
        <w:rPr>
          <w:rFonts w:ascii="Times New Roman" w:hAnsi="Times New Roman" w:cs="Times New Roman"/>
          <w:b/>
          <w:sz w:val="28"/>
          <w:szCs w:val="28"/>
        </w:rPr>
        <w:t>III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  <w:t>Содержание учебного предмета</w:t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75369C" w:rsidRPr="0075369C" w:rsidRDefault="0075369C" w:rsidP="003059CA">
      <w:pPr>
        <w:spacing w:line="276" w:lineRule="auto"/>
        <w:rPr>
          <w:rFonts w:ascii="Times New Roman" w:hAnsi="Times New Roman" w:cs="Times New Roman"/>
          <w:i/>
          <w:lang w:val="ru-RU"/>
        </w:rPr>
      </w:pPr>
      <w:r w:rsidRPr="0075369C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5369C">
        <w:rPr>
          <w:rFonts w:ascii="Times New Roman" w:hAnsi="Times New Roman" w:cs="Times New Roman"/>
          <w:lang w:val="ru-RU"/>
        </w:rPr>
        <w:t xml:space="preserve">- </w:t>
      </w:r>
      <w:r w:rsidRPr="0075369C">
        <w:rPr>
          <w:rFonts w:ascii="Times New Roman" w:hAnsi="Times New Roman" w:cs="Times New Roman"/>
          <w:i/>
          <w:lang w:val="ru-RU"/>
        </w:rPr>
        <w:t>Сведения о затратах учебного времени;</w:t>
      </w:r>
    </w:p>
    <w:p w:rsidR="0075369C" w:rsidRPr="0075369C" w:rsidRDefault="0075369C" w:rsidP="003059CA">
      <w:pPr>
        <w:spacing w:line="276" w:lineRule="auto"/>
        <w:rPr>
          <w:rFonts w:ascii="Times New Roman" w:hAnsi="Times New Roman" w:cs="Times New Roman"/>
          <w:bCs/>
          <w:i/>
          <w:lang w:val="ru-RU"/>
        </w:rPr>
      </w:pPr>
      <w:r w:rsidRPr="0075369C">
        <w:rPr>
          <w:rFonts w:ascii="Times New Roman" w:hAnsi="Times New Roman" w:cs="Times New Roman"/>
          <w:i/>
          <w:lang w:val="ru-RU"/>
        </w:rPr>
        <w:tab/>
        <w:t xml:space="preserve">- </w:t>
      </w:r>
      <w:r w:rsidR="005970FF">
        <w:rPr>
          <w:rFonts w:ascii="Times New Roman" w:hAnsi="Times New Roman" w:cs="Times New Roman"/>
          <w:bCs/>
          <w:i/>
          <w:lang w:val="ru-RU"/>
        </w:rPr>
        <w:t>Годовые требования. Содержание разделов</w:t>
      </w:r>
      <w:r w:rsidRPr="0075369C">
        <w:rPr>
          <w:rFonts w:ascii="Times New Roman" w:hAnsi="Times New Roman" w:cs="Times New Roman"/>
          <w:bCs/>
          <w:i/>
          <w:lang w:val="ru-RU"/>
        </w:rPr>
        <w:t>;</w:t>
      </w:r>
    </w:p>
    <w:p w:rsidR="0075369C" w:rsidRPr="0075369C" w:rsidRDefault="00427A7F" w:rsidP="0075369C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369C">
        <w:rPr>
          <w:rFonts w:ascii="Times New Roman" w:hAnsi="Times New Roman" w:cs="Times New Roman"/>
          <w:b/>
          <w:sz w:val="28"/>
          <w:szCs w:val="28"/>
        </w:rPr>
        <w:t>IV</w:t>
      </w:r>
      <w:r w:rsidRPr="005970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.    </w:t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  <w:t>Требования к уровню подготовки обучающихся</w:t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75369C" w:rsidRPr="0075369C">
        <w:rPr>
          <w:rFonts w:ascii="Times New Roman" w:hAnsi="Times New Roman" w:cs="Times New Roman"/>
          <w:b/>
          <w:sz w:val="28"/>
          <w:szCs w:val="28"/>
          <w:lang w:val="ru-RU"/>
        </w:rPr>
        <w:tab/>
      </w:r>
    </w:p>
    <w:p w:rsidR="0075369C" w:rsidRPr="0075369C" w:rsidRDefault="0075369C" w:rsidP="0075369C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5369C" w:rsidRPr="0075369C" w:rsidRDefault="0075369C" w:rsidP="0075369C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5369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5369C">
        <w:rPr>
          <w:rFonts w:ascii="Times New Roman" w:hAnsi="Times New Roman" w:cs="Times New Roman"/>
          <w:b/>
          <w:sz w:val="28"/>
          <w:szCs w:val="28"/>
        </w:rPr>
        <w:t xml:space="preserve">.    </w:t>
      </w:r>
      <w:r w:rsidRPr="0075369C">
        <w:rPr>
          <w:rFonts w:ascii="Times New Roman" w:hAnsi="Times New Roman" w:cs="Times New Roman"/>
          <w:b/>
          <w:sz w:val="28"/>
          <w:szCs w:val="28"/>
        </w:rPr>
        <w:tab/>
        <w:t xml:space="preserve">Формы и методы контроля, система оценок </w:t>
      </w:r>
      <w:r w:rsidRPr="0075369C">
        <w:rPr>
          <w:rFonts w:ascii="Times New Roman" w:hAnsi="Times New Roman" w:cs="Times New Roman"/>
          <w:b/>
          <w:sz w:val="28"/>
          <w:szCs w:val="28"/>
        </w:rPr>
        <w:tab/>
      </w:r>
      <w:r w:rsidRPr="0075369C">
        <w:rPr>
          <w:rFonts w:ascii="Times New Roman" w:hAnsi="Times New Roman" w:cs="Times New Roman"/>
          <w:b/>
          <w:sz w:val="28"/>
          <w:szCs w:val="28"/>
        </w:rPr>
        <w:tab/>
      </w:r>
      <w:r w:rsidRPr="0075369C">
        <w:rPr>
          <w:rFonts w:ascii="Times New Roman" w:hAnsi="Times New Roman" w:cs="Times New Roman"/>
          <w:b/>
          <w:sz w:val="28"/>
          <w:szCs w:val="28"/>
        </w:rPr>
        <w:tab/>
      </w:r>
    </w:p>
    <w:p w:rsidR="0075369C" w:rsidRDefault="0075369C" w:rsidP="003059CA">
      <w:pPr>
        <w:pStyle w:val="a3"/>
        <w:spacing w:after="0" w:line="276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75369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5369C">
        <w:rPr>
          <w:rFonts w:ascii="Times New Roman" w:hAnsi="Times New Roman" w:cs="Times New Roman"/>
          <w:i/>
          <w:sz w:val="24"/>
          <w:szCs w:val="24"/>
        </w:rPr>
        <w:t xml:space="preserve">Аттестация: цели, виды, форма, содержание; </w:t>
      </w:r>
    </w:p>
    <w:p w:rsidR="001D0355" w:rsidRPr="0075369C" w:rsidRDefault="001D0355" w:rsidP="003059CA">
      <w:pPr>
        <w:pStyle w:val="a3"/>
        <w:spacing w:after="0" w:line="276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- Требования к промежуточной аттестации;</w:t>
      </w:r>
    </w:p>
    <w:p w:rsidR="0075369C" w:rsidRDefault="0075369C" w:rsidP="003059CA">
      <w:pPr>
        <w:pStyle w:val="a3"/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5369C">
        <w:rPr>
          <w:rFonts w:ascii="Times New Roman" w:hAnsi="Times New Roman" w:cs="Times New Roman"/>
          <w:i/>
          <w:sz w:val="24"/>
          <w:szCs w:val="24"/>
        </w:rPr>
        <w:tab/>
        <w:t>- Критерии оценки;</w:t>
      </w:r>
    </w:p>
    <w:p w:rsidR="001D0355" w:rsidRPr="0075369C" w:rsidRDefault="001D0355" w:rsidP="0075369C">
      <w:pPr>
        <w:pStyle w:val="a3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</w:p>
    <w:p w:rsidR="0075369C" w:rsidRPr="001D0355" w:rsidRDefault="0075369C" w:rsidP="0075369C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D0355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27A7F" w:rsidRPr="001D0355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D0355">
        <w:rPr>
          <w:rFonts w:ascii="Times New Roman" w:hAnsi="Times New Roman" w:cs="Times New Roman"/>
          <w:b/>
          <w:sz w:val="28"/>
          <w:szCs w:val="28"/>
        </w:rPr>
        <w:t>.</w:t>
      </w:r>
      <w:r w:rsidRPr="001D0355">
        <w:rPr>
          <w:rFonts w:ascii="Times New Roman" w:hAnsi="Times New Roman" w:cs="Times New Roman"/>
          <w:b/>
          <w:sz w:val="28"/>
          <w:szCs w:val="28"/>
        </w:rPr>
        <w:tab/>
        <w:t>Методическое обеспечение учебного процесса</w:t>
      </w:r>
      <w:r w:rsidRPr="001D0355">
        <w:rPr>
          <w:rFonts w:ascii="Times New Roman" w:hAnsi="Times New Roman" w:cs="Times New Roman"/>
          <w:b/>
          <w:sz w:val="28"/>
          <w:szCs w:val="28"/>
        </w:rPr>
        <w:tab/>
      </w:r>
      <w:r w:rsidRPr="001D0355">
        <w:rPr>
          <w:rFonts w:ascii="Times New Roman" w:hAnsi="Times New Roman" w:cs="Times New Roman"/>
          <w:b/>
          <w:sz w:val="28"/>
          <w:szCs w:val="28"/>
        </w:rPr>
        <w:tab/>
      </w:r>
    </w:p>
    <w:p w:rsidR="0075369C" w:rsidRPr="0075369C" w:rsidRDefault="0075369C" w:rsidP="003059CA">
      <w:pPr>
        <w:pStyle w:val="a3"/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75369C">
        <w:rPr>
          <w:rFonts w:ascii="Times New Roman" w:hAnsi="Times New Roman" w:cs="Times New Roman"/>
          <w:i/>
          <w:sz w:val="24"/>
          <w:szCs w:val="24"/>
        </w:rPr>
        <w:tab/>
        <w:t>- Методические рекомендации педагогическим работникам;</w:t>
      </w:r>
    </w:p>
    <w:p w:rsidR="001D0355" w:rsidRDefault="0075369C" w:rsidP="006859DC">
      <w:pPr>
        <w:pStyle w:val="a3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5369C">
        <w:rPr>
          <w:rFonts w:ascii="Times New Roman" w:hAnsi="Times New Roman" w:cs="Times New Roman"/>
          <w:i/>
          <w:sz w:val="24"/>
          <w:szCs w:val="24"/>
        </w:rPr>
        <w:tab/>
      </w:r>
    </w:p>
    <w:p w:rsidR="001D0355" w:rsidRPr="0075369C" w:rsidRDefault="001D0355" w:rsidP="0075369C">
      <w:pPr>
        <w:pStyle w:val="a3"/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75369C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75369C">
        <w:rPr>
          <w:rFonts w:ascii="Times New Roman" w:hAnsi="Times New Roman" w:cs="Times New Roman"/>
          <w:b/>
          <w:sz w:val="28"/>
          <w:szCs w:val="28"/>
        </w:rPr>
        <w:t xml:space="preserve">.   </w:t>
      </w:r>
      <w:r>
        <w:rPr>
          <w:rFonts w:ascii="Times New Roman" w:hAnsi="Times New Roman" w:cs="Times New Roman"/>
          <w:b/>
          <w:sz w:val="28"/>
          <w:szCs w:val="28"/>
        </w:rPr>
        <w:t>Материально-технические условия реализации программы</w:t>
      </w:r>
    </w:p>
    <w:p w:rsidR="0075369C" w:rsidRPr="0075369C" w:rsidRDefault="0075369C" w:rsidP="0075369C">
      <w:pPr>
        <w:pStyle w:val="a3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5369C" w:rsidRDefault="0075369C" w:rsidP="0075369C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5369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427A7F" w:rsidRPr="0075369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D0355" w:rsidRPr="0075369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5369C">
        <w:rPr>
          <w:rFonts w:ascii="Times New Roman" w:hAnsi="Times New Roman" w:cs="Times New Roman"/>
          <w:b/>
          <w:sz w:val="28"/>
          <w:szCs w:val="28"/>
        </w:rPr>
        <w:t>.   Список рекомендуемой учебной и методической литературы</w:t>
      </w:r>
      <w:r w:rsidRPr="0075369C">
        <w:rPr>
          <w:rFonts w:ascii="Times New Roman" w:hAnsi="Times New Roman" w:cs="Times New Roman"/>
          <w:b/>
          <w:sz w:val="28"/>
          <w:szCs w:val="28"/>
        </w:rPr>
        <w:tab/>
      </w:r>
    </w:p>
    <w:p w:rsidR="001D0355" w:rsidRDefault="001D0355" w:rsidP="003059CA">
      <w:pPr>
        <w:pStyle w:val="a3"/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1D0355">
        <w:rPr>
          <w:rFonts w:ascii="Times New Roman" w:hAnsi="Times New Roman" w:cs="Times New Roman"/>
          <w:i/>
          <w:sz w:val="24"/>
          <w:szCs w:val="24"/>
        </w:rPr>
        <w:t xml:space="preserve">          - Список методической литературы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1D0355" w:rsidRPr="001D0355" w:rsidRDefault="001D0355" w:rsidP="003059CA">
      <w:pPr>
        <w:pStyle w:val="a3"/>
        <w:spacing w:after="0" w:line="276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-</w:t>
      </w:r>
      <w:r w:rsidR="006859DC">
        <w:rPr>
          <w:rFonts w:ascii="Times New Roman" w:hAnsi="Times New Roman" w:cs="Times New Roman"/>
          <w:i/>
          <w:sz w:val="24"/>
          <w:szCs w:val="24"/>
        </w:rPr>
        <w:t>Учебная литература</w:t>
      </w:r>
    </w:p>
    <w:p w:rsidR="001D0355" w:rsidRDefault="001D0355" w:rsidP="0075369C">
      <w:pPr>
        <w:ind w:firstLine="0"/>
        <w:rPr>
          <w:rFonts w:ascii="Calibri" w:eastAsiaTheme="minorHAnsi" w:hAnsi="Calibri" w:cs="Calibri"/>
          <w:i/>
          <w:sz w:val="28"/>
          <w:szCs w:val="28"/>
          <w:lang w:val="ru-RU"/>
        </w:rPr>
      </w:pPr>
    </w:p>
    <w:p w:rsidR="004B2517" w:rsidRDefault="004B2517" w:rsidP="0075369C">
      <w:pPr>
        <w:ind w:firstLine="0"/>
        <w:rPr>
          <w:rFonts w:ascii="Calibri" w:eastAsiaTheme="minorHAnsi" w:hAnsi="Calibri" w:cs="Calibri"/>
          <w:i/>
          <w:sz w:val="28"/>
          <w:szCs w:val="28"/>
          <w:lang w:val="ru-RU"/>
        </w:rPr>
      </w:pPr>
    </w:p>
    <w:p w:rsidR="004B2517" w:rsidRDefault="004B2517" w:rsidP="0075369C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059CA" w:rsidRDefault="003059CA" w:rsidP="0075369C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059CA" w:rsidRDefault="003059CA" w:rsidP="0075369C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3059CA" w:rsidRPr="0075369C" w:rsidRDefault="003059CA" w:rsidP="0075369C">
      <w:pPr>
        <w:ind w:firstLine="0"/>
        <w:rPr>
          <w:rFonts w:ascii="Times New Roman" w:hAnsi="Times New Roman" w:cs="Times New Roman"/>
          <w:sz w:val="28"/>
          <w:szCs w:val="28"/>
          <w:lang w:val="ru-RU"/>
        </w:rPr>
      </w:pPr>
    </w:p>
    <w:p w:rsidR="00457932" w:rsidRPr="006C784E" w:rsidRDefault="00457932" w:rsidP="00225CF1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5369C" w:rsidRPr="0075369C" w:rsidRDefault="0075369C" w:rsidP="0075369C">
      <w:pPr>
        <w:numPr>
          <w:ilvl w:val="0"/>
          <w:numId w:val="16"/>
        </w:num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75369C">
        <w:rPr>
          <w:rFonts w:ascii="Times New Roman" w:hAnsi="Times New Roman" w:cs="Times New Roman"/>
          <w:b/>
          <w:i/>
          <w:sz w:val="28"/>
          <w:szCs w:val="28"/>
          <w:lang w:val="ru-RU"/>
        </w:rPr>
        <w:t>Характеристика учебного предмета, его место и роль в образовательном процессе</w:t>
      </w:r>
    </w:p>
    <w:p w:rsidR="00457932" w:rsidRPr="006C784E" w:rsidRDefault="0075369C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учебного</w:t>
      </w:r>
      <w:r w:rsidR="00151190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предмет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151190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 «Слушание музыки»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разработана на основе с учетом федеральных государственных требований к дополнительным предпрофессиональным  общеобразовательным программам в области музыкального искусства </w:t>
      </w:r>
      <w:r w:rsidR="00D347B1">
        <w:rPr>
          <w:rFonts w:ascii="Times New Roman" w:hAnsi="Times New Roman" w:cs="Times New Roman"/>
          <w:sz w:val="28"/>
          <w:szCs w:val="28"/>
          <w:lang w:val="ru-RU"/>
        </w:rPr>
        <w:t>«Народные инструменты»</w:t>
      </w:r>
      <w:r w:rsidR="002421F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56579" w:rsidRPr="006C784E" w:rsidRDefault="00552C28" w:rsidP="00D347B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5B504A" w:rsidRPr="006C784E">
        <w:rPr>
          <w:rFonts w:ascii="Times New Roman" w:hAnsi="Times New Roman" w:cs="Times New Roman"/>
          <w:sz w:val="28"/>
          <w:szCs w:val="28"/>
          <w:lang w:val="ru-RU"/>
        </w:rPr>
        <w:t>редмет</w:t>
      </w:r>
      <w:r w:rsidR="00D347B1">
        <w:rPr>
          <w:rFonts w:ascii="Times New Roman" w:hAnsi="Times New Roman" w:cs="Times New Roman"/>
          <w:sz w:val="28"/>
          <w:szCs w:val="28"/>
          <w:lang w:val="ru-RU"/>
        </w:rPr>
        <w:t xml:space="preserve"> «Слушание музыки» направлен на </w:t>
      </w:r>
      <w:r w:rsidR="005B504A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создание предпосылок для творческого, музыкального и </w:t>
      </w:r>
      <w:r w:rsidR="00D347B1">
        <w:rPr>
          <w:rFonts w:ascii="Times New Roman" w:hAnsi="Times New Roman" w:cs="Times New Roman"/>
          <w:sz w:val="28"/>
          <w:szCs w:val="28"/>
          <w:lang w:val="ru-RU"/>
        </w:rPr>
        <w:t xml:space="preserve">личностного развития учащихся, </w:t>
      </w:r>
      <w:r w:rsidR="005B504A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формирование эстетических </w:t>
      </w:r>
      <w:r w:rsidR="00964FE0">
        <w:rPr>
          <w:rFonts w:ascii="Times New Roman" w:hAnsi="Times New Roman" w:cs="Times New Roman"/>
          <w:sz w:val="28"/>
          <w:szCs w:val="28"/>
          <w:lang w:val="ru-RU"/>
        </w:rPr>
        <w:t>взглядов</w:t>
      </w:r>
      <w:r w:rsidR="005B504A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на основе разв</w:t>
      </w:r>
      <w:r w:rsidR="0081531C" w:rsidRPr="006C784E">
        <w:rPr>
          <w:rFonts w:ascii="Times New Roman" w:hAnsi="Times New Roman" w:cs="Times New Roman"/>
          <w:sz w:val="28"/>
          <w:szCs w:val="28"/>
          <w:lang w:val="ru-RU"/>
        </w:rPr>
        <w:t>ития эмоциональной отзывчивости</w:t>
      </w:r>
      <w:r w:rsidR="00E5446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4FE0">
        <w:rPr>
          <w:rFonts w:ascii="Times New Roman" w:hAnsi="Times New Roman" w:cs="Times New Roman"/>
          <w:sz w:val="28"/>
          <w:szCs w:val="28"/>
          <w:lang w:val="ru-RU"/>
        </w:rPr>
        <w:t xml:space="preserve">и овладения </w:t>
      </w:r>
      <w:r w:rsidR="00A346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64FE0">
        <w:rPr>
          <w:rFonts w:ascii="Times New Roman" w:hAnsi="Times New Roman" w:cs="Times New Roman"/>
          <w:sz w:val="28"/>
          <w:szCs w:val="28"/>
          <w:lang w:val="ru-RU"/>
        </w:rPr>
        <w:t>навыками  восприятия музыкальных произведений</w:t>
      </w:r>
      <w:r w:rsidR="00D347B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1531C" w:rsidRPr="006C784E">
        <w:rPr>
          <w:rFonts w:ascii="Times New Roman" w:hAnsi="Times New Roman" w:cs="Times New Roman"/>
          <w:sz w:val="28"/>
          <w:szCs w:val="28"/>
          <w:lang w:val="ru-RU"/>
        </w:rPr>
        <w:t>приобретение детьм</w:t>
      </w:r>
      <w:r w:rsidR="00724416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и опыта </w:t>
      </w:r>
      <w:r w:rsidR="00EA3BDF" w:rsidRPr="006C784E">
        <w:rPr>
          <w:rFonts w:ascii="Times New Roman" w:hAnsi="Times New Roman" w:cs="Times New Roman"/>
          <w:sz w:val="28"/>
          <w:szCs w:val="28"/>
          <w:lang w:val="ru-RU"/>
        </w:rPr>
        <w:t>творческого взаимодействия в коллективе</w:t>
      </w:r>
      <w:r w:rsidR="00724416" w:rsidRPr="006C78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B504A" w:rsidRPr="006C784E" w:rsidRDefault="00D0477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учитывает возрастные и индивидуальные особенности </w:t>
      </w:r>
      <w:proofErr w:type="gramStart"/>
      <w:r w:rsidRPr="006C784E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и ориентирована на:</w:t>
      </w:r>
    </w:p>
    <w:p w:rsidR="00D04778" w:rsidRPr="006C784E" w:rsidRDefault="00D0477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245228">
        <w:rPr>
          <w:rFonts w:ascii="Times New Roman" w:hAnsi="Times New Roman" w:cs="Times New Roman"/>
          <w:sz w:val="28"/>
          <w:szCs w:val="28"/>
          <w:lang w:val="ru-RU"/>
        </w:rPr>
        <w:t xml:space="preserve">развитие художественных способностей детей и 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>формирование у обучающихся  потребности общения с явлениями музыкального искусства;</w:t>
      </w:r>
      <w:proofErr w:type="gramEnd"/>
    </w:p>
    <w:p w:rsidR="00D04778" w:rsidRPr="006C784E" w:rsidRDefault="00D0477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воспитание детей в творческой атмосфере, обстановке доброжелательности, способствующей приобретению навыков музыкально-творческой деятельности;</w:t>
      </w:r>
    </w:p>
    <w:p w:rsidR="00D04778" w:rsidRDefault="00D0477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формирование комплекса знаний, умений и навыков, позволяющих в дальнейшем осваивать профессиональные образовательные программы в области музыкального искусства.</w:t>
      </w:r>
    </w:p>
    <w:p w:rsidR="000C3E65" w:rsidRDefault="000C3E65" w:rsidP="000C3E65">
      <w:pPr>
        <w:pStyle w:val="a5"/>
        <w:tabs>
          <w:tab w:val="center" w:pos="5587"/>
        </w:tabs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«Слушание музыки» находится в непосредственной связи с другими учебными предметами, такими, как «Сольфеджио», «Музыкальная литература» и  занимает важное место в системе обучения детей. Этот предмет  является базовой составляющей для последующего изучения предметов в области теории и истории музыки, а также необходимым условием в освоении учебных предметов в области музыкального исполнительства. </w:t>
      </w:r>
    </w:p>
    <w:p w:rsidR="000C3E65" w:rsidRDefault="000C3E65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:rsidR="0075369C" w:rsidRPr="0075369C" w:rsidRDefault="0075369C" w:rsidP="0075369C">
      <w:pPr>
        <w:pStyle w:val="Body1"/>
        <w:jc w:val="center"/>
        <w:rPr>
          <w:rFonts w:ascii="Times New Roman" w:hAnsi="Times New Roman"/>
          <w:b/>
          <w:i/>
          <w:color w:val="auto"/>
          <w:sz w:val="28"/>
          <w:szCs w:val="28"/>
          <w:lang w:val="ru-RU"/>
        </w:rPr>
      </w:pPr>
      <w:r w:rsidRPr="0075369C">
        <w:rPr>
          <w:rFonts w:ascii="Times New Roman" w:hAnsi="Times New Roman"/>
          <w:b/>
          <w:i/>
          <w:color w:val="auto"/>
          <w:sz w:val="28"/>
          <w:szCs w:val="28"/>
          <w:lang w:val="ru-RU"/>
        </w:rPr>
        <w:t>2. Срок реализации учебного предмета «Слушание музыки»</w:t>
      </w:r>
    </w:p>
    <w:p w:rsidR="00D347B1" w:rsidRDefault="0075369C" w:rsidP="000C3E65">
      <w:pPr>
        <w:pStyle w:val="Body1"/>
        <w:jc w:val="both"/>
        <w:rPr>
          <w:rFonts w:ascii="Times New Roman" w:hAnsi="Times New Roman"/>
          <w:color w:val="auto"/>
          <w:sz w:val="28"/>
          <w:szCs w:val="28"/>
          <w:lang w:val="ru-RU"/>
        </w:rPr>
      </w:pPr>
      <w:r w:rsidRPr="006C784E">
        <w:rPr>
          <w:rFonts w:ascii="Times New Roman" w:hAnsi="Times New Roman"/>
          <w:color w:val="auto"/>
          <w:sz w:val="28"/>
          <w:szCs w:val="28"/>
          <w:lang w:val="ru-RU"/>
        </w:rPr>
        <w:lastRenderedPageBreak/>
        <w:t>Срок реализации учебного предмета «Слушание музыки» для детей, поступивших в образовательное учреждение в 1 класс в возрасте с шести лет шести месяцев до девяти лет, составляет 3 года.</w:t>
      </w:r>
    </w:p>
    <w:p w:rsidR="0075369C" w:rsidRPr="000C3E65" w:rsidRDefault="0075369C" w:rsidP="000C3E65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Pr="0075369C">
        <w:rPr>
          <w:rFonts w:ascii="Times New Roman" w:hAnsi="Times New Roman" w:cs="Times New Roman"/>
          <w:b/>
          <w:i/>
          <w:sz w:val="28"/>
          <w:szCs w:val="28"/>
          <w:lang w:val="ru-RU"/>
        </w:rPr>
        <w:t>Объем учебного времени и виды учебной работы</w:t>
      </w:r>
    </w:p>
    <w:tbl>
      <w:tblPr>
        <w:tblStyle w:val="a6"/>
        <w:tblW w:w="10445" w:type="dxa"/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1276"/>
        <w:gridCol w:w="1275"/>
        <w:gridCol w:w="1276"/>
        <w:gridCol w:w="1276"/>
        <w:gridCol w:w="1276"/>
        <w:gridCol w:w="664"/>
      </w:tblGrid>
      <w:tr w:rsidR="0075369C" w:rsidRPr="006C784E" w:rsidTr="003059CA">
        <w:trPr>
          <w:cantSplit/>
          <w:trHeight w:val="1134"/>
        </w:trPr>
        <w:tc>
          <w:tcPr>
            <w:tcW w:w="2126" w:type="dxa"/>
          </w:tcPr>
          <w:p w:rsidR="0075369C" w:rsidRPr="00D347B1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  <w:r w:rsidRPr="00D3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 учебной работы</w:t>
            </w:r>
            <w:r w:rsidR="00D347B1" w:rsidRPr="00D347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нагрузки, аттестации</w:t>
            </w:r>
          </w:p>
        </w:tc>
        <w:tc>
          <w:tcPr>
            <w:tcW w:w="7655" w:type="dxa"/>
            <w:gridSpan w:val="6"/>
          </w:tcPr>
          <w:p w:rsidR="00D347B1" w:rsidRPr="00D347B1" w:rsidRDefault="00D347B1" w:rsidP="003059C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47B1">
              <w:rPr>
                <w:rFonts w:ascii="Times New Roman" w:hAnsi="Times New Roman"/>
                <w:sz w:val="24"/>
                <w:szCs w:val="24"/>
                <w:lang w:val="ru-RU"/>
              </w:rPr>
              <w:t>Затраты учебного времени,</w:t>
            </w:r>
          </w:p>
          <w:p w:rsidR="00D347B1" w:rsidRPr="00D347B1" w:rsidRDefault="00D347B1" w:rsidP="003059CA">
            <w:pPr>
              <w:snapToGri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347B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график </w:t>
            </w:r>
            <w:proofErr w:type="gramStart"/>
            <w:r w:rsidRPr="00D347B1">
              <w:rPr>
                <w:rFonts w:ascii="Times New Roman" w:hAnsi="Times New Roman"/>
                <w:sz w:val="24"/>
                <w:szCs w:val="24"/>
                <w:lang w:val="ru-RU"/>
              </w:rPr>
              <w:t>промежуточной</w:t>
            </w:r>
            <w:proofErr w:type="gramEnd"/>
          </w:p>
          <w:p w:rsidR="0075369C" w:rsidRPr="006C784E" w:rsidRDefault="0075369C" w:rsidP="003059C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664" w:type="dxa"/>
            <w:textDirection w:val="btLr"/>
          </w:tcPr>
          <w:p w:rsidR="0075369C" w:rsidRPr="006C784E" w:rsidRDefault="0075369C" w:rsidP="003059CA">
            <w:pPr>
              <w:spacing w:line="240" w:lineRule="auto"/>
              <w:ind w:left="113" w:right="113"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Всего часов</w:t>
            </w:r>
          </w:p>
        </w:tc>
      </w:tr>
      <w:tr w:rsidR="0075369C" w:rsidRPr="006C784E" w:rsidTr="003059CA">
        <w:tc>
          <w:tcPr>
            <w:tcW w:w="2126" w:type="dxa"/>
          </w:tcPr>
          <w:p w:rsidR="0075369C" w:rsidRPr="000C3E65" w:rsidRDefault="00D347B1" w:rsidP="003059CA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</w:pPr>
            <w:r w:rsidRPr="000C3E65">
              <w:rPr>
                <w:rFonts w:ascii="Times New Roman" w:hAnsi="Times New Roman" w:cs="Times New Roman"/>
                <w:caps/>
                <w:sz w:val="24"/>
                <w:szCs w:val="24"/>
                <w:lang w:val="ru-RU"/>
              </w:rPr>
              <w:t>к</w:t>
            </w:r>
            <w:r w:rsidRPr="000C3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лассы</w:t>
            </w:r>
          </w:p>
        </w:tc>
        <w:tc>
          <w:tcPr>
            <w:tcW w:w="2552" w:type="dxa"/>
            <w:gridSpan w:val="2"/>
          </w:tcPr>
          <w:p w:rsidR="0075369C" w:rsidRPr="006C784E" w:rsidRDefault="00D347B1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1" w:type="dxa"/>
            <w:gridSpan w:val="2"/>
          </w:tcPr>
          <w:p w:rsidR="0075369C" w:rsidRPr="006C784E" w:rsidRDefault="00D347B1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  <w:gridSpan w:val="2"/>
          </w:tcPr>
          <w:p w:rsidR="0075369C" w:rsidRPr="006C784E" w:rsidRDefault="00D347B1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664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</w:p>
        </w:tc>
      </w:tr>
      <w:tr w:rsidR="003059CA" w:rsidRPr="006C784E" w:rsidTr="003059CA">
        <w:tc>
          <w:tcPr>
            <w:tcW w:w="212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1 </w:t>
            </w:r>
            <w:r w:rsidRPr="003059CA">
              <w:rPr>
                <w:rFonts w:ascii="Times New Roman" w:hAnsi="Times New Roman" w:cs="Times New Roman"/>
                <w:lang w:val="ru-RU"/>
              </w:rPr>
              <w:t>полугодие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 xml:space="preserve">2 </w:t>
            </w:r>
            <w:r w:rsidRPr="003059CA">
              <w:rPr>
                <w:rFonts w:ascii="Times New Roman" w:hAnsi="Times New Roman" w:cs="Times New Roman"/>
                <w:lang w:val="ru-RU"/>
              </w:rPr>
              <w:t>полугодие</w:t>
            </w:r>
          </w:p>
        </w:tc>
        <w:tc>
          <w:tcPr>
            <w:tcW w:w="1275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 xml:space="preserve">1 </w:t>
            </w:r>
            <w:r w:rsidRPr="003059CA">
              <w:rPr>
                <w:rFonts w:ascii="Times New Roman" w:hAnsi="Times New Roman" w:cs="Times New Roman"/>
                <w:lang w:val="ru-RU"/>
              </w:rPr>
              <w:t>полугодие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 xml:space="preserve">2 </w:t>
            </w:r>
            <w:r w:rsidRPr="003059CA">
              <w:rPr>
                <w:rFonts w:ascii="Times New Roman" w:hAnsi="Times New Roman" w:cs="Times New Roman"/>
                <w:lang w:val="ru-RU"/>
              </w:rPr>
              <w:t>полугодие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 xml:space="preserve">1 </w:t>
            </w:r>
            <w:r w:rsidRPr="003059CA">
              <w:rPr>
                <w:rFonts w:ascii="Times New Roman" w:hAnsi="Times New Roman" w:cs="Times New Roman"/>
                <w:lang w:val="ru-RU"/>
              </w:rPr>
              <w:t>полугодие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 xml:space="preserve">2 </w:t>
            </w:r>
            <w:r w:rsidRPr="003059CA">
              <w:rPr>
                <w:rFonts w:ascii="Times New Roman" w:hAnsi="Times New Roman" w:cs="Times New Roman"/>
                <w:lang w:val="ru-RU"/>
              </w:rPr>
              <w:t>полугодие</w:t>
            </w:r>
          </w:p>
        </w:tc>
        <w:tc>
          <w:tcPr>
            <w:tcW w:w="664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</w:p>
        </w:tc>
      </w:tr>
      <w:tr w:rsidR="003059CA" w:rsidRPr="006C784E" w:rsidTr="003059CA">
        <w:tc>
          <w:tcPr>
            <w:tcW w:w="2126" w:type="dxa"/>
          </w:tcPr>
          <w:p w:rsidR="0075369C" w:rsidRPr="00475C16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lang w:val="ru-RU"/>
              </w:rPr>
            </w:pPr>
            <w:r w:rsidRPr="00475C16">
              <w:rPr>
                <w:rFonts w:ascii="Times New Roman" w:hAnsi="Times New Roman" w:cs="Times New Roman"/>
                <w:lang w:val="ru-RU"/>
              </w:rPr>
              <w:t>Аудиторные занятия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16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16</w:t>
            </w:r>
          </w:p>
        </w:tc>
        <w:tc>
          <w:tcPr>
            <w:tcW w:w="1275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16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17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16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17</w:t>
            </w:r>
          </w:p>
        </w:tc>
        <w:tc>
          <w:tcPr>
            <w:tcW w:w="664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98</w:t>
            </w:r>
          </w:p>
        </w:tc>
      </w:tr>
      <w:tr w:rsidR="003059CA" w:rsidRPr="006C784E" w:rsidTr="003059CA">
        <w:tc>
          <w:tcPr>
            <w:tcW w:w="2126" w:type="dxa"/>
          </w:tcPr>
          <w:p w:rsidR="0075369C" w:rsidRPr="00475C16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lang w:val="ru-RU"/>
              </w:rPr>
            </w:pPr>
            <w:r w:rsidRPr="00475C16">
              <w:rPr>
                <w:rFonts w:ascii="Times New Roman" w:hAnsi="Times New Roman" w:cs="Times New Roman"/>
                <w:lang w:val="ru-RU"/>
              </w:rPr>
              <w:t>Самостоятельная работа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8</w:t>
            </w:r>
          </w:p>
        </w:tc>
        <w:tc>
          <w:tcPr>
            <w:tcW w:w="1275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8.5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8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8.5</w:t>
            </w:r>
          </w:p>
        </w:tc>
        <w:tc>
          <w:tcPr>
            <w:tcW w:w="664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49</w:t>
            </w:r>
          </w:p>
        </w:tc>
      </w:tr>
      <w:tr w:rsidR="003059CA" w:rsidRPr="006C784E" w:rsidTr="003059CA">
        <w:tc>
          <w:tcPr>
            <w:tcW w:w="2126" w:type="dxa"/>
          </w:tcPr>
          <w:p w:rsidR="0075369C" w:rsidRPr="00475C16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lang w:val="ru-RU"/>
              </w:rPr>
            </w:pPr>
            <w:r w:rsidRPr="00475C16">
              <w:rPr>
                <w:rFonts w:ascii="Times New Roman" w:hAnsi="Times New Roman" w:cs="Times New Roman"/>
                <w:lang w:val="ru-RU"/>
              </w:rPr>
              <w:t>Максимальная учебная нагрузка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24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24</w:t>
            </w:r>
          </w:p>
        </w:tc>
        <w:tc>
          <w:tcPr>
            <w:tcW w:w="1275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24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25.5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24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25.5</w:t>
            </w:r>
          </w:p>
        </w:tc>
        <w:tc>
          <w:tcPr>
            <w:tcW w:w="664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  <w:t>147</w:t>
            </w:r>
          </w:p>
        </w:tc>
      </w:tr>
      <w:tr w:rsidR="003059CA" w:rsidRPr="00D347B1" w:rsidTr="003059CA">
        <w:tc>
          <w:tcPr>
            <w:tcW w:w="2126" w:type="dxa"/>
          </w:tcPr>
          <w:p w:rsidR="0075369C" w:rsidRPr="00475C16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lang w:val="ru-RU"/>
              </w:rPr>
            </w:pPr>
            <w:r w:rsidRPr="00475C16">
              <w:rPr>
                <w:rFonts w:ascii="Times New Roman" w:hAnsi="Times New Roman" w:cs="Times New Roman"/>
                <w:lang w:val="ru-RU"/>
              </w:rPr>
              <w:t>Вид промежуточной аттестации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5369C" w:rsidRPr="006C784E" w:rsidRDefault="00D347B1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gramStart"/>
            <w:r w:rsidR="0075369C" w:rsidRPr="006C784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</w:t>
            </w:r>
            <w:proofErr w:type="gramEnd"/>
            <w:r w:rsidR="0075369C" w:rsidRPr="006C784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рок</w:t>
            </w:r>
          </w:p>
        </w:tc>
        <w:tc>
          <w:tcPr>
            <w:tcW w:w="1275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5369C" w:rsidRPr="00D347B1" w:rsidRDefault="00D347B1" w:rsidP="00D347B1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.</w:t>
            </w:r>
            <w:proofErr w:type="gramEnd"/>
            <w:r w:rsidR="0075369C" w:rsidRPr="006C784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 xml:space="preserve"> </w:t>
            </w:r>
            <w:proofErr w:type="gramStart"/>
            <w:r w:rsidR="0075369C" w:rsidRPr="006C784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у</w:t>
            </w:r>
            <w:proofErr w:type="gramEnd"/>
            <w:r w:rsidR="0075369C" w:rsidRPr="006C784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рок</w:t>
            </w:r>
          </w:p>
        </w:tc>
        <w:tc>
          <w:tcPr>
            <w:tcW w:w="1276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8"/>
                <w:lang w:val="ru-RU"/>
              </w:rPr>
            </w:pPr>
          </w:p>
        </w:tc>
        <w:tc>
          <w:tcPr>
            <w:tcW w:w="1276" w:type="dxa"/>
          </w:tcPr>
          <w:p w:rsidR="0075369C" w:rsidRPr="006C784E" w:rsidRDefault="00D347B1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ru-RU"/>
              </w:rPr>
              <w:t>зачет</w:t>
            </w:r>
          </w:p>
        </w:tc>
        <w:tc>
          <w:tcPr>
            <w:tcW w:w="664" w:type="dxa"/>
          </w:tcPr>
          <w:p w:rsidR="0075369C" w:rsidRPr="006C784E" w:rsidRDefault="0075369C" w:rsidP="0075369C">
            <w:pPr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aps/>
                <w:sz w:val="28"/>
                <w:szCs w:val="28"/>
                <w:lang w:val="ru-RU"/>
              </w:rPr>
            </w:pPr>
          </w:p>
        </w:tc>
      </w:tr>
    </w:tbl>
    <w:p w:rsidR="0075369C" w:rsidRPr="006C784E" w:rsidRDefault="0075369C" w:rsidP="0075369C">
      <w:pPr>
        <w:shd w:val="clear" w:color="auto" w:fill="FFFFFF"/>
        <w:ind w:firstLine="720"/>
        <w:jc w:val="center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</w:p>
    <w:p w:rsidR="0075369C" w:rsidRPr="00F24622" w:rsidRDefault="0075369C" w:rsidP="0075369C">
      <w:pPr>
        <w:pStyle w:val="a5"/>
        <w:ind w:left="0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F24622">
        <w:rPr>
          <w:rFonts w:ascii="Times New Roman" w:hAnsi="Times New Roman" w:cs="Times New Roman"/>
          <w:b/>
          <w:i/>
          <w:sz w:val="28"/>
          <w:szCs w:val="28"/>
          <w:lang w:val="ru-RU"/>
        </w:rPr>
        <w:t>4.Форма проведения учебных аудиторных занятий</w:t>
      </w:r>
    </w:p>
    <w:p w:rsidR="0075369C" w:rsidRPr="006C784E" w:rsidRDefault="0075369C" w:rsidP="007536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Реализация учебного плана по предмету «Слушание музыки» проводится в форме мелкогрупповых занятий численностью от 4 до 10 человек.</w:t>
      </w:r>
    </w:p>
    <w:p w:rsidR="0075369C" w:rsidRPr="006C784E" w:rsidRDefault="0075369C" w:rsidP="0075369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Для учащихся 1-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3 классов занятия по предмету «Слушание музыки» предусмотрены 1 раз в неделю по 1 часу. </w:t>
      </w:r>
    </w:p>
    <w:p w:rsidR="0075369C" w:rsidRPr="00F24622" w:rsidRDefault="00CA49D1" w:rsidP="00475C16">
      <w:pPr>
        <w:spacing w:line="24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>5. Цель</w:t>
      </w:r>
      <w:r w:rsidR="0075369C" w:rsidRPr="00F24622"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и задачи учебного предмета</w:t>
      </w:r>
    </w:p>
    <w:p w:rsidR="00650E21" w:rsidRPr="006C784E" w:rsidRDefault="00CA49D1" w:rsidP="00225CF1">
      <w:pPr>
        <w:ind w:firstLine="708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Цель</w:t>
      </w:r>
      <w:r w:rsidR="00650E21" w:rsidRPr="006C784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24B48" w:rsidRPr="006C784E" w:rsidRDefault="00650E21" w:rsidP="00CA49D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воспитание культуры слушания</w:t>
      </w:r>
      <w:r w:rsidR="00324B48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и восприятия музыки на основе формирования представлений о</w:t>
      </w:r>
      <w:r w:rsidR="00CA49D1">
        <w:rPr>
          <w:rFonts w:ascii="Times New Roman" w:hAnsi="Times New Roman" w:cs="Times New Roman"/>
          <w:sz w:val="28"/>
          <w:szCs w:val="28"/>
          <w:lang w:val="ru-RU"/>
        </w:rPr>
        <w:t xml:space="preserve"> музыке как виде искусства, а также </w:t>
      </w:r>
      <w:r w:rsidR="00324B48" w:rsidRPr="006C784E">
        <w:rPr>
          <w:rFonts w:ascii="Times New Roman" w:hAnsi="Times New Roman" w:cs="Times New Roman"/>
          <w:sz w:val="28"/>
          <w:szCs w:val="28"/>
          <w:lang w:val="ru-RU"/>
        </w:rPr>
        <w:t>развитие музыкально-творческих с</w:t>
      </w:r>
      <w:r w:rsidR="002303F1" w:rsidRPr="006C784E">
        <w:rPr>
          <w:rFonts w:ascii="Times New Roman" w:hAnsi="Times New Roman" w:cs="Times New Roman"/>
          <w:sz w:val="28"/>
          <w:szCs w:val="28"/>
          <w:lang w:val="ru-RU"/>
        </w:rPr>
        <w:t>пособностей</w:t>
      </w:r>
      <w:r w:rsidR="00CA49D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303F1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приобрете</w:t>
      </w:r>
      <w:r w:rsidR="00CA49D1">
        <w:rPr>
          <w:rFonts w:ascii="Times New Roman" w:hAnsi="Times New Roman" w:cs="Times New Roman"/>
          <w:sz w:val="28"/>
          <w:szCs w:val="28"/>
          <w:lang w:val="ru-RU"/>
        </w:rPr>
        <w:t>ние</w:t>
      </w:r>
      <w:r w:rsidR="0075369C">
        <w:rPr>
          <w:rFonts w:ascii="Times New Roman" w:hAnsi="Times New Roman" w:cs="Times New Roman"/>
          <w:sz w:val="28"/>
          <w:szCs w:val="28"/>
          <w:lang w:val="ru-RU"/>
        </w:rPr>
        <w:t xml:space="preserve"> знаний, умений и навыков</w:t>
      </w:r>
      <w:r w:rsidR="00CA49D1">
        <w:rPr>
          <w:rFonts w:ascii="Times New Roman" w:hAnsi="Times New Roman" w:cs="Times New Roman"/>
          <w:sz w:val="28"/>
          <w:szCs w:val="28"/>
          <w:lang w:val="ru-RU"/>
        </w:rPr>
        <w:t xml:space="preserve"> в области музыкального искусства</w:t>
      </w:r>
      <w:r w:rsidR="00D347B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324B48" w:rsidRPr="00552C28" w:rsidRDefault="00324B48" w:rsidP="00225CF1">
      <w:pPr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52C28">
        <w:rPr>
          <w:rFonts w:ascii="Times New Roman" w:hAnsi="Times New Roman" w:cs="Times New Roman"/>
          <w:b/>
          <w:sz w:val="28"/>
          <w:szCs w:val="28"/>
          <w:lang w:val="ru-RU"/>
        </w:rPr>
        <w:t>Задачи:</w:t>
      </w:r>
    </w:p>
    <w:p w:rsidR="007E45DF" w:rsidRPr="006C784E" w:rsidRDefault="00324B4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развитие интереса к классической музыке;</w:t>
      </w:r>
    </w:p>
    <w:p w:rsidR="007F2C9C" w:rsidRPr="006C784E" w:rsidRDefault="00EA3BDF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- знакомство с </w:t>
      </w:r>
      <w:r w:rsidR="00F730EC">
        <w:rPr>
          <w:rFonts w:ascii="Times New Roman" w:hAnsi="Times New Roman" w:cs="Times New Roman"/>
          <w:sz w:val="28"/>
          <w:szCs w:val="28"/>
          <w:lang w:val="ru-RU"/>
        </w:rPr>
        <w:t xml:space="preserve">широким кругом музыкальных произведений 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и формирование навыков восприятия </w:t>
      </w:r>
      <w:r w:rsidR="00F730EC">
        <w:rPr>
          <w:rFonts w:ascii="Times New Roman" w:hAnsi="Times New Roman" w:cs="Times New Roman"/>
          <w:sz w:val="28"/>
          <w:szCs w:val="28"/>
          <w:lang w:val="ru-RU"/>
        </w:rPr>
        <w:t xml:space="preserve">образной 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>музыкально</w:t>
      </w:r>
      <w:r w:rsidR="00F730EC">
        <w:rPr>
          <w:rFonts w:ascii="Times New Roman" w:hAnsi="Times New Roman" w:cs="Times New Roman"/>
          <w:sz w:val="28"/>
          <w:szCs w:val="28"/>
          <w:lang w:val="ru-RU"/>
        </w:rPr>
        <w:t xml:space="preserve">й </w:t>
      </w:r>
      <w:r w:rsidR="00A71EAF">
        <w:rPr>
          <w:rFonts w:ascii="Times New Roman" w:hAnsi="Times New Roman" w:cs="Times New Roman"/>
          <w:sz w:val="28"/>
          <w:szCs w:val="28"/>
          <w:lang w:val="ru-RU"/>
        </w:rPr>
        <w:t>речи;</w:t>
      </w:r>
      <w:r w:rsidR="00EB214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148B2" w:rsidRPr="006C784E" w:rsidRDefault="00EA3BDF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воспитание</w:t>
      </w:r>
      <w:r w:rsidR="00324B48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эмоционального и интеллектуального отклика в процессе слушания;</w:t>
      </w:r>
    </w:p>
    <w:p w:rsidR="00324B48" w:rsidRPr="006C784E" w:rsidRDefault="00324B4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lastRenderedPageBreak/>
        <w:t>- приобретение необходимых каче</w:t>
      </w:r>
      <w:proofErr w:type="gramStart"/>
      <w:r w:rsidRPr="006C784E">
        <w:rPr>
          <w:rFonts w:ascii="Times New Roman" w:hAnsi="Times New Roman" w:cs="Times New Roman"/>
          <w:sz w:val="28"/>
          <w:szCs w:val="28"/>
          <w:lang w:val="ru-RU"/>
        </w:rPr>
        <w:t>ств сл</w:t>
      </w:r>
      <w:proofErr w:type="gramEnd"/>
      <w:r w:rsidRPr="006C784E">
        <w:rPr>
          <w:rFonts w:ascii="Times New Roman" w:hAnsi="Times New Roman" w:cs="Times New Roman"/>
          <w:sz w:val="28"/>
          <w:szCs w:val="28"/>
          <w:lang w:val="ru-RU"/>
        </w:rPr>
        <w:t>ухового внимания, умений следить</w:t>
      </w:r>
      <w:r w:rsidR="008C2569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за движением музыкальной </w:t>
      </w:r>
      <w:r w:rsidR="00EA3BDF" w:rsidRPr="006C784E">
        <w:rPr>
          <w:rFonts w:ascii="Times New Roman" w:hAnsi="Times New Roman" w:cs="Times New Roman"/>
          <w:sz w:val="28"/>
          <w:szCs w:val="28"/>
          <w:lang w:val="ru-RU"/>
        </w:rPr>
        <w:t>мысли и развитием интонаций</w:t>
      </w:r>
      <w:r w:rsidR="008C2569" w:rsidRPr="006C784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622B85" w:rsidRPr="006C784E" w:rsidRDefault="00622B85" w:rsidP="00622B8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324B48" w:rsidRPr="006C784E">
        <w:rPr>
          <w:rFonts w:ascii="Times New Roman" w:hAnsi="Times New Roman" w:cs="Times New Roman"/>
          <w:sz w:val="28"/>
          <w:szCs w:val="28"/>
          <w:lang w:val="ru-RU"/>
        </w:rPr>
        <w:t>осознание и усвоение некоторых понятий и представлений о музыкальных явлениях и средствах выразительности;</w:t>
      </w:r>
    </w:p>
    <w:p w:rsidR="00A00183" w:rsidRPr="006C784E" w:rsidRDefault="00EB214F" w:rsidP="00622B8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накопление слухового опыта, определенного круга интонаций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 развитие музыкального мышления</w:t>
      </w:r>
      <w:r w:rsidR="00427A7F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24B48" w:rsidRPr="006C784E" w:rsidRDefault="00324B4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развитие одного из важных эстетических чувств - синестези</w:t>
      </w:r>
      <w:r w:rsidR="00F02AC9" w:rsidRPr="006C784E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EA3BDF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(особой способности человека к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6C784E">
        <w:rPr>
          <w:rFonts w:ascii="Times New Roman" w:hAnsi="Times New Roman" w:cs="Times New Roman"/>
          <w:sz w:val="28"/>
          <w:szCs w:val="28"/>
          <w:lang w:val="ru-RU"/>
        </w:rPr>
        <w:t>межсенсорному</w:t>
      </w:r>
      <w:proofErr w:type="spellEnd"/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восприяти</w:t>
      </w:r>
      <w:r w:rsidR="00A00183" w:rsidRPr="006C784E">
        <w:rPr>
          <w:rFonts w:ascii="Times New Roman" w:hAnsi="Times New Roman" w:cs="Times New Roman"/>
          <w:sz w:val="28"/>
          <w:szCs w:val="28"/>
          <w:lang w:val="ru-RU"/>
        </w:rPr>
        <w:t>ю);</w:t>
      </w:r>
    </w:p>
    <w:p w:rsidR="00324B48" w:rsidRPr="006C784E" w:rsidRDefault="00EA3BDF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- развитие</w:t>
      </w:r>
      <w:r w:rsidR="00324B48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ассоциативно-образного мышления.</w:t>
      </w:r>
    </w:p>
    <w:p w:rsidR="00324B48" w:rsidRPr="006C784E" w:rsidRDefault="00324B48" w:rsidP="00225CF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С целью активизации</w:t>
      </w:r>
      <w:r w:rsidR="00552C28">
        <w:rPr>
          <w:rFonts w:ascii="Times New Roman" w:hAnsi="Times New Roman" w:cs="Times New Roman"/>
          <w:sz w:val="28"/>
          <w:szCs w:val="28"/>
          <w:lang w:val="ru-RU"/>
        </w:rPr>
        <w:t xml:space="preserve"> слухового восприятия в ходе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 слушания используются особые методы слуховой работы - игровое и графическое моделирование. Дети постигают содержание музыки в разных формах музыкально-творческой деятельности. </w:t>
      </w:r>
    </w:p>
    <w:p w:rsidR="00D3666C" w:rsidRPr="00F24622" w:rsidRDefault="00324B48" w:rsidP="00F246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Результат освоения программы «Слушание музыки» заключается </w:t>
      </w:r>
      <w:r w:rsidR="00EA3BDF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в осознании </w:t>
      </w:r>
      <w:r w:rsidR="00A67090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выразительного значения элементов музыкального языка </w:t>
      </w:r>
      <w:r w:rsidR="003023D4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и овладении 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>практическими умениями и навыками целостного восприятия несложных музы</w:t>
      </w:r>
      <w:r w:rsidR="00540C4B" w:rsidRPr="006C784E">
        <w:rPr>
          <w:rFonts w:ascii="Times New Roman" w:hAnsi="Times New Roman" w:cs="Times New Roman"/>
          <w:sz w:val="28"/>
          <w:szCs w:val="28"/>
          <w:lang w:val="ru-RU"/>
        </w:rPr>
        <w:t>кальных произведений</w:t>
      </w:r>
      <w:r w:rsidR="00A67090" w:rsidRPr="006C784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5369C" w:rsidRPr="00F24622" w:rsidRDefault="0075369C" w:rsidP="00F24622">
      <w:pPr>
        <w:pStyle w:val="15"/>
        <w:spacing w:line="360" w:lineRule="auto"/>
        <w:ind w:firstLine="426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4622">
        <w:rPr>
          <w:rFonts w:ascii="Times New Roman" w:hAnsi="Times New Roman" w:cs="Times New Roman"/>
          <w:b/>
          <w:i/>
          <w:color w:val="auto"/>
          <w:sz w:val="28"/>
          <w:szCs w:val="28"/>
        </w:rPr>
        <w:t>6.</w:t>
      </w:r>
      <w:r w:rsidRPr="00F24622">
        <w:rPr>
          <w:rFonts w:ascii="Times New Roman" w:hAnsi="Times New Roman" w:cs="Times New Roman"/>
          <w:i/>
          <w:color w:val="00B050"/>
          <w:sz w:val="28"/>
          <w:szCs w:val="28"/>
        </w:rPr>
        <w:t xml:space="preserve"> </w:t>
      </w:r>
      <w:r w:rsidRPr="00F24622">
        <w:rPr>
          <w:rFonts w:ascii="Times New Roman" w:hAnsi="Times New Roman" w:cs="Times New Roman"/>
          <w:b/>
          <w:i/>
          <w:color w:val="auto"/>
          <w:sz w:val="28"/>
          <w:szCs w:val="28"/>
        </w:rPr>
        <w:t>Обоснование структуры программы учебного предмета</w:t>
      </w:r>
    </w:p>
    <w:p w:rsidR="0075369C" w:rsidRPr="0075369C" w:rsidRDefault="0075369C" w:rsidP="0075369C">
      <w:pPr>
        <w:pStyle w:val="Body1"/>
        <w:tabs>
          <w:tab w:val="left" w:pos="993"/>
        </w:tabs>
        <w:jc w:val="both"/>
        <w:rPr>
          <w:rFonts w:ascii="Times New Roman" w:eastAsia="Helvetica" w:hAnsi="Times New Roman"/>
          <w:color w:val="auto"/>
          <w:sz w:val="28"/>
          <w:szCs w:val="28"/>
          <w:lang w:val="ru-RU"/>
        </w:rPr>
      </w:pPr>
      <w:r w:rsidRPr="0075369C">
        <w:rPr>
          <w:rFonts w:ascii="Times New Roman" w:eastAsia="Helvetica" w:hAnsi="Times New Roman"/>
          <w:color w:val="auto"/>
          <w:sz w:val="28"/>
          <w:szCs w:val="28"/>
          <w:lang w:val="ru-RU"/>
        </w:rPr>
        <w:t xml:space="preserve">Обоснованием структуры программы являются ФГТ, отражающие все аспекты работы преподавателя с учеником. </w:t>
      </w:r>
    </w:p>
    <w:p w:rsidR="0075369C" w:rsidRPr="0075369C" w:rsidRDefault="0075369C" w:rsidP="0075369C">
      <w:pPr>
        <w:pStyle w:val="Body1"/>
        <w:tabs>
          <w:tab w:val="left" w:pos="993"/>
        </w:tabs>
        <w:rPr>
          <w:rFonts w:ascii="Times New Roman" w:eastAsia="Helvetica" w:hAnsi="Times New Roman"/>
          <w:color w:val="auto"/>
          <w:sz w:val="28"/>
          <w:szCs w:val="28"/>
          <w:lang w:val="ru-RU"/>
        </w:rPr>
      </w:pPr>
      <w:r w:rsidRPr="0075369C">
        <w:rPr>
          <w:rFonts w:ascii="Times New Roman" w:eastAsia="Helvetica" w:hAnsi="Times New Roman"/>
          <w:color w:val="auto"/>
          <w:sz w:val="28"/>
          <w:szCs w:val="28"/>
          <w:lang w:val="ru-RU"/>
        </w:rPr>
        <w:t>Программа содержит  следующие разделы:</w:t>
      </w:r>
    </w:p>
    <w:p w:rsidR="0075369C" w:rsidRPr="0075369C" w:rsidRDefault="0075369C" w:rsidP="0075369C">
      <w:pPr>
        <w:pStyle w:val="1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sz w:val="28"/>
          <w:szCs w:val="28"/>
        </w:rPr>
      </w:pPr>
      <w:r w:rsidRPr="0075369C">
        <w:rPr>
          <w:rFonts w:ascii="Times New Roman" w:eastAsia="Geeza Pro" w:hAnsi="Times New Roman" w:cs="Times New Roman"/>
          <w:sz w:val="28"/>
          <w:szCs w:val="28"/>
        </w:rPr>
        <w:t>сведения о затратах учебного времени, предусмотренного на освоение</w:t>
      </w:r>
    </w:p>
    <w:p w:rsidR="0075369C" w:rsidRPr="0075369C" w:rsidRDefault="0075369C" w:rsidP="0075369C">
      <w:pPr>
        <w:pStyle w:val="14"/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sz w:val="28"/>
          <w:szCs w:val="28"/>
        </w:rPr>
      </w:pPr>
      <w:r w:rsidRPr="0075369C">
        <w:rPr>
          <w:rFonts w:ascii="Times New Roman" w:eastAsia="Geeza Pro" w:hAnsi="Times New Roman" w:cs="Times New Roman"/>
          <w:sz w:val="28"/>
          <w:szCs w:val="28"/>
        </w:rPr>
        <w:t>учебного предмета;</w:t>
      </w:r>
    </w:p>
    <w:p w:rsidR="0075369C" w:rsidRPr="0075369C" w:rsidRDefault="0075369C" w:rsidP="0075369C">
      <w:pPr>
        <w:pStyle w:val="1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sz w:val="28"/>
          <w:szCs w:val="28"/>
        </w:rPr>
      </w:pPr>
      <w:r w:rsidRPr="0075369C">
        <w:rPr>
          <w:rFonts w:ascii="Times New Roman" w:eastAsia="Geeza Pro" w:hAnsi="Times New Roman" w:cs="Times New Roman"/>
          <w:sz w:val="28"/>
          <w:szCs w:val="28"/>
        </w:rPr>
        <w:t>распределение учебного материала по годам обучения;</w:t>
      </w:r>
    </w:p>
    <w:p w:rsidR="0075369C" w:rsidRPr="0075369C" w:rsidRDefault="0075369C" w:rsidP="0075369C">
      <w:pPr>
        <w:pStyle w:val="1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sz w:val="28"/>
          <w:szCs w:val="28"/>
        </w:rPr>
      </w:pPr>
      <w:r w:rsidRPr="0075369C">
        <w:rPr>
          <w:rFonts w:ascii="Times New Roman" w:eastAsia="Geeza Pro" w:hAnsi="Times New Roman" w:cs="Times New Roman"/>
          <w:sz w:val="28"/>
          <w:szCs w:val="28"/>
        </w:rPr>
        <w:t>описание дидактических единиц учебного предмета;</w:t>
      </w:r>
    </w:p>
    <w:p w:rsidR="0075369C" w:rsidRPr="0075369C" w:rsidRDefault="0075369C" w:rsidP="0075369C">
      <w:pPr>
        <w:pStyle w:val="1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sz w:val="28"/>
          <w:szCs w:val="28"/>
        </w:rPr>
      </w:pPr>
      <w:r w:rsidRPr="0075369C">
        <w:rPr>
          <w:rFonts w:ascii="Times New Roman" w:eastAsia="Geeza Pro" w:hAnsi="Times New Roman" w:cs="Times New Roman"/>
          <w:sz w:val="28"/>
          <w:szCs w:val="28"/>
        </w:rPr>
        <w:t xml:space="preserve">требования к уровню подготовки </w:t>
      </w:r>
      <w:proofErr w:type="gramStart"/>
      <w:r w:rsidRPr="0075369C">
        <w:rPr>
          <w:rFonts w:ascii="Times New Roman" w:eastAsia="Geeza Pro" w:hAnsi="Times New Roman" w:cs="Times New Roman"/>
          <w:sz w:val="28"/>
          <w:szCs w:val="28"/>
        </w:rPr>
        <w:t>обучающихся</w:t>
      </w:r>
      <w:proofErr w:type="gramEnd"/>
      <w:r w:rsidRPr="0075369C">
        <w:rPr>
          <w:rFonts w:ascii="Times New Roman" w:eastAsia="Geeza Pro" w:hAnsi="Times New Roman" w:cs="Times New Roman"/>
          <w:sz w:val="28"/>
          <w:szCs w:val="28"/>
        </w:rPr>
        <w:t>;</w:t>
      </w:r>
    </w:p>
    <w:p w:rsidR="0075369C" w:rsidRPr="0075369C" w:rsidRDefault="0075369C" w:rsidP="0075369C">
      <w:pPr>
        <w:pStyle w:val="1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sz w:val="28"/>
          <w:szCs w:val="28"/>
        </w:rPr>
      </w:pPr>
      <w:r w:rsidRPr="0075369C">
        <w:rPr>
          <w:rFonts w:ascii="Times New Roman" w:eastAsia="Geeza Pro" w:hAnsi="Times New Roman" w:cs="Times New Roman"/>
          <w:sz w:val="28"/>
          <w:szCs w:val="28"/>
        </w:rPr>
        <w:t>формы и методы контроля, система оценок;</w:t>
      </w:r>
    </w:p>
    <w:p w:rsidR="0075369C" w:rsidRPr="0075369C" w:rsidRDefault="0075369C" w:rsidP="0075369C">
      <w:pPr>
        <w:pStyle w:val="14"/>
        <w:numPr>
          <w:ilvl w:val="0"/>
          <w:numId w:val="17"/>
        </w:numPr>
        <w:tabs>
          <w:tab w:val="left" w:pos="993"/>
        </w:tabs>
        <w:spacing w:line="360" w:lineRule="auto"/>
        <w:ind w:left="0" w:firstLine="709"/>
        <w:jc w:val="both"/>
        <w:rPr>
          <w:rFonts w:ascii="Times New Roman" w:eastAsia="Geeza Pro" w:hAnsi="Times New Roman" w:cs="Times New Roman"/>
          <w:sz w:val="28"/>
          <w:szCs w:val="28"/>
        </w:rPr>
      </w:pPr>
      <w:r w:rsidRPr="0075369C">
        <w:rPr>
          <w:rFonts w:ascii="Times New Roman" w:eastAsia="Geeza Pro" w:hAnsi="Times New Roman" w:cs="Times New Roman"/>
          <w:sz w:val="28"/>
          <w:szCs w:val="28"/>
        </w:rPr>
        <w:t>методическое обеспечение учебного процесса.</w:t>
      </w:r>
    </w:p>
    <w:p w:rsidR="0075369C" w:rsidRPr="0075369C" w:rsidRDefault="0075369C" w:rsidP="0075369C">
      <w:pPr>
        <w:tabs>
          <w:tab w:val="left" w:pos="993"/>
        </w:tabs>
        <w:jc w:val="both"/>
        <w:rPr>
          <w:rFonts w:ascii="Times New Roman" w:eastAsia="Geeza Pro" w:hAnsi="Times New Roman" w:cs="Times New Roman"/>
          <w:sz w:val="28"/>
          <w:szCs w:val="28"/>
          <w:lang w:val="ru-RU"/>
        </w:rPr>
      </w:pPr>
      <w:r w:rsidRPr="0075369C">
        <w:rPr>
          <w:rFonts w:ascii="Times New Roman" w:eastAsia="Geeza Pro" w:hAnsi="Times New Roman" w:cs="Times New Roman"/>
          <w:sz w:val="28"/>
          <w:szCs w:val="28"/>
          <w:lang w:val="ru-RU"/>
        </w:rPr>
        <w:t>В соответствии с данными направлениями строится основной раздел программы "Содержание учебного предмета".</w:t>
      </w:r>
    </w:p>
    <w:p w:rsidR="005C2C88" w:rsidRPr="006C784E" w:rsidRDefault="005C2C88" w:rsidP="00F24622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Программа обучения построена таким образом, что каждый год имеет единую стержневую тему, вокруг нее объединяются остальные разделы содержания, постепенно укрупняется масштаб изучения</w:t>
      </w:r>
      <w:r w:rsidR="00DA72EC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 w:rsidR="00DF7A6B" w:rsidRPr="006C784E">
        <w:rPr>
          <w:rFonts w:ascii="Times New Roman" w:hAnsi="Times New Roman" w:cs="Times New Roman"/>
          <w:sz w:val="28"/>
          <w:szCs w:val="28"/>
          <w:lang w:val="ru-RU"/>
        </w:rPr>
        <w:t xml:space="preserve">нарастает сложность поставленных задач </w:t>
      </w:r>
      <w:r w:rsidRPr="006C784E">
        <w:rPr>
          <w:rFonts w:ascii="Times New Roman" w:hAnsi="Times New Roman" w:cs="Times New Roman"/>
          <w:sz w:val="28"/>
          <w:szCs w:val="28"/>
          <w:lang w:val="ru-RU"/>
        </w:rPr>
        <w:t>(концентрический метод).</w:t>
      </w:r>
    </w:p>
    <w:p w:rsidR="00A8227F" w:rsidRPr="006C784E" w:rsidRDefault="00532C95" w:rsidP="00225CF1">
      <w:pPr>
        <w:pStyle w:val="52"/>
        <w:shd w:val="clear" w:color="auto" w:fill="auto"/>
        <w:spacing w:before="0" w:line="360" w:lineRule="auto"/>
        <w:ind w:right="20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552C28">
        <w:rPr>
          <w:rFonts w:ascii="Times New Roman" w:hAnsi="Times New Roman" w:cs="Times New Roman"/>
          <w:b/>
          <w:i w:val="0"/>
          <w:sz w:val="28"/>
          <w:szCs w:val="28"/>
        </w:rPr>
        <w:t>Первый год</w:t>
      </w:r>
      <w:r w:rsidRPr="006C784E">
        <w:rPr>
          <w:rFonts w:ascii="Times New Roman" w:hAnsi="Times New Roman" w:cs="Times New Roman"/>
          <w:i w:val="0"/>
          <w:sz w:val="28"/>
          <w:szCs w:val="28"/>
        </w:rPr>
        <w:t xml:space="preserve"> обучения посвящен способам пока</w:t>
      </w:r>
      <w:r w:rsidRPr="006C784E">
        <w:rPr>
          <w:rFonts w:ascii="Times New Roman" w:hAnsi="Times New Roman" w:cs="Times New Roman"/>
          <w:i w:val="0"/>
          <w:sz w:val="28"/>
          <w:szCs w:val="28"/>
        </w:rPr>
        <w:softHyphen/>
        <w:t xml:space="preserve">за тематического материала и тому, как влияют на характер музыки лад, темп, ритм, фактура. Речь идет </w:t>
      </w:r>
      <w:r w:rsidR="005C2C88" w:rsidRPr="006C784E">
        <w:rPr>
          <w:rFonts w:ascii="Times New Roman" w:hAnsi="Times New Roman" w:cs="Times New Roman"/>
          <w:i w:val="0"/>
          <w:sz w:val="28"/>
          <w:szCs w:val="28"/>
        </w:rPr>
        <w:t xml:space="preserve">о том, как понимать интонацию и слышать музыкально-звуковое пространство во всем его красочном многообразии. </w:t>
      </w:r>
    </w:p>
    <w:p w:rsidR="005C2C88" w:rsidRPr="006C784E" w:rsidRDefault="005C2C88" w:rsidP="00225CF1">
      <w:pPr>
        <w:pStyle w:val="41"/>
        <w:shd w:val="clear" w:color="auto" w:fill="auto"/>
        <w:spacing w:before="0" w:line="36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552C28">
        <w:rPr>
          <w:rStyle w:val="a8"/>
          <w:rFonts w:eastAsiaTheme="minorEastAsia"/>
          <w:b/>
          <w:i w:val="0"/>
          <w:sz w:val="28"/>
          <w:szCs w:val="28"/>
        </w:rPr>
        <w:t>Второй год</w:t>
      </w:r>
      <w:r w:rsidRPr="006C784E">
        <w:rPr>
          <w:rStyle w:val="a8"/>
          <w:rFonts w:eastAsiaTheme="minorEastAsia"/>
          <w:i w:val="0"/>
          <w:sz w:val="28"/>
          <w:szCs w:val="28"/>
        </w:rPr>
        <w:t xml:space="preserve"> обучения посвящен</w:t>
      </w:r>
      <w:r w:rsidR="00532C95" w:rsidRPr="006C784E">
        <w:rPr>
          <w:rStyle w:val="a8"/>
          <w:rFonts w:eastAsiaTheme="minorEastAsia"/>
          <w:i w:val="0"/>
          <w:sz w:val="28"/>
          <w:szCs w:val="28"/>
        </w:rPr>
        <w:t xml:space="preserve"> изучению способов музыкального развития, </w:t>
      </w:r>
      <w:r w:rsidRPr="006C784E">
        <w:rPr>
          <w:rStyle w:val="a8"/>
          <w:rFonts w:eastAsiaTheme="minorEastAsia"/>
          <w:i w:val="0"/>
          <w:sz w:val="28"/>
          <w:szCs w:val="28"/>
        </w:rPr>
        <w:t>вопросам восприятия музыки как музыкальной речи (музыкальный синтаксис</w:t>
      </w:r>
      <w:r w:rsidR="00532C95" w:rsidRPr="006C784E">
        <w:rPr>
          <w:rStyle w:val="a8"/>
          <w:rFonts w:eastAsiaTheme="minorEastAsia"/>
          <w:i w:val="0"/>
          <w:sz w:val="28"/>
          <w:szCs w:val="28"/>
        </w:rPr>
        <w:t>, развитие музыкальной фабулы),</w:t>
      </w:r>
      <w:r w:rsidRPr="006C784E">
        <w:rPr>
          <w:rStyle w:val="a8"/>
          <w:rFonts w:eastAsiaTheme="minorEastAsia"/>
          <w:i w:val="0"/>
          <w:sz w:val="28"/>
          <w:szCs w:val="28"/>
        </w:rPr>
        <w:t xml:space="preserve"> а также тому, как в процессе этого развития раскрывается образное содержание произведения. </w:t>
      </w:r>
      <w:r w:rsidRPr="006C78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88" w:rsidRPr="006C784E" w:rsidRDefault="00427A7F" w:rsidP="00225CF1">
      <w:pPr>
        <w:pStyle w:val="41"/>
        <w:shd w:val="clear" w:color="auto" w:fill="auto"/>
        <w:spacing w:before="0" w:line="36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a8"/>
          <w:rFonts w:eastAsiaTheme="minorEastAsia"/>
          <w:b/>
          <w:i w:val="0"/>
          <w:sz w:val="28"/>
          <w:szCs w:val="28"/>
        </w:rPr>
        <w:t>На третьем</w:t>
      </w:r>
      <w:r w:rsidR="005C2C88" w:rsidRPr="00552C28">
        <w:rPr>
          <w:rStyle w:val="a8"/>
          <w:rFonts w:eastAsiaTheme="minorEastAsia"/>
          <w:b/>
          <w:i w:val="0"/>
          <w:sz w:val="28"/>
          <w:szCs w:val="28"/>
        </w:rPr>
        <w:t xml:space="preserve"> год</w:t>
      </w:r>
      <w:r>
        <w:rPr>
          <w:rStyle w:val="a8"/>
          <w:rFonts w:eastAsiaTheme="minorEastAsia"/>
          <w:b/>
          <w:i w:val="0"/>
          <w:sz w:val="28"/>
          <w:szCs w:val="28"/>
        </w:rPr>
        <w:t>у</w:t>
      </w:r>
      <w:r w:rsidR="005C2C88" w:rsidRPr="006C784E">
        <w:rPr>
          <w:rStyle w:val="a8"/>
          <w:rFonts w:eastAsiaTheme="minorEastAsia"/>
          <w:i w:val="0"/>
          <w:sz w:val="28"/>
          <w:szCs w:val="28"/>
        </w:rPr>
        <w:t xml:space="preserve"> обучения решается задача восприятия художественного целого.</w:t>
      </w:r>
      <w:r w:rsidR="005C2C88" w:rsidRPr="006C78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2C88" w:rsidRDefault="005C2C88" w:rsidP="00225CF1">
      <w:pPr>
        <w:pStyle w:val="41"/>
        <w:shd w:val="clear" w:color="auto" w:fill="auto"/>
        <w:spacing w:before="0" w:line="360" w:lineRule="auto"/>
        <w:ind w:left="20" w:right="20" w:firstLine="709"/>
        <w:rPr>
          <w:rFonts w:ascii="Times New Roman" w:hAnsi="Times New Roman" w:cs="Times New Roman"/>
          <w:sz w:val="28"/>
          <w:szCs w:val="28"/>
        </w:rPr>
      </w:pPr>
      <w:r w:rsidRPr="006C784E">
        <w:rPr>
          <w:rFonts w:ascii="Times New Roman" w:hAnsi="Times New Roman" w:cs="Times New Roman"/>
          <w:sz w:val="28"/>
          <w:szCs w:val="28"/>
        </w:rPr>
        <w:t>Учащиеся приобретают первое представление о музы</w:t>
      </w:r>
      <w:r w:rsidR="00A8227F" w:rsidRPr="006C784E">
        <w:rPr>
          <w:rFonts w:ascii="Times New Roman" w:hAnsi="Times New Roman" w:cs="Times New Roman"/>
          <w:sz w:val="28"/>
          <w:szCs w:val="28"/>
        </w:rPr>
        <w:t>кальных жанрах и простых формах,</w:t>
      </w:r>
      <w:r w:rsidR="00552C28">
        <w:rPr>
          <w:rFonts w:ascii="Times New Roman" w:hAnsi="Times New Roman" w:cs="Times New Roman"/>
          <w:sz w:val="28"/>
          <w:szCs w:val="28"/>
        </w:rPr>
        <w:t xml:space="preserve"> п</w:t>
      </w:r>
      <w:r w:rsidRPr="006C784E">
        <w:rPr>
          <w:rFonts w:ascii="Times New Roman" w:hAnsi="Times New Roman" w:cs="Times New Roman"/>
          <w:sz w:val="28"/>
          <w:szCs w:val="28"/>
        </w:rPr>
        <w:t>остепенно осознают жанр как особый тип изложения,</w:t>
      </w:r>
      <w:r w:rsidR="00260783" w:rsidRPr="006C784E">
        <w:rPr>
          <w:rFonts w:ascii="Times New Roman" w:hAnsi="Times New Roman" w:cs="Times New Roman"/>
          <w:sz w:val="28"/>
          <w:szCs w:val="28"/>
        </w:rPr>
        <w:t xml:space="preserve"> </w:t>
      </w:r>
      <w:r w:rsidR="00B33EF9">
        <w:rPr>
          <w:rStyle w:val="af8"/>
          <w:rFonts w:ascii="Times New Roman" w:hAnsi="Times New Roman" w:cs="Times New Roman"/>
          <w:b w:val="0"/>
          <w:i w:val="0"/>
          <w:sz w:val="28"/>
          <w:szCs w:val="28"/>
        </w:rPr>
        <w:t>а</w:t>
      </w:r>
      <w:r w:rsidR="008F67A2" w:rsidRPr="006C784E">
        <w:rPr>
          <w:rFonts w:ascii="Times New Roman" w:hAnsi="Times New Roman" w:cs="Times New Roman"/>
          <w:sz w:val="28"/>
          <w:szCs w:val="28"/>
        </w:rPr>
        <w:t xml:space="preserve"> форму</w:t>
      </w:r>
      <w:r w:rsidRPr="006C784E">
        <w:rPr>
          <w:rFonts w:ascii="Times New Roman" w:hAnsi="Times New Roman" w:cs="Times New Roman"/>
          <w:sz w:val="28"/>
          <w:szCs w:val="28"/>
        </w:rPr>
        <w:t xml:space="preserve"> </w:t>
      </w:r>
      <w:r w:rsidR="00427A7F">
        <w:rPr>
          <w:rFonts w:ascii="Times New Roman" w:hAnsi="Times New Roman" w:cs="Times New Roman"/>
          <w:sz w:val="28"/>
          <w:szCs w:val="28"/>
        </w:rPr>
        <w:t xml:space="preserve">- </w:t>
      </w:r>
      <w:r w:rsidRPr="006C784E">
        <w:rPr>
          <w:rFonts w:ascii="Times New Roman" w:hAnsi="Times New Roman" w:cs="Times New Roman"/>
          <w:sz w:val="28"/>
          <w:szCs w:val="28"/>
        </w:rPr>
        <w:t>как результат развития ин</w:t>
      </w:r>
      <w:r w:rsidRPr="006C784E">
        <w:rPr>
          <w:rFonts w:ascii="Times New Roman" w:hAnsi="Times New Roman" w:cs="Times New Roman"/>
          <w:sz w:val="28"/>
          <w:szCs w:val="28"/>
        </w:rPr>
        <w:softHyphen/>
        <w:t>тонаций. Это помогает восприятию художественного целого.</w:t>
      </w:r>
    </w:p>
    <w:p w:rsidR="00F24622" w:rsidRPr="00F24622" w:rsidRDefault="00F24622" w:rsidP="00F24622">
      <w:pPr>
        <w:pStyle w:val="15"/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F24622">
        <w:rPr>
          <w:rFonts w:ascii="Times New Roman" w:hAnsi="Times New Roman" w:cs="Times New Roman"/>
          <w:b/>
          <w:i/>
          <w:color w:val="auto"/>
          <w:sz w:val="28"/>
          <w:szCs w:val="28"/>
        </w:rPr>
        <w:t>7. Методы обучения</w:t>
      </w:r>
    </w:p>
    <w:p w:rsidR="00F24622" w:rsidRPr="00F24622" w:rsidRDefault="00F24622" w:rsidP="00F24622">
      <w:pPr>
        <w:pStyle w:val="a3"/>
        <w:spacing w:after="0" w:line="360" w:lineRule="auto"/>
        <w:ind w:firstLine="708"/>
        <w:rPr>
          <w:rFonts w:ascii="Times New Roman" w:hAnsi="Times New Roman" w:cs="Times New Roman"/>
          <w:bCs/>
          <w:sz w:val="28"/>
          <w:szCs w:val="28"/>
        </w:rPr>
      </w:pPr>
      <w:r w:rsidRPr="00F24622">
        <w:rPr>
          <w:rFonts w:ascii="Times New Roman" w:hAnsi="Times New Roman" w:cs="Times New Roman"/>
          <w:bCs/>
          <w:sz w:val="28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1D0355" w:rsidRDefault="006859DC" w:rsidP="001D0355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объяснительно-иллюстративные</w:t>
      </w:r>
      <w:r w:rsidR="001D0355">
        <w:rPr>
          <w:rFonts w:ascii="Times New Roman" w:hAnsi="Times New Roman" w:cs="Times New Roman"/>
          <w:sz w:val="28"/>
          <w:szCs w:val="28"/>
        </w:rPr>
        <w:t xml:space="preserve"> (объяснение материала происходит в ходе знакомства с конкретным музыкальным примером);</w:t>
      </w:r>
    </w:p>
    <w:p w:rsidR="001D0355" w:rsidRDefault="006859DC" w:rsidP="001D0355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поисково-творческие</w:t>
      </w:r>
      <w:r w:rsidR="001D0355">
        <w:rPr>
          <w:rFonts w:ascii="Times New Roman" w:hAnsi="Times New Roman" w:cs="Times New Roman"/>
          <w:sz w:val="28"/>
          <w:szCs w:val="28"/>
        </w:rPr>
        <w:t xml:space="preserve"> (творческие задания, участие детей в обсуждении, беседах);</w:t>
      </w:r>
    </w:p>
    <w:p w:rsidR="001D0355" w:rsidRDefault="001D0355" w:rsidP="001D0355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игровые (разнообразные формы игрового моделирования).</w:t>
      </w:r>
    </w:p>
    <w:p w:rsidR="003059CA" w:rsidRDefault="003059CA" w:rsidP="001D0355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059CA" w:rsidRDefault="003059CA" w:rsidP="001D0355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24622" w:rsidRPr="00475C16" w:rsidRDefault="00F24622" w:rsidP="00F24622">
      <w:pPr>
        <w:pStyle w:val="15"/>
        <w:spacing w:line="360" w:lineRule="auto"/>
        <w:ind w:firstLine="567"/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475C16">
        <w:rPr>
          <w:rFonts w:ascii="Times New Roman" w:hAnsi="Times New Roman" w:cs="Times New Roman"/>
          <w:b/>
          <w:i/>
          <w:color w:val="auto"/>
          <w:sz w:val="28"/>
          <w:szCs w:val="28"/>
        </w:rPr>
        <w:t>8. Описание материально-технических условий реализации учебного предмета</w:t>
      </w:r>
    </w:p>
    <w:p w:rsidR="00427A7F" w:rsidRDefault="00427A7F" w:rsidP="00F24622">
      <w:pPr>
        <w:widowControl w:val="0"/>
        <w:ind w:firstLine="67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Материально-</w:t>
      </w:r>
      <w:r w:rsidR="00F24622" w:rsidRPr="00F97852">
        <w:rPr>
          <w:rFonts w:ascii="Times New Roman" w:hAnsi="Times New Roman"/>
          <w:sz w:val="28"/>
          <w:szCs w:val="28"/>
          <w:lang w:val="ru-RU"/>
        </w:rPr>
        <w:t xml:space="preserve">техническая база образовательного учреждения должна соответствовать санитарным и противопожарным нормам, нормам охраны труда. </w:t>
      </w:r>
    </w:p>
    <w:p w:rsidR="00F24622" w:rsidRPr="00F97852" w:rsidRDefault="00F24622" w:rsidP="00F24622">
      <w:pPr>
        <w:widowControl w:val="0"/>
        <w:ind w:firstLine="675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F97852">
        <w:rPr>
          <w:rFonts w:ascii="Times New Roman" w:hAnsi="Times New Roman"/>
          <w:sz w:val="28"/>
          <w:szCs w:val="28"/>
          <w:lang w:val="ru-RU"/>
        </w:rPr>
        <w:t xml:space="preserve">Учебные аудитории, предназначенные для реализации учебного предмета оснащаются пианино/роялями, </w:t>
      </w:r>
      <w:proofErr w:type="spellStart"/>
      <w:r w:rsidRPr="00F97852">
        <w:rPr>
          <w:rFonts w:ascii="Times New Roman" w:hAnsi="Times New Roman"/>
          <w:sz w:val="28"/>
          <w:szCs w:val="28"/>
          <w:lang w:val="ru-RU"/>
        </w:rPr>
        <w:t>звукотехническим</w:t>
      </w:r>
      <w:proofErr w:type="spellEnd"/>
      <w:r w:rsidRPr="00F97852">
        <w:rPr>
          <w:rFonts w:ascii="Times New Roman" w:hAnsi="Times New Roman"/>
          <w:sz w:val="28"/>
          <w:szCs w:val="28"/>
          <w:lang w:val="ru-RU"/>
        </w:rPr>
        <w:t xml:space="preserve"> оборудованием, учебной мебелью (досками, столами, стульями, стеллажами, шкафами) и оформляются наглядными пособиями.</w:t>
      </w:r>
      <w:proofErr w:type="gramEnd"/>
    </w:p>
    <w:p w:rsidR="00F24622" w:rsidRPr="00F97852" w:rsidRDefault="00F24622" w:rsidP="00F24622">
      <w:pPr>
        <w:pStyle w:val="23"/>
        <w:spacing w:after="0" w:line="360" w:lineRule="auto"/>
        <w:ind w:left="0" w:firstLine="690"/>
        <w:jc w:val="both"/>
        <w:rPr>
          <w:rFonts w:ascii="Times New Roman" w:hAnsi="Times New Roman"/>
          <w:i w:val="0"/>
          <w:color w:val="000000"/>
          <w:sz w:val="28"/>
          <w:szCs w:val="28"/>
          <w:lang w:val="ru-RU"/>
        </w:rPr>
      </w:pPr>
      <w:r w:rsidRPr="00F97852">
        <w:rPr>
          <w:rFonts w:ascii="Times New Roman" w:hAnsi="Times New Roman"/>
          <w:i w:val="0"/>
          <w:sz w:val="28"/>
          <w:szCs w:val="28"/>
          <w:lang w:val="ru-RU"/>
        </w:rPr>
        <w:t>Для работы со специализированными материалами аудитория оснащается современным мультимедийным оборудованием для просмотра видеоматериалов и прослушивания музыкальных произведений</w:t>
      </w:r>
      <w:r w:rsidRPr="00F97852">
        <w:rPr>
          <w:rFonts w:ascii="Times New Roman" w:hAnsi="Times New Roman"/>
          <w:i w:val="0"/>
          <w:color w:val="000000"/>
          <w:sz w:val="28"/>
          <w:szCs w:val="28"/>
          <w:lang w:val="ru-RU"/>
        </w:rPr>
        <w:t xml:space="preserve">. </w:t>
      </w:r>
    </w:p>
    <w:p w:rsidR="00F24622" w:rsidRPr="00F97852" w:rsidRDefault="00F24622" w:rsidP="00F24622">
      <w:pPr>
        <w:ind w:firstLine="705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97852">
        <w:rPr>
          <w:rFonts w:ascii="Times New Roman" w:hAnsi="Times New Roman"/>
          <w:color w:val="000000"/>
          <w:sz w:val="28"/>
          <w:szCs w:val="28"/>
          <w:lang w:val="ru-RU"/>
        </w:rPr>
        <w:t xml:space="preserve">Помещения должны быть со звукоизоляцией и своевременно ремонтироваться. </w:t>
      </w:r>
    </w:p>
    <w:p w:rsidR="00F24622" w:rsidRPr="00942761" w:rsidRDefault="00F24622" w:rsidP="00225CF1">
      <w:pPr>
        <w:ind w:firstLine="0"/>
        <w:rPr>
          <w:rFonts w:ascii="Times New Roman" w:hAnsi="Times New Roman" w:cs="Times New Roman"/>
          <w:sz w:val="16"/>
          <w:szCs w:val="16"/>
          <w:lang w:val="ru-RU"/>
        </w:rPr>
      </w:pPr>
    </w:p>
    <w:p w:rsidR="00E55468" w:rsidRPr="00F24622" w:rsidRDefault="00256579" w:rsidP="00F24622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246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УЧЕБНО-ТЕМАТИЧЕСКИЙ </w:t>
      </w:r>
      <w:r w:rsidR="0075369C" w:rsidRPr="00F24622">
        <w:rPr>
          <w:rFonts w:ascii="Times New Roman" w:hAnsi="Times New Roman" w:cs="Times New Roman"/>
          <w:b/>
          <w:sz w:val="28"/>
          <w:szCs w:val="28"/>
          <w:lang w:val="ru-RU"/>
        </w:rPr>
        <w:t>ПЛАН</w:t>
      </w:r>
    </w:p>
    <w:p w:rsidR="00E55468" w:rsidRDefault="00E55468" w:rsidP="00256579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sz w:val="28"/>
          <w:szCs w:val="28"/>
          <w:lang w:val="ru-RU"/>
        </w:rPr>
        <w:t>Учебно-тематический план  отражает последовательность изучения разделов и тем программы с указанием распределения учебных часов по разделам и темам учебного предмета</w:t>
      </w:r>
      <w:r w:rsidR="003177E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55468" w:rsidRPr="00877C13" w:rsidRDefault="00E55468" w:rsidP="001D5BF2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7C13">
        <w:rPr>
          <w:rFonts w:ascii="Times New Roman" w:hAnsi="Times New Roman" w:cs="Times New Roman"/>
          <w:b/>
          <w:sz w:val="28"/>
          <w:szCs w:val="28"/>
        </w:rPr>
        <w:t>Первый</w:t>
      </w:r>
      <w:proofErr w:type="spellEnd"/>
      <w:r w:rsidRPr="00877C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7C13">
        <w:rPr>
          <w:rFonts w:ascii="Times New Roman" w:hAnsi="Times New Roman" w:cs="Times New Roman"/>
          <w:b/>
          <w:sz w:val="28"/>
          <w:szCs w:val="28"/>
        </w:rPr>
        <w:t>год</w:t>
      </w:r>
      <w:proofErr w:type="spellEnd"/>
      <w:r w:rsidRPr="00877C1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77C13">
        <w:rPr>
          <w:rFonts w:ascii="Times New Roman" w:hAnsi="Times New Roman" w:cs="Times New Roman"/>
          <w:b/>
          <w:sz w:val="28"/>
          <w:szCs w:val="28"/>
        </w:rPr>
        <w:t>обучения</w:t>
      </w:r>
      <w:proofErr w:type="spellEnd"/>
    </w:p>
    <w:tbl>
      <w:tblPr>
        <w:tblStyle w:val="a6"/>
        <w:tblW w:w="10352" w:type="dxa"/>
        <w:jc w:val="center"/>
        <w:tblInd w:w="250" w:type="dxa"/>
        <w:tblLook w:val="04A0" w:firstRow="1" w:lastRow="0" w:firstColumn="1" w:lastColumn="0" w:noHBand="0" w:noVBand="1"/>
      </w:tblPr>
      <w:tblGrid>
        <w:gridCol w:w="650"/>
        <w:gridCol w:w="8426"/>
        <w:gridCol w:w="1276"/>
      </w:tblGrid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E55468" w:rsidP="003177E7">
            <w:pPr>
              <w:pStyle w:val="a5"/>
              <w:spacing w:line="240" w:lineRule="auto"/>
              <w:ind w:left="0" w:firstLine="34"/>
              <w:rPr>
                <w:rFonts w:ascii="Times New Roman" w:hAnsi="Times New Roman" w:cs="Times New Roman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</w:tc>
        <w:tc>
          <w:tcPr>
            <w:tcW w:w="8426" w:type="dxa"/>
          </w:tcPr>
          <w:p w:rsidR="00E55468" w:rsidRPr="00427A7F" w:rsidRDefault="00E55468" w:rsidP="003177E7">
            <w:pPr>
              <w:pStyle w:val="a5"/>
              <w:spacing w:line="240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27A7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Тема </w:t>
            </w:r>
          </w:p>
        </w:tc>
        <w:tc>
          <w:tcPr>
            <w:tcW w:w="1276" w:type="dxa"/>
            <w:vAlign w:val="center"/>
          </w:tcPr>
          <w:p w:rsidR="00E55468" w:rsidRPr="006C784E" w:rsidRDefault="00E55468" w:rsidP="00B23F3D">
            <w:pPr>
              <w:pStyle w:val="a5"/>
              <w:spacing w:line="240" w:lineRule="auto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EB18E3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61759D" w:rsidRPr="0061759D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Характеристика музыкального звука.</w:t>
            </w:r>
            <w:r w:rsidR="0061759D"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Колокольный звон, колокольные созвучия  в музыке разных композиторов. Состояние  внутренней тишины.</w:t>
            </w:r>
          </w:p>
          <w:p w:rsidR="006641D1" w:rsidRPr="0061759D" w:rsidRDefault="0061759D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Высота звука, длительность, окраска </w:t>
            </w:r>
          </w:p>
        </w:tc>
        <w:tc>
          <w:tcPr>
            <w:tcW w:w="1276" w:type="dxa"/>
            <w:vAlign w:val="center"/>
          </w:tcPr>
          <w:p w:rsidR="00E55468" w:rsidRPr="006C784E" w:rsidRDefault="00024A92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256579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61759D" w:rsidRPr="0061759D" w:rsidRDefault="001D5BF2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Метроритм. Тембровое своеобразие музыки.</w:t>
            </w:r>
            <w:r w:rsidR="0061759D"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1759D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Музыкальные часы, «шаги» музыкальных героев. Элементы </w:t>
            </w:r>
            <w:proofErr w:type="spellStart"/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звукоизобразительности</w:t>
            </w:r>
            <w:proofErr w:type="spellEnd"/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641D1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Пластика танцевальных движений (полька, вал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ьс, гавот, менуэт)</w:t>
            </w:r>
          </w:p>
        </w:tc>
        <w:tc>
          <w:tcPr>
            <w:tcW w:w="1276" w:type="dxa"/>
            <w:vAlign w:val="center"/>
          </w:tcPr>
          <w:p w:rsidR="00E55468" w:rsidRPr="006C784E" w:rsidRDefault="00A45631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256579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61759D" w:rsidRPr="0061759D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Мелодический рисунок, его выразительные свойства, фразировка.</w:t>
            </w:r>
            <w:r w:rsidR="0061759D"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61759D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Разные типы мелодического движения.</w:t>
            </w:r>
          </w:p>
          <w:p w:rsidR="00E55468" w:rsidRPr="0061759D" w:rsidRDefault="00427A7F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Кантилена, скерцо, речитатив</w:t>
            </w:r>
          </w:p>
        </w:tc>
        <w:tc>
          <w:tcPr>
            <w:tcW w:w="1276" w:type="dxa"/>
            <w:vAlign w:val="center"/>
          </w:tcPr>
          <w:p w:rsidR="00E55468" w:rsidRPr="006C784E" w:rsidRDefault="0061759D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256579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61759D" w:rsidRPr="0061759D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Сказочные сюжеты в музыке</w:t>
            </w:r>
            <w:r w:rsidR="0061759D"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Первое знакомство с балетом.</w:t>
            </w:r>
          </w:p>
          <w:p w:rsidR="006641D1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Пантомима. 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Дивертисмент</w:t>
            </w:r>
          </w:p>
        </w:tc>
        <w:tc>
          <w:tcPr>
            <w:tcW w:w="1276" w:type="dxa"/>
            <w:vAlign w:val="center"/>
          </w:tcPr>
          <w:p w:rsidR="00E55468" w:rsidRPr="006C784E" w:rsidRDefault="00A45631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256579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7871F4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Интонация в музыке как совокупность всех элементов музыкального языка.</w:t>
            </w:r>
            <w:r w:rsidR="0061759D"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Разные  типы  интонации в музыке и речи</w:t>
            </w:r>
            <w:r w:rsidR="007871F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1759D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Связь музыкальной интонации с первичным жанром (пение, речь, </w:t>
            </w: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движение,  </w:t>
            </w:r>
            <w:proofErr w:type="spellStart"/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звукоизобразительность</w:t>
            </w:r>
            <w:proofErr w:type="spellEnd"/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сигнал).</w:t>
            </w:r>
          </w:p>
          <w:p w:rsidR="0061759D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Освоение песенок-моделей, отражающих выразительный смысл музыкальных интонаций. </w:t>
            </w:r>
          </w:p>
          <w:p w:rsidR="006641D1" w:rsidRPr="00427A7F" w:rsidRDefault="00427A7F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знакомство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оперой</w:t>
            </w:r>
            <w:proofErr w:type="spellEnd"/>
          </w:p>
        </w:tc>
        <w:tc>
          <w:tcPr>
            <w:tcW w:w="1276" w:type="dxa"/>
            <w:vAlign w:val="center"/>
          </w:tcPr>
          <w:p w:rsidR="00E55468" w:rsidRPr="006C784E" w:rsidRDefault="0061759D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256579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6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A45631" w:rsidRPr="0061759D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Музыкально-звуковое пространство. </w:t>
            </w:r>
          </w:p>
          <w:p w:rsidR="0061759D" w:rsidRPr="0061759D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Фактура, тембр, ладогармонические краски.</w:t>
            </w:r>
            <w:r w:rsidR="0061759D"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Характеристика фактуры с точки зрения плотности, прозрачности,  многослойности звучания.</w:t>
            </w:r>
          </w:p>
          <w:p w:rsidR="006641D1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Хороводы как пример о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рганизации пространства</w:t>
            </w:r>
          </w:p>
        </w:tc>
        <w:tc>
          <w:tcPr>
            <w:tcW w:w="1276" w:type="dxa"/>
            <w:vAlign w:val="center"/>
          </w:tcPr>
          <w:p w:rsidR="00E55468" w:rsidRPr="006C784E" w:rsidRDefault="00A45631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256579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A45631" w:rsidRPr="0061759D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Сказка в музыке.</w:t>
            </w:r>
          </w:p>
          <w:p w:rsidR="0061759D" w:rsidRPr="0061759D" w:rsidRDefault="00A45631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Голоса музыкальных инструментов.</w:t>
            </w:r>
            <w:r w:rsidR="0061759D"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Сказочные сюжеты в музыке как обобщающая тема.</w:t>
            </w:r>
          </w:p>
          <w:p w:rsidR="006641D1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Пространственно-звуковой образ стихии воды и огня.</w:t>
            </w:r>
          </w:p>
          <w:p w:rsidR="0061759D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Симфоническая сказка С.С. Прокофьева «Петя и волк».</w:t>
            </w:r>
          </w:p>
          <w:p w:rsidR="00E55468" w:rsidRPr="0061759D" w:rsidRDefault="0061759D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1759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Инструменты оркестра 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голоса героев</w:t>
            </w:r>
          </w:p>
        </w:tc>
        <w:tc>
          <w:tcPr>
            <w:tcW w:w="1276" w:type="dxa"/>
            <w:vAlign w:val="center"/>
          </w:tcPr>
          <w:p w:rsidR="00E55468" w:rsidRPr="006C784E" w:rsidRDefault="00A45631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61759D" w:rsidRPr="006C784E" w:rsidTr="00B23F3D">
        <w:trPr>
          <w:jc w:val="center"/>
        </w:trPr>
        <w:tc>
          <w:tcPr>
            <w:tcW w:w="9076" w:type="dxa"/>
            <w:gridSpan w:val="2"/>
          </w:tcPr>
          <w:p w:rsidR="0061759D" w:rsidRPr="006C784E" w:rsidRDefault="0061759D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 часов:</w:t>
            </w:r>
          </w:p>
        </w:tc>
        <w:tc>
          <w:tcPr>
            <w:tcW w:w="1276" w:type="dxa"/>
            <w:vAlign w:val="center"/>
          </w:tcPr>
          <w:p w:rsidR="0061759D" w:rsidRPr="00024A92" w:rsidRDefault="0061759D" w:rsidP="00B23F3D">
            <w:pPr>
              <w:pStyle w:val="a5"/>
              <w:spacing w:line="276" w:lineRule="auto"/>
              <w:ind w:left="0" w:firstLine="34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32</w:t>
            </w:r>
          </w:p>
        </w:tc>
      </w:tr>
    </w:tbl>
    <w:p w:rsidR="00C66EB7" w:rsidRPr="007871F4" w:rsidRDefault="00C66EB7" w:rsidP="00475C1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F35C6" w:rsidRPr="007871F4" w:rsidRDefault="00E55468" w:rsidP="00475C16">
      <w:pPr>
        <w:pStyle w:val="a5"/>
        <w:spacing w:line="276" w:lineRule="auto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71F4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Второй </w:t>
      </w:r>
      <w:proofErr w:type="spellStart"/>
      <w:r w:rsidRPr="007871F4">
        <w:rPr>
          <w:rFonts w:ascii="Times New Roman" w:hAnsi="Times New Roman" w:cs="Times New Roman"/>
          <w:b/>
          <w:sz w:val="28"/>
          <w:szCs w:val="28"/>
        </w:rPr>
        <w:t>год</w:t>
      </w:r>
      <w:proofErr w:type="spellEnd"/>
      <w:r w:rsidRPr="007871F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71F4">
        <w:rPr>
          <w:rFonts w:ascii="Times New Roman" w:hAnsi="Times New Roman" w:cs="Times New Roman"/>
          <w:b/>
          <w:sz w:val="28"/>
          <w:szCs w:val="28"/>
        </w:rPr>
        <w:t>обучения</w:t>
      </w:r>
      <w:proofErr w:type="spellEnd"/>
    </w:p>
    <w:tbl>
      <w:tblPr>
        <w:tblStyle w:val="a6"/>
        <w:tblW w:w="10352" w:type="dxa"/>
        <w:jc w:val="center"/>
        <w:tblInd w:w="250" w:type="dxa"/>
        <w:tblLook w:val="04A0" w:firstRow="1" w:lastRow="0" w:firstColumn="1" w:lastColumn="0" w:noHBand="0" w:noVBand="1"/>
      </w:tblPr>
      <w:tblGrid>
        <w:gridCol w:w="650"/>
        <w:gridCol w:w="8426"/>
        <w:gridCol w:w="1276"/>
      </w:tblGrid>
      <w:tr w:rsidR="00D7074A" w:rsidRPr="006C784E" w:rsidTr="00B23F3D">
        <w:trPr>
          <w:jc w:val="center"/>
        </w:trPr>
        <w:tc>
          <w:tcPr>
            <w:tcW w:w="650" w:type="dxa"/>
          </w:tcPr>
          <w:p w:rsidR="00D7074A" w:rsidRPr="006C784E" w:rsidRDefault="00D7074A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D7074A" w:rsidRPr="006C784E" w:rsidRDefault="00D7074A" w:rsidP="00475C16">
            <w:pPr>
              <w:spacing w:line="276" w:lineRule="auto"/>
              <w:ind w:firstLine="3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426" w:type="dxa"/>
          </w:tcPr>
          <w:p w:rsidR="00D7074A" w:rsidRPr="00427A7F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27A7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Тема </w:t>
            </w:r>
          </w:p>
        </w:tc>
        <w:tc>
          <w:tcPr>
            <w:tcW w:w="1276" w:type="dxa"/>
            <w:vAlign w:val="center"/>
          </w:tcPr>
          <w:p w:rsidR="00D7074A" w:rsidRPr="006C784E" w:rsidRDefault="00D7074A" w:rsidP="00B23F3D">
            <w:pPr>
              <w:pStyle w:val="a5"/>
              <w:spacing w:line="276" w:lineRule="auto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6E16EC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Музыкальная тема, музыкальный образ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641D1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gram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Связь музыкального образа с исходными (первичными) типами интонаций: пение, речь, движение (моторное, танцевальное),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звукоизобразительность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сигнал (на примере музыка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льного материала первого класса</w:t>
            </w: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). </w:t>
            </w:r>
            <w:proofErr w:type="gramEnd"/>
          </w:p>
          <w:p w:rsidR="006641D1" w:rsidRPr="00427A7F" w:rsidRDefault="006E16EC" w:rsidP="00475C16">
            <w:pPr>
              <w:pStyle w:val="a5"/>
              <w:spacing w:line="276" w:lineRule="auto"/>
              <w:ind w:left="0"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Сопоставление, дополнение, противопоставление музыкальных тем и образов. Контра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 как средство выразительности</w:t>
            </w:r>
          </w:p>
        </w:tc>
        <w:tc>
          <w:tcPr>
            <w:tcW w:w="1276" w:type="dxa"/>
            <w:vAlign w:val="center"/>
          </w:tcPr>
          <w:p w:rsidR="00E55468" w:rsidRPr="007E44B1" w:rsidRDefault="00D7074A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A67229" w:rsidRDefault="00D7074A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Основные приемы развития в музыке.</w:t>
            </w:r>
          </w:p>
          <w:p w:rsidR="006641D1" w:rsidRPr="007E44B1" w:rsidRDefault="00D7074A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67229"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Понятие о структурных единицах: мотив, фраза, предложение.</w:t>
            </w:r>
          </w:p>
          <w:p w:rsidR="00A67229" w:rsidRDefault="00D7074A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Первое знакомство с понятием содержания музыки.</w:t>
            </w:r>
          </w:p>
          <w:p w:rsidR="006E16EC" w:rsidRPr="007E44B1" w:rsidRDefault="006E16EC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Сравнение пьес из детских альбомов разных композиторов 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(Бах, Шуман, Чайковский, Прокофьев, Дебюсси): музыкальный герой,  музыкальная речь,  как складывается комплекс индивидуальных особенностей музыкального языка, то есть стиль композиторов.</w:t>
            </w:r>
          </w:p>
          <w:p w:rsidR="006641D1" w:rsidRPr="007E44B1" w:rsidRDefault="006E16EC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Представление о музыкальном герое (персонаж, повествователь, лирический, оратор)  в программных пьесах из детского репертуара.</w:t>
            </w:r>
          </w:p>
        </w:tc>
        <w:tc>
          <w:tcPr>
            <w:tcW w:w="1276" w:type="dxa"/>
            <w:vAlign w:val="center"/>
          </w:tcPr>
          <w:p w:rsidR="00E55468" w:rsidRPr="007E44B1" w:rsidRDefault="00D7074A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D7074A" w:rsidRPr="007E44B1" w:rsidRDefault="00D7074A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Музыкальный синтаксис.</w:t>
            </w:r>
          </w:p>
          <w:p w:rsidR="00D7074A" w:rsidRPr="007E44B1" w:rsidRDefault="00D7074A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Фраза как структурная единица.</w:t>
            </w:r>
          </w:p>
          <w:p w:rsidR="006E16EC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Понятие о цезуре, музыкальном синтаксисе  на примере детских </w:t>
            </w: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песен и прост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ых пьес из детского репертуара</w:t>
            </w:r>
          </w:p>
        </w:tc>
        <w:tc>
          <w:tcPr>
            <w:tcW w:w="1276" w:type="dxa"/>
            <w:vAlign w:val="center"/>
          </w:tcPr>
          <w:p w:rsidR="00E55468" w:rsidRPr="007E44B1" w:rsidRDefault="00D7074A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4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D7074A" w:rsidRPr="007E44B1" w:rsidRDefault="00D7074A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Процесс становления формы в сонате.</w:t>
            </w:r>
          </w:p>
          <w:p w:rsidR="00E55468" w:rsidRPr="007E44B1" w:rsidRDefault="00D7074A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Развитие как воплощение музыкальной фабулы, действенного начала.</w:t>
            </w:r>
          </w:p>
          <w:p w:rsidR="00E4365F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Мотивная работа как способ воплощения процесса динамичного развития.</w:t>
            </w:r>
          </w:p>
          <w:p w:rsidR="006E16EC" w:rsidRPr="007E44B1" w:rsidRDefault="00E4365F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Отс</w:t>
            </w:r>
            <w:r w:rsidR="006E16EC"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леживание процесса развития музыкальных «событий».</w:t>
            </w:r>
          </w:p>
          <w:p w:rsidR="00E4365F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Сопоставление образов, возврат первоначальной темы.</w:t>
            </w:r>
          </w:p>
          <w:p w:rsidR="006E16EC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Единство и непрерывное обновление интонаций, «жизнь» музыкал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ьных образов от начала до конца</w:t>
            </w:r>
          </w:p>
        </w:tc>
        <w:tc>
          <w:tcPr>
            <w:tcW w:w="1276" w:type="dxa"/>
            <w:vAlign w:val="center"/>
          </w:tcPr>
          <w:p w:rsidR="00E55468" w:rsidRPr="007E44B1" w:rsidRDefault="00D7074A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E4365F" w:rsidRPr="007E44B1" w:rsidRDefault="00D7074A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Кульминация как этап развития.</w:t>
            </w:r>
          </w:p>
          <w:p w:rsidR="006E16EC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Способы развития и кульминация в полифонических пьесах</w:t>
            </w:r>
          </w:p>
          <w:p w:rsidR="006E16EC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И. С. Баха.  Имитации, контрастная полифония, мотивы-символы и музыкальный образ</w:t>
            </w:r>
            <w:proofErr w:type="gram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.</w:t>
            </w:r>
            <w:proofErr w:type="gramEnd"/>
          </w:p>
          <w:p w:rsidR="00E4365F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Разные формы игрового моделирования и практического освоения приемов полифонического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развертывания</w:t>
            </w:r>
          </w:p>
        </w:tc>
        <w:tc>
          <w:tcPr>
            <w:tcW w:w="1276" w:type="dxa"/>
            <w:vAlign w:val="center"/>
          </w:tcPr>
          <w:p w:rsidR="00E55468" w:rsidRPr="007E44B1" w:rsidRDefault="006E16EC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E4365F" w:rsidRPr="007E44B1" w:rsidRDefault="00D7074A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Выразительные возможности вокальной музыки.</w:t>
            </w:r>
          </w:p>
          <w:p w:rsidR="00E55468" w:rsidRPr="007E44B1" w:rsidRDefault="00D7074A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Вариации как способ развития и форма.</w:t>
            </w:r>
          </w:p>
          <w:p w:rsidR="006E16EC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Дуэт, трио, квартет, канон.</w:t>
            </w:r>
          </w:p>
          <w:p w:rsidR="00E4365F" w:rsidRPr="007E44B1" w:rsidRDefault="006E16EC" w:rsidP="00475C16">
            <w:pPr>
              <w:spacing w:line="276" w:lineRule="auto"/>
              <w:ind w:hanging="25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Орнаментальные, тембровые ва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риации. Подголосочная полифония</w:t>
            </w:r>
          </w:p>
        </w:tc>
        <w:tc>
          <w:tcPr>
            <w:tcW w:w="1276" w:type="dxa"/>
            <w:vAlign w:val="center"/>
          </w:tcPr>
          <w:p w:rsidR="00E55468" w:rsidRPr="007E44B1" w:rsidRDefault="00D7074A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E55468" w:rsidRPr="006C784E" w:rsidTr="00B23F3D">
        <w:trPr>
          <w:trHeight w:val="399"/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6E16EC" w:rsidRPr="007E44B1" w:rsidRDefault="00D7074A" w:rsidP="00475C16">
            <w:pPr>
              <w:pStyle w:val="a5"/>
              <w:spacing w:line="276" w:lineRule="auto"/>
              <w:ind w:left="0"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730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Программная музыка.</w:t>
            </w:r>
          </w:p>
          <w:p w:rsidR="00E4365F" w:rsidRPr="007E44B1" w:rsidRDefault="006E16EC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Роль и значение программы в музыке. Одна программа - разный замысел.</w:t>
            </w:r>
          </w:p>
          <w:p w:rsidR="006E16EC" w:rsidRPr="00427A7F" w:rsidRDefault="006E16EC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Музыкальный портрет, пейзаж, бытовая сценка как импульс для выражен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ия мыслей и чувств композитора</w:t>
            </w:r>
          </w:p>
        </w:tc>
        <w:tc>
          <w:tcPr>
            <w:tcW w:w="1276" w:type="dxa"/>
            <w:vAlign w:val="center"/>
          </w:tcPr>
          <w:p w:rsidR="00E55468" w:rsidRPr="007E44B1" w:rsidRDefault="00D7074A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26" w:type="dxa"/>
          </w:tcPr>
          <w:p w:rsidR="00E55468" w:rsidRPr="007E44B1" w:rsidRDefault="00D7074A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комических образов: игровая логика, известные приемы развития и способы изложения в неожиданной интерпретации.</w:t>
            </w:r>
          </w:p>
          <w:p w:rsidR="006E16EC" w:rsidRPr="007E44B1" w:rsidRDefault="006E16EC" w:rsidP="00475C16">
            <w:pPr>
              <w:spacing w:line="276" w:lineRule="auto"/>
              <w:ind w:hanging="2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Приемы создания комических образов: утрирование интонаций, неожиданные, резкие сме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ны в звучании (игровая логика)</w:t>
            </w:r>
          </w:p>
        </w:tc>
        <w:tc>
          <w:tcPr>
            <w:tcW w:w="1276" w:type="dxa"/>
            <w:vAlign w:val="center"/>
          </w:tcPr>
          <w:p w:rsidR="00E55468" w:rsidRPr="007E44B1" w:rsidRDefault="00D7074A" w:rsidP="00B23F3D">
            <w:pPr>
              <w:pStyle w:val="a5"/>
              <w:spacing w:line="276" w:lineRule="auto"/>
              <w:ind w:left="0" w:hanging="25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61759D" w:rsidRPr="006C784E" w:rsidTr="00B23F3D">
        <w:trPr>
          <w:jc w:val="center"/>
        </w:trPr>
        <w:tc>
          <w:tcPr>
            <w:tcW w:w="9076" w:type="dxa"/>
            <w:gridSpan w:val="2"/>
          </w:tcPr>
          <w:p w:rsidR="0061759D" w:rsidRPr="006C784E" w:rsidRDefault="0061759D" w:rsidP="00475C16">
            <w:pPr>
              <w:pStyle w:val="a5"/>
              <w:spacing w:line="276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 часов</w:t>
            </w:r>
          </w:p>
        </w:tc>
        <w:tc>
          <w:tcPr>
            <w:tcW w:w="1276" w:type="dxa"/>
            <w:vAlign w:val="center"/>
          </w:tcPr>
          <w:p w:rsidR="0061759D" w:rsidRPr="006C784E" w:rsidRDefault="0061759D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641855" w:rsidRPr="00786201" w:rsidRDefault="00641855" w:rsidP="00475C16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E55468" w:rsidRPr="00786201" w:rsidRDefault="00E55468" w:rsidP="00475C16">
      <w:pPr>
        <w:pStyle w:val="a5"/>
        <w:spacing w:line="276" w:lineRule="auto"/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8620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Третий </w:t>
      </w:r>
      <w:proofErr w:type="spellStart"/>
      <w:r w:rsidRPr="00786201">
        <w:rPr>
          <w:rFonts w:ascii="Times New Roman" w:hAnsi="Times New Roman" w:cs="Times New Roman"/>
          <w:b/>
          <w:sz w:val="28"/>
          <w:szCs w:val="28"/>
        </w:rPr>
        <w:t>год</w:t>
      </w:r>
      <w:proofErr w:type="spellEnd"/>
      <w:r w:rsidRPr="0078620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6201">
        <w:rPr>
          <w:rFonts w:ascii="Times New Roman" w:hAnsi="Times New Roman" w:cs="Times New Roman"/>
          <w:b/>
          <w:sz w:val="28"/>
          <w:szCs w:val="28"/>
        </w:rPr>
        <w:t>обучения</w:t>
      </w:r>
      <w:proofErr w:type="spellEnd"/>
    </w:p>
    <w:tbl>
      <w:tblPr>
        <w:tblStyle w:val="a6"/>
        <w:tblW w:w="10331" w:type="dxa"/>
        <w:jc w:val="center"/>
        <w:tblInd w:w="250" w:type="dxa"/>
        <w:tblLook w:val="04A0" w:firstRow="1" w:lastRow="0" w:firstColumn="1" w:lastColumn="0" w:noHBand="0" w:noVBand="1"/>
      </w:tblPr>
      <w:tblGrid>
        <w:gridCol w:w="650"/>
        <w:gridCol w:w="8405"/>
        <w:gridCol w:w="1276"/>
      </w:tblGrid>
      <w:tr w:rsidR="00D7074A" w:rsidRPr="006C784E" w:rsidTr="00B23F3D">
        <w:trPr>
          <w:jc w:val="center"/>
        </w:trPr>
        <w:tc>
          <w:tcPr>
            <w:tcW w:w="650" w:type="dxa"/>
          </w:tcPr>
          <w:p w:rsidR="00D7074A" w:rsidRPr="006C784E" w:rsidRDefault="00D7074A" w:rsidP="00475C16">
            <w:pPr>
              <w:pStyle w:val="a5"/>
              <w:spacing w:line="276" w:lineRule="auto"/>
              <w:ind w:left="0"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</w:t>
            </w:r>
          </w:p>
          <w:p w:rsidR="00D7074A" w:rsidRPr="006C784E" w:rsidRDefault="00D7074A" w:rsidP="00475C16">
            <w:pPr>
              <w:spacing w:line="276" w:lineRule="auto"/>
              <w:ind w:firstLine="34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405" w:type="dxa"/>
          </w:tcPr>
          <w:p w:rsidR="00D7074A" w:rsidRPr="00427A7F" w:rsidRDefault="00D7074A" w:rsidP="00475C16">
            <w:pPr>
              <w:pStyle w:val="a5"/>
              <w:spacing w:line="276" w:lineRule="auto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427A7F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Тема </w:t>
            </w:r>
          </w:p>
        </w:tc>
        <w:tc>
          <w:tcPr>
            <w:tcW w:w="1276" w:type="dxa"/>
            <w:vAlign w:val="center"/>
          </w:tcPr>
          <w:p w:rsidR="00D7074A" w:rsidRPr="006C784E" w:rsidRDefault="00D7074A" w:rsidP="00B23F3D">
            <w:pPr>
              <w:pStyle w:val="a5"/>
              <w:spacing w:line="276" w:lineRule="auto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Кол-во часов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D7074A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Народное творчество.</w:t>
            </w:r>
          </w:p>
          <w:p w:rsidR="00D7074A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Годовой круг календарных праздников.</w:t>
            </w:r>
          </w:p>
          <w:p w:rsidR="00786201" w:rsidRPr="007E44B1" w:rsidRDefault="00427A7F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Календарные песни.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Традиции, обычаи разных народов.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Особенности бытования и сочинения народных песен.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Одна модель и много вариантов песен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(«</w:t>
            </w:r>
            <w:proofErr w:type="gram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</w:t>
            </w:r>
            <w:proofErr w:type="gram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саду ли», «У медведя во бору»).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Народный календарь - совокупность духовной жизни народа. Соединение в нем праздников земледельческого, православного и современного государственного календаря.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Праздники и обряды матушки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Осенины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Жнивные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игровые, шуточные,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величальные (свадебные) песни</w:t>
            </w:r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2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6E16EC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Протяжные лирические песни</w:t>
            </w:r>
            <w:r w:rsidR="0078620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786201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Яркие поэтические образы, особенности мелодии, ритма,  многоголосие.</w:t>
            </w:r>
          </w:p>
          <w:p w:rsidR="006E16EC" w:rsidRPr="00F730EC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Былины - эпические сказания. Особенности музыкальной речи, ритмики, размера. </w:t>
            </w:r>
            <w:r w:rsidRPr="00F730E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Примеры исполнения былин народными сказителями.</w:t>
            </w:r>
          </w:p>
          <w:p w:rsidR="006E16EC" w:rsidRPr="007E44B1" w:rsidRDefault="00427A7F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Исторические песни</w:t>
            </w:r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D7074A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Жанры в музыке.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Городская песня, канты. Связь с музыкой городского быта,  с профессиональным творчеством. Пение и анализ текста, мелодии, аккомпанемента.  Куплет, форма периода.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Кант как самая ранняя многого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лосная городская песня. </w:t>
            </w:r>
            <w:proofErr w:type="spellStart"/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Виваты</w:t>
            </w:r>
            <w:proofErr w:type="spellEnd"/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427A7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E55468" w:rsidRPr="007E44B1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Марши и понятие о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маршевости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Жанровые признаки марша, образное содержание.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Марши военные, героические, детские, сказочные, марши-шествия.</w:t>
            </w:r>
          </w:p>
          <w:p w:rsidR="006E16EC" w:rsidRPr="007E44B1" w:rsidRDefault="006E16EC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Трехчастная форма. </w:t>
            </w:r>
            <w:r w:rsidRPr="009224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Инструментарий, особенности оркестровки</w:t>
            </w:r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E55468" w:rsidRPr="007E44B1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Обычаи и традиции зимних праздников.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Древний праздник зимнего солнцеворота - Коляда.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Зимние посиделки. Сочельник.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Рождество Христово. Святки. Ряженье, гадания.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Жанровое разнообразие песен: колядки,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авсеньки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щедровки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виноградья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подблюдные, корильные.</w:t>
            </w:r>
          </w:p>
          <w:p w:rsidR="006E16EC" w:rsidRPr="007E44B1" w:rsidRDefault="006E16EC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Слушание и анализ авторских обработок песе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 (</w:t>
            </w:r>
            <w:proofErr w:type="spellStart"/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А.Лядов</w:t>
            </w:r>
            <w:proofErr w:type="spellEnd"/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Н.Римский</w:t>
            </w:r>
            <w:proofErr w:type="spellEnd"/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-Корсаков)</w:t>
            </w:r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92243A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Танцы и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танцевальность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музыке.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Танцы народов мира: особенности музыкального языка, костюмы, пластика движения.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Старинные танцы (шествия, хороводы, пляски).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Танцы 19 века.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Разнообразие выразительных средств, пластика, формы бытования.</w:t>
            </w:r>
          </w:p>
          <w:p w:rsidR="006E16EC" w:rsidRPr="00F730EC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Музыкальная форма (старинная двухчастная, вариации, рондо).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Оркестровка, народные инс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трументы, симфонический оркестр</w:t>
            </w:r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8405" w:type="dxa"/>
          </w:tcPr>
          <w:p w:rsidR="00E55468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Цикл весенне-летних праздников.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Сретенье - встреча зимы и весны.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Масленица - один из передвижных праздников 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Сюжеты песен. Обряд проводов масленицы</w:t>
            </w:r>
            <w:r w:rsidR="009224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Встреча весны </w:t>
            </w:r>
            <w:proofErr w:type="gram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( </w:t>
            </w:r>
            <w:proofErr w:type="gram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образы птиц).  </w:t>
            </w:r>
            <w:proofErr w:type="spellStart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Заклички</w:t>
            </w:r>
            <w:proofErr w:type="spellEnd"/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веснянки.</w:t>
            </w:r>
          </w:p>
          <w:p w:rsidR="0092243A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Разные типы хороводов, драматизация, разыгрывание песен весе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нне-летнего цикла</w:t>
            </w:r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D7074A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Музыкальные формы.</w:t>
            </w:r>
          </w:p>
          <w:p w:rsidR="0092243A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Восприятие музыкального содержания как единства всех его сторон в художественном целом.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Вступление, его образное содержание.</w:t>
            </w:r>
          </w:p>
          <w:p w:rsidR="0092243A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Период: характеристика интонаций,  речь музыкального героя</w:t>
            </w:r>
            <w:r w:rsidR="0092243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6E16EC" w:rsidRPr="007E44B1" w:rsidRDefault="0092243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2-</w:t>
            </w:r>
            <w:r w:rsidR="006E16EC"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хчастная форма - песенно-танцевальные жанры.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Введение буквенных обозначений структурных единиц.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Трехчастная форма: анализ пьес из детского репертуара и пьес из собственного исполнительского репертуара учащихся.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Вариации</w:t>
            </w:r>
            <w:r w:rsidR="00326B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26B75" w:rsidRPr="00326B75" w:rsidRDefault="005970FF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Рондо</w:t>
            </w:r>
            <w:proofErr w:type="spellEnd"/>
          </w:p>
        </w:tc>
        <w:tc>
          <w:tcPr>
            <w:tcW w:w="1276" w:type="dxa"/>
            <w:vAlign w:val="center"/>
          </w:tcPr>
          <w:p w:rsidR="00E55468" w:rsidRPr="006C784E" w:rsidRDefault="006E16EC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</w:tr>
      <w:tr w:rsidR="00E55468" w:rsidRPr="006C784E" w:rsidTr="00B23F3D">
        <w:trPr>
          <w:jc w:val="center"/>
        </w:trPr>
        <w:tc>
          <w:tcPr>
            <w:tcW w:w="650" w:type="dxa"/>
          </w:tcPr>
          <w:p w:rsidR="00E55468" w:rsidRPr="006C784E" w:rsidRDefault="00D7074A" w:rsidP="00475C16">
            <w:pPr>
              <w:pStyle w:val="a5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8405" w:type="dxa"/>
          </w:tcPr>
          <w:p w:rsidR="00E55468" w:rsidRPr="007E44B1" w:rsidRDefault="00D7074A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Симфонический оркестр. </w:t>
            </w:r>
          </w:p>
          <w:p w:rsidR="006E16EC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Схема расположения инструментов в оркестре. «Биографии» отдельных музыкальных инструментов</w:t>
            </w:r>
            <w:r w:rsidR="00326B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Партитура.</w:t>
            </w:r>
          </w:p>
          <w:p w:rsidR="00326B75" w:rsidRPr="007E44B1" w:rsidRDefault="006E16EC" w:rsidP="00475C16">
            <w:pPr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E44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Обобщение и за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крепление пройденного материала</w:t>
            </w:r>
          </w:p>
        </w:tc>
        <w:tc>
          <w:tcPr>
            <w:tcW w:w="1276" w:type="dxa"/>
            <w:vAlign w:val="center"/>
          </w:tcPr>
          <w:p w:rsidR="00E55468" w:rsidRPr="006C784E" w:rsidRDefault="00D7074A" w:rsidP="00B23F3D">
            <w:pPr>
              <w:pStyle w:val="a5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61759D" w:rsidRPr="006C784E" w:rsidTr="00B23F3D">
        <w:trPr>
          <w:jc w:val="center"/>
        </w:trPr>
        <w:tc>
          <w:tcPr>
            <w:tcW w:w="9055" w:type="dxa"/>
            <w:gridSpan w:val="2"/>
          </w:tcPr>
          <w:p w:rsidR="0061759D" w:rsidRPr="006C784E" w:rsidRDefault="0061759D" w:rsidP="00427A7F">
            <w:pPr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Всего часов</w:t>
            </w:r>
            <w:r w:rsidR="005970F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276" w:type="dxa"/>
            <w:vAlign w:val="center"/>
          </w:tcPr>
          <w:p w:rsidR="0061759D" w:rsidRPr="006C784E" w:rsidRDefault="0061759D" w:rsidP="00B23F3D">
            <w:pPr>
              <w:pStyle w:val="a5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C78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</w:tbl>
    <w:p w:rsidR="003177E7" w:rsidRPr="005970FF" w:rsidRDefault="003177E7" w:rsidP="005970FF">
      <w:pPr>
        <w:ind w:firstLine="0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36E99" w:rsidRPr="006C784E" w:rsidRDefault="001D5BF2" w:rsidP="001D5BF2">
      <w:pPr>
        <w:pStyle w:val="a5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C784E">
        <w:rPr>
          <w:rFonts w:ascii="Times New Roman" w:hAnsi="Times New Roman" w:cs="Times New Roman"/>
          <w:b/>
          <w:sz w:val="28"/>
          <w:szCs w:val="28"/>
          <w:lang w:val="ru-RU"/>
        </w:rPr>
        <w:t>СОДЕРЖАНИЕ УЧЕБНОГО ПРЕДМЕТА</w:t>
      </w:r>
    </w:p>
    <w:p w:rsidR="00221234" w:rsidRDefault="00210386" w:rsidP="0075369C">
      <w:pPr>
        <w:pStyle w:val="a5"/>
        <w:tabs>
          <w:tab w:val="center" w:pos="5587"/>
        </w:tabs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по предмету </w:t>
      </w:r>
      <w:r w:rsidR="00532FC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32FC6">
        <w:rPr>
          <w:rFonts w:ascii="Times New Roman" w:hAnsi="Times New Roman" w:cs="Times New Roman"/>
          <w:sz w:val="28"/>
          <w:szCs w:val="28"/>
          <w:lang w:val="ru-RU"/>
        </w:rPr>
        <w:t>«Слушание музыки»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реализуется в структуре дополнительной предпрофессиональной общеобразовательной программы </w:t>
      </w:r>
      <w:r w:rsidR="007D46C0">
        <w:rPr>
          <w:rFonts w:ascii="Times New Roman" w:hAnsi="Times New Roman" w:cs="Times New Roman"/>
          <w:sz w:val="28"/>
          <w:szCs w:val="28"/>
          <w:lang w:val="ru-RU"/>
        </w:rPr>
        <w:t xml:space="preserve"> в области музыкального искусства</w:t>
      </w:r>
      <w:r w:rsidR="00294445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7D46C0">
        <w:rPr>
          <w:rFonts w:ascii="Times New Roman" w:hAnsi="Times New Roman" w:cs="Times New Roman"/>
          <w:sz w:val="28"/>
          <w:szCs w:val="28"/>
          <w:lang w:val="ru-RU"/>
        </w:rPr>
        <w:t xml:space="preserve"> рассчитанной на 8-9 лет обучения. </w:t>
      </w:r>
      <w:r w:rsidR="00552C2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36E99" w:rsidRPr="006C784E" w:rsidRDefault="00532FC6" w:rsidP="00475C16">
      <w:pPr>
        <w:pStyle w:val="a5"/>
        <w:tabs>
          <w:tab w:val="center" w:pos="5587"/>
        </w:tabs>
        <w:ind w:left="0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236E99" w:rsidRPr="006C784E">
        <w:rPr>
          <w:rFonts w:ascii="Times New Roman" w:hAnsi="Times New Roman" w:cs="Times New Roman"/>
          <w:b/>
          <w:sz w:val="28"/>
          <w:szCs w:val="28"/>
          <w:lang w:val="ru-RU"/>
        </w:rPr>
        <w:t>Годовые требования</w:t>
      </w:r>
      <w:r w:rsidR="005970FF">
        <w:rPr>
          <w:rFonts w:ascii="Times New Roman" w:hAnsi="Times New Roman" w:cs="Times New Roman"/>
          <w:b/>
          <w:sz w:val="28"/>
          <w:szCs w:val="28"/>
          <w:lang w:val="ru-RU"/>
        </w:rPr>
        <w:t>. Содержание разделов</w:t>
      </w:r>
    </w:p>
    <w:p w:rsidR="001D5BF2" w:rsidRPr="002E7E52" w:rsidRDefault="001D5BF2" w:rsidP="002E7E52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>Первый год обучения</w:t>
      </w:r>
    </w:p>
    <w:p w:rsidR="001D5BF2" w:rsidRPr="002E7E52" w:rsidRDefault="00B976D8" w:rsidP="00403C1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1</w:t>
      </w:r>
      <w:r w:rsidR="001D5BF2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A46FFB" w:rsidRPr="005970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FFB" w:rsidRPr="002E7E52">
        <w:rPr>
          <w:rFonts w:ascii="Times New Roman" w:hAnsi="Times New Roman" w:cs="Times New Roman"/>
          <w:b/>
          <w:sz w:val="28"/>
          <w:szCs w:val="28"/>
          <w:lang w:val="ru-RU"/>
        </w:rPr>
        <w:t>Характеристика музыкального звука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>. Колоколь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ный звон, колокольные созвучия 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>в музыке разных композиторов. Состояние  внутренней тишины.</w:t>
      </w:r>
      <w:r w:rsidR="00326B7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33EF9">
        <w:rPr>
          <w:rFonts w:ascii="Times New Roman" w:hAnsi="Times New Roman" w:cs="Times New Roman"/>
          <w:sz w:val="28"/>
          <w:szCs w:val="28"/>
          <w:lang w:val="ru-RU"/>
        </w:rPr>
        <w:t>Слушание музыки и изображение ударов колокола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различными движениями, пластикой.</w:t>
      </w:r>
    </w:p>
    <w:p w:rsidR="00712650" w:rsidRDefault="001D5BF2" w:rsidP="00712650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lastRenderedPageBreak/>
        <w:t>Самостоятельная работа:</w:t>
      </w:r>
      <w:r w:rsidR="00A46FFB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сочинение своей звуковой модели колокольного звона, основанного на равномерной метрической пульсации.</w:t>
      </w:r>
    </w:p>
    <w:p w:rsidR="001D5BF2" w:rsidRPr="002E7E52" w:rsidRDefault="001D5BF2" w:rsidP="00712650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2E499B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Pr="005970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>Коло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кольная музыка. П.И. Чайковский: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«Детский альбом», «Утренняя молитва», «В церкви».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В.А. Моцарт</w:t>
      </w:r>
      <w:r w:rsidR="00A46FF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опера «Волшебная флейта». Тема волшебных колокольчиков.</w:t>
      </w:r>
    </w:p>
    <w:p w:rsidR="00C73854" w:rsidRPr="002E7E52" w:rsidRDefault="00B976D8" w:rsidP="00F222E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2</w:t>
      </w:r>
      <w:r w:rsidR="006C784E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87182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73854" w:rsidRPr="002E7E52">
        <w:rPr>
          <w:rFonts w:ascii="Times New Roman" w:hAnsi="Times New Roman" w:cs="Times New Roman"/>
          <w:b/>
          <w:sz w:val="28"/>
          <w:szCs w:val="28"/>
          <w:lang w:val="ru-RU"/>
        </w:rPr>
        <w:t>Пластика движения в музыке.</w:t>
      </w:r>
      <w:r w:rsidR="002E7E52" w:rsidRPr="002E7E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73854" w:rsidRPr="002E7E52">
        <w:rPr>
          <w:rFonts w:ascii="Times New Roman" w:hAnsi="Times New Roman" w:cs="Times New Roman"/>
          <w:b/>
          <w:sz w:val="28"/>
          <w:szCs w:val="28"/>
          <w:lang w:val="ru-RU"/>
        </w:rPr>
        <w:t>Метроритм. Тембровое своеобразие музыки.</w:t>
      </w:r>
      <w:r w:rsidR="00C40D74" w:rsidRPr="002E7E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Музыкальные часы, «шаги» музыкальных героев. Элементы </w:t>
      </w:r>
      <w:proofErr w:type="spellStart"/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>звукоизобразительности</w:t>
      </w:r>
      <w:proofErr w:type="spellEnd"/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>Метроритмическое своеобразие музыки, эмоционально-чувственное восприятие до</w:t>
      </w:r>
      <w:r w:rsidR="002E7E52">
        <w:rPr>
          <w:rFonts w:ascii="Times New Roman" w:hAnsi="Times New Roman" w:cs="Times New Roman"/>
          <w:sz w:val="28"/>
          <w:szCs w:val="28"/>
          <w:lang w:val="ru-RU"/>
        </w:rPr>
        <w:t>ли-пульса, ритмического рисунка.</w:t>
      </w:r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Пластика танцевальных движений (полька, вальс, гавот, менуэт).</w:t>
      </w:r>
      <w:r w:rsid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>Первое знакомство с инструментами симфонического оркестра. Зрительно-слуховой анализ средств выразительности.</w:t>
      </w:r>
    </w:p>
    <w:p w:rsidR="005970FF" w:rsidRDefault="006C784E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871827" w:rsidRPr="005970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>Сочинение музыкальных «шагов» какого-либо персонажа сказки «Теремок».</w:t>
      </w:r>
      <w:r w:rsid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40D74" w:rsidRPr="002E7E52">
        <w:rPr>
          <w:rFonts w:ascii="Times New Roman" w:hAnsi="Times New Roman" w:cs="Times New Roman"/>
          <w:sz w:val="28"/>
          <w:szCs w:val="28"/>
          <w:lang w:val="ru-RU"/>
        </w:rPr>
        <w:t>Зрительно-слуховой анализ средств выразительности в пьесах из собственного исполнительского репертуара.</w:t>
      </w:r>
      <w:r w:rsid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12650" w:rsidRDefault="006C784E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2E499B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871827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871827" w:rsidRPr="002E7E52">
        <w:rPr>
          <w:rStyle w:val="aff1"/>
          <w:rFonts w:eastAsiaTheme="minorHAnsi"/>
          <w:sz w:val="28"/>
          <w:szCs w:val="28"/>
        </w:rPr>
        <w:t>С.С.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 xml:space="preserve"> Прокофьев</w:t>
      </w:r>
      <w:r w:rsidR="0087182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балет «Золушка»: Полночь,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Гавот</w:t>
      </w:r>
    </w:p>
    <w:p w:rsidR="005970FF" w:rsidRDefault="00E7482A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 Гаврили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: «Часы»</w:t>
      </w:r>
    </w:p>
    <w:p w:rsidR="002E7E52" w:rsidRDefault="00871827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усская народная песня «</w:t>
      </w:r>
      <w:proofErr w:type="spellStart"/>
      <w:r w:rsidR="005970FF">
        <w:rPr>
          <w:rFonts w:ascii="Times New Roman" w:hAnsi="Times New Roman" w:cs="Times New Roman"/>
          <w:sz w:val="28"/>
          <w:szCs w:val="28"/>
          <w:lang w:val="ru-RU"/>
        </w:rPr>
        <w:t>Дроздок</w:t>
      </w:r>
      <w:proofErr w:type="spellEnd"/>
      <w:r w:rsidR="005970FF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2E7E52" w:rsidRDefault="00871827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Э. Г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риг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«В пещере горного ко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softHyphen/>
        <w:t>роля»</w:t>
      </w:r>
    </w:p>
    <w:p w:rsid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Н.А. Римский-Корсаков</w:t>
      </w:r>
      <w:r w:rsidR="0087182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опера «С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казка о царе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Салтане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»: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Три чуда</w:t>
      </w:r>
      <w:r w:rsid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71827" w:rsidRPr="002E7E52" w:rsidRDefault="0087182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П.И. 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Чайковский «Детский альбом»: «Болезнь куклы», «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Марш дерев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янных солдатиков», Валь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, Полька</w:t>
      </w:r>
    </w:p>
    <w:p w:rsidR="00871827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М.И. Г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линка</w:t>
      </w:r>
      <w:r w:rsidR="0087182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опера «Ру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слан и Людмила»: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Марш Черномора</w:t>
      </w:r>
    </w:p>
    <w:p w:rsidR="00871827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М.П. Мусоргский</w:t>
      </w:r>
      <w:r w:rsidR="0087182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«Картинки с вы</w:t>
      </w:r>
      <w:r>
        <w:rPr>
          <w:rFonts w:ascii="Times New Roman" w:hAnsi="Times New Roman" w:cs="Times New Roman"/>
          <w:sz w:val="28"/>
          <w:szCs w:val="28"/>
          <w:lang w:val="ru-RU"/>
        </w:rPr>
        <w:t>став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>ки»: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« </w:t>
      </w:r>
      <w:proofErr w:type="gramStart"/>
      <w:r w:rsidR="005970FF">
        <w:rPr>
          <w:rFonts w:ascii="Times New Roman" w:hAnsi="Times New Roman" w:cs="Times New Roman"/>
          <w:sz w:val="28"/>
          <w:szCs w:val="28"/>
          <w:lang w:val="ru-RU"/>
        </w:rPr>
        <w:t>Быдло</w:t>
      </w:r>
      <w:proofErr w:type="gramEnd"/>
      <w:r w:rsidR="005970FF">
        <w:rPr>
          <w:rFonts w:ascii="Times New Roman" w:hAnsi="Times New Roman" w:cs="Times New Roman"/>
          <w:sz w:val="28"/>
          <w:szCs w:val="28"/>
          <w:lang w:val="ru-RU"/>
        </w:rPr>
        <w:t>», « Прогулка»</w:t>
      </w:r>
    </w:p>
    <w:p w:rsidR="00871827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Р. Шуман «Альбом для юношества»:</w:t>
      </w:r>
      <w:r w:rsidR="0087182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«Дед Моро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з»</w:t>
      </w:r>
    </w:p>
    <w:p w:rsidR="00871827" w:rsidRPr="0075369C" w:rsidRDefault="00B976D8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Л.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70FF">
        <w:rPr>
          <w:rFonts w:ascii="Times New Roman" w:hAnsi="Times New Roman" w:cs="Times New Roman"/>
          <w:sz w:val="28"/>
          <w:szCs w:val="28"/>
          <w:lang w:val="ru-RU"/>
        </w:rPr>
        <w:t>Боккерини</w:t>
      </w:r>
      <w:proofErr w:type="spellEnd"/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Менуэт</w:t>
      </w:r>
    </w:p>
    <w:p w:rsidR="006C784E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И. Штраус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 xml:space="preserve"> полька «</w:t>
      </w:r>
      <w:proofErr w:type="spellStart"/>
      <w:proofErr w:type="gramStart"/>
      <w:r w:rsidR="00E7482A">
        <w:rPr>
          <w:rFonts w:ascii="Times New Roman" w:hAnsi="Times New Roman" w:cs="Times New Roman"/>
          <w:sz w:val="28"/>
          <w:szCs w:val="28"/>
          <w:lang w:val="ru-RU"/>
        </w:rPr>
        <w:t>Трик</w:t>
      </w:r>
      <w:proofErr w:type="spellEnd"/>
      <w:r w:rsidR="00E7482A">
        <w:rPr>
          <w:rFonts w:ascii="Times New Roman" w:hAnsi="Times New Roman" w:cs="Times New Roman"/>
          <w:sz w:val="28"/>
          <w:szCs w:val="28"/>
          <w:lang w:val="ru-RU"/>
        </w:rPr>
        <w:t>-трак</w:t>
      </w:r>
      <w:proofErr w:type="gramEnd"/>
      <w:r w:rsidR="00E7482A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6C784E" w:rsidRPr="002E7E52" w:rsidRDefault="00B976D8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3</w:t>
      </w:r>
      <w:r w:rsidR="006C784E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Мелодический рисунок, его выразительные свойства, фразировка.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Волнообразное строение мелодии, кульминация как вершина мелодической волны. Разные типы мелодического движения, мелодический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lastRenderedPageBreak/>
        <w:t>рисунок.</w:t>
      </w:r>
      <w:r w:rsidR="003177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Кантилена, скерцо, речитатив - особенности фразировки и </w:t>
      </w: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звуковысотной</w:t>
      </w:r>
      <w:proofErr w:type="spellEnd"/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линии мелодии. </w:t>
      </w:r>
      <w:r w:rsidR="003177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Зрительно-слуховой анализ </w:t>
      </w: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звуковысотной</w:t>
      </w:r>
      <w:proofErr w:type="spellEnd"/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линии мелодии, определение кульминации в нотных примерах из учебника и пьесах по специальности.</w:t>
      </w:r>
      <w:r w:rsidR="006D43A7">
        <w:rPr>
          <w:rFonts w:ascii="Times New Roman" w:hAnsi="Times New Roman" w:cs="Times New Roman"/>
          <w:sz w:val="28"/>
          <w:szCs w:val="28"/>
          <w:lang w:val="ru-RU"/>
        </w:rPr>
        <w:t xml:space="preserve"> Способы игрового моделирования.</w:t>
      </w:r>
    </w:p>
    <w:p w:rsidR="00B976D8" w:rsidRPr="002E7E52" w:rsidRDefault="006C784E" w:rsidP="009E1BDE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B976D8" w:rsidRPr="005970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70FF" w:rsidRPr="005970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76D8" w:rsidRPr="002E7E52">
        <w:rPr>
          <w:rFonts w:ascii="Times New Roman" w:hAnsi="Times New Roman" w:cs="Times New Roman"/>
          <w:sz w:val="28"/>
          <w:szCs w:val="28"/>
          <w:lang w:val="ru-RU"/>
        </w:rPr>
        <w:t>Кроссворд по пройденным музыкальным примерам.</w:t>
      </w:r>
    </w:p>
    <w:p w:rsidR="006C784E" w:rsidRPr="002E7E52" w:rsidRDefault="00B976D8" w:rsidP="009E1BDE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Рисунки, отражающие </w:t>
      </w: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звуковыс</w:t>
      </w:r>
      <w:r w:rsidR="006D43A7">
        <w:rPr>
          <w:rFonts w:ascii="Times New Roman" w:hAnsi="Times New Roman" w:cs="Times New Roman"/>
          <w:sz w:val="28"/>
          <w:szCs w:val="28"/>
          <w:lang w:val="ru-RU"/>
        </w:rPr>
        <w:t>отную</w:t>
      </w:r>
      <w:proofErr w:type="spellEnd"/>
      <w:r w:rsidR="006D43A7">
        <w:rPr>
          <w:rFonts w:ascii="Times New Roman" w:hAnsi="Times New Roman" w:cs="Times New Roman"/>
          <w:sz w:val="28"/>
          <w:szCs w:val="28"/>
          <w:lang w:val="ru-RU"/>
        </w:rPr>
        <w:t xml:space="preserve"> линию мелодии,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кульминацию. </w:t>
      </w:r>
    </w:p>
    <w:p w:rsidR="005970FF" w:rsidRDefault="006C784E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2E499B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B976D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976D8" w:rsidRPr="002E7E52" w:rsidRDefault="00B976D8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. Рубинштейн Мелодия</w:t>
      </w:r>
    </w:p>
    <w:p w:rsidR="00B976D8" w:rsidRPr="002E7E52" w:rsidRDefault="00B976D8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Ф.Шуберт</w:t>
      </w:r>
      <w:proofErr w:type="spellEnd"/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</w:rPr>
        <w:t>Ave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</w:rPr>
        <w:t>Maria</w:t>
      </w:r>
    </w:p>
    <w:p w:rsidR="00B976D8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М.П. Мусорг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>ский «Картинки с выставки»:</w:t>
      </w:r>
      <w:r w:rsidR="00B976D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« Балет невылупившихся птенцов»</w:t>
      </w:r>
    </w:p>
    <w:p w:rsidR="00B976D8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К. Сен-Санс  «Лебедь»</w:t>
      </w:r>
    </w:p>
    <w:p w:rsidR="00B976D8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Р. Шуман «Грезы»</w:t>
      </w:r>
    </w:p>
    <w:p w:rsidR="00B976D8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Н.А. 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Римский-Корсаков</w:t>
      </w:r>
      <w:r w:rsidR="00B976D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«Сказка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 царе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Салтане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»: « Полет шмеля»</w:t>
      </w:r>
    </w:p>
    <w:p w:rsidR="00B976D8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 Прокофьев</w:t>
      </w:r>
      <w:r w:rsidR="00B976D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«Детская музык</w:t>
      </w:r>
      <w:r>
        <w:rPr>
          <w:rFonts w:ascii="Times New Roman" w:hAnsi="Times New Roman" w:cs="Times New Roman"/>
          <w:sz w:val="28"/>
          <w:szCs w:val="28"/>
          <w:lang w:val="ru-RU"/>
        </w:rPr>
        <w:t>а»: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«Дождь и радуга»</w:t>
      </w:r>
    </w:p>
    <w:p w:rsidR="00B976D8" w:rsidRPr="002E7E52" w:rsidRDefault="00B976D8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С.С. Про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ко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softHyphen/>
        <w:t>фьев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балет «Золушка»: Гавот</w:t>
      </w:r>
    </w:p>
    <w:p w:rsidR="005970FF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В.А. Моцарт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«Турецкое рондо»</w:t>
      </w:r>
    </w:p>
    <w:p w:rsidR="00B976D8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76D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А.С. </w:t>
      </w:r>
      <w:r>
        <w:rPr>
          <w:rFonts w:ascii="Times New Roman" w:hAnsi="Times New Roman" w:cs="Times New Roman"/>
          <w:sz w:val="28"/>
          <w:szCs w:val="28"/>
          <w:lang w:val="ru-RU"/>
        </w:rPr>
        <w:t>Даргомыжский « Старый капрал»</w:t>
      </w:r>
    </w:p>
    <w:p w:rsidR="00B976D8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Ф. Шуберт «Шарман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>щик»</w:t>
      </w:r>
    </w:p>
    <w:p w:rsidR="00B976D8" w:rsidRPr="002E7E52" w:rsidRDefault="00B976D8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И.С.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Бах Токката ре минор (</w:t>
      </w:r>
      <w:proofErr w:type="spellStart"/>
      <w:r w:rsidR="005970FF">
        <w:rPr>
          <w:rFonts w:ascii="Times New Roman" w:hAnsi="Times New Roman" w:cs="Times New Roman"/>
          <w:sz w:val="28"/>
          <w:szCs w:val="28"/>
          <w:lang w:val="ru-RU"/>
        </w:rPr>
        <w:t>фрагм</w:t>
      </w:r>
      <w:proofErr w:type="spellEnd"/>
      <w:r w:rsidR="005970FF"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:rsidR="00B976D8" w:rsidRPr="003177E7" w:rsidRDefault="003177E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М.П. Мусоргс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кий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цикл «Детская»:</w:t>
      </w:r>
      <w:r w:rsidR="00B976D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76D8" w:rsidRPr="003177E7">
        <w:rPr>
          <w:rFonts w:ascii="Times New Roman" w:hAnsi="Times New Roman" w:cs="Times New Roman"/>
          <w:sz w:val="28"/>
          <w:szCs w:val="28"/>
          <w:lang w:val="ru-RU"/>
        </w:rPr>
        <w:t>« В углу», « С няней»</w:t>
      </w:r>
    </w:p>
    <w:p w:rsidR="006C784E" w:rsidRPr="002E7E52" w:rsidRDefault="00B976D8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4</w:t>
      </w:r>
      <w:r w:rsidR="006C784E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Pr="005970F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F75AE4" w:rsidRPr="002E7E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Сказочные сюжеты в музыке. 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>Первое знаком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ство с балетом: П.И. Чайковский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«Щелкунчик».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>Пантомима. Дивертисмент.</w:t>
      </w:r>
      <w:r w:rsidR="003177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>Закрепление пройденных тем на н</w:t>
      </w:r>
      <w:r w:rsidR="00C53333">
        <w:rPr>
          <w:rFonts w:ascii="Times New Roman" w:hAnsi="Times New Roman" w:cs="Times New Roman"/>
          <w:sz w:val="28"/>
          <w:szCs w:val="28"/>
          <w:lang w:val="ru-RU"/>
        </w:rPr>
        <w:t>овом музыкальном материале.</w:t>
      </w:r>
      <w:r w:rsidR="003177E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>Определение на слух тембра знакомых инструментов</w:t>
      </w:r>
      <w:r w:rsidR="003177E7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F75AE4" w:rsidRPr="003177E7">
        <w:rPr>
          <w:rFonts w:ascii="Times New Roman" w:hAnsi="Times New Roman" w:cs="Times New Roman"/>
          <w:sz w:val="28"/>
          <w:szCs w:val="28"/>
          <w:lang w:val="ru-RU"/>
        </w:rPr>
        <w:t>Создание своей пантомимы.</w:t>
      </w:r>
    </w:p>
    <w:p w:rsidR="006C784E" w:rsidRPr="002E7E52" w:rsidRDefault="006C784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Создание своей пантомимы.</w:t>
      </w:r>
    </w:p>
    <w:p w:rsidR="00F75AE4" w:rsidRPr="002E7E52" w:rsidRDefault="006C784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2E499B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7482A">
        <w:rPr>
          <w:rFonts w:ascii="Times New Roman" w:hAnsi="Times New Roman" w:cs="Times New Roman"/>
          <w:sz w:val="28"/>
          <w:szCs w:val="28"/>
          <w:lang w:val="ru-RU"/>
        </w:rPr>
        <w:t>П.И.Чайковский</w:t>
      </w:r>
      <w:proofErr w:type="spellEnd"/>
      <w:r w:rsidR="00E74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«Щелкунчик»:</w:t>
      </w:r>
      <w:r w:rsidR="00F75AE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дивертисмент из 2 действия.</w:t>
      </w:r>
    </w:p>
    <w:p w:rsidR="006C784E" w:rsidRPr="002E7E52" w:rsidRDefault="00B976D8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Раздел 5</w:t>
      </w:r>
      <w:r w:rsidR="006C784E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EB5" w:rsidRPr="002E7E52">
        <w:rPr>
          <w:rFonts w:ascii="Times New Roman" w:hAnsi="Times New Roman" w:cs="Times New Roman"/>
          <w:b/>
          <w:sz w:val="28"/>
          <w:szCs w:val="28"/>
          <w:lang w:val="ru-RU"/>
        </w:rPr>
        <w:t>Интонация в музыке как совокупность всех элементов музыкального языка.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CD7CEA">
        <w:rPr>
          <w:rFonts w:ascii="Times New Roman" w:hAnsi="Times New Roman" w:cs="Times New Roman"/>
          <w:sz w:val="28"/>
          <w:szCs w:val="28"/>
          <w:lang w:val="ru-RU"/>
        </w:rPr>
        <w:t>Разные типы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интона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ции в музыке и речи: интонация 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вздоха, удивления, вопроса, угрозы, насмешки, 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>фанфары, ожидания, скороговорки.</w:t>
      </w:r>
      <w:proofErr w:type="gramEnd"/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Колыбельные песни.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Связь музыкальной интонации с первичным 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жанром (пение, речь, движение, </w:t>
      </w:r>
      <w:proofErr w:type="spellStart"/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звукоизобразительность</w:t>
      </w:r>
      <w:proofErr w:type="spellEnd"/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, сигнал).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Освоение песенок-моделей, отражающих выразительный смысл музыкальных интонаций. Осознание способов и приемов выразительного музыкального интонирования.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EB5" w:rsidRPr="00CD7CEA">
        <w:rPr>
          <w:rFonts w:ascii="Times New Roman" w:hAnsi="Times New Roman" w:cs="Times New Roman"/>
          <w:sz w:val="28"/>
          <w:szCs w:val="28"/>
          <w:lang w:val="ru-RU"/>
        </w:rPr>
        <w:t>Первое знакомство с оперой.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784E" w:rsidRPr="002E7E52" w:rsidRDefault="006C784E" w:rsidP="009E1BDE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Подготовка народной колыбельной для пения в классе в театрализованном действии.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Письменная работа: отметить знаками-символами смену динамики, регистра, темпа, речевой интонации.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Сочинение музыкальных интонаций для героев какой-либо сказки.</w:t>
      </w:r>
    </w:p>
    <w:p w:rsidR="005970FF" w:rsidRDefault="006C784E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2E499B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00EB5" w:rsidRPr="002E7E52" w:rsidRDefault="00E00EB5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Д.Б. </w:t>
      </w: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Кабалевск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ий</w:t>
      </w:r>
      <w:proofErr w:type="spellEnd"/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«Плакса», «</w:t>
      </w:r>
      <w:proofErr w:type="gramStart"/>
      <w:r w:rsidR="00CD7CEA">
        <w:rPr>
          <w:rFonts w:ascii="Times New Roman" w:hAnsi="Times New Roman" w:cs="Times New Roman"/>
          <w:sz w:val="28"/>
          <w:szCs w:val="28"/>
          <w:lang w:val="ru-RU"/>
        </w:rPr>
        <w:t>Злюка</w:t>
      </w:r>
      <w:proofErr w:type="gramEnd"/>
      <w:r w:rsidR="00CD7CEA">
        <w:rPr>
          <w:rFonts w:ascii="Times New Roman" w:hAnsi="Times New Roman" w:cs="Times New Roman"/>
          <w:sz w:val="28"/>
          <w:szCs w:val="28"/>
          <w:lang w:val="ru-RU"/>
        </w:rPr>
        <w:t>», «Резвуш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ка»</w:t>
      </w:r>
    </w:p>
    <w:p w:rsidR="00E00EB5" w:rsidRPr="002E7E52" w:rsidRDefault="00E7482A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Н.А. Римский-Корсаков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опера «Сказка о царе </w:t>
      </w:r>
      <w:proofErr w:type="spellStart"/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Салтане</w:t>
      </w:r>
      <w:proofErr w:type="spellEnd"/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>хор «О-хо-хо-</w:t>
      </w:r>
      <w:proofErr w:type="spellStart"/>
      <w:r w:rsidR="005970FF">
        <w:rPr>
          <w:rFonts w:ascii="Times New Roman" w:hAnsi="Times New Roman" w:cs="Times New Roman"/>
          <w:sz w:val="28"/>
          <w:szCs w:val="28"/>
          <w:lang w:val="ru-RU"/>
        </w:rPr>
        <w:t>нюшки</w:t>
      </w:r>
      <w:proofErr w:type="spellEnd"/>
      <w:r w:rsidR="005970FF">
        <w:rPr>
          <w:rFonts w:ascii="Times New Roman" w:hAnsi="Times New Roman" w:cs="Times New Roman"/>
          <w:sz w:val="28"/>
          <w:szCs w:val="28"/>
          <w:lang w:val="ru-RU"/>
        </w:rPr>
        <w:t>-ох!»</w:t>
      </w:r>
    </w:p>
    <w:p w:rsidR="00E00EB5" w:rsidRPr="002E7E52" w:rsidRDefault="00E7482A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П.И. Чайковский 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>опера «Ев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softHyphen/>
        <w:t>ген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ий Онегин»: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Вступление (</w:t>
      </w:r>
      <w:proofErr w:type="spellStart"/>
      <w:r w:rsidR="005970FF">
        <w:rPr>
          <w:rFonts w:ascii="Times New Roman" w:hAnsi="Times New Roman" w:cs="Times New Roman"/>
          <w:sz w:val="28"/>
          <w:szCs w:val="28"/>
          <w:lang w:val="ru-RU"/>
        </w:rPr>
        <w:t>фрагм</w:t>
      </w:r>
      <w:proofErr w:type="spellEnd"/>
      <w:r w:rsidR="005970FF">
        <w:rPr>
          <w:rFonts w:ascii="Times New Roman" w:hAnsi="Times New Roman" w:cs="Times New Roman"/>
          <w:sz w:val="28"/>
          <w:szCs w:val="28"/>
          <w:lang w:val="ru-RU"/>
        </w:rPr>
        <w:t>.)</w:t>
      </w:r>
    </w:p>
    <w:p w:rsidR="00E00EB5" w:rsidRPr="002E7E52" w:rsidRDefault="005970FF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Р. Шуман</w:t>
      </w:r>
      <w:r w:rsidR="00E00EB5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«Первая утрата»</w:t>
      </w:r>
    </w:p>
    <w:p w:rsidR="00E00EB5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 Калинников</w:t>
      </w:r>
      <w:r w:rsidR="005970FF">
        <w:rPr>
          <w:rFonts w:ascii="Times New Roman" w:hAnsi="Times New Roman" w:cs="Times New Roman"/>
          <w:sz w:val="28"/>
          <w:szCs w:val="28"/>
          <w:lang w:val="ru-RU"/>
        </w:rPr>
        <w:t xml:space="preserve"> «Киска»</w:t>
      </w:r>
    </w:p>
    <w:p w:rsidR="00E00EB5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Народные колыбельные</w:t>
      </w:r>
    </w:p>
    <w:p w:rsidR="00E00EB5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Н.А. Римский-Кор</w:t>
      </w:r>
      <w:r>
        <w:rPr>
          <w:rFonts w:ascii="Times New Roman" w:hAnsi="Times New Roman" w:cs="Times New Roman"/>
          <w:sz w:val="28"/>
          <w:szCs w:val="28"/>
          <w:lang w:val="ru-RU"/>
        </w:rPr>
        <w:softHyphen/>
        <w:t>саков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опера «Садко»: колыбельная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Волховы</w:t>
      </w:r>
      <w:proofErr w:type="spellEnd"/>
    </w:p>
    <w:p w:rsidR="00F42365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А. Гречанинов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Мазурка ля минор</w:t>
      </w:r>
    </w:p>
    <w:p w:rsidR="00E00EB5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В.А. Моцарт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опера «Свадьба Фигаро»: ария Фигаро «Мальчик резвый»</w:t>
      </w:r>
    </w:p>
    <w:p w:rsidR="00E00EB5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Н.А. Римский-Корсаков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Шехеразада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»: тема 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Шахриара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Шехеразады</w:t>
      </w:r>
      <w:proofErr w:type="spellEnd"/>
    </w:p>
    <w:p w:rsidR="00E00EB5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Дж. Россини «Дуэт кошечек»</w:t>
      </w:r>
    </w:p>
    <w:p w:rsidR="00E00EB5" w:rsidRPr="002E7E52" w:rsidRDefault="00E00EB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М. Глинка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 xml:space="preserve"> опера «Руслан и Людмила»: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канон «Какое чу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дное мгновенье» и рондо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Фарлафа</w:t>
      </w:r>
      <w:proofErr w:type="spellEnd"/>
    </w:p>
    <w:p w:rsidR="006C784E" w:rsidRPr="002E7E52" w:rsidRDefault="00E00EB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Ф. Шуберт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«Лесной царь»</w:t>
      </w:r>
    </w:p>
    <w:p w:rsidR="006C784E" w:rsidRPr="002E7E52" w:rsidRDefault="00E00EB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6</w:t>
      </w:r>
      <w:r w:rsidR="006C784E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b/>
          <w:sz w:val="28"/>
          <w:szCs w:val="28"/>
          <w:lang w:val="ru-RU"/>
        </w:rPr>
        <w:t>Музыкально-звуковое пространство. Фактура, тембр, ладогармонические краски.</w:t>
      </w:r>
      <w:r w:rsidR="00CD7CE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Характеристика фактуры с точки зрения плотности,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lastRenderedPageBreak/>
        <w:t>прозрачности,  многослойности звучания.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Хороводы как пример организации пространства.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Одноголосная фактура, унисон, мелодия с аккомпанементом, аккордовая фактура, многоголосие полифонического типа, первое знакомство с имитацией и контрапунктом.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Исполнение ритмических канонов, детских песен-канонов, игра знакомых детских песенок с басом, двухголосно (например, песни «</w:t>
      </w:r>
      <w:proofErr w:type="gramStart"/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Во</w:t>
      </w:r>
      <w:proofErr w:type="gramEnd"/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саду ли», «Ой, звоны», «Как пошли наши подружки»</w:t>
      </w:r>
      <w:r w:rsidR="00C53333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Зрительно-слуховой анализ фактуры в пьесах по специальности и в нотных примерах из учебника.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784E" w:rsidRPr="002E7E52" w:rsidRDefault="006C784E" w:rsidP="009E1BDE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Рисунки </w:t>
      </w:r>
      <w:proofErr w:type="spellStart"/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нефигуративного</w:t>
      </w:r>
      <w:proofErr w:type="spellEnd"/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, бессюжетного типа, отражающие характер музыкально-звукового пространства.</w:t>
      </w:r>
      <w:r w:rsidR="00CD7CE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Сочинение музыкальных примеров на тему  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диссонанс, консонанс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42365" w:rsidRDefault="006C784E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</w:rPr>
        <w:t>Муз</w:t>
      </w:r>
      <w:r w:rsidR="002E499B">
        <w:rPr>
          <w:rFonts w:ascii="Times New Roman" w:hAnsi="Times New Roman" w:cs="Times New Roman"/>
          <w:sz w:val="28"/>
          <w:szCs w:val="28"/>
          <w:u w:val="single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</w:rPr>
        <w:t xml:space="preserve"> материал:</w:t>
      </w:r>
      <w:r w:rsidR="005849BB" w:rsidRPr="002E7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2365" w:rsidRDefault="00E7482A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 Григ</w:t>
      </w:r>
      <w:r w:rsidR="005849BB" w:rsidRPr="002E7E5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849BB" w:rsidRPr="002E7E52">
        <w:rPr>
          <w:rFonts w:ascii="Times New Roman" w:hAnsi="Times New Roman" w:cs="Times New Roman"/>
          <w:sz w:val="28"/>
          <w:szCs w:val="28"/>
        </w:rPr>
        <w:t>Ариэтта</w:t>
      </w:r>
      <w:proofErr w:type="spellEnd"/>
      <w:r w:rsidR="005849BB" w:rsidRPr="002E7E52">
        <w:rPr>
          <w:rFonts w:ascii="Times New Roman" w:hAnsi="Times New Roman" w:cs="Times New Roman"/>
          <w:sz w:val="28"/>
          <w:szCs w:val="28"/>
        </w:rPr>
        <w:t>», «Птичка», «Бабочка», «Ве</w:t>
      </w:r>
      <w:r w:rsidR="00F42365">
        <w:rPr>
          <w:rFonts w:ascii="Times New Roman" w:hAnsi="Times New Roman" w:cs="Times New Roman"/>
          <w:sz w:val="28"/>
          <w:szCs w:val="28"/>
        </w:rPr>
        <w:t xml:space="preserve">сной», сюита «Пер </w:t>
      </w:r>
      <w:proofErr w:type="spellStart"/>
      <w:r w:rsidR="00F42365">
        <w:rPr>
          <w:rFonts w:ascii="Times New Roman" w:hAnsi="Times New Roman" w:cs="Times New Roman"/>
          <w:sz w:val="28"/>
          <w:szCs w:val="28"/>
        </w:rPr>
        <w:t>Гюнт</w:t>
      </w:r>
      <w:proofErr w:type="spellEnd"/>
      <w:r w:rsidR="00F42365">
        <w:rPr>
          <w:rFonts w:ascii="Times New Roman" w:hAnsi="Times New Roman" w:cs="Times New Roman"/>
          <w:sz w:val="28"/>
          <w:szCs w:val="28"/>
        </w:rPr>
        <w:t>»: «Утро»</w:t>
      </w:r>
    </w:p>
    <w:p w:rsidR="005849BB" w:rsidRPr="002E7E52" w:rsidRDefault="005849BB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E7E52">
        <w:rPr>
          <w:rFonts w:ascii="Times New Roman" w:hAnsi="Times New Roman" w:cs="Times New Roman"/>
          <w:sz w:val="28"/>
          <w:szCs w:val="28"/>
        </w:rPr>
        <w:t>М. Мус</w:t>
      </w:r>
      <w:r w:rsidR="00E7482A">
        <w:rPr>
          <w:rFonts w:ascii="Times New Roman" w:hAnsi="Times New Roman" w:cs="Times New Roman"/>
          <w:sz w:val="28"/>
          <w:szCs w:val="28"/>
        </w:rPr>
        <w:t>оргский</w:t>
      </w:r>
      <w:r w:rsidR="00F42365">
        <w:rPr>
          <w:rFonts w:ascii="Times New Roman" w:hAnsi="Times New Roman" w:cs="Times New Roman"/>
          <w:sz w:val="28"/>
          <w:szCs w:val="28"/>
        </w:rPr>
        <w:t xml:space="preserve"> «Кар</w:t>
      </w:r>
      <w:r w:rsidR="00F42365">
        <w:rPr>
          <w:rFonts w:ascii="Times New Roman" w:hAnsi="Times New Roman" w:cs="Times New Roman"/>
          <w:sz w:val="28"/>
          <w:szCs w:val="28"/>
        </w:rPr>
        <w:softHyphen/>
        <w:t xml:space="preserve">тинки с выставки»: « </w:t>
      </w:r>
      <w:proofErr w:type="gramStart"/>
      <w:r w:rsidR="00F42365">
        <w:rPr>
          <w:rFonts w:ascii="Times New Roman" w:hAnsi="Times New Roman" w:cs="Times New Roman"/>
          <w:sz w:val="28"/>
          <w:szCs w:val="28"/>
        </w:rPr>
        <w:t>Быдло</w:t>
      </w:r>
      <w:proofErr w:type="gramEnd"/>
      <w:r w:rsidR="00F42365">
        <w:rPr>
          <w:rFonts w:ascii="Times New Roman" w:hAnsi="Times New Roman" w:cs="Times New Roman"/>
          <w:sz w:val="28"/>
          <w:szCs w:val="28"/>
        </w:rPr>
        <w:t>», « Прогулка»</w:t>
      </w:r>
    </w:p>
    <w:p w:rsidR="005849BB" w:rsidRPr="002E7E52" w:rsidRDefault="005849BB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П.И. Чайк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овский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Старинная французская песен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softHyphen/>
        <w:t>ка»</w:t>
      </w:r>
    </w:p>
    <w:p w:rsidR="005849BB" w:rsidRPr="002E7E52" w:rsidRDefault="00E7482A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 Прокофьев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«Утро», «Дожд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ь и радуга» из «Детской музыки»</w:t>
      </w:r>
    </w:p>
    <w:p w:rsidR="005849BB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 Прокофьев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кантата «Алек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softHyphen/>
        <w:t>сандр Невский»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: «</w:t>
      </w:r>
      <w:r>
        <w:rPr>
          <w:rFonts w:ascii="Times New Roman" w:hAnsi="Times New Roman" w:cs="Times New Roman"/>
          <w:sz w:val="28"/>
          <w:szCs w:val="28"/>
          <w:lang w:val="ru-RU"/>
        </w:rPr>
        <w:t>Ледовое побоище» (фрагмент)</w:t>
      </w:r>
    </w:p>
    <w:p w:rsidR="005849BB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В.А. Моцарт </w:t>
      </w:r>
      <w:r w:rsidR="005849BB" w:rsidRPr="002E7E52">
        <w:rPr>
          <w:rFonts w:ascii="Times New Roman" w:hAnsi="Times New Roman" w:cs="Times New Roman"/>
          <w:sz w:val="28"/>
          <w:szCs w:val="28"/>
          <w:lang w:val="ru-RU"/>
        </w:rPr>
        <w:t>опера «Волшебная фл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ейта»: дуэт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Папагено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Папагены</w:t>
      </w:r>
      <w:proofErr w:type="spellEnd"/>
    </w:p>
    <w:p w:rsidR="00F42365" w:rsidRDefault="005849BB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Г.В. Свири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дов «Колыбельная песенка»</w:t>
      </w:r>
    </w:p>
    <w:p w:rsidR="006C784E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Вивальди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«Времена года»: Весна</w:t>
      </w:r>
    </w:p>
    <w:p w:rsidR="003B1843" w:rsidRDefault="00E00EB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7</w:t>
      </w:r>
      <w:r w:rsidR="006C784E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886C7F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6C7F" w:rsidRPr="002E7E52">
        <w:rPr>
          <w:rFonts w:ascii="Times New Roman" w:hAnsi="Times New Roman" w:cs="Times New Roman"/>
          <w:b/>
          <w:sz w:val="28"/>
          <w:szCs w:val="28"/>
          <w:lang w:val="ru-RU"/>
        </w:rPr>
        <w:t>Сказка в музыке. Голоса музыкальных инструментов.</w:t>
      </w:r>
      <w:r w:rsidR="00C92F1E" w:rsidRPr="002E7E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>Сказочные сюжеты в музыке как обобщающая тема. Пространственно-звуковой образ стихии воды и огня.</w:t>
      </w:r>
    </w:p>
    <w:p w:rsidR="003B1843" w:rsidRDefault="00CE22E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>Симфоническая сказка С.С. Прокофьева «Петя и волк».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>Инструменты оркестра - голоса героев.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>Способы воплощения действия в музыке.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Работа со схемой расположения инструментов оркестра из учебника. </w:t>
      </w:r>
    </w:p>
    <w:p w:rsidR="003B1843" w:rsidRDefault="006C784E" w:rsidP="00F222E1">
      <w:pPr>
        <w:pStyle w:val="a5"/>
        <w:spacing w:after="20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Сочинение музыкальных примеров на тему «Стихия воды и огня».</w:t>
      </w:r>
      <w:r w:rsidR="003B1843" w:rsidRPr="003B184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C784E" w:rsidRDefault="003B1843" w:rsidP="009E1BDE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Чтение сказки «Жар-птица», русских народных сказок про Бабу Ягу, былины </w:t>
      </w:r>
      <w:proofErr w:type="gram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Садко.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42365" w:rsidRDefault="002E499B" w:rsidP="009E1BDE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6C784E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C92F1E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</w:p>
    <w:p w:rsidR="00C92F1E" w:rsidRPr="002E7E52" w:rsidRDefault="00C92F1E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П.И. Чайковский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«Детский альбом»: « Баба Яга»</w:t>
      </w:r>
    </w:p>
    <w:p w:rsidR="00C92F1E" w:rsidRPr="002E7E52" w:rsidRDefault="00CE22E5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М.П. Мусорг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ский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«Картинки с выставк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и»: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 Избушка на курьих ножках»</w:t>
      </w:r>
    </w:p>
    <w:p w:rsidR="00C92F1E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Лядов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«Кикимора»</w:t>
      </w:r>
    </w:p>
    <w:p w:rsidR="00C92F1E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 Прокофьев «Дождь и радуга»</w:t>
      </w:r>
    </w:p>
    <w:p w:rsidR="00C92F1E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Ф. Шуберт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«В путь», «Форель»</w:t>
      </w:r>
    </w:p>
    <w:p w:rsidR="00C92F1E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Н.А.Римский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-Корсаков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опера «Садко»: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вступление «Океан — море синее», «Пляска ручейков 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и речек», «Пляс золотых ры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softHyphen/>
        <w:t>бок»</w:t>
      </w:r>
    </w:p>
    <w:p w:rsidR="00C92F1E" w:rsidRPr="002E7E52" w:rsidRDefault="00C92F1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Н.А. Римский-Ко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рсаков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Шехеразада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>»: тема моря</w:t>
      </w:r>
    </w:p>
    <w:p w:rsidR="00C92F1E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К. Сен-Санс «Аквариум»</w:t>
      </w:r>
    </w:p>
    <w:p w:rsidR="00C92F1E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Э. Григ «Ручеек»</w:t>
      </w:r>
    </w:p>
    <w:p w:rsidR="00C92F1E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Г.В. Свиридов «Дождик»</w:t>
      </w:r>
    </w:p>
    <w:p w:rsidR="00C92F1E" w:rsidRPr="002E7E52" w:rsidRDefault="00E7482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И.Ф.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Стравинский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балет «Жар-птица»: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«Пляс Жар-птицы»</w:t>
      </w:r>
    </w:p>
    <w:p w:rsidR="006C784E" w:rsidRPr="002E7E52" w:rsidRDefault="00F42365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Прокофьев</w:t>
      </w:r>
      <w:r w:rsidR="00C92F1E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Симф</w:t>
      </w:r>
      <w:r w:rsidR="00E7482A">
        <w:rPr>
          <w:rFonts w:ascii="Times New Roman" w:hAnsi="Times New Roman" w:cs="Times New Roman"/>
          <w:sz w:val="28"/>
          <w:szCs w:val="28"/>
          <w:lang w:val="ru-RU"/>
        </w:rPr>
        <w:t>оническая сказка  «Петя и волк»</w:t>
      </w:r>
    </w:p>
    <w:p w:rsidR="00C92F1E" w:rsidRPr="002E7E52" w:rsidRDefault="00C92F1E" w:rsidP="00F222E1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>Второй год обучения</w:t>
      </w:r>
    </w:p>
    <w:p w:rsidR="00C92F1E" w:rsidRPr="002E7E52" w:rsidRDefault="00C92F1E" w:rsidP="00F222E1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</w:t>
      </w:r>
      <w:r w:rsidR="00A27841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1</w:t>
      </w: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A27841" w:rsidRPr="004A53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27841" w:rsidRPr="002E7E52">
        <w:rPr>
          <w:rFonts w:ascii="Times New Roman" w:hAnsi="Times New Roman" w:cs="Times New Roman"/>
          <w:b/>
          <w:sz w:val="28"/>
          <w:szCs w:val="28"/>
          <w:lang w:val="ru-RU"/>
        </w:rPr>
        <w:t>Музыкальная тема, способы создания музыкального образа.</w:t>
      </w:r>
      <w:r w:rsidR="00F222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Музыкальная тема, музыкальный образ. </w:t>
      </w:r>
      <w:proofErr w:type="gramStart"/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Связь музыкального образа с исходными (первичными) типами интонаций: пение, речь, движение (моторное, танцевальное), </w:t>
      </w:r>
      <w:proofErr w:type="spellStart"/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>звукоизобразительность</w:t>
      </w:r>
      <w:proofErr w:type="spellEnd"/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>, сигнал (на примере музыкального материала первого класса).</w:t>
      </w:r>
      <w:proofErr w:type="gramEnd"/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Сопоставление, дополнение, противопоставление музыкальных тем и образов. Контраст как средство выразительности. Составление кроссвордов по терминам.</w:t>
      </w:r>
      <w:r w:rsidR="00F222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92F1E" w:rsidRPr="002E7E52" w:rsidRDefault="00C92F1E" w:rsidP="009E1BDE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F222E1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A27841" w:rsidRPr="00F423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7841" w:rsidRPr="00F222E1">
        <w:rPr>
          <w:rFonts w:ascii="Times New Roman" w:hAnsi="Times New Roman" w:cs="Times New Roman"/>
          <w:sz w:val="28"/>
          <w:szCs w:val="28"/>
          <w:lang w:val="ru-RU"/>
        </w:rPr>
        <w:t>Определение в знакомых произведениях типов интонаций,</w:t>
      </w:r>
      <w:r w:rsidR="00326B75">
        <w:rPr>
          <w:rFonts w:ascii="Times New Roman" w:hAnsi="Times New Roman" w:cs="Times New Roman"/>
          <w:sz w:val="28"/>
          <w:szCs w:val="28"/>
          <w:lang w:val="ru-RU"/>
        </w:rPr>
        <w:t xml:space="preserve"> связанных с первичными жанрами и музыкального</w:t>
      </w:r>
      <w:r w:rsidR="00A27841" w:rsidRPr="00F222E1">
        <w:rPr>
          <w:rFonts w:ascii="Times New Roman" w:hAnsi="Times New Roman" w:cs="Times New Roman"/>
          <w:sz w:val="28"/>
          <w:szCs w:val="28"/>
          <w:lang w:val="ru-RU"/>
        </w:rPr>
        <w:t xml:space="preserve"> образа в пьесах из своего исполнительского репертуара.</w:t>
      </w:r>
      <w:r w:rsidR="00F222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>Работа с нотным текстом из учебника (определение фактуры, темпа, динамики, изменений музыкальной речи).</w:t>
      </w:r>
    </w:p>
    <w:p w:rsidR="00F42365" w:rsidRDefault="002E499B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Музыкальный</w:t>
      </w:r>
      <w:r w:rsidR="00C92F1E" w:rsidRPr="002E7E52">
        <w:rPr>
          <w:rFonts w:ascii="Times New Roman" w:hAnsi="Times New Roman" w:cs="Times New Roman"/>
          <w:sz w:val="28"/>
          <w:szCs w:val="28"/>
          <w:u w:val="single"/>
        </w:rPr>
        <w:t xml:space="preserve"> материал:</w:t>
      </w:r>
      <w:r w:rsidR="00A27841" w:rsidRPr="00F423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841" w:rsidRPr="002E7E52" w:rsidRDefault="00F42365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Н.А. </w:t>
      </w:r>
      <w:r w:rsidR="00E7482A">
        <w:rPr>
          <w:rFonts w:ascii="Times New Roman" w:hAnsi="Times New Roman" w:cs="Times New Roman"/>
          <w:sz w:val="28"/>
          <w:szCs w:val="28"/>
        </w:rPr>
        <w:t>Римский-Корсаков</w:t>
      </w:r>
      <w:r w:rsidR="00A27841" w:rsidRPr="002E7E52">
        <w:rPr>
          <w:rFonts w:ascii="Times New Roman" w:hAnsi="Times New Roman" w:cs="Times New Roman"/>
          <w:sz w:val="28"/>
          <w:szCs w:val="28"/>
        </w:rPr>
        <w:t xml:space="preserve"> «Золотой петушок»</w:t>
      </w:r>
      <w:r w:rsidR="00E7482A">
        <w:rPr>
          <w:rFonts w:ascii="Times New Roman" w:hAnsi="Times New Roman" w:cs="Times New Roman"/>
          <w:sz w:val="28"/>
          <w:szCs w:val="28"/>
        </w:rPr>
        <w:t>: В</w:t>
      </w:r>
      <w:r>
        <w:rPr>
          <w:rFonts w:ascii="Times New Roman" w:hAnsi="Times New Roman" w:cs="Times New Roman"/>
          <w:sz w:val="28"/>
          <w:szCs w:val="28"/>
        </w:rPr>
        <w:t>ступление</w:t>
      </w:r>
    </w:p>
    <w:p w:rsidR="00A27841" w:rsidRPr="002E7E52" w:rsidRDefault="00E7482A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С.С.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Прокофьев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«Детская музыка»: «Утро», «Дождь и радуга»</w:t>
      </w:r>
    </w:p>
    <w:p w:rsidR="00F42365" w:rsidRDefault="00E7482A" w:rsidP="009E1BD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Р. Шуман</w:t>
      </w:r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«Кар</w:t>
      </w:r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softHyphen/>
        <w:t>навал» (№2 , №</w:t>
      </w:r>
      <w:r>
        <w:rPr>
          <w:rFonts w:ascii="Times New Roman" w:hAnsi="Times New Roman" w:cs="Times New Roman"/>
          <w:sz w:val="28"/>
          <w:szCs w:val="28"/>
          <w:lang w:val="ru-RU"/>
        </w:rPr>
        <w:t>3)</w:t>
      </w:r>
    </w:p>
    <w:p w:rsidR="00A27841" w:rsidRPr="002E7E52" w:rsidRDefault="00F42365" w:rsidP="004A539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пьесы Э. Грига, Р. Шумана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>М. Мус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оргского, пройденные в 1 классе</w:t>
      </w:r>
    </w:p>
    <w:p w:rsidR="00A27841" w:rsidRPr="002E7E52" w:rsidRDefault="00E7482A" w:rsidP="004A539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Прокофьев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 xml:space="preserve"> балет «Ромео и Джульетта»: </w:t>
      </w:r>
      <w:r w:rsidR="00A27841" w:rsidRPr="002E7E52">
        <w:rPr>
          <w:rFonts w:ascii="Times New Roman" w:hAnsi="Times New Roman" w:cs="Times New Roman"/>
          <w:sz w:val="28"/>
          <w:szCs w:val="28"/>
          <w:lang w:val="ru-RU"/>
        </w:rPr>
        <w:t>«Джульетта-девочка», «Танец рыца</w:t>
      </w:r>
      <w:r>
        <w:rPr>
          <w:rFonts w:ascii="Times New Roman" w:hAnsi="Times New Roman" w:cs="Times New Roman"/>
          <w:sz w:val="28"/>
          <w:szCs w:val="28"/>
          <w:lang w:val="ru-RU"/>
        </w:rPr>
        <w:t>рей», б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алет «Золушка»: «Па де шаль»</w:t>
      </w:r>
    </w:p>
    <w:p w:rsidR="00F222E1" w:rsidRPr="009E1BDE" w:rsidRDefault="00E7482A" w:rsidP="009E1BDE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П.И. Чайковский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 xml:space="preserve"> «Детский альбом»: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Вальс</w:t>
      </w:r>
    </w:p>
    <w:p w:rsidR="00354525" w:rsidRDefault="00C92F1E" w:rsidP="00F222E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</w:t>
      </w:r>
      <w:r w:rsidR="00A27841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2</w:t>
      </w: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66673C" w:rsidRPr="004A53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2E7E52">
        <w:rPr>
          <w:rFonts w:ascii="Times New Roman" w:hAnsi="Times New Roman" w:cs="Times New Roman"/>
          <w:b/>
          <w:sz w:val="28"/>
          <w:szCs w:val="28"/>
          <w:lang w:val="ru-RU"/>
        </w:rPr>
        <w:t>Основные приемы развития в музыке.</w:t>
      </w:r>
      <w:r w:rsidR="00F222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2E7E52">
        <w:rPr>
          <w:rFonts w:ascii="Times New Roman" w:hAnsi="Times New Roman" w:cs="Times New Roman"/>
          <w:b/>
          <w:sz w:val="28"/>
          <w:szCs w:val="28"/>
          <w:lang w:val="ru-RU"/>
        </w:rPr>
        <w:t>Первое знакомство с понятием содержания музыки.</w:t>
      </w:r>
      <w:r w:rsidR="00F222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2E7E52">
        <w:rPr>
          <w:rFonts w:ascii="Times New Roman" w:hAnsi="Times New Roman" w:cs="Times New Roman"/>
          <w:b/>
          <w:sz w:val="28"/>
          <w:szCs w:val="28"/>
          <w:lang w:val="ru-RU"/>
        </w:rPr>
        <w:t>Представление о музыкальном герое.</w:t>
      </w:r>
      <w:r w:rsidR="00F222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2E7E52">
        <w:rPr>
          <w:rFonts w:ascii="Times New Roman" w:hAnsi="Times New Roman" w:cs="Times New Roman"/>
          <w:b/>
          <w:sz w:val="28"/>
          <w:szCs w:val="28"/>
          <w:lang w:val="ru-RU"/>
        </w:rPr>
        <w:t>Краткие сведения о музыкальных стилях.</w:t>
      </w:r>
    </w:p>
    <w:p w:rsidR="00354525" w:rsidRDefault="00F222E1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>Понятие о структурных единицах: мотив, фраза, предложение. Основные приемы развития в музыке: повтор (точный, с изменениями, секвенция), контраст в пьесах из детского репертуара.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>Первая попытка отслеживания процессов музыкального развития.</w:t>
      </w:r>
    </w:p>
    <w:p w:rsidR="00354525" w:rsidRDefault="00F222E1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>Сравнение пьес из детских альбомов разных композиторов (Бах, Шуман, Чайковский, Прокофьев, Дебюсси): музык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альный герой,  музыкальная речь</w:t>
      </w:r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 (как складывается комплекс индивидуальных особенностей музыкального языка, то есть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стиль композиторов).</w:t>
      </w:r>
      <w:proofErr w:type="gramEnd"/>
    </w:p>
    <w:p w:rsidR="00354525" w:rsidRDefault="006667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Первоначальное знакомство с поняти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ем содержания музыки и программной музыки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. Музыкальная речь, возможность воплощения в ней мыслей и чувств человека.</w:t>
      </w:r>
      <w:r w:rsidR="00F222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Представление о музыкальном герое (персонаж, повествователь, лирический, оратор)  в программных пьесах из детского репертуара.</w:t>
      </w:r>
    </w:p>
    <w:p w:rsidR="0066673C" w:rsidRPr="00F222E1" w:rsidRDefault="006667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Конкурс на определение типа музыкального героя в программных пьесах из детского репертуара.</w:t>
      </w:r>
    </w:p>
    <w:p w:rsidR="0066673C" w:rsidRPr="002E7E52" w:rsidRDefault="00C92F1E" w:rsidP="009E1BDE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66673C" w:rsidRPr="004A53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6673C" w:rsidRPr="00A60070">
        <w:rPr>
          <w:rFonts w:ascii="Times New Roman" w:hAnsi="Times New Roman" w:cs="Times New Roman"/>
          <w:sz w:val="28"/>
          <w:szCs w:val="28"/>
          <w:lang w:val="ru-RU"/>
        </w:rPr>
        <w:t xml:space="preserve">Подбор иллюстраций к музыкальным стилям. </w:t>
      </w:r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>Сочинение музыкальных примеров: от игровых моделей к небольшим пьесам на основе этих элементов, например, от секвенции к этюду.</w:t>
      </w:r>
    </w:p>
    <w:p w:rsidR="004A5396" w:rsidRDefault="002E499B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Музыкальный</w:t>
      </w:r>
      <w:r w:rsidR="00C92F1E" w:rsidRPr="002E7E52">
        <w:rPr>
          <w:rFonts w:ascii="Times New Roman" w:hAnsi="Times New Roman" w:cs="Times New Roman"/>
          <w:sz w:val="28"/>
          <w:szCs w:val="28"/>
          <w:u w:val="single"/>
        </w:rPr>
        <w:t xml:space="preserve"> материал:</w:t>
      </w:r>
      <w:r w:rsidR="0066673C" w:rsidRPr="002E7E5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66673C" w:rsidRPr="002E7E52" w:rsidRDefault="00E7482A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Р.</w:t>
      </w:r>
      <w:r w:rsidR="00B23F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Шуман</w:t>
      </w:r>
      <w:r w:rsidR="004A5396">
        <w:rPr>
          <w:rFonts w:ascii="Times New Roman" w:hAnsi="Times New Roman" w:cs="Times New Roman"/>
          <w:sz w:val="28"/>
          <w:szCs w:val="28"/>
        </w:rPr>
        <w:t xml:space="preserve"> «Альбом для юношества»:</w:t>
      </w:r>
      <w:r w:rsidR="0066673C" w:rsidRPr="002E7E52">
        <w:rPr>
          <w:rFonts w:ascii="Times New Roman" w:hAnsi="Times New Roman" w:cs="Times New Roman"/>
          <w:sz w:val="28"/>
          <w:szCs w:val="28"/>
        </w:rPr>
        <w:t xml:space="preserve"> «Сицилийская пе</w:t>
      </w:r>
      <w:r w:rsidR="0066673C" w:rsidRPr="002E7E52">
        <w:rPr>
          <w:rFonts w:ascii="Times New Roman" w:hAnsi="Times New Roman" w:cs="Times New Roman"/>
          <w:sz w:val="28"/>
          <w:szCs w:val="28"/>
        </w:rPr>
        <w:softHyphen/>
        <w:t>сенка</w:t>
      </w:r>
      <w:r w:rsidR="004A5396">
        <w:rPr>
          <w:rFonts w:ascii="Times New Roman" w:hAnsi="Times New Roman" w:cs="Times New Roman"/>
          <w:sz w:val="28"/>
          <w:szCs w:val="28"/>
        </w:rPr>
        <w:t>», «Дед Мороз», «Первая утрата»</w:t>
      </w:r>
    </w:p>
    <w:p w:rsidR="0066673C" w:rsidRPr="002E7E52" w:rsidRDefault="00E7482A" w:rsidP="009E1BDE">
      <w:pPr>
        <w:pStyle w:val="41"/>
        <w:shd w:val="clear" w:color="auto" w:fill="auto"/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П.И. Чайковский</w:t>
      </w:r>
      <w:r w:rsidR="004A5396">
        <w:rPr>
          <w:rFonts w:ascii="Times New Roman" w:hAnsi="Times New Roman" w:cs="Times New Roman"/>
          <w:sz w:val="28"/>
          <w:szCs w:val="28"/>
        </w:rPr>
        <w:t xml:space="preserve"> «Дет</w:t>
      </w:r>
      <w:r w:rsidR="004A5396">
        <w:rPr>
          <w:rFonts w:ascii="Times New Roman" w:hAnsi="Times New Roman" w:cs="Times New Roman"/>
          <w:sz w:val="28"/>
          <w:szCs w:val="28"/>
        </w:rPr>
        <w:softHyphen/>
        <w:t>ский альбом»: «Сладкая грёза», «Новая кукла»</w:t>
      </w:r>
    </w:p>
    <w:p w:rsidR="0066673C" w:rsidRPr="002E7E52" w:rsidRDefault="00E7482A" w:rsidP="00A60070">
      <w:pPr>
        <w:pStyle w:val="41"/>
        <w:shd w:val="clear" w:color="auto" w:fill="auto"/>
        <w:spacing w:before="0" w:line="36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Э. Григ</w:t>
      </w:r>
      <w:r w:rsidR="004A5396">
        <w:rPr>
          <w:rFonts w:ascii="Times New Roman" w:hAnsi="Times New Roman" w:cs="Times New Roman"/>
          <w:sz w:val="28"/>
          <w:szCs w:val="28"/>
        </w:rPr>
        <w:t xml:space="preserve"> «Вес</w:t>
      </w:r>
      <w:r w:rsidR="004A5396">
        <w:rPr>
          <w:rFonts w:ascii="Times New Roman" w:hAnsi="Times New Roman" w:cs="Times New Roman"/>
          <w:sz w:val="28"/>
          <w:szCs w:val="28"/>
        </w:rPr>
        <w:softHyphen/>
        <w:t>ной», Вальс ля минор</w:t>
      </w:r>
    </w:p>
    <w:p w:rsidR="0066673C" w:rsidRPr="002E7E52" w:rsidRDefault="004A5396" w:rsidP="00A60070">
      <w:pPr>
        <w:pStyle w:val="41"/>
        <w:shd w:val="clear" w:color="auto" w:fill="auto"/>
        <w:spacing w:before="0" w:line="36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Гендель Пассакалия</w:t>
      </w:r>
    </w:p>
    <w:p w:rsidR="0066673C" w:rsidRPr="002E7E52" w:rsidRDefault="00E7482A" w:rsidP="00A60070">
      <w:pPr>
        <w:pStyle w:val="41"/>
        <w:shd w:val="clear" w:color="auto" w:fill="auto"/>
        <w:spacing w:before="0" w:line="360" w:lineRule="auto"/>
        <w:ind w:right="20"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И.С.</w:t>
      </w:r>
      <w:r w:rsidR="004A5396">
        <w:rPr>
          <w:rFonts w:ascii="Times New Roman" w:hAnsi="Times New Roman" w:cs="Times New Roman"/>
          <w:sz w:val="28"/>
          <w:szCs w:val="28"/>
        </w:rPr>
        <w:t>Бах</w:t>
      </w:r>
      <w:proofErr w:type="spellEnd"/>
      <w:r w:rsidR="0066673C" w:rsidRPr="002E7E52">
        <w:rPr>
          <w:rFonts w:ascii="Times New Roman" w:hAnsi="Times New Roman" w:cs="Times New Roman"/>
          <w:sz w:val="28"/>
          <w:szCs w:val="28"/>
        </w:rPr>
        <w:t xml:space="preserve"> Полонез соль мин</w:t>
      </w:r>
      <w:r w:rsidR="004A5396">
        <w:rPr>
          <w:rFonts w:ascii="Times New Roman" w:hAnsi="Times New Roman" w:cs="Times New Roman"/>
          <w:sz w:val="28"/>
          <w:szCs w:val="28"/>
        </w:rPr>
        <w:t>ор</w:t>
      </w:r>
    </w:p>
    <w:p w:rsidR="0066673C" w:rsidRPr="002E7E52" w:rsidRDefault="004A5396" w:rsidP="00A6007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В.А.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Моцарт «Турецкое рондо»</w:t>
      </w:r>
    </w:p>
    <w:p w:rsidR="0066673C" w:rsidRPr="002E7E52" w:rsidRDefault="00E7482A" w:rsidP="00A6007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Н.А.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Римский-Корсаков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Шехерезада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»:</w:t>
      </w:r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тема моря, тема </w:t>
      </w:r>
      <w:proofErr w:type="spellStart"/>
      <w:r w:rsidR="0066673C" w:rsidRPr="002E7E52">
        <w:rPr>
          <w:rFonts w:ascii="Times New Roman" w:hAnsi="Times New Roman" w:cs="Times New Roman"/>
          <w:sz w:val="28"/>
          <w:szCs w:val="28"/>
          <w:lang w:val="ru-RU"/>
        </w:rPr>
        <w:t>Шехе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разады</w:t>
      </w:r>
      <w:proofErr w:type="spellEnd"/>
      <w:r w:rsidR="004A5396">
        <w:rPr>
          <w:rFonts w:ascii="Times New Roman" w:hAnsi="Times New Roman" w:cs="Times New Roman"/>
          <w:sz w:val="28"/>
          <w:szCs w:val="28"/>
          <w:lang w:val="ru-RU"/>
        </w:rPr>
        <w:t xml:space="preserve">, тема </w:t>
      </w:r>
      <w:proofErr w:type="spellStart"/>
      <w:r w:rsidR="004A5396">
        <w:rPr>
          <w:rFonts w:ascii="Times New Roman" w:hAnsi="Times New Roman" w:cs="Times New Roman"/>
          <w:sz w:val="28"/>
          <w:szCs w:val="28"/>
          <w:lang w:val="ru-RU"/>
        </w:rPr>
        <w:t>Шемаханской</w:t>
      </w:r>
      <w:proofErr w:type="spellEnd"/>
      <w:r w:rsidR="004A5396">
        <w:rPr>
          <w:rFonts w:ascii="Times New Roman" w:hAnsi="Times New Roman" w:cs="Times New Roman"/>
          <w:sz w:val="28"/>
          <w:szCs w:val="28"/>
          <w:lang w:val="ru-RU"/>
        </w:rPr>
        <w:t xml:space="preserve"> царицы</w:t>
      </w:r>
    </w:p>
    <w:p w:rsidR="0066673C" w:rsidRPr="002E7E52" w:rsidRDefault="00E7482A" w:rsidP="00A60070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В.А. Моцарт</w:t>
      </w:r>
      <w:r w:rsidR="004A5396">
        <w:rPr>
          <w:rStyle w:val="115pt"/>
          <w:rFonts w:eastAsiaTheme="minorHAnsi"/>
          <w:sz w:val="28"/>
          <w:szCs w:val="28"/>
        </w:rPr>
        <w:t xml:space="preserve"> у</w:t>
      </w:r>
      <w:r w:rsidR="0066673C" w:rsidRPr="002E7E52">
        <w:rPr>
          <w:rStyle w:val="115pt"/>
          <w:rFonts w:eastAsiaTheme="minorHAnsi"/>
          <w:sz w:val="28"/>
          <w:szCs w:val="28"/>
        </w:rPr>
        <w:t>в</w:t>
      </w:r>
      <w:r w:rsidR="004A5396">
        <w:rPr>
          <w:rStyle w:val="115pt"/>
          <w:rFonts w:eastAsiaTheme="minorHAnsi"/>
          <w:sz w:val="28"/>
          <w:szCs w:val="28"/>
        </w:rPr>
        <w:t>ертюра к опере «Свадьба Фигаро»</w:t>
      </w:r>
    </w:p>
    <w:p w:rsidR="0066673C" w:rsidRPr="002E7E52" w:rsidRDefault="00E7482A" w:rsidP="00A60070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А.</w:t>
      </w:r>
      <w:r w:rsidR="00B23F3D">
        <w:rPr>
          <w:rStyle w:val="115pt"/>
          <w:rFonts w:eastAsiaTheme="minorHAnsi"/>
          <w:sz w:val="28"/>
          <w:szCs w:val="28"/>
        </w:rPr>
        <w:t xml:space="preserve"> </w:t>
      </w:r>
      <w:r w:rsidR="004A5396">
        <w:rPr>
          <w:rStyle w:val="115pt"/>
          <w:rFonts w:eastAsiaTheme="minorHAnsi"/>
          <w:sz w:val="28"/>
          <w:szCs w:val="28"/>
        </w:rPr>
        <w:t>Ви</w:t>
      </w:r>
      <w:r w:rsidR="004A5396">
        <w:rPr>
          <w:rStyle w:val="115pt"/>
          <w:rFonts w:eastAsiaTheme="minorHAnsi"/>
          <w:sz w:val="28"/>
          <w:szCs w:val="28"/>
        </w:rPr>
        <w:softHyphen/>
        <w:t>вальди</w:t>
      </w:r>
      <w:r w:rsidR="0066673C" w:rsidRPr="002E7E52">
        <w:rPr>
          <w:rStyle w:val="115pt"/>
          <w:rFonts w:eastAsiaTheme="minorHAnsi"/>
          <w:sz w:val="28"/>
          <w:szCs w:val="28"/>
        </w:rPr>
        <w:t xml:space="preserve"> 3 част</w:t>
      </w:r>
      <w:r w:rsidR="004A5396">
        <w:rPr>
          <w:rStyle w:val="115pt"/>
          <w:rFonts w:eastAsiaTheme="minorHAnsi"/>
          <w:sz w:val="28"/>
          <w:szCs w:val="28"/>
        </w:rPr>
        <w:t>ь («Охота») из концерта «Осень»</w:t>
      </w:r>
    </w:p>
    <w:p w:rsidR="0066673C" w:rsidRPr="002E7E52" w:rsidRDefault="00E7482A" w:rsidP="004A5396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Г.В. Свиридов М</w:t>
      </w:r>
      <w:r w:rsidR="004A5396">
        <w:rPr>
          <w:rStyle w:val="115pt"/>
          <w:rFonts w:eastAsiaTheme="minorHAnsi"/>
          <w:sz w:val="28"/>
          <w:szCs w:val="28"/>
        </w:rPr>
        <w:t xml:space="preserve">узыка к повести </w:t>
      </w:r>
      <w:r>
        <w:rPr>
          <w:rStyle w:val="115pt"/>
          <w:rFonts w:eastAsiaTheme="minorHAnsi"/>
          <w:sz w:val="28"/>
          <w:szCs w:val="28"/>
        </w:rPr>
        <w:t xml:space="preserve">А. </w:t>
      </w:r>
      <w:proofErr w:type="spellStart"/>
      <w:r>
        <w:rPr>
          <w:rStyle w:val="115pt"/>
          <w:rFonts w:eastAsiaTheme="minorHAnsi"/>
          <w:sz w:val="28"/>
          <w:szCs w:val="28"/>
        </w:rPr>
        <w:t>С.</w:t>
      </w:r>
      <w:r w:rsidR="0066673C" w:rsidRPr="002E7E52">
        <w:rPr>
          <w:rStyle w:val="115pt"/>
          <w:rFonts w:eastAsiaTheme="minorHAnsi"/>
          <w:sz w:val="28"/>
          <w:szCs w:val="28"/>
        </w:rPr>
        <w:t>Пушкина</w:t>
      </w:r>
      <w:proofErr w:type="spellEnd"/>
      <w:r w:rsidR="004A5396">
        <w:rPr>
          <w:rStyle w:val="115pt"/>
          <w:rFonts w:eastAsiaTheme="minorHAnsi"/>
          <w:sz w:val="28"/>
          <w:szCs w:val="28"/>
        </w:rPr>
        <w:t xml:space="preserve"> «Метель»: Военный марш</w:t>
      </w:r>
    </w:p>
    <w:p w:rsidR="0066673C" w:rsidRPr="002E7E52" w:rsidRDefault="004A5396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Н.А. Римский-Корсаков «Полет шмеля»</w:t>
      </w:r>
    </w:p>
    <w:p w:rsidR="0066673C" w:rsidRPr="002E7E52" w:rsidRDefault="0066673C" w:rsidP="00F222E1">
      <w:pPr>
        <w:jc w:val="both"/>
        <w:rPr>
          <w:rStyle w:val="115pt"/>
          <w:rFonts w:eastAsiaTheme="minorHAnsi"/>
          <w:sz w:val="28"/>
          <w:szCs w:val="28"/>
        </w:rPr>
      </w:pPr>
      <w:r w:rsidRPr="002E7E52">
        <w:rPr>
          <w:rStyle w:val="115pt"/>
          <w:rFonts w:eastAsiaTheme="minorHAnsi"/>
          <w:sz w:val="28"/>
          <w:szCs w:val="28"/>
        </w:rPr>
        <w:t>С.С. Прокофьев</w:t>
      </w:r>
      <w:r w:rsidR="004A5396">
        <w:rPr>
          <w:rStyle w:val="115pt"/>
          <w:rFonts w:eastAsiaTheme="minorHAnsi"/>
          <w:sz w:val="28"/>
          <w:szCs w:val="28"/>
        </w:rPr>
        <w:t xml:space="preserve"> «Дет</w:t>
      </w:r>
      <w:r w:rsidR="004A5396">
        <w:rPr>
          <w:rStyle w:val="115pt"/>
          <w:rFonts w:eastAsiaTheme="minorHAnsi"/>
          <w:sz w:val="28"/>
          <w:szCs w:val="28"/>
        </w:rPr>
        <w:softHyphen/>
        <w:t>ская музыка»: Тарантелла, « Пятнашки»</w:t>
      </w:r>
    </w:p>
    <w:p w:rsidR="0066673C" w:rsidRPr="002E7E52" w:rsidRDefault="00E7482A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Р. Шуман</w:t>
      </w:r>
      <w:r w:rsidR="004A5396">
        <w:rPr>
          <w:rStyle w:val="115pt"/>
          <w:rFonts w:eastAsiaTheme="minorHAnsi"/>
          <w:sz w:val="28"/>
          <w:szCs w:val="28"/>
        </w:rPr>
        <w:t xml:space="preserve"> «Детские сцены»: « Поэт говорит»</w:t>
      </w:r>
    </w:p>
    <w:p w:rsidR="0066673C" w:rsidRPr="002E7E52" w:rsidRDefault="00E7482A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С.С.</w:t>
      </w:r>
      <w:r w:rsidR="00B23F3D">
        <w:rPr>
          <w:rStyle w:val="115pt"/>
          <w:rFonts w:eastAsiaTheme="minorHAnsi"/>
          <w:sz w:val="28"/>
          <w:szCs w:val="28"/>
        </w:rPr>
        <w:t xml:space="preserve"> </w:t>
      </w:r>
      <w:r w:rsidR="004A5396">
        <w:rPr>
          <w:rStyle w:val="115pt"/>
          <w:rFonts w:eastAsiaTheme="minorHAnsi"/>
          <w:sz w:val="28"/>
          <w:szCs w:val="28"/>
        </w:rPr>
        <w:t>Прокофьев</w:t>
      </w:r>
      <w:r w:rsidR="0066673C" w:rsidRPr="002E7E52">
        <w:rPr>
          <w:rStyle w:val="115pt"/>
          <w:rFonts w:eastAsiaTheme="minorHAnsi"/>
          <w:sz w:val="28"/>
          <w:szCs w:val="28"/>
        </w:rPr>
        <w:t xml:space="preserve"> «Мимолетности» (№ 1)</w:t>
      </w:r>
    </w:p>
    <w:p w:rsidR="0066673C" w:rsidRPr="002E7E52" w:rsidRDefault="004A5396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 xml:space="preserve">В.А. Моцарт Соната  </w:t>
      </w:r>
      <w:proofErr w:type="gramStart"/>
      <w:r>
        <w:rPr>
          <w:rStyle w:val="115pt"/>
          <w:rFonts w:eastAsiaTheme="minorHAnsi"/>
          <w:sz w:val="28"/>
          <w:szCs w:val="28"/>
        </w:rPr>
        <w:t>До</w:t>
      </w:r>
      <w:proofErr w:type="gramEnd"/>
      <w:r>
        <w:rPr>
          <w:rStyle w:val="115pt"/>
          <w:rFonts w:eastAsiaTheme="minorHAnsi"/>
          <w:sz w:val="28"/>
          <w:szCs w:val="28"/>
        </w:rPr>
        <w:t xml:space="preserve"> мажор, К-545</w:t>
      </w:r>
    </w:p>
    <w:p w:rsidR="0066673C" w:rsidRPr="002E7E52" w:rsidRDefault="00E7482A" w:rsidP="00F222E1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Style w:val="115pt"/>
          <w:rFonts w:eastAsiaTheme="minorHAnsi"/>
          <w:sz w:val="28"/>
          <w:szCs w:val="28"/>
        </w:rPr>
        <w:t>И.С.</w:t>
      </w:r>
      <w:r w:rsidR="00B23F3D">
        <w:rPr>
          <w:rStyle w:val="115pt"/>
          <w:rFonts w:eastAsiaTheme="minorHAnsi"/>
          <w:sz w:val="28"/>
          <w:szCs w:val="28"/>
        </w:rPr>
        <w:t xml:space="preserve"> </w:t>
      </w:r>
      <w:r w:rsidR="004A5396">
        <w:rPr>
          <w:rStyle w:val="115pt"/>
          <w:rFonts w:eastAsiaTheme="minorHAnsi"/>
          <w:sz w:val="28"/>
          <w:szCs w:val="28"/>
        </w:rPr>
        <w:t>Бах:</w:t>
      </w:r>
      <w:r w:rsidR="0066673C" w:rsidRPr="002E7E52">
        <w:rPr>
          <w:rStyle w:val="115pt"/>
          <w:rFonts w:eastAsiaTheme="minorHAnsi"/>
          <w:sz w:val="28"/>
          <w:szCs w:val="28"/>
        </w:rPr>
        <w:t xml:space="preserve"> </w:t>
      </w:r>
      <w:proofErr w:type="gramStart"/>
      <w:r w:rsidR="0066673C" w:rsidRPr="002E7E52">
        <w:rPr>
          <w:rStyle w:val="115pt"/>
          <w:rFonts w:eastAsiaTheme="minorHAnsi"/>
          <w:sz w:val="28"/>
          <w:szCs w:val="28"/>
        </w:rPr>
        <w:t xml:space="preserve">Токката ре минор (или </w:t>
      </w:r>
      <w:proofErr w:type="spellStart"/>
      <w:r w:rsidR="0066673C" w:rsidRPr="002E7E52">
        <w:rPr>
          <w:rStyle w:val="115pt"/>
          <w:rFonts w:eastAsiaTheme="minorHAnsi"/>
          <w:sz w:val="28"/>
          <w:szCs w:val="28"/>
        </w:rPr>
        <w:t>Sinfonia</w:t>
      </w:r>
      <w:proofErr w:type="spellEnd"/>
      <w:r w:rsidR="0066673C" w:rsidRPr="002E7E52">
        <w:rPr>
          <w:rStyle w:val="115pt"/>
          <w:rFonts w:eastAsiaTheme="minorHAnsi"/>
          <w:sz w:val="28"/>
          <w:szCs w:val="28"/>
        </w:rPr>
        <w:t xml:space="preserve"> из Партиты № 2 до минор, разд</w:t>
      </w:r>
      <w:r w:rsidR="004A5396">
        <w:rPr>
          <w:rStyle w:val="115pt"/>
          <w:rFonts w:eastAsiaTheme="minorHAnsi"/>
          <w:sz w:val="28"/>
          <w:szCs w:val="28"/>
        </w:rPr>
        <w:t>ел «</w:t>
      </w:r>
      <w:proofErr w:type="spellStart"/>
      <w:r w:rsidR="004A5396">
        <w:rPr>
          <w:rStyle w:val="115pt"/>
          <w:rFonts w:eastAsiaTheme="minorHAnsi"/>
          <w:sz w:val="28"/>
          <w:szCs w:val="28"/>
        </w:rPr>
        <w:t>Grave</w:t>
      </w:r>
      <w:proofErr w:type="spellEnd"/>
      <w:r w:rsidR="004A5396">
        <w:rPr>
          <w:rStyle w:val="115pt"/>
          <w:rFonts w:eastAsiaTheme="minorHAnsi"/>
          <w:sz w:val="28"/>
          <w:szCs w:val="28"/>
        </w:rPr>
        <w:t>»), Полонез соль минор</w:t>
      </w:r>
      <w:proofErr w:type="gramEnd"/>
    </w:p>
    <w:p w:rsidR="0066673C" w:rsidRPr="002E7E52" w:rsidRDefault="004A5396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В.А. Моцарт</w:t>
      </w:r>
      <w:r w:rsidR="0066673C" w:rsidRPr="002E7E52">
        <w:rPr>
          <w:rStyle w:val="115pt"/>
          <w:rFonts w:eastAsiaTheme="minorHAnsi"/>
          <w:sz w:val="28"/>
          <w:szCs w:val="28"/>
        </w:rPr>
        <w:t xml:space="preserve"> «Маленькая ночная серенада» (</w:t>
      </w:r>
      <w:proofErr w:type="spellStart"/>
      <w:r w:rsidR="0066673C" w:rsidRPr="002E7E52">
        <w:rPr>
          <w:rStyle w:val="115pt"/>
          <w:rFonts w:eastAsiaTheme="minorHAnsi"/>
          <w:sz w:val="28"/>
          <w:szCs w:val="28"/>
        </w:rPr>
        <w:t>фрагм</w:t>
      </w:r>
      <w:proofErr w:type="spellEnd"/>
      <w:r w:rsidR="0066673C" w:rsidRPr="002E7E52">
        <w:rPr>
          <w:rStyle w:val="115pt"/>
          <w:rFonts w:eastAsiaTheme="minorHAnsi"/>
          <w:sz w:val="28"/>
          <w:szCs w:val="28"/>
        </w:rPr>
        <w:t>.)</w:t>
      </w:r>
    </w:p>
    <w:p w:rsidR="0066673C" w:rsidRPr="002E7E52" w:rsidRDefault="004A5396" w:rsidP="004A5396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Ф. Шопен Нок</w:t>
      </w:r>
      <w:r>
        <w:rPr>
          <w:rStyle w:val="115pt"/>
          <w:rFonts w:eastAsiaTheme="minorHAnsi"/>
          <w:sz w:val="28"/>
          <w:szCs w:val="28"/>
        </w:rPr>
        <w:softHyphen/>
        <w:t>тюрн ми минор (</w:t>
      </w:r>
      <w:proofErr w:type="spellStart"/>
      <w:r>
        <w:rPr>
          <w:rStyle w:val="115pt"/>
          <w:rFonts w:eastAsiaTheme="minorHAnsi"/>
          <w:sz w:val="28"/>
          <w:szCs w:val="28"/>
        </w:rPr>
        <w:t>фрагм</w:t>
      </w:r>
      <w:proofErr w:type="spellEnd"/>
      <w:r>
        <w:rPr>
          <w:rStyle w:val="115pt"/>
          <w:rFonts w:eastAsiaTheme="minorHAnsi"/>
          <w:sz w:val="28"/>
          <w:szCs w:val="28"/>
        </w:rPr>
        <w:t>.)</w:t>
      </w:r>
    </w:p>
    <w:p w:rsidR="00A60070" w:rsidRPr="004A5396" w:rsidRDefault="004A5396" w:rsidP="004A5396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Style w:val="115pt"/>
          <w:rFonts w:eastAsiaTheme="minorHAnsi"/>
          <w:sz w:val="28"/>
          <w:szCs w:val="28"/>
        </w:rPr>
        <w:t>К. Дебюсси</w:t>
      </w:r>
      <w:r w:rsidR="009E1BDE">
        <w:rPr>
          <w:rStyle w:val="115pt"/>
          <w:rFonts w:eastAsiaTheme="minorHAnsi"/>
          <w:sz w:val="28"/>
          <w:szCs w:val="28"/>
        </w:rPr>
        <w:t xml:space="preserve">  «Снег танцует»</w:t>
      </w:r>
    </w:p>
    <w:p w:rsidR="00354525" w:rsidRDefault="00C92F1E" w:rsidP="004A5396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</w:t>
      </w:r>
      <w:r w:rsidR="00A27841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3</w:t>
      </w: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:</w:t>
      </w:r>
      <w:r w:rsidR="0066673C" w:rsidRPr="004A53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A60070">
        <w:rPr>
          <w:rFonts w:ascii="Times New Roman" w:hAnsi="Times New Roman" w:cs="Times New Roman"/>
          <w:b/>
          <w:sz w:val="28"/>
          <w:szCs w:val="28"/>
          <w:lang w:val="ru-RU"/>
        </w:rPr>
        <w:t>Музыкальный синтаксис.</w:t>
      </w:r>
      <w:r w:rsidR="00A6007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A60070">
        <w:rPr>
          <w:rFonts w:ascii="Times New Roman" w:hAnsi="Times New Roman" w:cs="Times New Roman"/>
          <w:b/>
          <w:sz w:val="28"/>
          <w:szCs w:val="28"/>
          <w:lang w:val="ru-RU"/>
        </w:rPr>
        <w:t>Фраза как структурная единица.</w:t>
      </w:r>
      <w:r w:rsidR="00A6007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6673C" w:rsidRPr="002E7E52">
        <w:rPr>
          <w:rFonts w:ascii="Times New Roman" w:hAnsi="Times New Roman" w:cs="Times New Roman"/>
          <w:b/>
          <w:sz w:val="28"/>
          <w:szCs w:val="28"/>
          <w:lang w:val="ru-RU"/>
        </w:rPr>
        <w:t>Приемы вариационного изменения музыкальной темы.</w:t>
      </w:r>
    </w:p>
    <w:p w:rsidR="005666C8" w:rsidRPr="002E7E52" w:rsidRDefault="00A60070" w:rsidP="004A539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Продолжение темы «Приемы развития в музыке».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Звук - мотив - фраза - предложение - музыкальная мысль (период).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Понятие о 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 xml:space="preserve">цезуре, музыкальном синтаксисе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на примере детских песен и простых пьес из детского репертуара.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A60070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работы с темой на примере легких вариаций из детского репертуара. Анализ стихотворных текстов (из учебника и других источников) и мелодий  знакомых детских песенок (например, «Антошка», «Вместе весело шагать», русские народные песни), определение структуры по фразам,  выкладывание графической схемы из карточек (одинаковой длины или разной, чтобы они </w:t>
      </w:r>
      <w:r w:rsidR="005666C8" w:rsidRPr="00A60070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соответствовали длине фраз в песне).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Конкурс на определение синтаксической структуры.</w:t>
      </w:r>
    </w:p>
    <w:p w:rsidR="00C92F1E" w:rsidRPr="002E7E52" w:rsidRDefault="00C92F1E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Сочинение вариации на мелодию русской народной песни (изменение ритма, дублирование мелодии, и др.).</w:t>
      </w:r>
    </w:p>
    <w:p w:rsidR="005666C8" w:rsidRPr="002E7E52" w:rsidRDefault="007503CE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C92F1E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5666C8" w:rsidRPr="002E7E52">
        <w:rPr>
          <w:rFonts w:ascii="Times New Roman" w:eastAsiaTheme="minorHAnsi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Style w:val="115pt"/>
          <w:rFonts w:eastAsiaTheme="minorHAnsi"/>
          <w:sz w:val="28"/>
          <w:szCs w:val="28"/>
        </w:rPr>
        <w:t>Легкие вариации из детского реп</w:t>
      </w:r>
      <w:r w:rsidR="00A60070">
        <w:rPr>
          <w:rStyle w:val="115pt"/>
          <w:rFonts w:eastAsiaTheme="minorHAnsi"/>
          <w:sz w:val="28"/>
          <w:szCs w:val="28"/>
        </w:rPr>
        <w:t>ертуара.</w:t>
      </w:r>
    </w:p>
    <w:p w:rsidR="00C92F1E" w:rsidRPr="002E7E52" w:rsidRDefault="004A5396" w:rsidP="004A5396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Style w:val="115pt"/>
          <w:rFonts w:eastAsiaTheme="minorHAnsi"/>
          <w:sz w:val="28"/>
          <w:szCs w:val="28"/>
        </w:rPr>
        <w:t>Р. Шуман «Карнавал»:</w:t>
      </w:r>
      <w:r w:rsidR="005666C8" w:rsidRPr="002E7E52">
        <w:rPr>
          <w:rStyle w:val="115pt"/>
          <w:rFonts w:eastAsiaTheme="minorHAnsi"/>
          <w:sz w:val="28"/>
          <w:szCs w:val="28"/>
        </w:rPr>
        <w:t xml:space="preserve"> № 2, 3.</w:t>
      </w:r>
    </w:p>
    <w:p w:rsidR="00354525" w:rsidRDefault="00A27841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4:</w:t>
      </w:r>
      <w:r w:rsidR="005666C8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5666C8" w:rsidRPr="00E70D22">
        <w:rPr>
          <w:rFonts w:ascii="Times New Roman" w:hAnsi="Times New Roman" w:cs="Times New Roman"/>
          <w:b/>
          <w:sz w:val="28"/>
          <w:szCs w:val="28"/>
          <w:lang w:val="ru-RU"/>
        </w:rPr>
        <w:t>Процесс становления формы в сонате.</w:t>
      </w:r>
      <w:r w:rsidR="00A60070" w:rsidRPr="00E70D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666C8" w:rsidRPr="00E70D22">
        <w:rPr>
          <w:rFonts w:ascii="Times New Roman" w:hAnsi="Times New Roman" w:cs="Times New Roman"/>
          <w:b/>
          <w:sz w:val="28"/>
          <w:szCs w:val="28"/>
          <w:lang w:val="ru-RU"/>
        </w:rPr>
        <w:t>Развитие как воплощение музыкальной фабулы, действенного начала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7841" w:rsidRPr="002E7E52" w:rsidRDefault="00A60070" w:rsidP="00F222E1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Мотивная работа как способ воплощения процесса динамичного развития, музыкального действия в классической сонате и сонатине из детского репертуара по 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программе 2 класса (В.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>Моцарт, А.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4A5396">
        <w:rPr>
          <w:rFonts w:ascii="Times New Roman" w:hAnsi="Times New Roman" w:cs="Times New Roman"/>
          <w:sz w:val="28"/>
          <w:szCs w:val="28"/>
          <w:lang w:val="ru-RU"/>
        </w:rPr>
        <w:t>Гедике</w:t>
      </w:r>
      <w:proofErr w:type="spellEnd"/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A5396">
        <w:rPr>
          <w:rFonts w:ascii="Times New Roman" w:hAnsi="Times New Roman" w:cs="Times New Roman"/>
          <w:sz w:val="28"/>
          <w:szCs w:val="28"/>
          <w:lang w:val="ru-RU"/>
        </w:rPr>
        <w:t xml:space="preserve">Разучивание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песенки-модели.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Отслеживание процесса развития музыкальных «событий». Сопоставление образов, возврат первоначальной темы.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Единство и непрерывное обновление интонаций, «жизнь» музыкальных образов от начала до конца. Слушание и слежение по графической схеме за ходом музыкального действия в «Репетиции к концерту» </w:t>
      </w:r>
      <w:r w:rsidR="005666C8" w:rsidRPr="00A60070">
        <w:rPr>
          <w:rFonts w:ascii="Times New Roman" w:hAnsi="Times New Roman" w:cs="Times New Roman"/>
          <w:sz w:val="28"/>
          <w:szCs w:val="28"/>
          <w:lang w:val="ru-RU"/>
        </w:rPr>
        <w:t>В. Моцарта.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Отслеживание процесса становления формы с позиции музыкальной фабулы с помощью карточек.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Символическое изображение  музыкальных образов трех тем из экспозиции сонаты Д. </w:t>
      </w:r>
      <w:proofErr w:type="spellStart"/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Скарлатти</w:t>
      </w:r>
      <w:proofErr w:type="spellEnd"/>
      <w:r w:rsidR="005666C8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27841" w:rsidRPr="002E7E52" w:rsidRDefault="00A27841" w:rsidP="009E1BDE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A60070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D27E78" w:rsidRPr="00A600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7E78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Символическое изображение  музыкальных образов трех тем из экспозиции сонаты Д. </w:t>
      </w:r>
      <w:proofErr w:type="spellStart"/>
      <w:r w:rsidR="00D27E78" w:rsidRPr="002E7E52">
        <w:rPr>
          <w:rFonts w:ascii="Times New Roman" w:hAnsi="Times New Roman" w:cs="Times New Roman"/>
          <w:sz w:val="28"/>
          <w:szCs w:val="28"/>
          <w:lang w:val="ru-RU"/>
        </w:rPr>
        <w:t>Скарлатти</w:t>
      </w:r>
      <w:proofErr w:type="spellEnd"/>
      <w:r w:rsidR="00D27E78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A5396" w:rsidRDefault="007503CE" w:rsidP="009E1BDE">
      <w:pPr>
        <w:jc w:val="both"/>
        <w:rPr>
          <w:rFonts w:ascii="Times New Roman" w:eastAsiaTheme="minorHAns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A27841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D27E78" w:rsidRPr="002E7E52">
        <w:rPr>
          <w:rFonts w:ascii="Times New Roman" w:eastAsiaTheme="minorHAnsi" w:hAnsi="Times New Roman" w:cs="Times New Roman"/>
          <w:sz w:val="28"/>
          <w:szCs w:val="28"/>
          <w:lang w:val="ru-RU"/>
        </w:rPr>
        <w:t xml:space="preserve"> </w:t>
      </w:r>
    </w:p>
    <w:p w:rsidR="00D27E78" w:rsidRPr="002E7E52" w:rsidRDefault="004A5396" w:rsidP="009E1BDE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В.А. Моцарт  Шесть венских сонатин:  № 1, № 6</w:t>
      </w:r>
    </w:p>
    <w:p w:rsidR="00D27E78" w:rsidRPr="002E7E52" w:rsidRDefault="004A5396" w:rsidP="009E1BDE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 xml:space="preserve">Д. </w:t>
      </w:r>
      <w:proofErr w:type="spellStart"/>
      <w:r>
        <w:rPr>
          <w:rStyle w:val="115pt"/>
          <w:rFonts w:eastAsiaTheme="minorHAnsi"/>
          <w:sz w:val="28"/>
          <w:szCs w:val="28"/>
        </w:rPr>
        <w:t>Скарлатти</w:t>
      </w:r>
      <w:proofErr w:type="spellEnd"/>
      <w:r>
        <w:rPr>
          <w:rStyle w:val="115pt"/>
          <w:rFonts w:eastAsiaTheme="minorHAnsi"/>
          <w:sz w:val="28"/>
          <w:szCs w:val="28"/>
        </w:rPr>
        <w:t xml:space="preserve"> Соната № 27, К-152 (том 1 под ред. А. Николаева)</w:t>
      </w:r>
    </w:p>
    <w:p w:rsidR="00630D85" w:rsidRDefault="004A5396" w:rsidP="009E1BDE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В.А. Моцарт</w:t>
      </w:r>
      <w:r w:rsidR="00D27E78" w:rsidRPr="002E7E52">
        <w:rPr>
          <w:rStyle w:val="115pt"/>
          <w:rFonts w:eastAsiaTheme="minorHAnsi"/>
          <w:sz w:val="28"/>
          <w:szCs w:val="28"/>
        </w:rPr>
        <w:t xml:space="preserve"> </w:t>
      </w:r>
      <w:r>
        <w:rPr>
          <w:rStyle w:val="115pt"/>
          <w:rFonts w:eastAsiaTheme="minorHAnsi"/>
          <w:sz w:val="28"/>
          <w:szCs w:val="28"/>
        </w:rPr>
        <w:t>Симфония № 40, 1 часть (</w:t>
      </w:r>
      <w:proofErr w:type="spellStart"/>
      <w:r>
        <w:rPr>
          <w:rStyle w:val="115pt"/>
          <w:rFonts w:eastAsiaTheme="minorHAnsi"/>
          <w:sz w:val="28"/>
          <w:szCs w:val="28"/>
        </w:rPr>
        <w:t>фрагм</w:t>
      </w:r>
      <w:proofErr w:type="spellEnd"/>
      <w:r>
        <w:rPr>
          <w:rStyle w:val="115pt"/>
          <w:rFonts w:eastAsiaTheme="minorHAnsi"/>
          <w:sz w:val="28"/>
          <w:szCs w:val="28"/>
        </w:rPr>
        <w:t xml:space="preserve">.), </w:t>
      </w:r>
      <w:r w:rsidR="00D27E78" w:rsidRPr="002E7E52">
        <w:rPr>
          <w:rStyle w:val="115pt"/>
          <w:rFonts w:eastAsiaTheme="minorHAnsi"/>
          <w:sz w:val="28"/>
          <w:szCs w:val="28"/>
        </w:rPr>
        <w:t>«Детская  симфония»</w:t>
      </w:r>
    </w:p>
    <w:p w:rsidR="00A60070" w:rsidRPr="004A5396" w:rsidRDefault="00294445" w:rsidP="009E1BDE">
      <w:pPr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proofErr w:type="spellStart"/>
      <w:r>
        <w:rPr>
          <w:rStyle w:val="115pt"/>
          <w:rFonts w:eastAsiaTheme="minorHAnsi"/>
          <w:sz w:val="28"/>
          <w:szCs w:val="28"/>
        </w:rPr>
        <w:t>В.А.Мо</w:t>
      </w:r>
      <w:r w:rsidR="004A5396">
        <w:rPr>
          <w:rStyle w:val="115pt"/>
          <w:rFonts w:eastAsiaTheme="minorHAnsi"/>
          <w:sz w:val="28"/>
          <w:szCs w:val="28"/>
        </w:rPr>
        <w:t>царт</w:t>
      </w:r>
      <w:proofErr w:type="spellEnd"/>
      <w:r w:rsidR="00A60070">
        <w:rPr>
          <w:rStyle w:val="115pt"/>
          <w:rFonts w:eastAsiaTheme="minorHAnsi"/>
          <w:sz w:val="28"/>
          <w:szCs w:val="28"/>
        </w:rPr>
        <w:t xml:space="preserve"> «Репетиция к концер</w:t>
      </w:r>
      <w:r w:rsidR="00D27E78" w:rsidRPr="002E7E52">
        <w:rPr>
          <w:rStyle w:val="115pt"/>
          <w:rFonts w:eastAsiaTheme="minorHAnsi"/>
          <w:sz w:val="28"/>
          <w:szCs w:val="28"/>
        </w:rPr>
        <w:t>ту»</w:t>
      </w:r>
      <w:r w:rsidR="009E1BDE">
        <w:rPr>
          <w:rStyle w:val="115pt"/>
          <w:rFonts w:eastAsiaTheme="minorHAnsi"/>
          <w:sz w:val="28"/>
          <w:szCs w:val="28"/>
        </w:rPr>
        <w:t>,</w:t>
      </w:r>
      <w:r w:rsidR="004A5396">
        <w:rPr>
          <w:rStyle w:val="115pt"/>
          <w:rFonts w:eastAsiaTheme="minorHAnsi"/>
          <w:sz w:val="28"/>
          <w:szCs w:val="28"/>
        </w:rPr>
        <w:t xml:space="preserve"> Концерт для клавесина</w:t>
      </w:r>
    </w:p>
    <w:p w:rsidR="00630D85" w:rsidRDefault="00A27841" w:rsidP="00A60070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5:</w:t>
      </w:r>
      <w:r w:rsidR="00D27E78" w:rsidRPr="004A53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4A5396" w:rsidRPr="004A53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27E78" w:rsidRPr="002E7E52">
        <w:rPr>
          <w:rFonts w:ascii="Times New Roman" w:hAnsi="Times New Roman" w:cs="Times New Roman"/>
          <w:b/>
          <w:sz w:val="28"/>
          <w:szCs w:val="28"/>
          <w:lang w:val="ru-RU"/>
        </w:rPr>
        <w:t>Кульминация как этап развития.</w:t>
      </w:r>
    </w:p>
    <w:p w:rsidR="00630D85" w:rsidRDefault="00D27E78" w:rsidP="00A6007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Развитие музыкального образа, способы достижения кульминации. Кульминация как этап развития интонаций.</w:t>
      </w:r>
    </w:p>
    <w:p w:rsidR="00630D85" w:rsidRDefault="00D27E78" w:rsidP="00A6007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Способы развития и кульминация в полифонических пьесах И. С. Баха.  Имитации, контрастная полифония, мотивы-символы и музыкальный образ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(Прелюдия </w:t>
      </w:r>
      <w:proofErr w:type="gram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мажор, Инвенция до мажор).</w:t>
      </w:r>
      <w:r w:rsidR="00A600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Разные формы игрового моделирования и практического освоения приемов полифонического развертывания.</w:t>
      </w:r>
    </w:p>
    <w:p w:rsidR="00D27E78" w:rsidRPr="002E7E52" w:rsidRDefault="00D27E78" w:rsidP="00A60070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Слушание музыкальных примеров («Рост елки», Па-де-де из балета «Щелкунчик» П. И. Чайковского), заполнение схемы «Лента музыкального времени».</w:t>
      </w:r>
      <w:r w:rsidR="00A600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Определение на слух в полифонической музыке вступлений темы (</w:t>
      </w: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прохлопывание</w:t>
      </w:r>
      <w:proofErr w:type="spellEnd"/>
      <w:r w:rsidRPr="002E7E52">
        <w:rPr>
          <w:rFonts w:ascii="Times New Roman" w:hAnsi="Times New Roman" w:cs="Times New Roman"/>
          <w:sz w:val="28"/>
          <w:szCs w:val="28"/>
          <w:lang w:val="ru-RU"/>
        </w:rPr>
        <w:t>, выкладывание карточек).</w:t>
      </w:r>
    </w:p>
    <w:p w:rsidR="00A27841" w:rsidRPr="002E7E52" w:rsidRDefault="00A27841" w:rsidP="00A60070">
      <w:pPr>
        <w:tabs>
          <w:tab w:val="left" w:pos="5985"/>
        </w:tabs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D27E78" w:rsidRPr="004A539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27E78" w:rsidRPr="002E7E52">
        <w:rPr>
          <w:rFonts w:ascii="Times New Roman" w:hAnsi="Times New Roman" w:cs="Times New Roman"/>
          <w:sz w:val="28"/>
          <w:szCs w:val="28"/>
          <w:lang w:val="ru-RU"/>
        </w:rPr>
        <w:t>В полифонических пьесах по специальности определение приемов имитации, контрапункта, характера взаимоотношения голосов.</w:t>
      </w:r>
    </w:p>
    <w:p w:rsidR="0007385D" w:rsidRDefault="007503CE" w:rsidP="00F222E1">
      <w:pPr>
        <w:jc w:val="both"/>
        <w:rPr>
          <w:rFonts w:ascii="Times New Roman" w:eastAsiaTheme="minorHAns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A27841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D27E78" w:rsidRPr="002E7E52">
        <w:rPr>
          <w:rFonts w:ascii="Times New Roman" w:eastAsiaTheme="minorHAnsi" w:hAnsi="Times New Roman" w:cs="Times New Roman"/>
          <w:sz w:val="28"/>
          <w:szCs w:val="28"/>
          <w:lang w:val="ru-RU"/>
        </w:rPr>
        <w:t xml:space="preserve"> </w:t>
      </w:r>
    </w:p>
    <w:p w:rsidR="00D27E78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П.И. Чайковский балет «Щелкунчик»:</w:t>
      </w:r>
      <w:r w:rsidR="00D27E78" w:rsidRPr="002E7E52">
        <w:rPr>
          <w:rStyle w:val="115pt"/>
          <w:rFonts w:eastAsiaTheme="minorHAnsi"/>
          <w:sz w:val="28"/>
          <w:szCs w:val="28"/>
        </w:rPr>
        <w:t xml:space="preserve"> </w:t>
      </w:r>
      <w:r>
        <w:rPr>
          <w:rStyle w:val="115pt"/>
          <w:rFonts w:eastAsiaTheme="minorHAnsi"/>
          <w:sz w:val="28"/>
          <w:szCs w:val="28"/>
        </w:rPr>
        <w:t>« Рост елки», Па- де- де,  Марш</w:t>
      </w:r>
    </w:p>
    <w:p w:rsidR="00D27E78" w:rsidRPr="002E7E52" w:rsidRDefault="00D27E78" w:rsidP="00F222E1">
      <w:pPr>
        <w:jc w:val="both"/>
        <w:rPr>
          <w:rStyle w:val="115pt"/>
          <w:rFonts w:eastAsiaTheme="minorHAnsi"/>
          <w:sz w:val="28"/>
          <w:szCs w:val="28"/>
        </w:rPr>
      </w:pPr>
      <w:r w:rsidRPr="002E7E52">
        <w:rPr>
          <w:rStyle w:val="115pt"/>
          <w:rFonts w:eastAsiaTheme="minorHAnsi"/>
          <w:sz w:val="28"/>
          <w:szCs w:val="28"/>
        </w:rPr>
        <w:t>П.И. Чайков</w:t>
      </w:r>
      <w:r w:rsidR="0007385D">
        <w:rPr>
          <w:rStyle w:val="115pt"/>
          <w:rFonts w:eastAsiaTheme="minorHAnsi"/>
          <w:sz w:val="28"/>
          <w:szCs w:val="28"/>
        </w:rPr>
        <w:t>ский «Времена года»: «Баркарола»</w:t>
      </w:r>
    </w:p>
    <w:p w:rsidR="00D27E78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Э. Григ « Утро», « Весной»</w:t>
      </w:r>
    </w:p>
    <w:p w:rsidR="00D27E78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М.И. Глинка опера «Руслан и Людмила»:</w:t>
      </w:r>
      <w:r w:rsidR="00D27E78" w:rsidRPr="002E7E52">
        <w:rPr>
          <w:rStyle w:val="115pt"/>
          <w:rFonts w:eastAsiaTheme="minorHAnsi"/>
          <w:sz w:val="28"/>
          <w:szCs w:val="28"/>
        </w:rPr>
        <w:t xml:space="preserve"> </w:t>
      </w:r>
      <w:r>
        <w:rPr>
          <w:rStyle w:val="115pt"/>
          <w:rFonts w:eastAsiaTheme="minorHAnsi"/>
          <w:sz w:val="28"/>
          <w:szCs w:val="28"/>
        </w:rPr>
        <w:t>канон «Какое чуд</w:t>
      </w:r>
      <w:r>
        <w:rPr>
          <w:rStyle w:val="115pt"/>
          <w:rFonts w:eastAsiaTheme="minorHAnsi"/>
          <w:sz w:val="28"/>
          <w:szCs w:val="28"/>
        </w:rPr>
        <w:softHyphen/>
        <w:t>ное мгновенье»</w:t>
      </w:r>
    </w:p>
    <w:p w:rsidR="00D27E78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С.С. Прокофьев</w:t>
      </w:r>
      <w:r w:rsidR="00D27E78" w:rsidRPr="002E7E52">
        <w:rPr>
          <w:rStyle w:val="115pt"/>
          <w:rFonts w:eastAsiaTheme="minorHAnsi"/>
          <w:sz w:val="28"/>
          <w:szCs w:val="28"/>
        </w:rPr>
        <w:t xml:space="preserve"> Кантата «Александр Не</w:t>
      </w:r>
      <w:r w:rsidR="00D27E78" w:rsidRPr="002E7E52">
        <w:rPr>
          <w:rStyle w:val="115pt"/>
          <w:rFonts w:eastAsiaTheme="minorHAnsi"/>
          <w:sz w:val="28"/>
          <w:szCs w:val="28"/>
        </w:rPr>
        <w:softHyphen/>
        <w:t>вски</w:t>
      </w:r>
      <w:r w:rsidR="009E1BDE">
        <w:rPr>
          <w:rStyle w:val="115pt"/>
          <w:rFonts w:eastAsiaTheme="minorHAnsi"/>
          <w:sz w:val="28"/>
          <w:szCs w:val="28"/>
        </w:rPr>
        <w:t>й»: «</w:t>
      </w:r>
      <w:r>
        <w:rPr>
          <w:rStyle w:val="115pt"/>
          <w:rFonts w:eastAsiaTheme="minorHAnsi"/>
          <w:sz w:val="28"/>
          <w:szCs w:val="28"/>
        </w:rPr>
        <w:t>Ледовое побоище» (</w:t>
      </w:r>
      <w:proofErr w:type="spellStart"/>
      <w:r>
        <w:rPr>
          <w:rStyle w:val="115pt"/>
          <w:rFonts w:eastAsiaTheme="minorHAnsi"/>
          <w:sz w:val="28"/>
          <w:szCs w:val="28"/>
        </w:rPr>
        <w:t>фрагм</w:t>
      </w:r>
      <w:proofErr w:type="spellEnd"/>
      <w:r>
        <w:rPr>
          <w:rStyle w:val="115pt"/>
          <w:rFonts w:eastAsiaTheme="minorHAnsi"/>
          <w:sz w:val="28"/>
          <w:szCs w:val="28"/>
        </w:rPr>
        <w:t>.)</w:t>
      </w:r>
    </w:p>
    <w:p w:rsidR="00D27E78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И.С. Бах</w:t>
      </w:r>
      <w:r w:rsidR="00D27E78" w:rsidRPr="002E7E52">
        <w:rPr>
          <w:rStyle w:val="115pt"/>
          <w:rFonts w:eastAsiaTheme="minorHAnsi"/>
          <w:sz w:val="28"/>
          <w:szCs w:val="28"/>
        </w:rPr>
        <w:t xml:space="preserve"> Маленькие прелюдии и фуги, Инвенция</w:t>
      </w:r>
      <w:r>
        <w:rPr>
          <w:rStyle w:val="115pt"/>
          <w:rFonts w:eastAsiaTheme="minorHAnsi"/>
          <w:sz w:val="28"/>
          <w:szCs w:val="28"/>
        </w:rPr>
        <w:t xml:space="preserve"> </w:t>
      </w:r>
      <w:proofErr w:type="gramStart"/>
      <w:r>
        <w:rPr>
          <w:rStyle w:val="115pt"/>
          <w:rFonts w:eastAsiaTheme="minorHAnsi"/>
          <w:sz w:val="28"/>
          <w:szCs w:val="28"/>
        </w:rPr>
        <w:t>до</w:t>
      </w:r>
      <w:proofErr w:type="gramEnd"/>
      <w:r>
        <w:rPr>
          <w:rStyle w:val="115pt"/>
          <w:rFonts w:eastAsiaTheme="minorHAnsi"/>
          <w:sz w:val="28"/>
          <w:szCs w:val="28"/>
        </w:rPr>
        <w:t xml:space="preserve"> мажор</w:t>
      </w:r>
    </w:p>
    <w:p w:rsidR="00D27E78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Э. Денисов «Маленький канон»</w:t>
      </w:r>
    </w:p>
    <w:p w:rsidR="00D27E78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Г.В. Свири</w:t>
      </w:r>
      <w:r>
        <w:rPr>
          <w:rStyle w:val="115pt"/>
          <w:rFonts w:eastAsiaTheme="minorHAnsi"/>
          <w:sz w:val="28"/>
          <w:szCs w:val="28"/>
        </w:rPr>
        <w:softHyphen/>
        <w:t>дов «Колдун»</w:t>
      </w:r>
    </w:p>
    <w:p w:rsidR="00D27E78" w:rsidRPr="002E7E52" w:rsidRDefault="009E1BDE" w:rsidP="00F222E1">
      <w:pPr>
        <w:jc w:val="both"/>
        <w:rPr>
          <w:rStyle w:val="115pt"/>
          <w:rFonts w:eastAsiaTheme="minorHAnsi"/>
          <w:sz w:val="28"/>
          <w:szCs w:val="28"/>
        </w:rPr>
      </w:pPr>
      <w:proofErr w:type="spellStart"/>
      <w:r>
        <w:rPr>
          <w:rStyle w:val="115pt"/>
          <w:rFonts w:eastAsiaTheme="minorHAnsi"/>
          <w:sz w:val="28"/>
          <w:szCs w:val="28"/>
        </w:rPr>
        <w:t>С.С.Прокофьев</w:t>
      </w:r>
      <w:proofErr w:type="spellEnd"/>
      <w:r w:rsidR="0007385D">
        <w:rPr>
          <w:rStyle w:val="115pt"/>
          <w:rFonts w:eastAsiaTheme="minorHAnsi"/>
          <w:sz w:val="28"/>
          <w:szCs w:val="28"/>
        </w:rPr>
        <w:t xml:space="preserve"> «Раскаяние»</w:t>
      </w:r>
    </w:p>
    <w:p w:rsidR="00A60070" w:rsidRPr="0007385D" w:rsidRDefault="009E1BDE" w:rsidP="0007385D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proofErr w:type="spellStart"/>
      <w:r>
        <w:rPr>
          <w:rStyle w:val="115pt"/>
          <w:rFonts w:eastAsiaTheme="minorHAnsi"/>
          <w:sz w:val="28"/>
          <w:szCs w:val="28"/>
        </w:rPr>
        <w:t>П.И.</w:t>
      </w:r>
      <w:r w:rsidR="0007385D">
        <w:rPr>
          <w:rStyle w:val="115pt"/>
          <w:rFonts w:eastAsiaTheme="minorHAnsi"/>
          <w:sz w:val="28"/>
          <w:szCs w:val="28"/>
        </w:rPr>
        <w:t>Чайковский</w:t>
      </w:r>
      <w:proofErr w:type="spellEnd"/>
      <w:r w:rsidR="0007385D">
        <w:rPr>
          <w:rStyle w:val="115pt"/>
          <w:rFonts w:eastAsiaTheme="minorHAnsi"/>
          <w:sz w:val="28"/>
          <w:szCs w:val="28"/>
        </w:rPr>
        <w:t xml:space="preserve"> «Детский альбом»:</w:t>
      </w:r>
      <w:r w:rsidR="00D27E78" w:rsidRPr="002E7E52">
        <w:rPr>
          <w:rStyle w:val="115pt"/>
          <w:rFonts w:eastAsiaTheme="minorHAnsi"/>
          <w:sz w:val="28"/>
          <w:szCs w:val="28"/>
        </w:rPr>
        <w:t xml:space="preserve"> </w:t>
      </w:r>
      <w:r w:rsidR="0007385D">
        <w:rPr>
          <w:rStyle w:val="115pt"/>
          <w:rFonts w:eastAsiaTheme="minorHAnsi"/>
          <w:sz w:val="28"/>
          <w:szCs w:val="28"/>
        </w:rPr>
        <w:t>«Старинная французская песенка»</w:t>
      </w:r>
    </w:p>
    <w:p w:rsidR="00630D85" w:rsidRDefault="00A27841" w:rsidP="0088214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6:</w:t>
      </w:r>
      <w:r w:rsidR="005770B4" w:rsidRPr="000738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b/>
          <w:sz w:val="28"/>
          <w:szCs w:val="28"/>
          <w:lang w:val="ru-RU"/>
        </w:rPr>
        <w:t>Выразительные возможности вокальной музыки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8214E" w:rsidRDefault="005770B4" w:rsidP="0088214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Дуэт, трио, квартет, канон.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Выразительные возможности вокальной музыки, способы развития в ней (в том числе, имитация, контрапункт, вариационное развитие).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Анализ текста и определение характера голосов в дуэте, квартете.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Определение в вариациях  смены интонаций, признаков первичных  жанров.</w:t>
      </w:r>
    </w:p>
    <w:p w:rsidR="00A27841" w:rsidRPr="002E7E52" w:rsidRDefault="00A27841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Сочинение подголосков к мелодиям русских народных песен.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Сочинение вариаций на мелодию с изменением первичного жанра (смена размера, темпа, динамики, регистра).</w:t>
      </w:r>
    </w:p>
    <w:p w:rsidR="0007385D" w:rsidRDefault="007503CE" w:rsidP="00F222E1">
      <w:pPr>
        <w:jc w:val="both"/>
        <w:rPr>
          <w:rFonts w:ascii="Times New Roman" w:eastAsiaTheme="minorHAns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A27841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5770B4" w:rsidRPr="002E7E52">
        <w:rPr>
          <w:rFonts w:ascii="Times New Roman" w:eastAsiaTheme="minorHAnsi" w:hAnsi="Times New Roman" w:cs="Times New Roman"/>
          <w:sz w:val="28"/>
          <w:szCs w:val="28"/>
          <w:lang w:val="ru-RU"/>
        </w:rPr>
        <w:t xml:space="preserve"> </w:t>
      </w:r>
    </w:p>
    <w:p w:rsidR="005770B4" w:rsidRPr="002E7E52" w:rsidRDefault="0007385D" w:rsidP="00F222E1">
      <w:pPr>
        <w:jc w:val="both"/>
        <w:rPr>
          <w:rStyle w:val="115pt0"/>
          <w:rFonts w:eastAsiaTheme="minorHAnsi"/>
          <w:sz w:val="28"/>
          <w:szCs w:val="28"/>
        </w:rPr>
      </w:pPr>
      <w:r>
        <w:rPr>
          <w:rStyle w:val="115pt0"/>
          <w:rFonts w:eastAsiaTheme="minorHAnsi"/>
          <w:sz w:val="28"/>
          <w:szCs w:val="28"/>
        </w:rPr>
        <w:lastRenderedPageBreak/>
        <w:t>П.И. Чайковский опера «Евгений Онегин»:</w:t>
      </w:r>
      <w:r w:rsidR="005770B4" w:rsidRPr="002E7E52">
        <w:rPr>
          <w:rStyle w:val="115pt0"/>
          <w:rFonts w:eastAsiaTheme="minorHAnsi"/>
          <w:sz w:val="28"/>
          <w:szCs w:val="28"/>
        </w:rPr>
        <w:t xml:space="preserve"> дуэт «</w:t>
      </w:r>
      <w:proofErr w:type="gramStart"/>
      <w:r w:rsidR="005770B4" w:rsidRPr="002E7E52">
        <w:rPr>
          <w:rStyle w:val="115pt0"/>
          <w:rFonts w:eastAsiaTheme="minorHAnsi"/>
          <w:sz w:val="28"/>
          <w:szCs w:val="28"/>
        </w:rPr>
        <w:t>С</w:t>
      </w:r>
      <w:r>
        <w:rPr>
          <w:rStyle w:val="115pt0"/>
          <w:rFonts w:eastAsiaTheme="minorHAnsi"/>
          <w:sz w:val="28"/>
          <w:szCs w:val="28"/>
        </w:rPr>
        <w:t>лыхали</w:t>
      </w:r>
      <w:proofErr w:type="gramEnd"/>
      <w:r>
        <w:rPr>
          <w:rStyle w:val="115pt0"/>
          <w:rFonts w:eastAsiaTheme="minorHAnsi"/>
          <w:sz w:val="28"/>
          <w:szCs w:val="28"/>
        </w:rPr>
        <w:t xml:space="preserve"> ль вы», квартет и канон</w:t>
      </w:r>
    </w:p>
    <w:p w:rsidR="005770B4" w:rsidRPr="002E7E52" w:rsidRDefault="009E1BDE" w:rsidP="00F222E1">
      <w:pPr>
        <w:jc w:val="both"/>
        <w:rPr>
          <w:rStyle w:val="115pt0"/>
          <w:rFonts w:eastAsiaTheme="minorHAnsi"/>
          <w:sz w:val="28"/>
          <w:szCs w:val="28"/>
        </w:rPr>
      </w:pPr>
      <w:r>
        <w:rPr>
          <w:rStyle w:val="115pt0"/>
          <w:rFonts w:eastAsiaTheme="minorHAnsi"/>
          <w:sz w:val="28"/>
          <w:szCs w:val="28"/>
        </w:rPr>
        <w:t>В.А. Моцарт</w:t>
      </w:r>
      <w:r w:rsidR="0007385D">
        <w:rPr>
          <w:rStyle w:val="115pt0"/>
          <w:rFonts w:eastAsiaTheme="minorHAnsi"/>
          <w:sz w:val="28"/>
          <w:szCs w:val="28"/>
        </w:rPr>
        <w:t xml:space="preserve"> </w:t>
      </w:r>
      <w:r w:rsidR="005770B4" w:rsidRPr="002E7E52">
        <w:rPr>
          <w:rStyle w:val="115pt0"/>
          <w:rFonts w:eastAsiaTheme="minorHAnsi"/>
          <w:sz w:val="28"/>
          <w:szCs w:val="28"/>
        </w:rPr>
        <w:t xml:space="preserve">дуэт </w:t>
      </w:r>
      <w:proofErr w:type="spellStart"/>
      <w:r w:rsidR="005770B4" w:rsidRPr="002E7E52">
        <w:rPr>
          <w:rStyle w:val="115pt0"/>
          <w:rFonts w:eastAsiaTheme="minorHAnsi"/>
          <w:sz w:val="28"/>
          <w:szCs w:val="28"/>
        </w:rPr>
        <w:t>Папагено</w:t>
      </w:r>
      <w:proofErr w:type="spellEnd"/>
      <w:r w:rsidR="005770B4" w:rsidRPr="002E7E52">
        <w:rPr>
          <w:rStyle w:val="115pt0"/>
          <w:rFonts w:eastAsiaTheme="minorHAnsi"/>
          <w:sz w:val="28"/>
          <w:szCs w:val="28"/>
        </w:rPr>
        <w:t xml:space="preserve"> и </w:t>
      </w:r>
      <w:proofErr w:type="spellStart"/>
      <w:r w:rsidR="0007385D">
        <w:rPr>
          <w:rStyle w:val="115pt0"/>
          <w:rFonts w:eastAsiaTheme="minorHAnsi"/>
          <w:sz w:val="28"/>
          <w:szCs w:val="28"/>
        </w:rPr>
        <w:t>Папагены</w:t>
      </w:r>
      <w:proofErr w:type="spellEnd"/>
      <w:r w:rsidR="0007385D">
        <w:rPr>
          <w:rStyle w:val="115pt0"/>
          <w:rFonts w:eastAsiaTheme="minorHAnsi"/>
          <w:sz w:val="28"/>
          <w:szCs w:val="28"/>
        </w:rPr>
        <w:t>; дуэт Фигаро и Сюзанны</w:t>
      </w:r>
    </w:p>
    <w:p w:rsidR="005770B4" w:rsidRPr="002E7E52" w:rsidRDefault="0007385D" w:rsidP="00F222E1">
      <w:pPr>
        <w:jc w:val="both"/>
        <w:rPr>
          <w:rStyle w:val="115pt0"/>
          <w:rFonts w:eastAsiaTheme="minorHAnsi"/>
          <w:sz w:val="28"/>
          <w:szCs w:val="28"/>
        </w:rPr>
      </w:pPr>
      <w:r>
        <w:rPr>
          <w:rStyle w:val="115pt0"/>
          <w:rFonts w:eastAsiaTheme="minorHAnsi"/>
          <w:sz w:val="28"/>
          <w:szCs w:val="28"/>
        </w:rPr>
        <w:t>М.И. Глинка опера «Руслан и Людмила»: канон «Какое чудное мгновенье»</w:t>
      </w:r>
    </w:p>
    <w:p w:rsidR="0007385D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П.И. Чайковский «Детски</w:t>
      </w:r>
      <w:r w:rsidR="009E1BDE">
        <w:rPr>
          <w:rStyle w:val="115pt"/>
          <w:rFonts w:eastAsiaTheme="minorHAnsi"/>
          <w:sz w:val="28"/>
          <w:szCs w:val="28"/>
        </w:rPr>
        <w:t>й альбом»: «Камаринская»</w:t>
      </w:r>
    </w:p>
    <w:p w:rsidR="005770B4" w:rsidRPr="002E7E52" w:rsidRDefault="005770B4" w:rsidP="00F222E1">
      <w:pPr>
        <w:jc w:val="both"/>
        <w:rPr>
          <w:rStyle w:val="115pt"/>
          <w:rFonts w:eastAsiaTheme="minorHAnsi"/>
          <w:sz w:val="28"/>
          <w:szCs w:val="28"/>
        </w:rPr>
      </w:pPr>
      <w:r w:rsidRPr="002E7E52">
        <w:rPr>
          <w:rStyle w:val="115pt"/>
          <w:rFonts w:eastAsiaTheme="minorHAnsi"/>
          <w:sz w:val="28"/>
          <w:szCs w:val="28"/>
        </w:rPr>
        <w:t>Ка</w:t>
      </w:r>
      <w:r w:rsidRPr="002E7E52">
        <w:rPr>
          <w:rStyle w:val="115pt"/>
          <w:rFonts w:eastAsiaTheme="minorHAnsi"/>
          <w:sz w:val="28"/>
          <w:szCs w:val="28"/>
        </w:rPr>
        <w:softHyphen/>
        <w:t>маринская (в исполнении оркестра русск</w:t>
      </w:r>
      <w:r w:rsidR="009E1BDE">
        <w:rPr>
          <w:rStyle w:val="115pt"/>
          <w:rFonts w:eastAsiaTheme="minorHAnsi"/>
          <w:sz w:val="28"/>
          <w:szCs w:val="28"/>
        </w:rPr>
        <w:t>их народных ин</w:t>
      </w:r>
      <w:r w:rsidR="009E1BDE">
        <w:rPr>
          <w:rStyle w:val="115pt"/>
          <w:rFonts w:eastAsiaTheme="minorHAnsi"/>
          <w:sz w:val="28"/>
          <w:szCs w:val="28"/>
        </w:rPr>
        <w:softHyphen/>
        <w:t>струментов)</w:t>
      </w:r>
    </w:p>
    <w:p w:rsidR="005770B4" w:rsidRPr="002E7E52" w:rsidRDefault="005770B4" w:rsidP="00F222E1">
      <w:pPr>
        <w:jc w:val="both"/>
        <w:rPr>
          <w:rStyle w:val="115pt"/>
          <w:rFonts w:eastAsiaTheme="minorHAnsi"/>
          <w:sz w:val="28"/>
          <w:szCs w:val="28"/>
        </w:rPr>
      </w:pPr>
      <w:r w:rsidRPr="002E7E52">
        <w:rPr>
          <w:rStyle w:val="115pt"/>
          <w:rFonts w:eastAsiaTheme="minorHAnsi"/>
          <w:sz w:val="28"/>
          <w:szCs w:val="28"/>
        </w:rPr>
        <w:t>М.И. Глинк</w:t>
      </w:r>
      <w:r w:rsidR="0007385D">
        <w:rPr>
          <w:rStyle w:val="115pt"/>
          <w:rFonts w:eastAsiaTheme="minorHAnsi"/>
          <w:sz w:val="28"/>
          <w:szCs w:val="28"/>
        </w:rPr>
        <w:t>а «Камаринская», Персидский хор</w:t>
      </w:r>
    </w:p>
    <w:p w:rsidR="0088214E" w:rsidRPr="0007385D" w:rsidRDefault="005770B4" w:rsidP="0007385D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Style w:val="115pt"/>
          <w:rFonts w:eastAsiaTheme="minorHAnsi"/>
          <w:sz w:val="28"/>
          <w:szCs w:val="28"/>
        </w:rPr>
        <w:t>Г.В</w:t>
      </w:r>
      <w:r w:rsidR="0007385D">
        <w:rPr>
          <w:rStyle w:val="115pt"/>
          <w:rFonts w:eastAsiaTheme="minorHAnsi"/>
          <w:sz w:val="28"/>
          <w:szCs w:val="28"/>
        </w:rPr>
        <w:t>. Свиридов Колыбельная песенка</w:t>
      </w:r>
    </w:p>
    <w:p w:rsidR="00A27841" w:rsidRPr="002E7E52" w:rsidRDefault="00A27841" w:rsidP="00F222E1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7: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b/>
          <w:sz w:val="28"/>
          <w:szCs w:val="28"/>
          <w:lang w:val="ru-RU"/>
        </w:rPr>
        <w:t>Программная музыка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. Продолжение темы «Содержание музыки». Роль и значение программы в музыке. Одна программа - разный замысел.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Музыкальный портрет, пейзаж, бытовая сценка как импульс для выражения мыслей и чувств композитора.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Тема времен года. </w:t>
      </w:r>
    </w:p>
    <w:p w:rsidR="00A27841" w:rsidRPr="002E7E52" w:rsidRDefault="00A27841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Работа с таблицей из учебника. Запись в тетрадь примеров программной музыки из своего репертуара. </w:t>
      </w:r>
    </w:p>
    <w:p w:rsidR="009E1BDE" w:rsidRDefault="00A27841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7503CE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5770B4" w:rsidRPr="000738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770B4" w:rsidRPr="002E7E52" w:rsidRDefault="005770B4" w:rsidP="00F222E1">
      <w:pPr>
        <w:jc w:val="both"/>
        <w:rPr>
          <w:rStyle w:val="115pt"/>
          <w:rFonts w:eastAsiaTheme="minorHAnsi"/>
          <w:sz w:val="28"/>
          <w:szCs w:val="28"/>
        </w:rPr>
      </w:pPr>
      <w:r w:rsidRPr="002E7E52">
        <w:rPr>
          <w:rStyle w:val="115pt"/>
          <w:rFonts w:eastAsiaTheme="minorHAnsi"/>
          <w:sz w:val="28"/>
          <w:szCs w:val="28"/>
        </w:rPr>
        <w:t>П.И</w:t>
      </w:r>
      <w:r w:rsidR="0007385D">
        <w:rPr>
          <w:rStyle w:val="115pt"/>
          <w:rFonts w:eastAsiaTheme="minorHAnsi"/>
          <w:sz w:val="28"/>
          <w:szCs w:val="28"/>
        </w:rPr>
        <w:t>. Чайковский «Времена года»: «У камелька», «Масленица», «Святки»</w:t>
      </w:r>
    </w:p>
    <w:p w:rsidR="00A27841" w:rsidRPr="002E7E52" w:rsidRDefault="0007385D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Style w:val="115pt"/>
          <w:rFonts w:eastAsiaTheme="minorHAnsi"/>
          <w:sz w:val="28"/>
          <w:szCs w:val="28"/>
        </w:rPr>
        <w:t>А. Вивальди «Времена года»: « Зима»</w:t>
      </w:r>
    </w:p>
    <w:p w:rsidR="0088214E" w:rsidRDefault="00A27841" w:rsidP="0088214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8:</w:t>
      </w:r>
      <w:r w:rsidR="005770B4" w:rsidRPr="000738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5770B4" w:rsidRPr="00630D85">
        <w:rPr>
          <w:rFonts w:ascii="Times New Roman" w:hAnsi="Times New Roman" w:cs="Times New Roman"/>
          <w:b/>
          <w:sz w:val="28"/>
          <w:szCs w:val="28"/>
          <w:lang w:val="ru-RU"/>
        </w:rPr>
        <w:t>Приемы создания комических образов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: утрирование интонаций, неожиданные, резкие смены в звучании (игровая логика).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Игра ритмов, «неверных» нот, дразнилки, преувеличения.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Интонация насмешки и ее соединение со зримым пластическим образом в жанре частушки.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Чтение стихов с соответствующей интонацией.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Определение на слух типа интонации и неожиданных ситуаций в их развитии.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88214E">
        <w:rPr>
          <w:rFonts w:ascii="Times New Roman" w:hAnsi="Times New Roman" w:cs="Times New Roman"/>
          <w:sz w:val="28"/>
          <w:szCs w:val="28"/>
          <w:lang w:val="ru-RU"/>
        </w:rPr>
        <w:t>Викторины, кроссворды.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Беседа и обмен мнениями о развитии музыкального образа в незнакомом произведении.</w:t>
      </w:r>
    </w:p>
    <w:p w:rsidR="00A27841" w:rsidRPr="002E7E52" w:rsidRDefault="00A27841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5770B4" w:rsidRPr="000738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770B4" w:rsidRPr="002E7E52">
        <w:rPr>
          <w:rFonts w:ascii="Times New Roman" w:hAnsi="Times New Roman" w:cs="Times New Roman"/>
          <w:sz w:val="28"/>
          <w:szCs w:val="28"/>
          <w:lang w:val="ru-RU"/>
        </w:rPr>
        <w:t>Подготовка к исполнению какой-либо детской частушки (о школьной жизни).</w:t>
      </w:r>
    </w:p>
    <w:p w:rsidR="0007385D" w:rsidRDefault="00A27841" w:rsidP="0088214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7503CE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5770B4" w:rsidRPr="000738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770B4" w:rsidRPr="002E7E52" w:rsidRDefault="0007385D" w:rsidP="0088214E">
      <w:pPr>
        <w:jc w:val="both"/>
        <w:rPr>
          <w:rStyle w:val="115pt"/>
          <w:rFonts w:eastAsiaTheme="minorEastAsia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 xml:space="preserve">С.С. Прокофьев «Детская музыка»: </w:t>
      </w:r>
      <w:r w:rsidR="005770B4" w:rsidRPr="002E7E52">
        <w:rPr>
          <w:rStyle w:val="115pt"/>
          <w:rFonts w:eastAsiaTheme="minorHAnsi"/>
          <w:sz w:val="28"/>
          <w:szCs w:val="28"/>
        </w:rPr>
        <w:t>«Пятнаш</w:t>
      </w:r>
      <w:r w:rsidR="00630D85">
        <w:rPr>
          <w:rStyle w:val="115pt"/>
          <w:rFonts w:eastAsiaTheme="minorHAnsi"/>
          <w:sz w:val="28"/>
          <w:szCs w:val="28"/>
        </w:rPr>
        <w:t>ки»,</w:t>
      </w:r>
      <w:r w:rsidR="0022356D" w:rsidRPr="0022356D">
        <w:rPr>
          <w:rStyle w:val="115pt"/>
          <w:rFonts w:eastAsiaTheme="minorEastAsia"/>
          <w:sz w:val="28"/>
          <w:szCs w:val="28"/>
        </w:rPr>
        <w:t xml:space="preserve"> </w:t>
      </w:r>
      <w:r w:rsidR="0022356D" w:rsidRPr="002E7E52">
        <w:rPr>
          <w:rStyle w:val="115pt"/>
          <w:rFonts w:eastAsiaTheme="minorEastAsia"/>
          <w:sz w:val="28"/>
          <w:szCs w:val="28"/>
        </w:rPr>
        <w:t>«Шествие кузнечиков»,</w:t>
      </w:r>
      <w:r w:rsidR="0022356D">
        <w:rPr>
          <w:rStyle w:val="115pt"/>
          <w:rFonts w:eastAsiaTheme="minorEastAsia"/>
          <w:sz w:val="28"/>
          <w:szCs w:val="28"/>
        </w:rPr>
        <w:t xml:space="preserve"> </w:t>
      </w:r>
      <w:r w:rsidR="0022356D" w:rsidRPr="002E7E52">
        <w:rPr>
          <w:rStyle w:val="115pt"/>
          <w:rFonts w:eastAsiaTheme="minorEastAsia"/>
          <w:sz w:val="28"/>
          <w:szCs w:val="28"/>
        </w:rPr>
        <w:t>Марш</w:t>
      </w:r>
      <w:r>
        <w:rPr>
          <w:rStyle w:val="115pt"/>
          <w:rFonts w:eastAsiaTheme="minorEastAsia"/>
          <w:sz w:val="28"/>
          <w:szCs w:val="28"/>
        </w:rPr>
        <w:t>,</w:t>
      </w:r>
      <w:r w:rsidR="00630D85">
        <w:rPr>
          <w:rStyle w:val="115pt"/>
          <w:rFonts w:eastAsiaTheme="minorHAnsi"/>
          <w:sz w:val="28"/>
          <w:szCs w:val="28"/>
        </w:rPr>
        <w:t xml:space="preserve"> Галоп  из балета «Золушка»</w:t>
      </w:r>
      <w:r>
        <w:rPr>
          <w:rStyle w:val="115pt"/>
          <w:rFonts w:eastAsiaTheme="minorHAnsi"/>
          <w:sz w:val="28"/>
          <w:szCs w:val="28"/>
        </w:rPr>
        <w:t>,</w:t>
      </w:r>
      <w:r w:rsidR="0022356D">
        <w:rPr>
          <w:rStyle w:val="115pt"/>
          <w:rFonts w:eastAsiaTheme="minorHAnsi"/>
          <w:sz w:val="28"/>
          <w:szCs w:val="28"/>
        </w:rPr>
        <w:t xml:space="preserve"> </w:t>
      </w:r>
      <w:r w:rsidR="005770B4" w:rsidRPr="002E7E52">
        <w:rPr>
          <w:rStyle w:val="115pt"/>
          <w:rFonts w:eastAsiaTheme="minorEastAsia"/>
          <w:sz w:val="28"/>
          <w:szCs w:val="28"/>
        </w:rPr>
        <w:t xml:space="preserve"> </w:t>
      </w:r>
      <w:r>
        <w:rPr>
          <w:rStyle w:val="115pt"/>
          <w:rFonts w:eastAsiaTheme="minorEastAsia"/>
          <w:sz w:val="28"/>
          <w:szCs w:val="28"/>
        </w:rPr>
        <w:t>о</w:t>
      </w:r>
      <w:r w:rsidR="005770B4" w:rsidRPr="002E7E52">
        <w:rPr>
          <w:rStyle w:val="115pt"/>
          <w:rFonts w:eastAsiaTheme="minorEastAsia"/>
          <w:sz w:val="28"/>
          <w:szCs w:val="28"/>
        </w:rPr>
        <w:t>пера</w:t>
      </w:r>
      <w:r w:rsidR="0088214E">
        <w:rPr>
          <w:rStyle w:val="115pt"/>
          <w:rFonts w:eastAsiaTheme="minorEastAsia"/>
          <w:sz w:val="28"/>
          <w:szCs w:val="28"/>
        </w:rPr>
        <w:t xml:space="preserve"> </w:t>
      </w:r>
      <w:r>
        <w:rPr>
          <w:rStyle w:val="115pt"/>
          <w:rFonts w:eastAsiaTheme="minorEastAsia"/>
          <w:sz w:val="28"/>
          <w:szCs w:val="28"/>
        </w:rPr>
        <w:t>«Любовь к трем апельсинам»: Марш, Скерцо</w:t>
      </w:r>
    </w:p>
    <w:p w:rsidR="005770B4" w:rsidRPr="002E7E52" w:rsidRDefault="005770B4" w:rsidP="0088214E">
      <w:pPr>
        <w:pStyle w:val="41"/>
        <w:shd w:val="clear" w:color="auto" w:fill="auto"/>
        <w:spacing w:before="0" w:line="360" w:lineRule="auto"/>
        <w:ind w:right="20" w:firstLine="709"/>
        <w:rPr>
          <w:rStyle w:val="115pt"/>
          <w:rFonts w:eastAsiaTheme="minorHAnsi"/>
          <w:sz w:val="28"/>
          <w:szCs w:val="28"/>
        </w:rPr>
      </w:pPr>
      <w:r w:rsidRPr="002E7E52">
        <w:rPr>
          <w:rStyle w:val="115pt"/>
          <w:rFonts w:eastAsiaTheme="minorHAnsi"/>
          <w:sz w:val="28"/>
          <w:szCs w:val="28"/>
        </w:rPr>
        <w:lastRenderedPageBreak/>
        <w:t xml:space="preserve">Д.Б. </w:t>
      </w:r>
      <w:proofErr w:type="spellStart"/>
      <w:r w:rsidRPr="002E7E52">
        <w:rPr>
          <w:rStyle w:val="115pt"/>
          <w:rFonts w:eastAsiaTheme="minorHAnsi"/>
          <w:sz w:val="28"/>
          <w:szCs w:val="28"/>
        </w:rPr>
        <w:t>Кабале</w:t>
      </w:r>
      <w:r w:rsidR="0007385D">
        <w:rPr>
          <w:rStyle w:val="115pt"/>
          <w:rFonts w:eastAsiaTheme="minorHAnsi"/>
          <w:sz w:val="28"/>
          <w:szCs w:val="28"/>
        </w:rPr>
        <w:t>в</w:t>
      </w:r>
      <w:r w:rsidR="0007385D">
        <w:rPr>
          <w:rStyle w:val="115pt"/>
          <w:rFonts w:eastAsiaTheme="minorHAnsi"/>
          <w:sz w:val="28"/>
          <w:szCs w:val="28"/>
        </w:rPr>
        <w:softHyphen/>
        <w:t>ский</w:t>
      </w:r>
      <w:proofErr w:type="spellEnd"/>
      <w:r w:rsidR="0007385D">
        <w:rPr>
          <w:rStyle w:val="115pt"/>
          <w:rFonts w:eastAsiaTheme="minorHAnsi"/>
          <w:sz w:val="28"/>
          <w:szCs w:val="28"/>
        </w:rPr>
        <w:t xml:space="preserve"> «Клоуны», Рондо-токката</w:t>
      </w:r>
    </w:p>
    <w:p w:rsidR="005770B4" w:rsidRPr="002E7E52" w:rsidRDefault="00294445" w:rsidP="0088214E">
      <w:pPr>
        <w:pStyle w:val="41"/>
        <w:shd w:val="clear" w:color="auto" w:fill="auto"/>
        <w:spacing w:before="0" w:line="360" w:lineRule="auto"/>
        <w:ind w:right="20" w:firstLine="709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С.</w:t>
      </w:r>
      <w:r w:rsidR="00B23F3D">
        <w:rPr>
          <w:rStyle w:val="115pt"/>
          <w:rFonts w:eastAsiaTheme="minorHAnsi"/>
          <w:sz w:val="28"/>
          <w:szCs w:val="28"/>
        </w:rPr>
        <w:t xml:space="preserve"> </w:t>
      </w:r>
      <w:proofErr w:type="spellStart"/>
      <w:r w:rsidR="0007385D">
        <w:rPr>
          <w:rStyle w:val="115pt"/>
          <w:rFonts w:eastAsiaTheme="minorHAnsi"/>
          <w:sz w:val="28"/>
          <w:szCs w:val="28"/>
        </w:rPr>
        <w:t>Джоплин</w:t>
      </w:r>
      <w:proofErr w:type="spellEnd"/>
      <w:r w:rsidR="0007385D">
        <w:rPr>
          <w:rStyle w:val="115pt"/>
          <w:rFonts w:eastAsiaTheme="minorHAnsi"/>
          <w:sz w:val="28"/>
          <w:szCs w:val="28"/>
        </w:rPr>
        <w:t xml:space="preserve"> Рэгтайм</w:t>
      </w:r>
    </w:p>
    <w:p w:rsidR="005770B4" w:rsidRPr="002E7E52" w:rsidRDefault="005770B4" w:rsidP="0088214E">
      <w:pPr>
        <w:pStyle w:val="41"/>
        <w:shd w:val="clear" w:color="auto" w:fill="auto"/>
        <w:spacing w:before="0" w:line="360" w:lineRule="auto"/>
        <w:ind w:right="20" w:firstLine="709"/>
        <w:rPr>
          <w:rStyle w:val="115pt"/>
          <w:rFonts w:eastAsiaTheme="minorHAnsi"/>
          <w:sz w:val="28"/>
          <w:szCs w:val="28"/>
        </w:rPr>
      </w:pPr>
      <w:proofErr w:type="spellStart"/>
      <w:r w:rsidRPr="002E7E52">
        <w:rPr>
          <w:rStyle w:val="115pt"/>
          <w:rFonts w:eastAsiaTheme="minorHAnsi"/>
          <w:sz w:val="28"/>
          <w:szCs w:val="28"/>
        </w:rPr>
        <w:t>И.Ф.Стравин</w:t>
      </w:r>
      <w:r w:rsidR="0007385D">
        <w:rPr>
          <w:rStyle w:val="115pt"/>
          <w:rFonts w:eastAsiaTheme="minorHAnsi"/>
          <w:sz w:val="28"/>
          <w:szCs w:val="28"/>
        </w:rPr>
        <w:t>ский</w:t>
      </w:r>
      <w:proofErr w:type="spellEnd"/>
      <w:r w:rsidR="0007385D">
        <w:rPr>
          <w:rStyle w:val="115pt"/>
          <w:rFonts w:eastAsiaTheme="minorHAnsi"/>
          <w:sz w:val="28"/>
          <w:szCs w:val="28"/>
        </w:rPr>
        <w:t xml:space="preserve"> </w:t>
      </w:r>
      <w:r w:rsidRPr="002E7E52">
        <w:rPr>
          <w:rStyle w:val="115pt"/>
          <w:rFonts w:eastAsiaTheme="minorHAnsi"/>
          <w:sz w:val="28"/>
          <w:szCs w:val="28"/>
        </w:rPr>
        <w:t xml:space="preserve"> </w:t>
      </w:r>
      <w:proofErr w:type="spellStart"/>
      <w:r w:rsidRPr="002E7E52">
        <w:rPr>
          <w:rStyle w:val="115pt"/>
          <w:rFonts w:eastAsiaTheme="minorHAnsi"/>
          <w:sz w:val="28"/>
          <w:szCs w:val="28"/>
        </w:rPr>
        <w:t>бале</w:t>
      </w:r>
      <w:proofErr w:type="gramStart"/>
      <w:r w:rsidRPr="002E7E52">
        <w:rPr>
          <w:rStyle w:val="115pt"/>
          <w:rFonts w:eastAsiaTheme="minorHAnsi"/>
          <w:sz w:val="28"/>
          <w:szCs w:val="28"/>
        </w:rPr>
        <w:t>т«</w:t>
      </w:r>
      <w:proofErr w:type="gramEnd"/>
      <w:r w:rsidRPr="002E7E52">
        <w:rPr>
          <w:rStyle w:val="115pt"/>
          <w:rFonts w:eastAsiaTheme="minorHAnsi"/>
          <w:sz w:val="28"/>
          <w:szCs w:val="28"/>
        </w:rPr>
        <w:t>Жар</w:t>
      </w:r>
      <w:proofErr w:type="spellEnd"/>
      <w:r w:rsidRPr="002E7E52">
        <w:rPr>
          <w:rStyle w:val="115pt"/>
          <w:rFonts w:eastAsiaTheme="minorHAnsi"/>
          <w:sz w:val="28"/>
          <w:szCs w:val="28"/>
        </w:rPr>
        <w:t>-птица»</w:t>
      </w:r>
      <w:r w:rsidR="0007385D">
        <w:rPr>
          <w:rStyle w:val="115pt"/>
          <w:rFonts w:eastAsiaTheme="minorHAnsi"/>
          <w:sz w:val="28"/>
          <w:szCs w:val="28"/>
        </w:rPr>
        <w:t xml:space="preserve">: </w:t>
      </w:r>
      <w:proofErr w:type="gramStart"/>
      <w:r w:rsidR="0007385D">
        <w:rPr>
          <w:rStyle w:val="115pt"/>
          <w:rFonts w:eastAsiaTheme="minorHAnsi"/>
          <w:sz w:val="28"/>
          <w:szCs w:val="28"/>
        </w:rPr>
        <w:t>Поганый</w:t>
      </w:r>
      <w:proofErr w:type="gramEnd"/>
      <w:r w:rsidR="0007385D">
        <w:rPr>
          <w:rStyle w:val="115pt"/>
          <w:rFonts w:eastAsiaTheme="minorHAnsi"/>
          <w:sz w:val="28"/>
          <w:szCs w:val="28"/>
        </w:rPr>
        <w:t xml:space="preserve"> пляс Ко</w:t>
      </w:r>
      <w:r w:rsidR="0007385D">
        <w:rPr>
          <w:rStyle w:val="115pt"/>
          <w:rFonts w:eastAsiaTheme="minorHAnsi"/>
          <w:sz w:val="28"/>
          <w:szCs w:val="28"/>
        </w:rPr>
        <w:softHyphen/>
        <w:t>щеева царства</w:t>
      </w:r>
    </w:p>
    <w:p w:rsidR="00A27841" w:rsidRPr="002E7E52" w:rsidRDefault="0007385D" w:rsidP="0088214E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Style w:val="115pt"/>
          <w:rFonts w:eastAsiaTheme="minorHAnsi"/>
          <w:sz w:val="28"/>
          <w:szCs w:val="28"/>
        </w:rPr>
        <w:t xml:space="preserve">К. Дебюсси «Кукольный </w:t>
      </w:r>
      <w:proofErr w:type="spellStart"/>
      <w:r>
        <w:rPr>
          <w:rStyle w:val="115pt"/>
          <w:rFonts w:eastAsiaTheme="minorHAnsi"/>
          <w:sz w:val="28"/>
          <w:szCs w:val="28"/>
        </w:rPr>
        <w:t>кэк-уок</w:t>
      </w:r>
      <w:proofErr w:type="spellEnd"/>
      <w:r>
        <w:rPr>
          <w:rStyle w:val="115pt"/>
          <w:rFonts w:eastAsiaTheme="minorHAnsi"/>
          <w:sz w:val="28"/>
          <w:szCs w:val="28"/>
        </w:rPr>
        <w:t>»</w:t>
      </w:r>
    </w:p>
    <w:p w:rsidR="0088214E" w:rsidRDefault="0088214E" w:rsidP="0088214E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770B4" w:rsidRPr="002E7E52" w:rsidRDefault="002418A0" w:rsidP="0088214E">
      <w:pPr>
        <w:pStyle w:val="a5"/>
        <w:ind w:left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>Третий</w:t>
      </w:r>
      <w:r w:rsidR="005770B4" w:rsidRPr="002E7E5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 обучения</w:t>
      </w:r>
    </w:p>
    <w:p w:rsidR="0022356D" w:rsidRDefault="002418A0" w:rsidP="0088214E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Раздел 1: </w:t>
      </w: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>Народное творчество.</w:t>
      </w:r>
      <w:r w:rsidR="008821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>Годовой круг календарных праздников.</w:t>
      </w:r>
      <w:r w:rsidR="008821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>Календарные песни.</w:t>
      </w:r>
      <w:r w:rsidR="0088214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b/>
          <w:sz w:val="28"/>
          <w:szCs w:val="28"/>
          <w:lang w:val="ru-RU"/>
        </w:rPr>
        <w:t>Цикл осенних праздников и песен.</w:t>
      </w:r>
    </w:p>
    <w:p w:rsidR="0088214E" w:rsidRDefault="002418A0" w:rsidP="0088214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Народное творчество - этимология слов.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Традиции, обычаи разных народов.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Народный календарь - совокупность духовной жизни народа. Соединение в нем праздников земледельческого, православного и современного государственного календаря.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Ведение календаря, отражающего долготу дня, в течение года.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214E">
        <w:rPr>
          <w:rFonts w:ascii="Times New Roman" w:hAnsi="Times New Roman" w:cs="Times New Roman"/>
          <w:sz w:val="28"/>
          <w:szCs w:val="28"/>
          <w:lang w:val="ru-RU"/>
        </w:rPr>
        <w:t>Определение характера, структуры мелодии.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8214E">
        <w:rPr>
          <w:rFonts w:ascii="Times New Roman" w:hAnsi="Times New Roman" w:cs="Times New Roman"/>
          <w:sz w:val="28"/>
          <w:szCs w:val="28"/>
          <w:lang w:val="ru-RU"/>
        </w:rPr>
        <w:t>Драматизация песен</w:t>
      </w:r>
      <w:r w:rsidR="0007385D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«Комара женить мы будем», «А кто у нас гость большой»).</w:t>
      </w:r>
    </w:p>
    <w:p w:rsidR="002418A0" w:rsidRPr="002E7E52" w:rsidRDefault="002418A0" w:rsidP="0088214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07385D">
        <w:rPr>
          <w:rFonts w:ascii="Times New Roman" w:hAnsi="Times New Roman" w:cs="Times New Roman"/>
          <w:sz w:val="28"/>
          <w:szCs w:val="28"/>
          <w:lang w:val="ru-RU"/>
        </w:rPr>
        <w:t xml:space="preserve"> ч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тение и анализ текста песен (метафоры, олицетворения). </w:t>
      </w:r>
      <w:r w:rsidRPr="0088214E">
        <w:rPr>
          <w:rFonts w:ascii="Times New Roman" w:hAnsi="Times New Roman" w:cs="Times New Roman"/>
          <w:sz w:val="28"/>
          <w:szCs w:val="28"/>
          <w:lang w:val="ru-RU"/>
        </w:rPr>
        <w:t>Определение характера, структуры мелодии.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5BC8" w:rsidRPr="002E7E52">
        <w:rPr>
          <w:rFonts w:ascii="Times New Roman" w:hAnsi="Times New Roman" w:cs="Times New Roman"/>
          <w:sz w:val="28"/>
          <w:szCs w:val="28"/>
          <w:lang w:val="ru-RU"/>
        </w:rPr>
        <w:t>Создание своего личного (семейного) годового круга праздников.</w:t>
      </w:r>
    </w:p>
    <w:p w:rsidR="0088214E" w:rsidRPr="0007385D" w:rsidRDefault="002418A0" w:rsidP="0007385D">
      <w:pPr>
        <w:jc w:val="both"/>
        <w:rPr>
          <w:rFonts w:ascii="Times New Roman" w:hAnsi="Times New Roman" w:cs="Times New Roman"/>
          <w:i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7503CE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835991" w:rsidRPr="000738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5991" w:rsidRPr="002E7E52">
        <w:rPr>
          <w:rStyle w:val="115pt"/>
          <w:rFonts w:eastAsiaTheme="minorEastAsia"/>
          <w:sz w:val="28"/>
          <w:szCs w:val="28"/>
        </w:rPr>
        <w:t xml:space="preserve">Колыбельные, </w:t>
      </w:r>
      <w:proofErr w:type="spellStart"/>
      <w:r w:rsidR="00835991" w:rsidRPr="002E7E52">
        <w:rPr>
          <w:rStyle w:val="115pt"/>
          <w:rFonts w:eastAsiaTheme="minorEastAsia"/>
          <w:sz w:val="28"/>
          <w:szCs w:val="28"/>
        </w:rPr>
        <w:t>потешки</w:t>
      </w:r>
      <w:proofErr w:type="spellEnd"/>
      <w:r w:rsidR="00835991" w:rsidRPr="002E7E52">
        <w:rPr>
          <w:rStyle w:val="115pt"/>
          <w:rFonts w:eastAsiaTheme="minorEastAsia"/>
          <w:sz w:val="28"/>
          <w:szCs w:val="28"/>
        </w:rPr>
        <w:t xml:space="preserve">, считалки, хороводные, игровые: «Каравай», «Заинька», «У медведя </w:t>
      </w:r>
      <w:proofErr w:type="gramStart"/>
      <w:r w:rsidR="00835991" w:rsidRPr="002E7E52">
        <w:rPr>
          <w:rStyle w:val="115pt"/>
          <w:rFonts w:eastAsiaTheme="minorEastAsia"/>
          <w:sz w:val="28"/>
          <w:szCs w:val="28"/>
        </w:rPr>
        <w:t>во</w:t>
      </w:r>
      <w:proofErr w:type="gramEnd"/>
      <w:r w:rsidR="00835991" w:rsidRPr="002E7E52">
        <w:rPr>
          <w:rStyle w:val="115pt"/>
          <w:rFonts w:eastAsiaTheme="minorEastAsia"/>
          <w:sz w:val="28"/>
          <w:szCs w:val="28"/>
        </w:rPr>
        <w:t xml:space="preserve"> бору» (два варианта), «Во саду ли» (два варианта),</w:t>
      </w:r>
      <w:r w:rsidR="0088214E">
        <w:rPr>
          <w:rStyle w:val="115pt"/>
          <w:rFonts w:eastAsiaTheme="minorEastAsia"/>
          <w:sz w:val="28"/>
          <w:szCs w:val="28"/>
        </w:rPr>
        <w:t xml:space="preserve"> </w:t>
      </w:r>
      <w:r w:rsidR="00835991" w:rsidRPr="0088214E">
        <w:rPr>
          <w:rStyle w:val="5105pt"/>
          <w:rFonts w:eastAsiaTheme="majorEastAsia"/>
          <w:b w:val="0"/>
          <w:i w:val="0"/>
          <w:sz w:val="28"/>
          <w:szCs w:val="28"/>
        </w:rPr>
        <w:t>«Курочки и петушки», «Дрема», «Где был, Иванушка», «Комара женить мы будем», «Царь по городу гуляет»,</w:t>
      </w:r>
      <w:r w:rsidR="00835991" w:rsidRPr="0088214E">
        <w:rPr>
          <w:rStyle w:val="5105pt"/>
          <w:rFonts w:eastAsiaTheme="minorHAnsi"/>
          <w:b w:val="0"/>
          <w:i w:val="0"/>
          <w:iCs w:val="0"/>
          <w:sz w:val="28"/>
          <w:szCs w:val="28"/>
        </w:rPr>
        <w:t xml:space="preserve">  «Вью, вью, вью я </w:t>
      </w:r>
      <w:proofErr w:type="spellStart"/>
      <w:r w:rsidR="00835991" w:rsidRPr="0088214E">
        <w:rPr>
          <w:rStyle w:val="5105pt"/>
          <w:rFonts w:eastAsiaTheme="minorHAnsi"/>
          <w:b w:val="0"/>
          <w:i w:val="0"/>
          <w:iCs w:val="0"/>
          <w:sz w:val="28"/>
          <w:szCs w:val="28"/>
        </w:rPr>
        <w:t>капусточку</w:t>
      </w:r>
      <w:proofErr w:type="spellEnd"/>
      <w:r w:rsidR="00835991" w:rsidRPr="0088214E">
        <w:rPr>
          <w:rStyle w:val="5105pt"/>
          <w:rFonts w:eastAsiaTheme="minorHAnsi"/>
          <w:b w:val="0"/>
          <w:i w:val="0"/>
          <w:iCs w:val="0"/>
          <w:sz w:val="28"/>
          <w:szCs w:val="28"/>
        </w:rPr>
        <w:t>»;  величальные («Кто у нас хороший», «А кто у нас моден», «А кто у нас гость большой»).</w:t>
      </w:r>
    </w:p>
    <w:p w:rsidR="0022356D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2:</w:t>
      </w:r>
      <w:r w:rsidR="00835991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835991" w:rsidRPr="0022356D">
        <w:rPr>
          <w:rFonts w:ascii="Times New Roman" w:hAnsi="Times New Roman" w:cs="Times New Roman"/>
          <w:b/>
          <w:sz w:val="28"/>
          <w:szCs w:val="28"/>
          <w:lang w:val="ru-RU"/>
        </w:rPr>
        <w:t>Протяжные лирические песни, плачи.</w:t>
      </w:r>
    </w:p>
    <w:p w:rsidR="0022356D" w:rsidRDefault="00835991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Яркие поэтические образы, </w:t>
      </w:r>
      <w:r w:rsidR="0007385D">
        <w:rPr>
          <w:rFonts w:ascii="Times New Roman" w:hAnsi="Times New Roman" w:cs="Times New Roman"/>
          <w:sz w:val="28"/>
          <w:szCs w:val="28"/>
          <w:lang w:val="ru-RU"/>
        </w:rPr>
        <w:t xml:space="preserve">особенности мелодии, ритма,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многоголосие.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Былины - эпические сказания. Особенности музыкальной речи, ритмики, размера. Примеры исполнения былин народными сказителями.</w:t>
      </w:r>
      <w:r w:rsidR="0088214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94B9D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Исторические песни. Претворение мелодии песни «Как за речкою да за Дарьею» в музыке Н. А. Римского-Корсакова («Сеча при </w:t>
      </w:r>
      <w:proofErr w:type="spellStart"/>
      <w:r w:rsidR="00394B9D" w:rsidRPr="002E7E52">
        <w:rPr>
          <w:rFonts w:ascii="Times New Roman" w:hAnsi="Times New Roman" w:cs="Times New Roman"/>
          <w:sz w:val="28"/>
          <w:szCs w:val="28"/>
          <w:lang w:val="ru-RU"/>
        </w:rPr>
        <w:t>Керженце</w:t>
      </w:r>
      <w:proofErr w:type="spellEnd"/>
      <w:r w:rsidR="00394B9D" w:rsidRPr="002E7E52">
        <w:rPr>
          <w:rFonts w:ascii="Times New Roman" w:hAnsi="Times New Roman" w:cs="Times New Roman"/>
          <w:sz w:val="28"/>
          <w:szCs w:val="28"/>
          <w:lang w:val="ru-RU"/>
        </w:rPr>
        <w:t>»).</w:t>
      </w:r>
    </w:p>
    <w:p w:rsidR="00835991" w:rsidRPr="002E7E52" w:rsidRDefault="00394B9D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lastRenderedPageBreak/>
        <w:t>Чтение текстов песен, пение и анализ. Чтение былин в манере эпических сказаний.</w:t>
      </w:r>
    </w:p>
    <w:p w:rsidR="00835991" w:rsidRPr="002E7E52" w:rsidRDefault="002418A0" w:rsidP="00F222E1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835991" w:rsidRPr="0007385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35991" w:rsidRPr="002E7E52">
        <w:rPr>
          <w:rFonts w:ascii="Times New Roman" w:hAnsi="Times New Roman" w:cs="Times New Roman"/>
          <w:sz w:val="28"/>
          <w:szCs w:val="28"/>
          <w:lang w:val="ru-RU"/>
        </w:rPr>
        <w:t>Сочинение подголоска (косвенное голосоведение, гетерофония). Изготовление макетов и рисунков щитов русских и монгольских воинов. Работа с графиком.</w:t>
      </w:r>
    </w:p>
    <w:p w:rsidR="0088214E" w:rsidRDefault="007503CE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2418A0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835991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835991" w:rsidRPr="002E7E52">
        <w:rPr>
          <w:rStyle w:val="115pt"/>
          <w:rFonts w:eastAsiaTheme="minorHAnsi"/>
          <w:sz w:val="28"/>
          <w:szCs w:val="28"/>
        </w:rPr>
        <w:t>«Полоса ль моя», «Как по морю», «Не одна-то во поле до</w:t>
      </w:r>
      <w:r w:rsidR="00835991" w:rsidRPr="002E7E52">
        <w:rPr>
          <w:rStyle w:val="115pt"/>
          <w:rFonts w:eastAsiaTheme="minorHAnsi"/>
          <w:sz w:val="28"/>
          <w:szCs w:val="28"/>
        </w:rPr>
        <w:softHyphen/>
        <w:t>роженька», «Вниз по матушке по Волге», «Ты рек</w:t>
      </w:r>
      <w:r w:rsidR="0088214E">
        <w:rPr>
          <w:rStyle w:val="115pt"/>
          <w:rFonts w:eastAsiaTheme="minorHAnsi"/>
          <w:sz w:val="28"/>
          <w:szCs w:val="28"/>
        </w:rPr>
        <w:t>а ль моя», «Не летай, соловей»;</w:t>
      </w:r>
    </w:p>
    <w:p w:rsidR="00835991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А.П. Бородин</w:t>
      </w:r>
      <w:r w:rsidR="00835991" w:rsidRPr="002E7E52">
        <w:rPr>
          <w:rStyle w:val="115pt"/>
          <w:rFonts w:eastAsiaTheme="minorHAnsi"/>
          <w:sz w:val="28"/>
          <w:szCs w:val="28"/>
        </w:rPr>
        <w:t xml:space="preserve"> опер</w:t>
      </w:r>
      <w:r>
        <w:rPr>
          <w:rStyle w:val="115pt"/>
          <w:rFonts w:eastAsiaTheme="minorHAnsi"/>
          <w:sz w:val="28"/>
          <w:szCs w:val="28"/>
        </w:rPr>
        <w:t>а «Князь Игорь»: Плач Ярославны</w:t>
      </w:r>
    </w:p>
    <w:p w:rsidR="00835991" w:rsidRPr="002E7E52" w:rsidRDefault="0007385D" w:rsidP="00F222E1">
      <w:pPr>
        <w:jc w:val="both"/>
        <w:rPr>
          <w:rStyle w:val="115pt"/>
          <w:rFonts w:eastAsiaTheme="minorHAnsi"/>
          <w:sz w:val="28"/>
          <w:szCs w:val="28"/>
        </w:rPr>
      </w:pPr>
      <w:r>
        <w:rPr>
          <w:rStyle w:val="115pt"/>
          <w:rFonts w:eastAsiaTheme="minorHAnsi"/>
          <w:sz w:val="28"/>
          <w:szCs w:val="28"/>
        </w:rPr>
        <w:t>М.И. Глинка опера «Руслан и Людмила»: хор «Ах, ты свет, Людмила»</w:t>
      </w:r>
    </w:p>
    <w:p w:rsidR="0088214E" w:rsidRPr="002E7E52" w:rsidRDefault="009E1BDE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Style w:val="115pt"/>
          <w:rFonts w:eastAsiaTheme="minorHAnsi"/>
          <w:sz w:val="28"/>
          <w:szCs w:val="28"/>
        </w:rPr>
        <w:t>Н.А. Римского-Корсакова</w:t>
      </w:r>
      <w:r>
        <w:rPr>
          <w:rStyle w:val="115pt"/>
          <w:rFonts w:eastAsiaTheme="minorHAnsi"/>
          <w:sz w:val="28"/>
          <w:szCs w:val="28"/>
        </w:rPr>
        <w:t xml:space="preserve"> Русская народная песня «</w:t>
      </w:r>
      <w:r w:rsidR="00835991" w:rsidRPr="002E7E52">
        <w:rPr>
          <w:rStyle w:val="115pt"/>
          <w:rFonts w:eastAsiaTheme="minorHAnsi"/>
          <w:sz w:val="28"/>
          <w:szCs w:val="28"/>
        </w:rPr>
        <w:t>Как за речкою»</w:t>
      </w:r>
      <w:r>
        <w:rPr>
          <w:rStyle w:val="115pt"/>
          <w:rFonts w:eastAsiaTheme="minorHAnsi"/>
          <w:sz w:val="28"/>
          <w:szCs w:val="28"/>
        </w:rPr>
        <w:t>, обработка</w:t>
      </w:r>
      <w:r w:rsidR="00835991" w:rsidRPr="002E7E52">
        <w:rPr>
          <w:rStyle w:val="115pt"/>
          <w:rFonts w:eastAsiaTheme="minorHAnsi"/>
          <w:sz w:val="28"/>
          <w:szCs w:val="28"/>
        </w:rPr>
        <w:t xml:space="preserve">; «Сеча при </w:t>
      </w:r>
      <w:proofErr w:type="spellStart"/>
      <w:r w:rsidR="00835991" w:rsidRPr="002E7E52">
        <w:rPr>
          <w:rStyle w:val="115pt"/>
          <w:rFonts w:eastAsiaTheme="minorHAnsi"/>
          <w:sz w:val="28"/>
          <w:szCs w:val="28"/>
        </w:rPr>
        <w:t>Керженце</w:t>
      </w:r>
      <w:proofErr w:type="spellEnd"/>
      <w:r w:rsidR="00835991" w:rsidRPr="002E7E52">
        <w:rPr>
          <w:rStyle w:val="115pt"/>
          <w:rFonts w:eastAsiaTheme="minorHAnsi"/>
          <w:sz w:val="28"/>
          <w:szCs w:val="28"/>
        </w:rPr>
        <w:t>» из оперы «Ска</w:t>
      </w:r>
      <w:r w:rsidR="0007385D">
        <w:rPr>
          <w:rStyle w:val="115pt"/>
          <w:rFonts w:eastAsiaTheme="minorHAnsi"/>
          <w:sz w:val="28"/>
          <w:szCs w:val="28"/>
        </w:rPr>
        <w:t>зание о невидимом граде Китеже»</w:t>
      </w:r>
    </w:p>
    <w:p w:rsidR="00CC7613" w:rsidRDefault="002418A0" w:rsidP="00312E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3:</w:t>
      </w:r>
      <w:r w:rsidR="009B6044" w:rsidRPr="000738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7385D" w:rsidRPr="0007385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0952C3" w:rsidRPr="00CC7613">
        <w:rPr>
          <w:rFonts w:ascii="Times New Roman" w:hAnsi="Times New Roman" w:cs="Times New Roman"/>
          <w:b/>
          <w:sz w:val="28"/>
          <w:szCs w:val="28"/>
          <w:lang w:val="ru-RU"/>
        </w:rPr>
        <w:t>Жанры в музыке</w:t>
      </w:r>
      <w:r w:rsidR="000952C3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52C3" w:rsidRPr="002E7E52">
        <w:rPr>
          <w:rFonts w:ascii="Times New Roman" w:hAnsi="Times New Roman" w:cs="Times New Roman"/>
          <w:sz w:val="28"/>
          <w:szCs w:val="28"/>
          <w:lang w:val="ru-RU"/>
        </w:rPr>
        <w:t>Первичные жанры, концертные жанры.</w:t>
      </w:r>
    </w:p>
    <w:p w:rsidR="00CC7613" w:rsidRDefault="000952C3" w:rsidP="00312E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Городская песня, канты. Св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 xml:space="preserve">язь с музыкой городского быта,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с профессиональным творчеством. Пение и анализ текста, мелодии, аккомпанемента.  Куплет, форма периода.</w:t>
      </w:r>
    </w:p>
    <w:p w:rsidR="00CC7613" w:rsidRDefault="000952C3" w:rsidP="00312E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Кант как самая ранняя многоголосная городская песня. </w:t>
      </w: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Виваты</w:t>
      </w:r>
      <w:proofErr w:type="spellEnd"/>
      <w:r w:rsidRPr="002E7E52">
        <w:rPr>
          <w:rFonts w:ascii="Times New Roman" w:hAnsi="Times New Roman" w:cs="Times New Roman"/>
          <w:sz w:val="28"/>
          <w:szCs w:val="28"/>
          <w:lang w:val="ru-RU"/>
        </w:rPr>
        <w:t>. Вариации на темы песен.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Черты канта в хоре М. И. Глинки «Славься». </w:t>
      </w:r>
    </w:p>
    <w:p w:rsidR="00312E06" w:rsidRDefault="000952C3" w:rsidP="00312E0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Пение песен, подбор баса, аккордов. Определение признаков песенных жанров в незнакомых музыкальных примерах, в пьесах по специальности.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Зрительно-слуховое определение формы периода, двухчастной структуры</w:t>
      </w:r>
    </w:p>
    <w:p w:rsidR="002418A0" w:rsidRPr="002E7E52" w:rsidRDefault="002418A0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0952C3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Рисунки своего «музыкального дерева». Определение признаков песенных жанров в незнакомых музыкальных примерах, в пьесах по специальности.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52C3" w:rsidRPr="002E7E52">
        <w:rPr>
          <w:rFonts w:ascii="Times New Roman" w:hAnsi="Times New Roman" w:cs="Times New Roman"/>
          <w:sz w:val="28"/>
          <w:szCs w:val="28"/>
          <w:lang w:val="ru-RU"/>
        </w:rPr>
        <w:t>Зрительно-слуховое определение формы периода, двухчастной структуры</w:t>
      </w:r>
    </w:p>
    <w:p w:rsidR="002418A0" w:rsidRPr="002E7E52" w:rsidRDefault="007503CE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2418A0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0952C3" w:rsidRPr="008F23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952C3" w:rsidRPr="002E7E52">
        <w:rPr>
          <w:rStyle w:val="115pt"/>
          <w:rFonts w:eastAsiaTheme="minorHAnsi"/>
          <w:sz w:val="28"/>
          <w:szCs w:val="28"/>
        </w:rPr>
        <w:t xml:space="preserve">«Выхожу один я на дорогу», «Среди долины </w:t>
      </w:r>
      <w:proofErr w:type="spellStart"/>
      <w:r w:rsidR="000952C3" w:rsidRPr="002E7E52">
        <w:rPr>
          <w:rStyle w:val="115pt"/>
          <w:rFonts w:eastAsiaTheme="minorHAnsi"/>
          <w:sz w:val="28"/>
          <w:szCs w:val="28"/>
        </w:rPr>
        <w:t>ровныя</w:t>
      </w:r>
      <w:proofErr w:type="spellEnd"/>
      <w:r w:rsidR="000952C3" w:rsidRPr="002E7E52">
        <w:rPr>
          <w:rStyle w:val="115pt"/>
          <w:rFonts w:eastAsiaTheme="minorHAnsi"/>
          <w:sz w:val="28"/>
          <w:szCs w:val="28"/>
        </w:rPr>
        <w:t>», «Славны были наши деды»,  «Степь да степь кругом», «Вечерний звон», «Грянул внезапно гром»;  канты: «</w:t>
      </w:r>
      <w:proofErr w:type="gramStart"/>
      <w:r w:rsidR="000952C3" w:rsidRPr="002E7E52">
        <w:rPr>
          <w:rStyle w:val="115pt"/>
          <w:rFonts w:eastAsiaTheme="minorHAnsi"/>
          <w:sz w:val="28"/>
          <w:szCs w:val="28"/>
        </w:rPr>
        <w:t>Орле</w:t>
      </w:r>
      <w:proofErr w:type="gramEnd"/>
      <w:r w:rsidR="000952C3" w:rsidRPr="002E7E52">
        <w:rPr>
          <w:rStyle w:val="115pt"/>
          <w:rFonts w:eastAsiaTheme="minorHAnsi"/>
          <w:sz w:val="28"/>
          <w:szCs w:val="28"/>
        </w:rPr>
        <w:t xml:space="preserve"> Российский», «Начну </w:t>
      </w:r>
      <w:proofErr w:type="spellStart"/>
      <w:r w:rsidR="000952C3" w:rsidRPr="002E7E52">
        <w:rPr>
          <w:rStyle w:val="115pt"/>
          <w:rFonts w:eastAsiaTheme="minorHAnsi"/>
          <w:sz w:val="28"/>
          <w:szCs w:val="28"/>
        </w:rPr>
        <w:t>играти</w:t>
      </w:r>
      <w:proofErr w:type="spellEnd"/>
      <w:r w:rsidR="000952C3" w:rsidRPr="002E7E52">
        <w:rPr>
          <w:rStyle w:val="115pt"/>
          <w:rFonts w:eastAsiaTheme="minorHAnsi"/>
          <w:sz w:val="28"/>
          <w:szCs w:val="28"/>
        </w:rPr>
        <w:t xml:space="preserve"> я на скрипицах» (или другие по выбору педагога); М.И. Глинка, Вариации на тему песни «Среди долины </w:t>
      </w:r>
      <w:proofErr w:type="spellStart"/>
      <w:r w:rsidR="008F236A">
        <w:rPr>
          <w:rStyle w:val="115pt"/>
          <w:rFonts w:eastAsiaTheme="minorHAnsi"/>
          <w:sz w:val="28"/>
          <w:szCs w:val="28"/>
        </w:rPr>
        <w:t>ровныя</w:t>
      </w:r>
      <w:proofErr w:type="spellEnd"/>
      <w:r w:rsidR="008F236A">
        <w:rPr>
          <w:rStyle w:val="115pt"/>
          <w:rFonts w:eastAsiaTheme="minorHAnsi"/>
          <w:sz w:val="28"/>
          <w:szCs w:val="28"/>
        </w:rPr>
        <w:t>»;  опера «Жизнь за царя»:</w:t>
      </w:r>
      <w:r w:rsidR="000952C3" w:rsidRPr="002E7E52">
        <w:rPr>
          <w:rStyle w:val="115pt"/>
          <w:rFonts w:eastAsiaTheme="minorHAnsi"/>
          <w:sz w:val="28"/>
          <w:szCs w:val="28"/>
        </w:rPr>
        <w:t xml:space="preserve"> хор «Славься».</w:t>
      </w:r>
    </w:p>
    <w:p w:rsidR="00CC7613" w:rsidRDefault="002418A0" w:rsidP="00F222E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lastRenderedPageBreak/>
        <w:t>Раздел 4:</w:t>
      </w:r>
      <w:r w:rsidR="000952C3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CC7613">
        <w:rPr>
          <w:rFonts w:ascii="Times New Roman" w:hAnsi="Times New Roman" w:cs="Times New Roman"/>
          <w:b/>
          <w:sz w:val="28"/>
          <w:szCs w:val="28"/>
          <w:lang w:val="ru-RU"/>
        </w:rPr>
        <w:t>Марши.</w:t>
      </w:r>
    </w:p>
    <w:p w:rsidR="004B331F" w:rsidRPr="00312E06" w:rsidRDefault="000952C3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>Жанровые признаки марша, образное содержание. Марши военные, героические, детские, сказочные, марши-шествия</w:t>
      </w:r>
      <w:r w:rsidR="004B331F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Трехчастная форма. Понятие о </w:t>
      </w:r>
      <w:proofErr w:type="spellStart"/>
      <w:r w:rsidRPr="002E7E52">
        <w:rPr>
          <w:rFonts w:ascii="Times New Roman" w:hAnsi="Times New Roman" w:cs="Times New Roman"/>
          <w:sz w:val="28"/>
          <w:szCs w:val="28"/>
          <w:lang w:val="ru-RU"/>
        </w:rPr>
        <w:t>маршевости</w:t>
      </w:r>
      <w:proofErr w:type="spellEnd"/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Инструментарий, особенности оркестровки.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Работа с таблицей в учебнике.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Слушание и определение признаков марша, структуры.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418A0" w:rsidRPr="00312E06" w:rsidRDefault="002418A0" w:rsidP="00F222E1">
      <w:pPr>
        <w:tabs>
          <w:tab w:val="center" w:pos="5587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Найти примеры различных по характеру маршей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 xml:space="preserve"> Сочинить маршевые ритмические рисунки.</w:t>
      </w:r>
    </w:p>
    <w:p w:rsidR="008F236A" w:rsidRDefault="007503C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2418A0" w:rsidRPr="00312E06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</w:t>
      </w:r>
      <w:r w:rsidR="002418A0" w:rsidRPr="00312E0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03A3C" w:rsidRPr="00312E06" w:rsidRDefault="009E1BD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Г.В.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виридов</w:t>
      </w:r>
      <w:proofErr w:type="spellEnd"/>
      <w:r w:rsidR="008F236A">
        <w:rPr>
          <w:rFonts w:ascii="Times New Roman" w:hAnsi="Times New Roman" w:cs="Times New Roman"/>
          <w:sz w:val="28"/>
          <w:szCs w:val="28"/>
          <w:lang w:val="ru-RU"/>
        </w:rPr>
        <w:t xml:space="preserve"> Военный марш</w:t>
      </w:r>
    </w:p>
    <w:p w:rsidR="00703A3C" w:rsidRPr="00312E0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Дж. Верди опера «Аида»: Марш</w:t>
      </w:r>
    </w:p>
    <w:p w:rsidR="008F236A" w:rsidRDefault="009E1BD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П.И.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Чайковский</w:t>
      </w:r>
      <w:proofErr w:type="spellEnd"/>
      <w:r w:rsidR="008F236A">
        <w:rPr>
          <w:rFonts w:ascii="Times New Roman" w:hAnsi="Times New Roman" w:cs="Times New Roman"/>
          <w:sz w:val="28"/>
          <w:szCs w:val="28"/>
          <w:lang w:val="ru-RU"/>
        </w:rPr>
        <w:t xml:space="preserve"> «Детский альбом»: «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Марш де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>ре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вянных солдатиков», «</w:t>
      </w:r>
      <w:r w:rsidR="00703A3C" w:rsidRPr="002E7E52">
        <w:rPr>
          <w:rFonts w:ascii="Times New Roman" w:hAnsi="Times New Roman" w:cs="Times New Roman"/>
          <w:sz w:val="28"/>
          <w:szCs w:val="28"/>
          <w:lang w:val="ru-RU"/>
        </w:rPr>
        <w:t>Похороны ку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клы»</w:t>
      </w:r>
    </w:p>
    <w:p w:rsidR="00703A3C" w:rsidRPr="002E7E52" w:rsidRDefault="009E1BD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П.И.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Чайковский</w:t>
      </w:r>
      <w:proofErr w:type="spellEnd"/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ба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лет «Щелкунчик»: Марш</w:t>
      </w:r>
    </w:p>
    <w:p w:rsidR="00703A3C" w:rsidRPr="002E7E52" w:rsidRDefault="009E1BD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С.С.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Прокофьев</w:t>
      </w:r>
      <w:proofErr w:type="spellEnd"/>
      <w:r w:rsidR="00703A3C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пера «Любовь к трем апельсинам»:</w:t>
      </w:r>
      <w:r w:rsidR="00703A3C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Марш;  балет «Ромео и Джу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льетта»:  «Танец рыцарей»</w:t>
      </w:r>
    </w:p>
    <w:p w:rsidR="00703A3C" w:rsidRPr="002E7E52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Э. Григ « В пещере горного короля»</w:t>
      </w:r>
    </w:p>
    <w:p w:rsidR="00703A3C" w:rsidRPr="002E7E52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М.И. Глинка Марш Черномора</w:t>
      </w:r>
    </w:p>
    <w:p w:rsidR="00B963DC" w:rsidRPr="008F236A" w:rsidRDefault="008F236A" w:rsidP="008F23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Ф. Шопен Прелюдия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минор</w:t>
      </w:r>
    </w:p>
    <w:p w:rsidR="00CC7613" w:rsidRDefault="002418A0" w:rsidP="00F222E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5:</w:t>
      </w:r>
      <w:r w:rsidR="008F236A" w:rsidRPr="008F23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CC7613">
        <w:rPr>
          <w:rFonts w:ascii="Times New Roman" w:hAnsi="Times New Roman" w:cs="Times New Roman"/>
          <w:b/>
          <w:sz w:val="28"/>
          <w:szCs w:val="28"/>
          <w:lang w:val="ru-RU"/>
        </w:rPr>
        <w:t>Обычаи и традиции зимних праздников.</w:t>
      </w:r>
    </w:p>
    <w:p w:rsidR="00CC7613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>Древний праздник зимнего солнцеворота - Коляда.</w:t>
      </w:r>
      <w:r w:rsidR="00312E06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Зимние посиделки. Сочельник.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Рождество Христово. Святки. Ряженье, гадания.</w:t>
      </w:r>
    </w:p>
    <w:p w:rsidR="002418A0" w:rsidRPr="00312E06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Жанровое разнообразие песен: колядки, </w:t>
      </w:r>
      <w:proofErr w:type="spellStart"/>
      <w:r w:rsidRPr="00312E06">
        <w:rPr>
          <w:rFonts w:ascii="Times New Roman" w:hAnsi="Times New Roman" w:cs="Times New Roman"/>
          <w:sz w:val="28"/>
          <w:szCs w:val="28"/>
          <w:lang w:val="ru-RU"/>
        </w:rPr>
        <w:t>авсеньки</w:t>
      </w:r>
      <w:proofErr w:type="spellEnd"/>
      <w:r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12E06">
        <w:rPr>
          <w:rFonts w:ascii="Times New Roman" w:hAnsi="Times New Roman" w:cs="Times New Roman"/>
          <w:sz w:val="28"/>
          <w:szCs w:val="28"/>
          <w:lang w:val="ru-RU"/>
        </w:rPr>
        <w:t>щедровки</w:t>
      </w:r>
      <w:proofErr w:type="spellEnd"/>
      <w:r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12E06">
        <w:rPr>
          <w:rFonts w:ascii="Times New Roman" w:hAnsi="Times New Roman" w:cs="Times New Roman"/>
          <w:sz w:val="28"/>
          <w:szCs w:val="28"/>
          <w:lang w:val="ru-RU"/>
        </w:rPr>
        <w:t>вин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>оградья</w:t>
      </w:r>
      <w:proofErr w:type="spellEnd"/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, подблюдные, корильные.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Слушание и анализ авторских обработок песен (</w:t>
      </w:r>
      <w:proofErr w:type="spellStart"/>
      <w:r w:rsidRPr="00312E06">
        <w:rPr>
          <w:rFonts w:ascii="Times New Roman" w:hAnsi="Times New Roman" w:cs="Times New Roman"/>
          <w:sz w:val="28"/>
          <w:szCs w:val="28"/>
          <w:lang w:val="ru-RU"/>
        </w:rPr>
        <w:t>А.Лядов</w:t>
      </w:r>
      <w:proofErr w:type="spellEnd"/>
      <w:r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312E06">
        <w:rPr>
          <w:rFonts w:ascii="Times New Roman" w:hAnsi="Times New Roman" w:cs="Times New Roman"/>
          <w:sz w:val="28"/>
          <w:szCs w:val="28"/>
          <w:lang w:val="ru-RU"/>
        </w:rPr>
        <w:t>Н.Римский</w:t>
      </w:r>
      <w:proofErr w:type="spellEnd"/>
      <w:r w:rsidRPr="00312E06">
        <w:rPr>
          <w:rFonts w:ascii="Times New Roman" w:hAnsi="Times New Roman" w:cs="Times New Roman"/>
          <w:sz w:val="28"/>
          <w:szCs w:val="28"/>
          <w:lang w:val="ru-RU"/>
        </w:rPr>
        <w:t>-Корсаков). Драматизация, разыгрывание сюжетов.</w:t>
      </w:r>
    </w:p>
    <w:p w:rsidR="002418A0" w:rsidRPr="00312E06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703A3C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Пение песен из 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пособий по сольфеджио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, анализ содержания и структуры песен. Сочинение  </w:t>
      </w:r>
      <w:proofErr w:type="gram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современной</w:t>
      </w:r>
      <w:proofErr w:type="gram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 величальной.</w:t>
      </w:r>
    </w:p>
    <w:p w:rsidR="00703A3C" w:rsidRPr="00312E06" w:rsidRDefault="007503C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2418A0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703A3C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Песни «</w:t>
      </w:r>
      <w:proofErr w:type="gram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Зазимка-зима</w:t>
      </w:r>
      <w:proofErr w:type="gram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», «Сею-вею», «Коляда-</w:t>
      </w:r>
      <w:proofErr w:type="spell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маледа</w:t>
      </w:r>
      <w:proofErr w:type="spell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», «Как ходила Коляда», «</w:t>
      </w:r>
      <w:proofErr w:type="spell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Авсень</w:t>
      </w:r>
      <w:proofErr w:type="spell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», «Слава», «Добрый тебе вечер, ласковый хозяин», 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«Ой, </w:t>
      </w:r>
      <w:proofErr w:type="spellStart"/>
      <w:r w:rsidR="00312E06">
        <w:rPr>
          <w:rFonts w:ascii="Times New Roman" w:hAnsi="Times New Roman" w:cs="Times New Roman"/>
          <w:sz w:val="28"/>
          <w:szCs w:val="28"/>
          <w:lang w:val="ru-RU"/>
        </w:rPr>
        <w:t>авсень</w:t>
      </w:r>
      <w:proofErr w:type="spellEnd"/>
      <w:r w:rsidR="00312E06">
        <w:rPr>
          <w:rFonts w:ascii="Times New Roman" w:hAnsi="Times New Roman" w:cs="Times New Roman"/>
          <w:sz w:val="28"/>
          <w:szCs w:val="28"/>
          <w:lang w:val="ru-RU"/>
        </w:rPr>
        <w:t>», «Уж я золото хоро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ню» и др.</w:t>
      </w:r>
    </w:p>
    <w:p w:rsidR="00703A3C" w:rsidRPr="00312E0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А.К.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Лядов</w:t>
      </w:r>
      <w:proofErr w:type="spell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 «Восемь рус</w:t>
      </w:r>
      <w:r>
        <w:rPr>
          <w:rFonts w:ascii="Times New Roman" w:hAnsi="Times New Roman" w:cs="Times New Roman"/>
          <w:sz w:val="28"/>
          <w:szCs w:val="28"/>
          <w:lang w:val="ru-RU"/>
        </w:rPr>
        <w:t>ских народных песен» («Коляда»)</w:t>
      </w:r>
    </w:p>
    <w:p w:rsidR="00312E06" w:rsidRPr="008F236A" w:rsidRDefault="008F236A" w:rsidP="008F23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Н.А. Римский-Корсаков «Слава»</w:t>
      </w:r>
    </w:p>
    <w:p w:rsidR="00CC7613" w:rsidRDefault="002418A0" w:rsidP="00F222E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6:</w:t>
      </w:r>
      <w:r w:rsidR="008F236A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CC7613">
        <w:rPr>
          <w:rFonts w:ascii="Times New Roman" w:hAnsi="Times New Roman" w:cs="Times New Roman"/>
          <w:b/>
          <w:sz w:val="28"/>
          <w:szCs w:val="28"/>
          <w:lang w:val="ru-RU"/>
        </w:rPr>
        <w:t>Танцы.</w:t>
      </w:r>
    </w:p>
    <w:p w:rsidR="00D435F9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>Танцы народов мира: особенности музыкального языка, костюмы, пластика движения.</w:t>
      </w:r>
    </w:p>
    <w:p w:rsidR="00D435F9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>Старинные та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>нцы (шествия, хороводы, пляски).</w:t>
      </w:r>
    </w:p>
    <w:p w:rsidR="00D435F9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>Танцы 19 века.</w:t>
      </w:r>
    </w:p>
    <w:p w:rsidR="00703A3C" w:rsidRPr="00312E06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>Разнообразие выразительных средств, пластика, формы бытования.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Музыкальная форма (старинная двухчастная, вариации, рондо).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Понятие о </w:t>
      </w:r>
      <w:proofErr w:type="spellStart"/>
      <w:r w:rsidRPr="00312E06">
        <w:rPr>
          <w:rFonts w:ascii="Times New Roman" w:hAnsi="Times New Roman" w:cs="Times New Roman"/>
          <w:sz w:val="28"/>
          <w:szCs w:val="28"/>
          <w:lang w:val="ru-RU"/>
        </w:rPr>
        <w:t>танцевальности</w:t>
      </w:r>
      <w:proofErr w:type="spellEnd"/>
      <w:r w:rsidRPr="00312E0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Оркестровка, народные инструменты, симфонический оркестр.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Слушание и определение элементов музыкальной речи, разделов формы, жанра.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Работа с текстом учебника, с таблицей по танцам.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12E06">
        <w:rPr>
          <w:rFonts w:ascii="Times New Roman" w:hAnsi="Times New Roman" w:cs="Times New Roman"/>
          <w:sz w:val="28"/>
          <w:szCs w:val="28"/>
          <w:lang w:val="ru-RU"/>
        </w:rPr>
        <w:t>Конкурс на лучшего знатока танцевальных жанров. Составление кроссвордов.</w:t>
      </w:r>
    </w:p>
    <w:p w:rsidR="002418A0" w:rsidRPr="00312E06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312E06" w:rsidRPr="008F23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Анализ пьес по специальности, определение жанра.</w:t>
      </w:r>
      <w:r w:rsidR="00312E0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Составление кроссвордов.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Сочинение пьес-моделей: период-этюд, период-марш и др.</w:t>
      </w:r>
    </w:p>
    <w:p w:rsidR="00703A3C" w:rsidRPr="00312E06" w:rsidRDefault="007503CE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2418A0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703A3C" w:rsidRPr="008F23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Старинные танцы из сюит </w:t>
      </w:r>
      <w:proofErr w:type="spell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Г.Генделя</w:t>
      </w:r>
      <w:proofErr w:type="spell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Ж.Б.Рамо</w:t>
      </w:r>
      <w:proofErr w:type="spell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Г.Перселла</w:t>
      </w:r>
      <w:proofErr w:type="spell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И.С.Баха</w:t>
      </w:r>
      <w:proofErr w:type="spellEnd"/>
      <w:r w:rsidR="00703A3C" w:rsidRPr="00312E0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3A3C" w:rsidRPr="00312E06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>Танцы народов мира.</w:t>
      </w:r>
    </w:p>
    <w:p w:rsidR="002418A0" w:rsidRPr="00312E06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2E06">
        <w:rPr>
          <w:rFonts w:ascii="Times New Roman" w:hAnsi="Times New Roman" w:cs="Times New Roman"/>
          <w:sz w:val="28"/>
          <w:szCs w:val="28"/>
          <w:lang w:val="ru-RU"/>
        </w:rPr>
        <w:t>Европейские танцы 19 века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435F9" w:rsidRDefault="002418A0" w:rsidP="00F222E1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7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435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Масленица. Цикл </w:t>
      </w:r>
      <w:proofErr w:type="gramStart"/>
      <w:r w:rsidR="00D435F9">
        <w:rPr>
          <w:rFonts w:ascii="Times New Roman" w:hAnsi="Times New Roman" w:cs="Times New Roman"/>
          <w:b/>
          <w:sz w:val="28"/>
          <w:szCs w:val="28"/>
          <w:lang w:val="ru-RU"/>
        </w:rPr>
        <w:t>весеннее-летних</w:t>
      </w:r>
      <w:proofErr w:type="gramEnd"/>
      <w:r w:rsidR="00D435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праздников.</w:t>
      </w:r>
    </w:p>
    <w:p w:rsidR="002418A0" w:rsidRPr="00153B76" w:rsidRDefault="00703A3C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Сретенье - встреча зимы и весны.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Масленица - один из передвижных праздников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Сюжеты песен. Обряд проводов масленицы в опере </w:t>
      </w:r>
      <w:proofErr w:type="spellStart"/>
      <w:r w:rsidRPr="00153B76">
        <w:rPr>
          <w:rFonts w:ascii="Times New Roman" w:hAnsi="Times New Roman" w:cs="Times New Roman"/>
          <w:sz w:val="28"/>
          <w:szCs w:val="28"/>
          <w:lang w:val="ru-RU"/>
        </w:rPr>
        <w:t>Н.А.Римского</w:t>
      </w:r>
      <w:proofErr w:type="spellEnd"/>
      <w:r w:rsidRPr="00153B76">
        <w:rPr>
          <w:rFonts w:ascii="Times New Roman" w:hAnsi="Times New Roman" w:cs="Times New Roman"/>
          <w:sz w:val="28"/>
          <w:szCs w:val="28"/>
          <w:lang w:val="ru-RU"/>
        </w:rPr>
        <w:t>-Корсакова «Снегурочка».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Встреч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а весны (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образы птиц).  </w:t>
      </w:r>
      <w:proofErr w:type="spellStart"/>
      <w:r w:rsidRPr="00153B76">
        <w:rPr>
          <w:rFonts w:ascii="Times New Roman" w:hAnsi="Times New Roman" w:cs="Times New Roman"/>
          <w:sz w:val="28"/>
          <w:szCs w:val="28"/>
          <w:lang w:val="ru-RU"/>
        </w:rPr>
        <w:t>Заклички</w:t>
      </w:r>
      <w:proofErr w:type="spellEnd"/>
      <w:r w:rsidRPr="00153B76">
        <w:rPr>
          <w:rFonts w:ascii="Times New Roman" w:hAnsi="Times New Roman" w:cs="Times New Roman"/>
          <w:sz w:val="28"/>
          <w:szCs w:val="28"/>
          <w:lang w:val="ru-RU"/>
        </w:rPr>
        <w:t>, веснянки.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Раз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лич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ные типы хороводов, драматизация, разыгрывание песен весенне-летнего цикла.</w:t>
      </w:r>
    </w:p>
    <w:p w:rsidR="002418A0" w:rsidRPr="002E7E52" w:rsidRDefault="002418A0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BE73B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Сочинение подголосков. Изготовление поделок  (бумажные птицы, чучело масленицы, пшеничные бабы</w:t>
      </w:r>
      <w:proofErr w:type="gramStart"/>
      <w:r w:rsidR="00BE73B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  <w:r w:rsidR="008F236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E73B7" w:rsidRPr="00153B76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7503CE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BE73B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«Масленая </w:t>
      </w:r>
      <w:proofErr w:type="spellStart"/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кукошейка</w:t>
      </w:r>
      <w:proofErr w:type="spellEnd"/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>, «</w:t>
      </w:r>
      <w:proofErr w:type="spellStart"/>
      <w:r w:rsidR="00153B76">
        <w:rPr>
          <w:rFonts w:ascii="Times New Roman" w:hAnsi="Times New Roman" w:cs="Times New Roman"/>
          <w:sz w:val="28"/>
          <w:szCs w:val="28"/>
          <w:lang w:val="ru-RU"/>
        </w:rPr>
        <w:t>Маслена</w:t>
      </w:r>
      <w:proofErr w:type="spellEnd"/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153B76">
        <w:rPr>
          <w:rFonts w:ascii="Times New Roman" w:hAnsi="Times New Roman" w:cs="Times New Roman"/>
          <w:sz w:val="28"/>
          <w:szCs w:val="28"/>
          <w:lang w:val="ru-RU"/>
        </w:rPr>
        <w:t>маслена</w:t>
      </w:r>
      <w:proofErr w:type="spellEnd"/>
      <w:r w:rsidR="00153B76">
        <w:rPr>
          <w:rFonts w:ascii="Times New Roman" w:hAnsi="Times New Roman" w:cs="Times New Roman"/>
          <w:sz w:val="28"/>
          <w:szCs w:val="28"/>
          <w:lang w:val="ru-RU"/>
        </w:rPr>
        <w:t>», «А мы Масленицу», «Ах, масле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ца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>», «Середа да пятница», «Ты про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щай» и др.</w:t>
      </w:r>
    </w:p>
    <w:p w:rsidR="00153B76" w:rsidRPr="008F236A" w:rsidRDefault="00BE73B7" w:rsidP="008F23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lastRenderedPageBreak/>
        <w:t>«Ой, кулики», «Весна, ве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>сна красная», «Уж мы сеяли, сея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ли ленок», «А мы просо сеяли», «</w:t>
      </w:r>
      <w:proofErr w:type="spellStart"/>
      <w:r w:rsidRPr="00153B76">
        <w:rPr>
          <w:rFonts w:ascii="Times New Roman" w:hAnsi="Times New Roman" w:cs="Times New Roman"/>
          <w:sz w:val="28"/>
          <w:szCs w:val="28"/>
          <w:lang w:val="ru-RU"/>
        </w:rPr>
        <w:t>Заплетися</w:t>
      </w:r>
      <w:proofErr w:type="spellEnd"/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, плетень», «Вейся, вейся, </w:t>
      </w:r>
      <w:proofErr w:type="spellStart"/>
      <w:r w:rsidRPr="00153B76">
        <w:rPr>
          <w:rFonts w:ascii="Times New Roman" w:hAnsi="Times New Roman" w:cs="Times New Roman"/>
          <w:sz w:val="28"/>
          <w:szCs w:val="28"/>
          <w:lang w:val="ru-RU"/>
        </w:rPr>
        <w:t>ка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>пустка</w:t>
      </w:r>
      <w:proofErr w:type="spellEnd"/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», «Ай, во поле </w:t>
      </w:r>
      <w:proofErr w:type="spellStart"/>
      <w:r w:rsidR="00153B76">
        <w:rPr>
          <w:rFonts w:ascii="Times New Roman" w:hAnsi="Times New Roman" w:cs="Times New Roman"/>
          <w:sz w:val="28"/>
          <w:szCs w:val="28"/>
          <w:lang w:val="ru-RU"/>
        </w:rPr>
        <w:t>липенька</w:t>
      </w:r>
      <w:proofErr w:type="spellEnd"/>
      <w:r w:rsidR="00153B76">
        <w:rPr>
          <w:rFonts w:ascii="Times New Roman" w:hAnsi="Times New Roman" w:cs="Times New Roman"/>
          <w:sz w:val="28"/>
          <w:szCs w:val="28"/>
          <w:lang w:val="ru-RU"/>
        </w:rPr>
        <w:t>»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, «Около </w:t>
      </w:r>
      <w:proofErr w:type="spellStart"/>
      <w:r w:rsidRPr="00153B76">
        <w:rPr>
          <w:rFonts w:ascii="Times New Roman" w:hAnsi="Times New Roman" w:cs="Times New Roman"/>
          <w:sz w:val="28"/>
          <w:szCs w:val="28"/>
          <w:lang w:val="ru-RU"/>
        </w:rPr>
        <w:t>сырова</w:t>
      </w:r>
      <w:proofErr w:type="spellEnd"/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дуба», «Во поле береза», «Ой, чье ж это поле», «</w:t>
      </w:r>
      <w:proofErr w:type="gramStart"/>
      <w:r w:rsidRPr="00153B76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вьюном», «Ходила </w:t>
      </w:r>
      <w:proofErr w:type="spellStart"/>
      <w:r w:rsidRPr="00153B76">
        <w:rPr>
          <w:rFonts w:ascii="Times New Roman" w:hAnsi="Times New Roman" w:cs="Times New Roman"/>
          <w:sz w:val="28"/>
          <w:szCs w:val="28"/>
          <w:lang w:val="ru-RU"/>
        </w:rPr>
        <w:t>младешенька</w:t>
      </w:r>
      <w:proofErr w:type="spellEnd"/>
      <w:r w:rsidRPr="00153B76">
        <w:rPr>
          <w:rFonts w:ascii="Times New Roman" w:hAnsi="Times New Roman" w:cs="Times New Roman"/>
          <w:sz w:val="28"/>
          <w:szCs w:val="28"/>
          <w:lang w:val="ru-RU"/>
        </w:rPr>
        <w:t>», «Бояре», «Где был, Иванушка».</w:t>
      </w:r>
    </w:p>
    <w:p w:rsidR="00D435F9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8:</w:t>
      </w:r>
      <w:r w:rsidR="00BE73B7"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F2462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r w:rsidR="00BE73B7" w:rsidRPr="00153B76">
        <w:rPr>
          <w:rFonts w:ascii="Times New Roman" w:hAnsi="Times New Roman" w:cs="Times New Roman"/>
          <w:b/>
          <w:sz w:val="28"/>
          <w:szCs w:val="28"/>
          <w:lang w:val="ru-RU"/>
        </w:rPr>
        <w:t>Музыкальные формы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435F9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Вступление, его образное содержание.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35F9" w:rsidRDefault="00BE73B7" w:rsidP="008F23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Период: характеристика интонаций,  речь музыка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льного героя 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исполнительский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репертуар 2, 3 классов).</w:t>
      </w:r>
    </w:p>
    <w:p w:rsidR="00D435F9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Двухчастная форма - песенно-танцевальные жанры.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Введение буквенных обозначений структурных единиц.</w:t>
      </w:r>
    </w:p>
    <w:p w:rsidR="00D435F9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Трехчастная форма: анализ пьес из детского репертуара и пьес из собственного исполнительского репертуара учащихся.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35F9" w:rsidRDefault="00BE73B7" w:rsidP="008F23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Вариации: в народной музыке, старинные (Г.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Гендель), классические (В. Моца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 xml:space="preserve">рт), вариации сопрано остинато </w:t>
      </w:r>
      <w:r w:rsidR="009E1BDE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М.И.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Глинка</w:t>
      </w:r>
      <w:proofErr w:type="gramStart"/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)</w:t>
      </w:r>
      <w:proofErr w:type="gramEnd"/>
      <w:r w:rsidRPr="00153B7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418A0" w:rsidRPr="00153B76" w:rsidRDefault="00BE73B7" w:rsidP="00F222E1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Рондо.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Определение на слух интонационных изменений в вариациях.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BDE">
        <w:rPr>
          <w:rFonts w:ascii="Times New Roman" w:hAnsi="Times New Roman" w:cs="Times New Roman"/>
          <w:sz w:val="28"/>
          <w:szCs w:val="28"/>
          <w:lang w:val="ru-RU"/>
        </w:rPr>
        <w:t xml:space="preserve">Чтение текста романса </w:t>
      </w:r>
      <w:proofErr w:type="spellStart"/>
      <w:r w:rsidR="009E1BDE">
        <w:rPr>
          <w:rFonts w:ascii="Times New Roman" w:hAnsi="Times New Roman" w:cs="Times New Roman"/>
          <w:sz w:val="28"/>
          <w:szCs w:val="28"/>
          <w:lang w:val="ru-RU"/>
        </w:rPr>
        <w:t>А.П.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Бородина</w:t>
      </w:r>
      <w:proofErr w:type="spellEnd"/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«Спящая княжна», обсуждение  музыкальной формы. Слушание и анализ  произведений в форме рондо из программы 1, 2, 3 классов.</w:t>
      </w:r>
    </w:p>
    <w:p w:rsidR="002418A0" w:rsidRPr="00153B76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Определение варианта музыкальной формы в  сюжете известной сказки.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Подготовка к исполнению в классе примеров на простые формы из своего исполнительского репертуара. Изготовление карточек - рисунков к различным музыкальным формам.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Сочинение музыкальных примеров по пройденным темам: от игровых моделей к пьесам на основе этих моделей, например, от секвенции к этюду, от первичных жанров к вариациям и т.д.</w:t>
      </w:r>
    </w:p>
    <w:p w:rsidR="008F236A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Муз</w:t>
      </w:r>
      <w:r w:rsidR="007503CE">
        <w:rPr>
          <w:rFonts w:ascii="Times New Roman" w:hAnsi="Times New Roman" w:cs="Times New Roman"/>
          <w:sz w:val="28"/>
          <w:szCs w:val="28"/>
          <w:u w:val="single"/>
          <w:lang w:val="ru-RU"/>
        </w:rPr>
        <w:t>ыкальный</w:t>
      </w: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73B7" w:rsidRPr="00153B76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6A92">
        <w:rPr>
          <w:rFonts w:ascii="Times New Roman" w:hAnsi="Times New Roman" w:cs="Times New Roman"/>
          <w:i/>
          <w:sz w:val="28"/>
          <w:szCs w:val="28"/>
          <w:lang w:val="ru-RU"/>
        </w:rPr>
        <w:t>Вступление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73B7" w:rsidRPr="00153B7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Ф. Шуберт «Шарманщик»</w:t>
      </w:r>
    </w:p>
    <w:p w:rsidR="008F236A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П.И. Чайковский «Времена года»: «Песнь жаворонка»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73B7" w:rsidRPr="00153B7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М.И. Глинка романс «Жаворонок»</w:t>
      </w:r>
    </w:p>
    <w:p w:rsidR="00BE73B7" w:rsidRPr="00153B7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Н.А.</w:t>
      </w:r>
      <w:r w:rsidR="00B23F3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Римский-Корсаков опера «Садко»: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вступление,</w:t>
      </w:r>
      <w:r w:rsidR="00D435F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опера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«Снегурочка»: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вступление.</w:t>
      </w:r>
    </w:p>
    <w:p w:rsidR="00BE73B7" w:rsidRPr="00153B76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6A92">
        <w:rPr>
          <w:rFonts w:ascii="Times New Roman" w:hAnsi="Times New Roman" w:cs="Times New Roman"/>
          <w:i/>
          <w:sz w:val="28"/>
          <w:szCs w:val="28"/>
          <w:lang w:val="ru-RU"/>
        </w:rPr>
        <w:t>Период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BE73B7" w:rsidRPr="00153B76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И. Г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айдн Соната ре мажор, часть 1</w:t>
      </w:r>
    </w:p>
    <w:p w:rsidR="00BE73B7" w:rsidRPr="00153B7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 Прокофьев</w:t>
      </w:r>
      <w:r w:rsidR="00D435F9">
        <w:rPr>
          <w:rFonts w:ascii="Times New Roman" w:hAnsi="Times New Roman" w:cs="Times New Roman"/>
          <w:sz w:val="28"/>
          <w:szCs w:val="28"/>
          <w:lang w:val="ru-RU"/>
        </w:rPr>
        <w:t xml:space="preserve"> сим</w:t>
      </w:r>
      <w:r>
        <w:rPr>
          <w:rFonts w:ascii="Times New Roman" w:hAnsi="Times New Roman" w:cs="Times New Roman"/>
          <w:sz w:val="28"/>
          <w:szCs w:val="28"/>
          <w:lang w:val="ru-RU"/>
        </w:rPr>
        <w:t>фоническая сказка «Петя и волк»: тема Пети</w:t>
      </w:r>
    </w:p>
    <w:p w:rsidR="00BE73B7" w:rsidRPr="00153B7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Ж.Ф. Рамо Тамбурин</w:t>
      </w:r>
    </w:p>
    <w:p w:rsidR="008F236A" w:rsidRDefault="008F236A" w:rsidP="00153B7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П.И. Чайковский</w:t>
      </w:r>
      <w:r w:rsidR="00F24622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9E1BDE">
        <w:rPr>
          <w:rFonts w:ascii="Times New Roman" w:hAnsi="Times New Roman" w:cs="Times New Roman"/>
          <w:sz w:val="28"/>
          <w:szCs w:val="28"/>
          <w:lang w:val="ru-RU"/>
        </w:rPr>
        <w:t>Баркарола»,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«Детский альбом»: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 «У</w:t>
      </w:r>
      <w:r>
        <w:rPr>
          <w:rFonts w:ascii="Times New Roman" w:hAnsi="Times New Roman" w:cs="Times New Roman"/>
          <w:sz w:val="28"/>
          <w:szCs w:val="28"/>
          <w:lang w:val="ru-RU"/>
        </w:rPr>
        <w:t>тренняя молитва»</w:t>
      </w:r>
    </w:p>
    <w:p w:rsidR="008F236A" w:rsidRDefault="008F236A" w:rsidP="00153B7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Ф. Шопен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Пре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людия</w:t>
      </w:r>
      <w:r w:rsid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E1BDE">
        <w:rPr>
          <w:rFonts w:ascii="Times New Roman" w:hAnsi="Times New Roman" w:cs="Times New Roman"/>
          <w:sz w:val="28"/>
          <w:szCs w:val="28"/>
          <w:lang w:val="ru-RU"/>
        </w:rPr>
        <w:t>№ 7 Л</w:t>
      </w:r>
      <w:r>
        <w:rPr>
          <w:rFonts w:ascii="Times New Roman" w:hAnsi="Times New Roman" w:cs="Times New Roman"/>
          <w:sz w:val="28"/>
          <w:szCs w:val="28"/>
          <w:lang w:val="ru-RU"/>
        </w:rPr>
        <w:t>я мажор</w:t>
      </w:r>
    </w:p>
    <w:p w:rsidR="00BE73B7" w:rsidRPr="00153B76" w:rsidRDefault="009E1BDE" w:rsidP="00153B7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И.С. Бах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Маленьк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ие прелюдии</w:t>
      </w:r>
    </w:p>
    <w:p w:rsidR="00BE73B7" w:rsidRPr="00153B76" w:rsidRDefault="008F236A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2-х и 3-</w:t>
      </w:r>
      <w:r w:rsidR="00BE73B7" w:rsidRPr="007C6A92">
        <w:rPr>
          <w:rFonts w:ascii="Times New Roman" w:hAnsi="Times New Roman" w:cs="Times New Roman"/>
          <w:i/>
          <w:sz w:val="28"/>
          <w:szCs w:val="28"/>
          <w:lang w:val="ru-RU"/>
        </w:rPr>
        <w:t>частные формы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8F236A" w:rsidRDefault="009E1BDE" w:rsidP="008F23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П.И.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Чайковский</w:t>
      </w:r>
      <w:proofErr w:type="spellEnd"/>
      <w:r w:rsidR="008F236A">
        <w:rPr>
          <w:rFonts w:ascii="Times New Roman" w:hAnsi="Times New Roman" w:cs="Times New Roman"/>
          <w:sz w:val="28"/>
          <w:szCs w:val="28"/>
          <w:lang w:val="ru-RU"/>
        </w:rPr>
        <w:t xml:space="preserve"> «Детский альбом»: «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Шарманщик поет», 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7C6A92">
        <w:rPr>
          <w:rFonts w:ascii="Times New Roman" w:hAnsi="Times New Roman" w:cs="Times New Roman"/>
          <w:sz w:val="28"/>
          <w:szCs w:val="28"/>
          <w:lang w:val="ru-RU"/>
        </w:rPr>
        <w:t>Ста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ринная французская песенка»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73B7" w:rsidRPr="00153B76" w:rsidRDefault="00BE73B7" w:rsidP="008F236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8F236A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Шуман « Первая утрата» и др. п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>ьесы и песни по выбору педагога</w:t>
      </w:r>
    </w:p>
    <w:p w:rsidR="00BE73B7" w:rsidRPr="00153B76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6A92">
        <w:rPr>
          <w:rFonts w:ascii="Times New Roman" w:hAnsi="Times New Roman" w:cs="Times New Roman"/>
          <w:i/>
          <w:sz w:val="28"/>
          <w:szCs w:val="28"/>
          <w:lang w:val="ru-RU"/>
        </w:rPr>
        <w:t>Рондо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153B76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Ж.Ф. Рамо Тамбурин</w:t>
      </w:r>
    </w:p>
    <w:p w:rsidR="00153B76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Д.Б.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Кабалевский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Рондо-токката</w:t>
      </w:r>
    </w:p>
    <w:p w:rsidR="007C6A92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М.И. Глинка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опера «Рус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лан и Людмила»: Рондо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Фарлафа</w:t>
      </w:r>
      <w:proofErr w:type="spellEnd"/>
    </w:p>
    <w:p w:rsidR="008F3704" w:rsidRDefault="006A6884" w:rsidP="008F370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С.С. Прокофьев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опера «Любовь к трем апельсинам»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Марш, </w:t>
      </w:r>
      <w:r w:rsidR="008F3704">
        <w:rPr>
          <w:rFonts w:ascii="Times New Roman" w:hAnsi="Times New Roman" w:cs="Times New Roman"/>
          <w:sz w:val="28"/>
          <w:szCs w:val="28"/>
          <w:lang w:val="ru-RU"/>
        </w:rPr>
        <w:t xml:space="preserve">балет «Ромео и Джульетта»: </w:t>
      </w:r>
      <w:r w:rsidR="008F3704" w:rsidRPr="00153B76">
        <w:rPr>
          <w:rFonts w:ascii="Times New Roman" w:hAnsi="Times New Roman" w:cs="Times New Roman"/>
          <w:sz w:val="28"/>
          <w:szCs w:val="28"/>
          <w:lang w:val="ru-RU"/>
        </w:rPr>
        <w:t>Джульетта-девочка</w:t>
      </w:r>
      <w:r w:rsidR="008F3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E73B7" w:rsidRPr="00153B76" w:rsidRDefault="007C6A92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В.А. Моцарт, опера «Свадьба Фи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>гаро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>»: ария Фигаро «Мальчик резвый»</w:t>
      </w:r>
    </w:p>
    <w:p w:rsidR="00BE73B7" w:rsidRPr="00153B76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А. Вивальди «Времена года»</w:t>
      </w:r>
    </w:p>
    <w:p w:rsidR="00BE73B7" w:rsidRPr="00153B76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А.П. 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>Бородин романс «Спящая княжна»</w:t>
      </w:r>
    </w:p>
    <w:p w:rsidR="00BE73B7" w:rsidRPr="00153B76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6A92">
        <w:rPr>
          <w:rFonts w:ascii="Times New Roman" w:hAnsi="Times New Roman" w:cs="Times New Roman"/>
          <w:i/>
          <w:sz w:val="28"/>
          <w:szCs w:val="28"/>
          <w:lang w:val="ru-RU"/>
        </w:rPr>
        <w:t>Вариации</w:t>
      </w:r>
      <w:r w:rsidRPr="00153B7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7C6A92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Г.Ф. Гендель</w:t>
      </w:r>
      <w:r w:rsidR="008F3704">
        <w:rPr>
          <w:rFonts w:ascii="Times New Roman" w:hAnsi="Times New Roman" w:cs="Times New Roman"/>
          <w:sz w:val="28"/>
          <w:szCs w:val="28"/>
          <w:lang w:val="ru-RU"/>
        </w:rPr>
        <w:t xml:space="preserve"> Чакона</w:t>
      </w:r>
    </w:p>
    <w:p w:rsidR="007C6A92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В.А. Моцарт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опера «Волшебная флейта»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BE73B7" w:rsidRPr="00153B7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F3704">
        <w:rPr>
          <w:rFonts w:ascii="Times New Roman" w:hAnsi="Times New Roman" w:cs="Times New Roman"/>
          <w:sz w:val="28"/>
          <w:szCs w:val="28"/>
          <w:lang w:val="ru-RU"/>
        </w:rPr>
        <w:t>вариации на тему колокольчиков</w:t>
      </w:r>
    </w:p>
    <w:p w:rsidR="007C6A92" w:rsidRPr="006A6884" w:rsidRDefault="006A6884" w:rsidP="006A688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М.И. Глинка опера «Руслан и Людмила»: «Персидский хор»</w:t>
      </w:r>
    </w:p>
    <w:p w:rsidR="00D435F9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Раздел 9:</w:t>
      </w:r>
      <w:r w:rsidR="00BE73B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73B7" w:rsidRPr="007C6A92">
        <w:rPr>
          <w:rFonts w:ascii="Times New Roman" w:hAnsi="Times New Roman" w:cs="Times New Roman"/>
          <w:b/>
          <w:sz w:val="28"/>
          <w:szCs w:val="28"/>
          <w:lang w:val="ru-RU"/>
        </w:rPr>
        <w:t>Симфонический оркестр</w:t>
      </w:r>
      <w:r w:rsidR="00BE73B7" w:rsidRPr="002E7E5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D435F9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Схема расположения инструментов в оркестре. «Биографии» отдельных музыкальных инструментов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Партитура. </w:t>
      </w:r>
    </w:p>
    <w:p w:rsidR="002418A0" w:rsidRPr="002E7E52" w:rsidRDefault="00BE73B7" w:rsidP="00F222E1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lang w:val="ru-RU"/>
        </w:rPr>
        <w:lastRenderedPageBreak/>
        <w:t>Индивидуальные сообщения о музыкальных инструментах и композиторах.</w:t>
      </w:r>
      <w:r w:rsidR="007C6A9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E7E52">
        <w:rPr>
          <w:rFonts w:ascii="Times New Roman" w:hAnsi="Times New Roman" w:cs="Times New Roman"/>
          <w:sz w:val="28"/>
          <w:szCs w:val="28"/>
          <w:lang w:val="ru-RU"/>
        </w:rPr>
        <w:t>Определение на слух тембров инструментов.</w:t>
      </w:r>
    </w:p>
    <w:p w:rsidR="002418A0" w:rsidRPr="007C6A92" w:rsidRDefault="002418A0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Самостоятельная работа:</w:t>
      </w:r>
      <w:r w:rsidR="00BE73B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E73B7" w:rsidRPr="007C6A92">
        <w:rPr>
          <w:rFonts w:ascii="Times New Roman" w:hAnsi="Times New Roman" w:cs="Times New Roman"/>
          <w:sz w:val="28"/>
          <w:szCs w:val="28"/>
          <w:lang w:val="ru-RU"/>
        </w:rPr>
        <w:t>Изготовление карточек - рисунков инструментов симфонического оркестра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A6884" w:rsidRDefault="008B02CD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u w:val="single"/>
          <w:lang w:val="ru-RU"/>
        </w:rPr>
        <w:t>Музыкальный</w:t>
      </w:r>
      <w:r w:rsidR="002418A0" w:rsidRPr="002E7E52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материал:</w:t>
      </w:r>
      <w:r w:rsidR="00BE73B7" w:rsidRPr="002E7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7C6A92" w:rsidRDefault="00BE73B7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6A92">
        <w:rPr>
          <w:rFonts w:ascii="Times New Roman" w:hAnsi="Times New Roman" w:cs="Times New Roman"/>
          <w:sz w:val="28"/>
          <w:szCs w:val="28"/>
          <w:lang w:val="ru-RU"/>
        </w:rPr>
        <w:t>Б. Бриттен-</w:t>
      </w:r>
      <w:proofErr w:type="spellStart"/>
      <w:r w:rsidRPr="007C6A92">
        <w:rPr>
          <w:rFonts w:ascii="Times New Roman" w:hAnsi="Times New Roman" w:cs="Times New Roman"/>
          <w:sz w:val="28"/>
          <w:szCs w:val="28"/>
          <w:lang w:val="ru-RU"/>
        </w:rPr>
        <w:t>Перс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>елл</w:t>
      </w:r>
      <w:proofErr w:type="spellEnd"/>
      <w:r w:rsidR="006A6884">
        <w:rPr>
          <w:rFonts w:ascii="Times New Roman" w:hAnsi="Times New Roman" w:cs="Times New Roman"/>
          <w:sz w:val="28"/>
          <w:szCs w:val="28"/>
          <w:lang w:val="ru-RU"/>
        </w:rPr>
        <w:t xml:space="preserve"> «Путешествие по оркестру»</w:t>
      </w:r>
    </w:p>
    <w:p w:rsidR="007C6A92" w:rsidRDefault="007C6A92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Э. Григ «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 xml:space="preserve">Танец </w:t>
      </w:r>
      <w:proofErr w:type="spellStart"/>
      <w:r w:rsidR="006A6884">
        <w:rPr>
          <w:rFonts w:ascii="Times New Roman" w:hAnsi="Times New Roman" w:cs="Times New Roman"/>
          <w:sz w:val="28"/>
          <w:szCs w:val="28"/>
          <w:lang w:val="ru-RU"/>
        </w:rPr>
        <w:t>Анитры</w:t>
      </w:r>
      <w:proofErr w:type="spellEnd"/>
      <w:r w:rsidR="006A6884"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BE73B7" w:rsidRPr="007C6A92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В.А. Моцарт</w:t>
      </w:r>
      <w:r w:rsidR="00BE73B7" w:rsidRPr="007C6A92">
        <w:rPr>
          <w:rFonts w:ascii="Times New Roman" w:hAnsi="Times New Roman" w:cs="Times New Roman"/>
          <w:sz w:val="28"/>
          <w:szCs w:val="28"/>
          <w:lang w:val="ru-RU"/>
        </w:rPr>
        <w:t xml:space="preserve"> Ко</w:t>
      </w:r>
      <w:r>
        <w:rPr>
          <w:rFonts w:ascii="Times New Roman" w:hAnsi="Times New Roman" w:cs="Times New Roman"/>
          <w:sz w:val="28"/>
          <w:szCs w:val="28"/>
          <w:lang w:val="ru-RU"/>
        </w:rPr>
        <w:t>нцерт для валторны № 4, часть 3</w:t>
      </w:r>
    </w:p>
    <w:p w:rsidR="00BE73B7" w:rsidRPr="007C6A92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П.И.Чайковский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балет «Щелкунчик»:</w:t>
      </w:r>
      <w:r w:rsidR="00BE73B7" w:rsidRPr="007C6A92">
        <w:rPr>
          <w:rFonts w:ascii="Times New Roman" w:hAnsi="Times New Roman" w:cs="Times New Roman"/>
          <w:sz w:val="28"/>
          <w:szCs w:val="28"/>
          <w:lang w:val="ru-RU"/>
        </w:rPr>
        <w:t xml:space="preserve"> Вальс цвето</w:t>
      </w:r>
      <w:r>
        <w:rPr>
          <w:rFonts w:ascii="Times New Roman" w:hAnsi="Times New Roman" w:cs="Times New Roman"/>
          <w:sz w:val="28"/>
          <w:szCs w:val="28"/>
          <w:lang w:val="ru-RU"/>
        </w:rPr>
        <w:t>в и Испанский танец («Шоколад»)</w:t>
      </w:r>
    </w:p>
    <w:p w:rsidR="00BE73B7" w:rsidRPr="007C6A92" w:rsidRDefault="006A6884" w:rsidP="00F222E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П.И. Чайковский балет «Лебединое озеро»: Неаполитанский танец</w:t>
      </w:r>
    </w:p>
    <w:p w:rsidR="008B02CD" w:rsidRDefault="00BE73B7" w:rsidP="006A6884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C6A92">
        <w:rPr>
          <w:rFonts w:ascii="Times New Roman" w:hAnsi="Times New Roman" w:cs="Times New Roman"/>
          <w:sz w:val="28"/>
          <w:szCs w:val="28"/>
          <w:lang w:val="ru-RU"/>
        </w:rPr>
        <w:t>К.В. Глюк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 xml:space="preserve"> опера «Орфей»: Мелодия</w:t>
      </w:r>
    </w:p>
    <w:p w:rsidR="00D435F9" w:rsidRPr="00475C16" w:rsidRDefault="00D435F9" w:rsidP="00475C16">
      <w:pPr>
        <w:spacing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D435F9" w:rsidRPr="006A6884" w:rsidRDefault="00D435F9" w:rsidP="006A6884">
      <w:pPr>
        <w:pStyle w:val="a5"/>
        <w:numPr>
          <w:ilvl w:val="0"/>
          <w:numId w:val="1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4622">
        <w:rPr>
          <w:rFonts w:ascii="Times New Roman" w:hAnsi="Times New Roman" w:cs="Times New Roman"/>
          <w:b/>
          <w:sz w:val="28"/>
          <w:szCs w:val="28"/>
          <w:lang w:val="ru-RU"/>
        </w:rPr>
        <w:t>Требования к уровню подготовки</w:t>
      </w:r>
      <w:r w:rsidR="00F2462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="00F24622">
        <w:rPr>
          <w:rFonts w:ascii="Times New Roman" w:hAnsi="Times New Roman" w:cs="Times New Roman"/>
          <w:b/>
          <w:sz w:val="28"/>
          <w:szCs w:val="28"/>
          <w:lang w:val="ru-RU"/>
        </w:rPr>
        <w:t>обучающихся</w:t>
      </w:r>
      <w:proofErr w:type="gramEnd"/>
    </w:p>
    <w:p w:rsidR="003E0FA8" w:rsidRDefault="0011162F" w:rsidP="00F24622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Раздел содержит </w:t>
      </w:r>
      <w:r w:rsidR="0023093B">
        <w:rPr>
          <w:rFonts w:ascii="Times New Roman" w:hAnsi="Times New Roman" w:cs="Times New Roman"/>
          <w:sz w:val="28"/>
          <w:szCs w:val="28"/>
          <w:lang w:val="ru-RU"/>
        </w:rPr>
        <w:t>перечень знаний умений и навыков, приобретение которых обеспечивает программа  «Слушание музыки»:</w:t>
      </w:r>
    </w:p>
    <w:p w:rsidR="00F24622" w:rsidRPr="00F24622" w:rsidRDefault="00F24622" w:rsidP="00F246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24622">
        <w:rPr>
          <w:rFonts w:ascii="Times New Roman" w:hAnsi="Times New Roman" w:cs="Times New Roman"/>
          <w:sz w:val="28"/>
          <w:szCs w:val="28"/>
          <w:lang w:val="ru-RU"/>
        </w:rPr>
        <w:t>наличие первоначальных знаний о музыке, как виде искусства, ее основных составляющих, в том числе о музыкальных инструментах, исполнительских коллективах (хоровых, оркестровых), основных жанрах;</w:t>
      </w:r>
    </w:p>
    <w:p w:rsidR="00F24622" w:rsidRPr="00F24622" w:rsidRDefault="00F24622" w:rsidP="00F246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24622">
        <w:rPr>
          <w:rFonts w:ascii="Times New Roman" w:hAnsi="Times New Roman" w:cs="Times New Roman"/>
          <w:sz w:val="28"/>
          <w:szCs w:val="28"/>
          <w:lang w:val="ru-RU"/>
        </w:rPr>
        <w:t>способность проявлять эмоциональное сопереживание в процессе восприятия музыкального произведения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24622" w:rsidRDefault="00F24622" w:rsidP="00F2462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24622">
        <w:rPr>
          <w:rFonts w:ascii="Times New Roman" w:hAnsi="Times New Roman" w:cs="Times New Roman"/>
          <w:sz w:val="28"/>
          <w:szCs w:val="28"/>
          <w:lang w:val="ru-RU"/>
        </w:rPr>
        <w:t>умение проанализировать и рассказать о своем впечатлении от прослушанного музыкального произведения, провести ассоциативные связи с фактами своего жизненного опыта или произ</w:t>
      </w:r>
      <w:r>
        <w:rPr>
          <w:rFonts w:ascii="Times New Roman" w:hAnsi="Times New Roman" w:cs="Times New Roman"/>
          <w:sz w:val="28"/>
          <w:szCs w:val="28"/>
          <w:lang w:val="ru-RU"/>
        </w:rPr>
        <w:t>ведениями других видов искусств;</w:t>
      </w:r>
    </w:p>
    <w:p w:rsidR="00F24622" w:rsidRDefault="00F24622" w:rsidP="00F24622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первоначальные представления об особенностях музыкального языка и средствах выразительности;</w:t>
      </w:r>
    </w:p>
    <w:p w:rsidR="00F24622" w:rsidRPr="00F24622" w:rsidRDefault="00F24622" w:rsidP="00F24622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владение навыками восприятия музыкального образа и умение передавать свое впечатление в словесной характеристике (эпитеты, сравнения, ассоциации).</w:t>
      </w:r>
    </w:p>
    <w:p w:rsidR="00F24622" w:rsidRPr="00F24622" w:rsidRDefault="00F24622" w:rsidP="00F24622">
      <w:pPr>
        <w:pStyle w:val="a3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24622">
        <w:rPr>
          <w:rFonts w:ascii="Times New Roman" w:hAnsi="Times New Roman" w:cs="Times New Roman"/>
          <w:sz w:val="28"/>
          <w:szCs w:val="28"/>
        </w:rPr>
        <w:t>Педагог оценивает следующие виды деятельности учащихся:</w:t>
      </w:r>
    </w:p>
    <w:p w:rsidR="00F24622" w:rsidRPr="00F24622" w:rsidRDefault="00F24622" w:rsidP="00F24622">
      <w:pPr>
        <w:pStyle w:val="a3"/>
        <w:widowControl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22">
        <w:rPr>
          <w:rFonts w:ascii="Times New Roman" w:hAnsi="Times New Roman" w:cs="Times New Roman"/>
          <w:sz w:val="28"/>
          <w:szCs w:val="28"/>
        </w:rPr>
        <w:t>умение давать характеристику музыкальному произведению;</w:t>
      </w:r>
    </w:p>
    <w:p w:rsidR="00F24622" w:rsidRPr="00F24622" w:rsidRDefault="00F24622" w:rsidP="00F24622">
      <w:pPr>
        <w:pStyle w:val="a3"/>
        <w:widowControl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22">
        <w:rPr>
          <w:rFonts w:ascii="Times New Roman" w:hAnsi="Times New Roman" w:cs="Times New Roman"/>
          <w:sz w:val="28"/>
          <w:szCs w:val="28"/>
        </w:rPr>
        <w:t>создание музыкального сочинения;</w:t>
      </w:r>
    </w:p>
    <w:p w:rsidR="00F24622" w:rsidRPr="00F24622" w:rsidRDefault="00F24622" w:rsidP="00F24622">
      <w:pPr>
        <w:pStyle w:val="a3"/>
        <w:widowControl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22">
        <w:rPr>
          <w:rFonts w:ascii="Times New Roman" w:hAnsi="Times New Roman" w:cs="Times New Roman"/>
          <w:sz w:val="28"/>
          <w:szCs w:val="28"/>
        </w:rPr>
        <w:lastRenderedPageBreak/>
        <w:t xml:space="preserve"> «узнавание» музыкальных произведений;</w:t>
      </w:r>
    </w:p>
    <w:p w:rsidR="00F24622" w:rsidRPr="00F24622" w:rsidRDefault="00F24622" w:rsidP="00F24622">
      <w:pPr>
        <w:pStyle w:val="a3"/>
        <w:widowControl/>
        <w:numPr>
          <w:ilvl w:val="0"/>
          <w:numId w:val="18"/>
        </w:numPr>
        <w:shd w:val="clear" w:color="auto" w:fill="auto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622">
        <w:rPr>
          <w:rFonts w:ascii="Times New Roman" w:hAnsi="Times New Roman" w:cs="Times New Roman"/>
          <w:sz w:val="28"/>
          <w:szCs w:val="28"/>
        </w:rPr>
        <w:t xml:space="preserve"> элементарный анализ строения музыкальных произведений.</w:t>
      </w:r>
    </w:p>
    <w:p w:rsidR="004B2517" w:rsidRDefault="004B2517" w:rsidP="00F24622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36E99" w:rsidRDefault="00FB0600" w:rsidP="00F24622">
      <w:pPr>
        <w:pStyle w:val="a5"/>
        <w:numPr>
          <w:ilvl w:val="0"/>
          <w:numId w:val="1"/>
        </w:numPr>
        <w:tabs>
          <w:tab w:val="left" w:pos="709"/>
        </w:tabs>
        <w:ind w:left="0" w:firstLine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24622">
        <w:rPr>
          <w:rFonts w:ascii="Times New Roman" w:hAnsi="Times New Roman" w:cs="Times New Roman"/>
          <w:b/>
          <w:sz w:val="28"/>
          <w:szCs w:val="28"/>
          <w:lang w:val="ru-RU"/>
        </w:rPr>
        <w:t>Ф</w:t>
      </w:r>
      <w:r w:rsidR="00236E99" w:rsidRPr="00F24622">
        <w:rPr>
          <w:rFonts w:ascii="Times New Roman" w:hAnsi="Times New Roman" w:cs="Times New Roman"/>
          <w:b/>
          <w:sz w:val="28"/>
          <w:szCs w:val="28"/>
          <w:lang w:val="ru-RU"/>
        </w:rPr>
        <w:t>ормы и методы контроля, система оценок</w:t>
      </w:r>
    </w:p>
    <w:p w:rsidR="001D0355" w:rsidRPr="001D0355" w:rsidRDefault="001D0355" w:rsidP="001D0355">
      <w:pPr>
        <w:pStyle w:val="a3"/>
        <w:spacing w:after="0" w:line="360" w:lineRule="auto"/>
        <w:ind w:left="720" w:firstLin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D0355">
        <w:rPr>
          <w:rFonts w:ascii="Times New Roman" w:hAnsi="Times New Roman" w:cs="Times New Roman"/>
          <w:b/>
          <w:i/>
          <w:sz w:val="28"/>
          <w:szCs w:val="28"/>
        </w:rPr>
        <w:t>Аттестация</w:t>
      </w:r>
      <w:r>
        <w:rPr>
          <w:rFonts w:ascii="Times New Roman" w:hAnsi="Times New Roman" w:cs="Times New Roman"/>
          <w:b/>
          <w:i/>
          <w:sz w:val="28"/>
          <w:szCs w:val="28"/>
        </w:rPr>
        <w:t>: цели, виды, форма, содержание</w:t>
      </w:r>
    </w:p>
    <w:p w:rsidR="003E0FA8" w:rsidRDefault="00516E12" w:rsidP="006A688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Основными  принципами проведения и организации всех видов контроля успеваемости является систематичность и учет индивидуальных особенностей обучаемого.</w:t>
      </w:r>
    </w:p>
    <w:p w:rsidR="00161E06" w:rsidRDefault="00161E06" w:rsidP="006A688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Текущий контроль знаний, умений и навыков происходит на каждом уроке в условиях непосредственного общения с учащимися и осуществляется в следующих формах:</w:t>
      </w:r>
    </w:p>
    <w:p w:rsidR="00161E06" w:rsidRDefault="00161E06" w:rsidP="006A688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беседа, устный опрос,</w:t>
      </w:r>
      <w:r w:rsidR="00F246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викторины по пройденному материалу;</w:t>
      </w:r>
    </w:p>
    <w:p w:rsidR="00161E06" w:rsidRDefault="00161E06" w:rsidP="006A688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обмен мнениями о прослушанном музыкальном примере;</w:t>
      </w:r>
    </w:p>
    <w:p w:rsidR="00161E06" w:rsidRDefault="00161E06" w:rsidP="006A6884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представ</w:t>
      </w:r>
      <w:r w:rsidR="000F2F00">
        <w:rPr>
          <w:rFonts w:ascii="Times New Roman" w:hAnsi="Times New Roman" w:cs="Times New Roman"/>
          <w:sz w:val="28"/>
          <w:szCs w:val="28"/>
          <w:lang w:val="ru-RU"/>
        </w:rPr>
        <w:t>ление своих творческих работ (сочинение музыкальных иллюстраций, письменные работы по графику, схеме, таблицы, рисунки).</w:t>
      </w:r>
    </w:p>
    <w:p w:rsidR="001D0355" w:rsidRPr="006859DC" w:rsidRDefault="00EB0EBE" w:rsidP="000C3E65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Программа «Слушание музыки» предусматривает промежуточный контроль успеваемости учащихся в форме итоговых контрольных у</w:t>
      </w:r>
      <w:r w:rsidR="00E02FAD">
        <w:rPr>
          <w:rFonts w:ascii="Times New Roman" w:hAnsi="Times New Roman" w:cs="Times New Roman"/>
          <w:sz w:val="28"/>
          <w:szCs w:val="28"/>
          <w:lang w:val="ru-RU"/>
        </w:rPr>
        <w:t>роков, которые проводятся во 2, 4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E02FAD">
        <w:rPr>
          <w:rFonts w:ascii="Times New Roman" w:hAnsi="Times New Roman" w:cs="Times New Roman"/>
          <w:sz w:val="28"/>
          <w:szCs w:val="28"/>
          <w:lang w:val="ru-RU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полугоди</w:t>
      </w:r>
      <w:r w:rsidR="00E02FAD">
        <w:rPr>
          <w:rFonts w:ascii="Times New Roman" w:hAnsi="Times New Roman" w:cs="Times New Roman"/>
          <w:sz w:val="28"/>
          <w:szCs w:val="28"/>
          <w:lang w:val="ru-RU"/>
        </w:rPr>
        <w:t>ях</w:t>
      </w:r>
      <w:r w:rsidR="00BB2E9A">
        <w:rPr>
          <w:rFonts w:ascii="Times New Roman" w:hAnsi="Times New Roman" w:cs="Times New Roman"/>
          <w:sz w:val="28"/>
          <w:szCs w:val="28"/>
          <w:lang w:val="ru-RU"/>
        </w:rPr>
        <w:t>. Контрольный урок проводится на последнем уроке полугодия в рамках аудиторного занятия в течение 1 урока.</w:t>
      </w:r>
      <w:r w:rsidR="006A6884">
        <w:rPr>
          <w:rFonts w:ascii="Times New Roman" w:hAnsi="Times New Roman" w:cs="Times New Roman"/>
          <w:sz w:val="28"/>
          <w:szCs w:val="28"/>
          <w:lang w:val="ru-RU"/>
        </w:rPr>
        <w:t xml:space="preserve"> Рекомендуется в 6 полугодии  провести итоговый зачет, оценка по которому заносится в свидетельство об окончании ш</w:t>
      </w:r>
      <w:r w:rsidR="001D0355">
        <w:rPr>
          <w:rFonts w:ascii="Times New Roman" w:hAnsi="Times New Roman" w:cs="Times New Roman"/>
          <w:sz w:val="28"/>
          <w:szCs w:val="28"/>
          <w:lang w:val="ru-RU"/>
        </w:rPr>
        <w:t>колы.</w:t>
      </w:r>
    </w:p>
    <w:p w:rsidR="006A1BF3" w:rsidRDefault="008B02CD" w:rsidP="00942761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</w:pPr>
      <w:r w:rsidRPr="001D0355"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  <w:t>Т</w:t>
      </w:r>
      <w:r w:rsidR="009C6B13" w:rsidRPr="001D0355"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  <w:t>ре</w:t>
      </w:r>
      <w:r w:rsidR="00475386" w:rsidRPr="001D0355"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  <w:t>бо</w:t>
      </w:r>
      <w:r w:rsidR="009C6B13" w:rsidRPr="001D0355"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  <w:t xml:space="preserve">вания к промежуточной </w:t>
      </w:r>
      <w:r w:rsidRPr="001D0355"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  <w:t>аттестации</w:t>
      </w:r>
    </w:p>
    <w:tbl>
      <w:tblPr>
        <w:tblStyle w:val="12"/>
        <w:tblpPr w:leftFromText="180" w:rightFromText="180" w:vertAnchor="text" w:horzAnchor="margin" w:tblpXSpec="center" w:tblpY="273"/>
        <w:tblW w:w="10740" w:type="dxa"/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5070"/>
      </w:tblGrid>
      <w:tr w:rsidR="00431AC7" w:rsidRPr="00EC63D8" w:rsidTr="00F650B7">
        <w:trPr>
          <w:cantSplit/>
          <w:trHeight w:val="1134"/>
        </w:trPr>
        <w:tc>
          <w:tcPr>
            <w:tcW w:w="567" w:type="dxa"/>
            <w:textDirection w:val="btLr"/>
          </w:tcPr>
          <w:p w:rsidR="00431AC7" w:rsidRPr="00EC63D8" w:rsidRDefault="00431AC7" w:rsidP="00F650B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</w:t>
            </w:r>
            <w:r w:rsidRPr="00EC63D8">
              <w:rPr>
                <w:rFonts w:ascii="Times New Roman" w:hAnsi="Times New Roman" w:cs="Times New Roman"/>
                <w:b/>
                <w:sz w:val="24"/>
              </w:rPr>
              <w:t>ласс</w:t>
            </w:r>
          </w:p>
        </w:tc>
        <w:tc>
          <w:tcPr>
            <w:tcW w:w="5103" w:type="dxa"/>
          </w:tcPr>
          <w:p w:rsidR="00431AC7" w:rsidRPr="00EC63D8" w:rsidRDefault="00431AC7" w:rsidP="00F650B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C63D8">
              <w:rPr>
                <w:rFonts w:ascii="Times New Roman" w:hAnsi="Times New Roman" w:cs="Times New Roman"/>
                <w:b/>
                <w:sz w:val="28"/>
              </w:rPr>
              <w:t>Форма промежуточной аттестации / требования</w:t>
            </w:r>
          </w:p>
        </w:tc>
        <w:tc>
          <w:tcPr>
            <w:tcW w:w="5070" w:type="dxa"/>
          </w:tcPr>
          <w:p w:rsidR="00431AC7" w:rsidRPr="00EC63D8" w:rsidRDefault="00431AC7" w:rsidP="00F650B7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EC63D8">
              <w:rPr>
                <w:rFonts w:ascii="Times New Roman" w:hAnsi="Times New Roman" w:cs="Times New Roman"/>
                <w:b/>
                <w:sz w:val="28"/>
              </w:rPr>
              <w:t>Содержание промежуточной аттестации</w:t>
            </w:r>
          </w:p>
        </w:tc>
      </w:tr>
      <w:tr w:rsidR="00431AC7" w:rsidRPr="00805402" w:rsidTr="00F650B7">
        <w:tc>
          <w:tcPr>
            <w:tcW w:w="567" w:type="dxa"/>
          </w:tcPr>
          <w:p w:rsidR="00431AC7" w:rsidRPr="00E02FAD" w:rsidRDefault="00431AC7" w:rsidP="00F650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FA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103" w:type="dxa"/>
          </w:tcPr>
          <w:p w:rsidR="00431AC7" w:rsidRPr="00EC63D8" w:rsidRDefault="00431AC7" w:rsidP="00F650B7">
            <w:pPr>
              <w:tabs>
                <w:tab w:val="left" w:pos="646"/>
              </w:tabs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урок - обобщение пройденного понятийного и музыкального материала.</w:t>
            </w:r>
          </w:p>
          <w:p w:rsidR="00431AC7" w:rsidRPr="006A6884" w:rsidRDefault="00431AC7" w:rsidP="00F650B7">
            <w:pPr>
              <w:numPr>
                <w:ilvl w:val="0"/>
                <w:numId w:val="13"/>
              </w:numPr>
              <w:tabs>
                <w:tab w:val="left" w:pos="646"/>
              </w:tabs>
              <w:ind w:left="0" w:firstLine="317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первоначальных знаний и представлений о </w:t>
            </w:r>
            <w:r w:rsidRPr="00EC63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средствах выразительности, элементах музыкального </w:t>
            </w:r>
            <w:r w:rsidRPr="006A6884">
              <w:rPr>
                <w:rFonts w:ascii="Times New Roman" w:hAnsi="Times New Roman" w:cs="Times New Roman"/>
                <w:i/>
                <w:sz w:val="24"/>
                <w:szCs w:val="24"/>
              </w:rPr>
              <w:t>языка</w:t>
            </w:r>
            <w:r w:rsidRPr="006A68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1AC7" w:rsidRPr="00EC63D8" w:rsidRDefault="00431AC7" w:rsidP="00F650B7">
            <w:pPr>
              <w:numPr>
                <w:ilvl w:val="0"/>
                <w:numId w:val="13"/>
              </w:numPr>
              <w:tabs>
                <w:tab w:val="left" w:pos="646"/>
              </w:tabs>
              <w:ind w:left="0"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Наличие умений и навыков:</w:t>
            </w:r>
          </w:p>
          <w:p w:rsidR="00431AC7" w:rsidRPr="00EC63D8" w:rsidRDefault="00431AC7" w:rsidP="00F650B7">
            <w:pPr>
              <w:tabs>
                <w:tab w:val="left" w:pos="646"/>
              </w:tabs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слуховое восприятие элементов музыкальной речи, интонации;</w:t>
            </w:r>
          </w:p>
          <w:p w:rsidR="00431AC7" w:rsidRPr="00EC63D8" w:rsidRDefault="00431AC7" w:rsidP="00F650B7">
            <w:pPr>
              <w:tabs>
                <w:tab w:val="left" w:pos="646"/>
              </w:tabs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передавать свое впечатление в  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словесной характеристике (эпитеты, сравнения);</w:t>
            </w:r>
          </w:p>
          <w:p w:rsidR="00431AC7" w:rsidRPr="00EC63D8" w:rsidRDefault="00431AC7" w:rsidP="00F650B7">
            <w:pPr>
              <w:tabs>
                <w:tab w:val="left" w:pos="646"/>
              </w:tabs>
              <w:ind w:firstLine="31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воспроизведение в жестах, пластике, графике, в песенках-моделях ярких деталей музыкальной речи (невербальные формы выражения собственных впечатлений).</w:t>
            </w:r>
          </w:p>
        </w:tc>
        <w:tc>
          <w:tcPr>
            <w:tcW w:w="5070" w:type="dxa"/>
          </w:tcPr>
          <w:p w:rsidR="00431AC7" w:rsidRPr="00EC63D8" w:rsidRDefault="00431AC7" w:rsidP="00F650B7">
            <w:pPr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Первоначальные знания и представления о некоторых музыкальных явлениях:</w:t>
            </w:r>
          </w:p>
          <w:p w:rsidR="00431AC7" w:rsidRPr="00EC63D8" w:rsidRDefault="00431AC7" w:rsidP="00F650B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звук и его характеристики, метр, фактура,</w:t>
            </w:r>
          </w:p>
          <w:p w:rsidR="00431AC7" w:rsidRPr="00EC63D8" w:rsidRDefault="00431AC7" w:rsidP="00F650B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кантилена, речитатив, скерцо,</w:t>
            </w:r>
          </w:p>
          <w:p w:rsidR="00431AC7" w:rsidRPr="00EC63D8" w:rsidRDefault="00431AC7" w:rsidP="00F650B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соло, тутти, кульмин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ация, диссонанс, консонанс, 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основные типы интонаций,</w:t>
            </w:r>
          </w:p>
          <w:p w:rsidR="00431AC7" w:rsidRPr="00EC63D8" w:rsidRDefault="00431AC7" w:rsidP="00F650B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некоторые танцевальные жанры,</w:t>
            </w:r>
          </w:p>
          <w:p w:rsidR="00431AC7" w:rsidRPr="00EC63D8" w:rsidRDefault="00431AC7" w:rsidP="00F650B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симфонического оркестра. </w:t>
            </w:r>
          </w:p>
          <w:p w:rsidR="00431AC7" w:rsidRPr="00EC63D8" w:rsidRDefault="00431AC7" w:rsidP="00F650B7">
            <w:pPr>
              <w:numPr>
                <w:ilvl w:val="0"/>
                <w:numId w:val="13"/>
              </w:numPr>
              <w:tabs>
                <w:tab w:val="left" w:pos="317"/>
              </w:tabs>
              <w:ind w:left="0"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Музыкально-слуховое осознание  средств выразительности в  незнакомых 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произведениях с ярким программным содержанием:</w:t>
            </w:r>
          </w:p>
          <w:p w:rsidR="00431AC7" w:rsidRPr="00EC63D8" w:rsidRDefault="00431AC7" w:rsidP="00F650B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Э.Григ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К.Сен-Санс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31AC7" w:rsidRPr="00EC63D8" w:rsidRDefault="00431AC7" w:rsidP="00F650B7">
            <w:pPr>
              <w:tabs>
                <w:tab w:val="left" w:pos="317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етские альбомы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П.И.Чайковского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Р.Шумана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И.С.Баха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С.С.Прокофьева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Г.В.Свиридова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Р.К.Щедрина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В.А.Гаврилина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1AC7" w:rsidRPr="00EC63D8" w:rsidRDefault="00431AC7" w:rsidP="00F650B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AC7" w:rsidRPr="00805402" w:rsidTr="00F650B7">
        <w:tc>
          <w:tcPr>
            <w:tcW w:w="567" w:type="dxa"/>
          </w:tcPr>
          <w:p w:rsidR="00431AC7" w:rsidRPr="00E02FAD" w:rsidRDefault="00431AC7" w:rsidP="00F650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F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5103" w:type="dxa"/>
          </w:tcPr>
          <w:p w:rsidR="00431AC7" w:rsidRPr="00EC63D8" w:rsidRDefault="00431AC7" w:rsidP="00F65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урок.</w:t>
            </w:r>
          </w:p>
          <w:p w:rsidR="00431AC7" w:rsidRPr="00EC63D8" w:rsidRDefault="00431AC7" w:rsidP="00F650B7">
            <w:pPr>
              <w:numPr>
                <w:ilvl w:val="0"/>
                <w:numId w:val="13"/>
              </w:numPr>
              <w:tabs>
                <w:tab w:val="left" w:pos="481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первоначальных знаний и музыкально-слуховых представлений </w:t>
            </w:r>
            <w:r w:rsidRPr="00EC63D8">
              <w:rPr>
                <w:rFonts w:ascii="Times New Roman" w:hAnsi="Times New Roman" w:cs="Times New Roman"/>
                <w:i/>
                <w:sz w:val="24"/>
                <w:szCs w:val="24"/>
              </w:rPr>
              <w:t>о способах развития темы и особенностях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63D8">
              <w:rPr>
                <w:rFonts w:ascii="Times New Roman" w:hAnsi="Times New Roman" w:cs="Times New Roman"/>
                <w:i/>
                <w:sz w:val="24"/>
                <w:szCs w:val="24"/>
              </w:rPr>
              <w:t>музыкально-образного содержания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1AC7" w:rsidRPr="00EC63D8" w:rsidRDefault="00431AC7" w:rsidP="00F650B7">
            <w:pPr>
              <w:numPr>
                <w:ilvl w:val="0"/>
                <w:numId w:val="13"/>
              </w:numPr>
              <w:tabs>
                <w:tab w:val="left" w:pos="481"/>
              </w:tabs>
              <w:ind w:left="34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Наличие первичных умений и навыков:</w:t>
            </w:r>
          </w:p>
          <w:p w:rsidR="00431AC7" w:rsidRPr="00EC63D8" w:rsidRDefault="00431AC7" w:rsidP="00F650B7">
            <w:pPr>
              <w:tabs>
                <w:tab w:val="left" w:pos="481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- умение охарактеризовать  некоторые стороны образного содержания и развития музыкальных интонаций;</w:t>
            </w:r>
          </w:p>
          <w:p w:rsidR="00431AC7" w:rsidRPr="00EC63D8" w:rsidRDefault="00431AC7" w:rsidP="00F650B7">
            <w:pPr>
              <w:tabs>
                <w:tab w:val="left" w:pos="481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- умение работать с графическими моделями, отражающими детали музыкального развития в незнакомых произведениях, избранных с учетом возрастных и личностных возможностей учащихся.</w:t>
            </w:r>
          </w:p>
        </w:tc>
        <w:tc>
          <w:tcPr>
            <w:tcW w:w="5070" w:type="dxa"/>
          </w:tcPr>
          <w:p w:rsidR="00431AC7" w:rsidRPr="00EC63D8" w:rsidRDefault="00431AC7" w:rsidP="00F650B7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Первоначальные знания и музыкально-слуховые представления: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выразительные свойства звуковой ткани, средства создания музыкального образа;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- способы развития музыкальной темы (повтор, контраст);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- исходные типы интонаций (первичные жанры);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- кульминация в процессе развития интонаций.</w:t>
            </w:r>
          </w:p>
          <w:p w:rsidR="00431AC7" w:rsidRPr="00EC63D8" w:rsidRDefault="00431AC7" w:rsidP="00F650B7">
            <w:pPr>
              <w:numPr>
                <w:ilvl w:val="0"/>
                <w:numId w:val="14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Осознание особенностей развития музыкальной фабулы и интонаций в музыке, связанной с театрально-сценическими жанрами и в произведениях с ярким программным содержанием.</w:t>
            </w:r>
          </w:p>
          <w:p w:rsidR="00431AC7" w:rsidRPr="00EC63D8" w:rsidRDefault="00431AC7" w:rsidP="00F650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AC7" w:rsidRPr="00805402" w:rsidTr="00F650B7">
        <w:tc>
          <w:tcPr>
            <w:tcW w:w="567" w:type="dxa"/>
          </w:tcPr>
          <w:p w:rsidR="00431AC7" w:rsidRPr="00E02FAD" w:rsidRDefault="00431AC7" w:rsidP="00F650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FA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103" w:type="dxa"/>
          </w:tcPr>
          <w:p w:rsidR="00431AC7" w:rsidRPr="00EC63D8" w:rsidRDefault="00431AC7" w:rsidP="00F650B7">
            <w:pPr>
              <w:tabs>
                <w:tab w:val="left" w:pos="766"/>
              </w:tabs>
              <w:ind w:left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Итоговый контрольный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(зачет)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1AC7" w:rsidRPr="00EC63D8" w:rsidRDefault="00431AC7" w:rsidP="00F650B7">
            <w:pPr>
              <w:numPr>
                <w:ilvl w:val="0"/>
                <w:numId w:val="14"/>
              </w:numPr>
              <w:tabs>
                <w:tab w:val="left" w:pos="601"/>
              </w:tabs>
              <w:ind w:left="34" w:firstLine="425"/>
              <w:contextualSpacing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Наличие первоначальных знаний и  музыкально-слуховых представлений</w:t>
            </w:r>
            <w:r w:rsidRPr="00EC63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музыкальных жанрах, простых формах, инструментах симфонического оркестра.</w:t>
            </w:r>
          </w:p>
          <w:p w:rsidR="00431AC7" w:rsidRPr="00EC63D8" w:rsidRDefault="00431AC7" w:rsidP="00F650B7">
            <w:pPr>
              <w:numPr>
                <w:ilvl w:val="0"/>
                <w:numId w:val="14"/>
              </w:numPr>
              <w:tabs>
                <w:tab w:val="left" w:pos="601"/>
              </w:tabs>
              <w:ind w:left="34" w:firstLine="42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Наличие умений и навыков:</w:t>
            </w:r>
          </w:p>
          <w:p w:rsidR="00431AC7" w:rsidRPr="00EC63D8" w:rsidRDefault="00431AC7" w:rsidP="00F650B7">
            <w:pPr>
              <w:tabs>
                <w:tab w:val="left" w:pos="601"/>
              </w:tabs>
              <w:ind w:left="34" w:firstLine="42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- умение передавать свое впечатление в  словесной характеристике с опорой на элементы музыкальной речи и средства выразительности;</w:t>
            </w:r>
          </w:p>
          <w:p w:rsidR="00431AC7" w:rsidRPr="00EC63D8" w:rsidRDefault="00431AC7" w:rsidP="00F650B7">
            <w:pPr>
              <w:tabs>
                <w:tab w:val="left" w:pos="601"/>
              </w:tabs>
              <w:ind w:left="34" w:firstLine="42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- зрительно-слуховое восприятие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особенностей музыкального жанра, формы;</w:t>
            </w:r>
          </w:p>
          <w:p w:rsidR="00431AC7" w:rsidRPr="00EC63D8" w:rsidRDefault="00431AC7" w:rsidP="00F650B7">
            <w:pPr>
              <w:tabs>
                <w:tab w:val="left" w:pos="601"/>
              </w:tabs>
              <w:ind w:left="34" w:firstLine="42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- умение работать с графической моделью музыкального произведения, отражающей детали музыкальной ткани и развития интонаций;</w:t>
            </w:r>
          </w:p>
          <w:p w:rsidR="00431AC7" w:rsidRPr="00EC63D8" w:rsidRDefault="00431AC7" w:rsidP="00F650B7">
            <w:pPr>
              <w:tabs>
                <w:tab w:val="left" w:pos="766"/>
              </w:tabs>
              <w:ind w:left="34" w:firstLine="56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- навык творческого взаимодействия в коллективной работе.</w:t>
            </w:r>
          </w:p>
        </w:tc>
        <w:tc>
          <w:tcPr>
            <w:tcW w:w="5070" w:type="dxa"/>
          </w:tcPr>
          <w:p w:rsidR="00431AC7" w:rsidRPr="00EC63D8" w:rsidRDefault="00431AC7" w:rsidP="00F650B7">
            <w:pPr>
              <w:numPr>
                <w:ilvl w:val="0"/>
                <w:numId w:val="15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Первоначальные знания и музыкально-слуховые представления: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-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исполнительских коллективах;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- о музыкальных жанрах;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- о строении простых музыкальны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форм и способах интонационно-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тематического развития.</w:t>
            </w:r>
          </w:p>
          <w:p w:rsidR="00431AC7" w:rsidRPr="00EC63D8" w:rsidRDefault="00431AC7" w:rsidP="00F650B7">
            <w:pPr>
              <w:numPr>
                <w:ilvl w:val="0"/>
                <w:numId w:val="15"/>
              </w:num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Музыкально-слуховое осознание и характеристика жанра и формы в произведениях разных стилей:</w:t>
            </w:r>
            <w:r w:rsidRPr="00EC63D8">
              <w:rPr>
                <w:rFonts w:ascii="Times New Roman" w:hAnsi="Times New Roman" w:cs="Times New Roman"/>
                <w:sz w:val="24"/>
                <w:szCs w:val="24"/>
              </w:rPr>
              <w:br/>
              <w:t>А. Вивальди, И. С. Бах, К. В. Глюк, Ж. Б. Рамо, Г. Ф. Гендель,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Скарлатти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, Дж. Россини, В. Моцарт, Э. Григ, К. Дебюсси,</w:t>
            </w:r>
          </w:p>
          <w:p w:rsidR="00431AC7" w:rsidRPr="00EC63D8" w:rsidRDefault="00431AC7" w:rsidP="00F650B7">
            <w:pPr>
              <w:ind w:left="317" w:hanging="28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3D8">
              <w:rPr>
                <w:rFonts w:ascii="Times New Roman" w:hAnsi="Times New Roman" w:cs="Times New Roman"/>
                <w:sz w:val="24"/>
                <w:szCs w:val="24"/>
              </w:rPr>
              <w:t xml:space="preserve"> Н. А. Римский-Корсаков, П. И. Чайковский, А. П. Бородин, А. К. </w:t>
            </w:r>
            <w:proofErr w:type="spellStart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 w:rsidRPr="00EC63D8">
              <w:rPr>
                <w:rFonts w:ascii="Times New Roman" w:hAnsi="Times New Roman" w:cs="Times New Roman"/>
                <w:sz w:val="24"/>
                <w:szCs w:val="24"/>
              </w:rPr>
              <w:t>, С. С. Прокофьев, Б. Бриттен.</w:t>
            </w:r>
          </w:p>
        </w:tc>
      </w:tr>
    </w:tbl>
    <w:p w:rsidR="00431AC7" w:rsidRPr="001D0355" w:rsidRDefault="00431AC7" w:rsidP="00942761">
      <w:pPr>
        <w:spacing w:line="276" w:lineRule="auto"/>
        <w:ind w:firstLine="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ru-RU" w:bidi="ar-SA"/>
        </w:rPr>
      </w:pPr>
    </w:p>
    <w:p w:rsidR="00BB2E9A" w:rsidRDefault="00D14C2F" w:rsidP="00431AC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4B02">
        <w:rPr>
          <w:rFonts w:ascii="Times New Roman" w:hAnsi="Times New Roman" w:cs="Times New Roman"/>
          <w:i/>
          <w:sz w:val="28"/>
          <w:szCs w:val="28"/>
          <w:lang w:val="ru-RU"/>
        </w:rPr>
        <w:t>Устный опрос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проверка знаний в форме беседы, которая предполагает знание выразительных средств (согласно календарно-тематическому плану), владение первичными навыками словесной характеристики</w:t>
      </w:r>
      <w:r w:rsidR="00704B0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04B02" w:rsidRDefault="00704B02" w:rsidP="00E02FAD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04B02">
        <w:rPr>
          <w:rFonts w:ascii="Times New Roman" w:hAnsi="Times New Roman" w:cs="Times New Roman"/>
          <w:i/>
          <w:sz w:val="28"/>
          <w:szCs w:val="28"/>
          <w:lang w:val="ru-RU"/>
        </w:rPr>
        <w:t>Письменные задания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- умение работать с графическими моделями произведений, отражающими детали музыкального развития и выбранными с учетом возрастных и личностных возможностей учащихся.</w:t>
      </w:r>
    </w:p>
    <w:p w:rsidR="001D0355" w:rsidRPr="001D0355" w:rsidRDefault="001D0355" w:rsidP="001D0355">
      <w:pPr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1D0355">
        <w:rPr>
          <w:rFonts w:ascii="Times New Roman" w:hAnsi="Times New Roman" w:cs="Times New Roman"/>
          <w:b/>
          <w:i/>
          <w:sz w:val="28"/>
          <w:szCs w:val="28"/>
          <w:lang w:val="ru-RU"/>
        </w:rPr>
        <w:lastRenderedPageBreak/>
        <w:t>Критерии оценки</w:t>
      </w:r>
    </w:p>
    <w:p w:rsidR="003E0FA8" w:rsidRDefault="000B1478" w:rsidP="00E02FAD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«5»</w:t>
      </w:r>
      <w:r w:rsidR="001D03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 осмысленный и выразительный ответ, учащийся  ориентируется в пройденном материале;</w:t>
      </w:r>
    </w:p>
    <w:p w:rsidR="000B1478" w:rsidRDefault="000B1478" w:rsidP="00E02FAD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«4»</w:t>
      </w:r>
      <w:r w:rsidR="001D03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E68BD">
        <w:rPr>
          <w:rFonts w:ascii="Times New Roman" w:hAnsi="Times New Roman" w:cs="Times New Roman"/>
          <w:sz w:val="28"/>
          <w:szCs w:val="28"/>
          <w:lang w:val="ru-RU"/>
        </w:rPr>
        <w:t xml:space="preserve"> осознанное</w:t>
      </w:r>
      <w:r w:rsidR="00387D29">
        <w:rPr>
          <w:rFonts w:ascii="Times New Roman" w:hAnsi="Times New Roman" w:cs="Times New Roman"/>
          <w:sz w:val="28"/>
          <w:szCs w:val="28"/>
          <w:lang w:val="ru-RU"/>
        </w:rPr>
        <w:t xml:space="preserve"> восприятие музыкального материала, но учащийся</w:t>
      </w:r>
      <w:r w:rsidR="009D53E8">
        <w:rPr>
          <w:rFonts w:ascii="Times New Roman" w:hAnsi="Times New Roman" w:cs="Times New Roman"/>
          <w:sz w:val="28"/>
          <w:szCs w:val="28"/>
          <w:lang w:val="ru-RU"/>
        </w:rPr>
        <w:t xml:space="preserve"> не активен,</w:t>
      </w:r>
      <w:r w:rsidR="005B2155">
        <w:rPr>
          <w:rFonts w:ascii="Times New Roman" w:hAnsi="Times New Roman" w:cs="Times New Roman"/>
          <w:sz w:val="28"/>
          <w:szCs w:val="28"/>
          <w:lang w:val="ru-RU"/>
        </w:rPr>
        <w:t xml:space="preserve">  допускает</w:t>
      </w:r>
      <w:r w:rsidR="00387D2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2155">
        <w:rPr>
          <w:rFonts w:ascii="Times New Roman" w:hAnsi="Times New Roman" w:cs="Times New Roman"/>
          <w:sz w:val="28"/>
          <w:szCs w:val="28"/>
          <w:lang w:val="ru-RU"/>
        </w:rPr>
        <w:t xml:space="preserve"> ошибки;</w:t>
      </w:r>
    </w:p>
    <w:p w:rsidR="005B2155" w:rsidRDefault="005B2155" w:rsidP="00E02FAD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«3»</w:t>
      </w:r>
      <w:r w:rsidR="001D035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A65F0B">
        <w:rPr>
          <w:rFonts w:ascii="Times New Roman" w:hAnsi="Times New Roman" w:cs="Times New Roman"/>
          <w:sz w:val="28"/>
          <w:szCs w:val="28"/>
          <w:lang w:val="ru-RU"/>
        </w:rPr>
        <w:t>учащийся часто ошиба</w:t>
      </w:r>
      <w:r w:rsidR="009D53E8">
        <w:rPr>
          <w:rFonts w:ascii="Times New Roman" w:hAnsi="Times New Roman" w:cs="Times New Roman"/>
          <w:sz w:val="28"/>
          <w:szCs w:val="28"/>
          <w:lang w:val="ru-RU"/>
        </w:rPr>
        <w:t>ет</w:t>
      </w:r>
      <w:r w:rsidR="00A65F0B">
        <w:rPr>
          <w:rFonts w:ascii="Times New Roman" w:hAnsi="Times New Roman" w:cs="Times New Roman"/>
          <w:sz w:val="28"/>
          <w:szCs w:val="28"/>
          <w:lang w:val="ru-RU"/>
        </w:rPr>
        <w:t>ся, плохо ориентируется в пройденном материале, проявляет себя только в отдельных видах работы.</w:t>
      </w:r>
    </w:p>
    <w:p w:rsidR="00A65F0B" w:rsidRPr="00475C16" w:rsidRDefault="00A65F0B" w:rsidP="00475C16">
      <w:pPr>
        <w:pStyle w:val="a5"/>
        <w:spacing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4009A9" w:rsidRDefault="00236E99" w:rsidP="00E02FAD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2FAD">
        <w:rPr>
          <w:rFonts w:ascii="Times New Roman" w:hAnsi="Times New Roman" w:cs="Times New Roman"/>
          <w:b/>
          <w:sz w:val="28"/>
          <w:szCs w:val="28"/>
          <w:lang w:val="ru-RU"/>
        </w:rPr>
        <w:t>Методическое обеспечение учебного процесса</w:t>
      </w:r>
    </w:p>
    <w:p w:rsidR="00431DB5" w:rsidRPr="00431DB5" w:rsidRDefault="00431DB5" w:rsidP="00431DB5">
      <w:pPr>
        <w:pStyle w:val="a5"/>
        <w:tabs>
          <w:tab w:val="left" w:pos="1134"/>
        </w:tabs>
        <w:ind w:left="709" w:firstLine="0"/>
        <w:jc w:val="center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431DB5">
        <w:rPr>
          <w:rFonts w:ascii="Times New Roman" w:hAnsi="Times New Roman" w:cs="Times New Roman"/>
          <w:b/>
          <w:i/>
          <w:sz w:val="28"/>
          <w:szCs w:val="28"/>
          <w:lang w:val="ru-RU"/>
        </w:rPr>
        <w:t>Методические рекомендации педагогическим работникам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Изучение учебного предмета «Слушание музыки»  осуществляется в форме мелкогрупповых занятий.</w:t>
      </w:r>
    </w:p>
    <w:p w:rsidR="008C7D60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В основу преподавания по</w:t>
      </w:r>
      <w:r w:rsidR="00431DB5">
        <w:rPr>
          <w:rFonts w:ascii="Times New Roman" w:hAnsi="Times New Roman" w:cs="Times New Roman"/>
          <w:sz w:val="28"/>
          <w:szCs w:val="28"/>
        </w:rPr>
        <w:t xml:space="preserve">ложена </w:t>
      </w:r>
      <w:r w:rsidRPr="006A7BCE">
        <w:rPr>
          <w:rFonts w:ascii="Times New Roman" w:hAnsi="Times New Roman" w:cs="Times New Roman"/>
          <w:sz w:val="28"/>
          <w:szCs w:val="28"/>
        </w:rPr>
        <w:t>вопросно-ответная (проблемная) методика, дополненная разнообразными видами у</w:t>
      </w:r>
      <w:r w:rsidR="004C4945">
        <w:rPr>
          <w:rFonts w:ascii="Times New Roman" w:hAnsi="Times New Roman" w:cs="Times New Roman"/>
          <w:sz w:val="28"/>
          <w:szCs w:val="28"/>
        </w:rPr>
        <w:t>чебно-практической деятельности</w:t>
      </w:r>
      <w:r w:rsidR="008C7D60">
        <w:rPr>
          <w:rFonts w:ascii="Times New Roman" w:hAnsi="Times New Roman" w:cs="Times New Roman"/>
          <w:sz w:val="28"/>
          <w:szCs w:val="28"/>
        </w:rPr>
        <w:t>.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Наиболее продуктивная форма работы с учащимися младших классов - это уроки - беседы, включающие в себя диалог, рассказ, краткие объяснения, учебно-практические и творческие задания, где слуховое восприятие дополнено, нередко, двигательно-пластиче</w:t>
      </w:r>
      <w:r w:rsidR="004C73FE">
        <w:rPr>
          <w:rFonts w:ascii="Times New Roman" w:hAnsi="Times New Roman" w:cs="Times New Roman"/>
          <w:sz w:val="28"/>
          <w:szCs w:val="28"/>
        </w:rPr>
        <w:t>скими действиями. Педагог, добиваясь эмоционального отклика,</w:t>
      </w:r>
      <w:r w:rsidRPr="006A7BCE">
        <w:rPr>
          <w:rFonts w:ascii="Times New Roman" w:hAnsi="Times New Roman" w:cs="Times New Roman"/>
          <w:sz w:val="28"/>
          <w:szCs w:val="28"/>
        </w:rPr>
        <w:t xml:space="preserve"> подводит</w:t>
      </w:r>
      <w:r w:rsidR="004C73FE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6A7BCE">
        <w:rPr>
          <w:rFonts w:ascii="Times New Roman" w:hAnsi="Times New Roman" w:cs="Times New Roman"/>
          <w:sz w:val="28"/>
          <w:szCs w:val="28"/>
        </w:rPr>
        <w:t xml:space="preserve"> к осмыслению собственных переживаний, использу</w:t>
      </w:r>
      <w:r w:rsidR="004C73FE">
        <w:rPr>
          <w:rFonts w:ascii="Times New Roman" w:hAnsi="Times New Roman" w:cs="Times New Roman"/>
          <w:sz w:val="28"/>
          <w:szCs w:val="28"/>
        </w:rPr>
        <w:t>ет при этом</w:t>
      </w:r>
      <w:r w:rsidRPr="006A7BCE">
        <w:rPr>
          <w:rFonts w:ascii="Times New Roman" w:hAnsi="Times New Roman" w:cs="Times New Roman"/>
          <w:sz w:val="28"/>
          <w:szCs w:val="28"/>
        </w:rPr>
        <w:t xml:space="preserve"> беседу с учащимися, обсуждение, обмен мнениями. Процесс размышления идет от общего к частному и опять к общему на основе ассоциативного восприятия.</w:t>
      </w:r>
      <w:r w:rsidR="004C73FE">
        <w:rPr>
          <w:rFonts w:ascii="Times New Roman" w:hAnsi="Times New Roman" w:cs="Times New Roman"/>
          <w:sz w:val="28"/>
          <w:szCs w:val="28"/>
        </w:rPr>
        <w:t xml:space="preserve"> Через сравнения, обобщения педагог ведет детей к вопросам содержания музыки.</w:t>
      </w:r>
    </w:p>
    <w:p w:rsid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Программа учебного предмета «Слушание музыки» предполагает  наличие многопланового пространства музыкальных примеров. Оно создается при помощи разнообразия форм, жанров, стилевых направлений (в том числе, современной музыки). Учащиеся накапливают слуховой опыт и получают опр</w:t>
      </w:r>
      <w:r w:rsidR="006859DC">
        <w:rPr>
          <w:rFonts w:ascii="Times New Roman" w:hAnsi="Times New Roman" w:cs="Times New Roman"/>
          <w:sz w:val="28"/>
          <w:szCs w:val="28"/>
        </w:rPr>
        <w:t xml:space="preserve">еделенную сумму знаний. Однако </w:t>
      </w:r>
      <w:r w:rsidRPr="006A7BCE">
        <w:rPr>
          <w:rFonts w:ascii="Times New Roman" w:hAnsi="Times New Roman" w:cs="Times New Roman"/>
          <w:sz w:val="28"/>
          <w:szCs w:val="28"/>
        </w:rPr>
        <w:t xml:space="preserve">все формы работы направлены не просто на знания  и накопление информации, а на приобретение умений и навыков музыкально-слуховой деятельности - ключа к пониманию музыкального языка. </w:t>
      </w:r>
    </w:p>
    <w:p w:rsidR="00BD1027" w:rsidRPr="006A7BCE" w:rsidRDefault="00BD1027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программе учебного предмета «Слушание музыки» заложен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интонационный подход в изучении музыкальных произведений. Интонация и в речи, и в музыке является носителем смысла. Путь к глубокому изучению музыкальной ткани и музыкального содержания проходит через интонацию </w:t>
      </w:r>
      <w:r w:rsidR="003D2C55">
        <w:rPr>
          <w:rFonts w:ascii="Times New Roman" w:hAnsi="Times New Roman" w:cs="Times New Roman"/>
          <w:sz w:val="28"/>
          <w:szCs w:val="28"/>
        </w:rPr>
        <w:t xml:space="preserve">(В.В. </w:t>
      </w:r>
      <w:proofErr w:type="spellStart"/>
      <w:r w:rsidR="003D2C55">
        <w:rPr>
          <w:rFonts w:ascii="Times New Roman" w:hAnsi="Times New Roman" w:cs="Times New Roman"/>
          <w:sz w:val="28"/>
          <w:szCs w:val="28"/>
        </w:rPr>
        <w:t>Медушевский</w:t>
      </w:r>
      <w:proofErr w:type="spellEnd"/>
      <w:r w:rsidR="003D2C55">
        <w:rPr>
          <w:rFonts w:ascii="Times New Roman" w:hAnsi="Times New Roman" w:cs="Times New Roman"/>
          <w:sz w:val="28"/>
          <w:szCs w:val="28"/>
        </w:rPr>
        <w:t xml:space="preserve">). Сам процесс непрерывного слухового наблюдения и слежения заключается в способности интонирования мотивов, фраз внутренним слухом. Интонационный слух лежит в основе музыкального мышления.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BCE" w:rsidRPr="006A7BCE" w:rsidRDefault="003D2C55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активизации слухового </w:t>
      </w:r>
      <w:r w:rsidR="00A51FBD">
        <w:rPr>
          <w:rFonts w:ascii="Times New Roman" w:hAnsi="Times New Roman" w:cs="Times New Roman"/>
          <w:sz w:val="28"/>
          <w:szCs w:val="28"/>
        </w:rPr>
        <w:t>внимания в</w:t>
      </w:r>
      <w:r w:rsidR="006A7BCE" w:rsidRPr="006A7BCE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A51FBD">
        <w:rPr>
          <w:rFonts w:ascii="Times New Roman" w:hAnsi="Times New Roman" w:cs="Times New Roman"/>
          <w:sz w:val="28"/>
          <w:szCs w:val="28"/>
        </w:rPr>
        <w:t xml:space="preserve"> «Слушание музыки» используются особые</w:t>
      </w:r>
      <w:r w:rsidR="006A7BCE" w:rsidRPr="006A7BCE">
        <w:rPr>
          <w:rFonts w:ascii="Times New Roman" w:hAnsi="Times New Roman" w:cs="Times New Roman"/>
          <w:sz w:val="28"/>
          <w:szCs w:val="28"/>
        </w:rPr>
        <w:t xml:space="preserve"> методы слухов</w:t>
      </w:r>
      <w:r w:rsidR="00A51FBD">
        <w:rPr>
          <w:rFonts w:ascii="Times New Roman" w:hAnsi="Times New Roman" w:cs="Times New Roman"/>
          <w:sz w:val="28"/>
          <w:szCs w:val="28"/>
        </w:rPr>
        <w:t>ой работы. Прослушивание музыкальных</w:t>
      </w:r>
      <w:r w:rsidR="006A7BCE" w:rsidRPr="006A7BCE">
        <w:rPr>
          <w:rFonts w:ascii="Times New Roman" w:hAnsi="Times New Roman" w:cs="Times New Roman"/>
          <w:sz w:val="28"/>
          <w:szCs w:val="28"/>
        </w:rPr>
        <w:t xml:space="preserve"> произведени</w:t>
      </w:r>
      <w:r w:rsidR="00A51FBD">
        <w:rPr>
          <w:rFonts w:ascii="Times New Roman" w:hAnsi="Times New Roman" w:cs="Times New Roman"/>
          <w:sz w:val="28"/>
          <w:szCs w:val="28"/>
        </w:rPr>
        <w:t>й</w:t>
      </w:r>
      <w:r w:rsidR="006A7BCE" w:rsidRPr="006A7BCE">
        <w:rPr>
          <w:rFonts w:ascii="Times New Roman" w:hAnsi="Times New Roman" w:cs="Times New Roman"/>
          <w:sz w:val="28"/>
          <w:szCs w:val="28"/>
        </w:rPr>
        <w:t xml:space="preserve"> предваряется работой в определенной форме игрового моделирования.  Особенностью  данного метода является  сочетание всех видов деятельности, идея совместного творчества. Слушание музыки сочетается с практическими заданиями по сольфеджио, теории, с творческими заданиями.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 xml:space="preserve">На уроке создаются модели - конструкции, которые иллюстрируют наиболее яркие детали музыкального текста и вызывают множественный ассоциативный ряд. С помощью таких моделей - конструкций </w:t>
      </w:r>
      <w:proofErr w:type="gramStart"/>
      <w:r w:rsidRPr="006A7BCE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6A7BCE">
        <w:rPr>
          <w:rFonts w:ascii="Times New Roman" w:hAnsi="Times New Roman" w:cs="Times New Roman"/>
          <w:sz w:val="28"/>
          <w:szCs w:val="28"/>
        </w:rPr>
        <w:t xml:space="preserve"> легче понять и более общие закономерности (характер, герой, музыкальная фабула). 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 xml:space="preserve">Приемы игрового моделирования: 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- отражение в пластике телесно-моторных движений особенностей метроритма, рисунка мелодии, фактуры, артикуляции музыкального текста;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- сочинение простейших мелодических моделей с разными типами интонации;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- графическое изображение фразировки, звукового пространства, интонаций;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- игры-драматизации (песни-диалоги, мимические движения, жесты-позы) с опорой на импровизацию в процессе представления;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>- исполнение на инструментах детского оркестра ритмических аккомпанементов, вариантов оркестровки небольших пьес.</w:t>
      </w:r>
    </w:p>
    <w:p w:rsidR="006A7BCE" w:rsidRPr="006A7BC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 xml:space="preserve">Осваивая программу, учащиеся должны выработать примерный алгоритм слушания незнакомых произведений. В процессе обучения большую роль играют принципы развивающего (опережающего) обучения: поменьше давать готовых определений и  строить педагогическую работу так, чтобы вызывать </w:t>
      </w:r>
      <w:r w:rsidR="006859DC">
        <w:rPr>
          <w:rFonts w:ascii="Times New Roman" w:hAnsi="Times New Roman" w:cs="Times New Roman"/>
          <w:sz w:val="28"/>
          <w:szCs w:val="28"/>
        </w:rPr>
        <w:t>активность</w:t>
      </w:r>
      <w:r w:rsidRPr="006A7BCE">
        <w:rPr>
          <w:rFonts w:ascii="Times New Roman" w:hAnsi="Times New Roman" w:cs="Times New Roman"/>
          <w:sz w:val="28"/>
          <w:szCs w:val="28"/>
        </w:rPr>
        <w:t xml:space="preserve"> </w:t>
      </w:r>
      <w:r w:rsidRPr="006A7BCE">
        <w:rPr>
          <w:rFonts w:ascii="Times New Roman" w:hAnsi="Times New Roman" w:cs="Times New Roman"/>
          <w:sz w:val="28"/>
          <w:szCs w:val="28"/>
        </w:rPr>
        <w:lastRenderedPageBreak/>
        <w:t xml:space="preserve">детей, подводить к терминам и определениям путем «живого наблюдения за музыкой» (Б. Асафьев). Термины и понятия являются итогом работы с конкретным музыкальным материалом, используются как обобщение слухового опыта, но не предшествуют ему. «Термин должен обобщать уже </w:t>
      </w:r>
      <w:proofErr w:type="gramStart"/>
      <w:r w:rsidRPr="006A7BCE">
        <w:rPr>
          <w:rFonts w:ascii="Times New Roman" w:hAnsi="Times New Roman" w:cs="Times New Roman"/>
          <w:sz w:val="28"/>
          <w:szCs w:val="28"/>
        </w:rPr>
        <w:t>известное</w:t>
      </w:r>
      <w:proofErr w:type="gramEnd"/>
      <w:r w:rsidRPr="006A7BCE">
        <w:rPr>
          <w:rFonts w:ascii="Times New Roman" w:hAnsi="Times New Roman" w:cs="Times New Roman"/>
          <w:sz w:val="28"/>
          <w:szCs w:val="28"/>
        </w:rPr>
        <w:t>, но не предшествовать неизвестному» (А. Лагутин).</w:t>
      </w:r>
    </w:p>
    <w:p w:rsidR="006A7BCE" w:rsidRPr="006C784E" w:rsidRDefault="006A7BCE" w:rsidP="00E02FAD">
      <w:pPr>
        <w:pStyle w:val="41"/>
        <w:shd w:val="clear" w:color="auto" w:fill="auto"/>
        <w:tabs>
          <w:tab w:val="left" w:pos="142"/>
        </w:tabs>
        <w:spacing w:before="0" w:line="360" w:lineRule="auto"/>
        <w:ind w:right="23" w:firstLine="709"/>
        <w:rPr>
          <w:rFonts w:ascii="Times New Roman" w:hAnsi="Times New Roman" w:cs="Times New Roman"/>
          <w:sz w:val="28"/>
          <w:szCs w:val="28"/>
        </w:rPr>
      </w:pPr>
      <w:r w:rsidRPr="006A7BCE">
        <w:rPr>
          <w:rFonts w:ascii="Times New Roman" w:hAnsi="Times New Roman" w:cs="Times New Roman"/>
          <w:sz w:val="28"/>
          <w:szCs w:val="28"/>
        </w:rPr>
        <w:t xml:space="preserve">Слушая музыку, учащиеся </w:t>
      </w:r>
      <w:r w:rsidR="00A51FBD">
        <w:rPr>
          <w:rFonts w:ascii="Times New Roman" w:hAnsi="Times New Roman" w:cs="Times New Roman"/>
          <w:sz w:val="28"/>
          <w:szCs w:val="28"/>
        </w:rPr>
        <w:t>могут выступать в роли «ученого</w:t>
      </w:r>
      <w:r w:rsidRPr="006A7BCE">
        <w:rPr>
          <w:rFonts w:ascii="Times New Roman" w:hAnsi="Times New Roman" w:cs="Times New Roman"/>
          <w:sz w:val="28"/>
          <w:szCs w:val="28"/>
        </w:rPr>
        <w:t>-наблюдателя</w:t>
      </w:r>
      <w:r w:rsidR="00A51FBD">
        <w:rPr>
          <w:rFonts w:ascii="Times New Roman" w:hAnsi="Times New Roman" w:cs="Times New Roman"/>
          <w:sz w:val="28"/>
          <w:szCs w:val="28"/>
        </w:rPr>
        <w:t>»</w:t>
      </w:r>
      <w:r w:rsidRPr="006A7BCE">
        <w:rPr>
          <w:rFonts w:ascii="Times New Roman" w:hAnsi="Times New Roman" w:cs="Times New Roman"/>
          <w:sz w:val="28"/>
          <w:szCs w:val="28"/>
        </w:rPr>
        <w:t xml:space="preserve"> (когда речь идет </w:t>
      </w:r>
      <w:proofErr w:type="gramStart"/>
      <w:r w:rsidRPr="006A7BC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6A7BCE">
        <w:rPr>
          <w:rFonts w:ascii="Times New Roman" w:hAnsi="Times New Roman" w:cs="Times New Roman"/>
          <w:sz w:val="28"/>
          <w:szCs w:val="28"/>
        </w:rPr>
        <w:t xml:space="preserve"> элементах музыкального языка), воспринимать ее в формате сопереживания (эпитеты, метафоры), сотворчества. Главным на уроке становится встреч</w:t>
      </w:r>
      <w:r w:rsidR="006859DC">
        <w:rPr>
          <w:rFonts w:ascii="Times New Roman" w:hAnsi="Times New Roman" w:cs="Times New Roman"/>
          <w:sz w:val="28"/>
          <w:szCs w:val="28"/>
        </w:rPr>
        <w:t xml:space="preserve">а с музыкальным произведением. </w:t>
      </w:r>
      <w:r w:rsidRPr="006A7BCE">
        <w:rPr>
          <w:rFonts w:ascii="Times New Roman" w:hAnsi="Times New Roman" w:cs="Times New Roman"/>
          <w:sz w:val="28"/>
          <w:szCs w:val="28"/>
        </w:rPr>
        <w:t xml:space="preserve">Сущность слушания музыки можно определить как внутреннее приобщение мира ребенка к миру героя музыки. Каждая деталь музыкального языка может стать </w:t>
      </w:r>
      <w:proofErr w:type="spellStart"/>
      <w:r w:rsidRPr="006A7BCE">
        <w:rPr>
          <w:rFonts w:ascii="Times New Roman" w:hAnsi="Times New Roman" w:cs="Times New Roman"/>
          <w:sz w:val="28"/>
          <w:szCs w:val="28"/>
        </w:rPr>
        <w:t>центрообразующей</w:t>
      </w:r>
      <w:proofErr w:type="spellEnd"/>
      <w:r w:rsidRPr="006A7BCE">
        <w:rPr>
          <w:rFonts w:ascii="Times New Roman" w:hAnsi="Times New Roman" w:cs="Times New Roman"/>
          <w:sz w:val="28"/>
          <w:szCs w:val="28"/>
        </w:rPr>
        <w:t xml:space="preserve"> в содержании урока, вызвать комплекс ассоциаций и создать условия для эстетического общения и вхождения в образный мир музыки.</w:t>
      </w:r>
    </w:p>
    <w:p w:rsidR="003E0FA8" w:rsidRPr="00475C16" w:rsidRDefault="003E0FA8" w:rsidP="00475C16">
      <w:pPr>
        <w:pStyle w:val="a5"/>
        <w:tabs>
          <w:tab w:val="left" w:pos="142"/>
        </w:tabs>
        <w:spacing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236E99" w:rsidRPr="00E02FAD" w:rsidRDefault="00236E99" w:rsidP="00E02FAD">
      <w:pPr>
        <w:pStyle w:val="a5"/>
        <w:numPr>
          <w:ilvl w:val="0"/>
          <w:numId w:val="1"/>
        </w:numPr>
        <w:tabs>
          <w:tab w:val="left" w:pos="1134"/>
          <w:tab w:val="left" w:pos="1276"/>
        </w:tabs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02FAD">
        <w:rPr>
          <w:rFonts w:ascii="Times New Roman" w:hAnsi="Times New Roman" w:cs="Times New Roman"/>
          <w:b/>
          <w:sz w:val="28"/>
          <w:szCs w:val="28"/>
          <w:lang w:val="ru-RU"/>
        </w:rPr>
        <w:t>Материально-техническ</w:t>
      </w:r>
      <w:r w:rsidR="00E02FAD">
        <w:rPr>
          <w:rFonts w:ascii="Times New Roman" w:hAnsi="Times New Roman" w:cs="Times New Roman"/>
          <w:b/>
          <w:sz w:val="28"/>
          <w:szCs w:val="28"/>
          <w:lang w:val="ru-RU"/>
        </w:rPr>
        <w:t>ие условия реализации программы</w:t>
      </w:r>
    </w:p>
    <w:p w:rsidR="008460C1" w:rsidRPr="008460C1" w:rsidRDefault="008460C1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60C1">
        <w:rPr>
          <w:rFonts w:ascii="Times New Roman" w:hAnsi="Times New Roman" w:cs="Times New Roman"/>
          <w:sz w:val="28"/>
          <w:szCs w:val="28"/>
          <w:lang w:val="ru-RU"/>
        </w:rPr>
        <w:t>Материально-технические условия реализации пр</w:t>
      </w:r>
      <w:r>
        <w:rPr>
          <w:rFonts w:ascii="Times New Roman" w:hAnsi="Times New Roman" w:cs="Times New Roman"/>
          <w:sz w:val="28"/>
          <w:szCs w:val="28"/>
          <w:lang w:val="ru-RU"/>
        </w:rPr>
        <w:t>ограммы «Слушание музыки»</w:t>
      </w:r>
      <w:r w:rsidRPr="008460C1">
        <w:rPr>
          <w:rFonts w:ascii="Times New Roman" w:hAnsi="Times New Roman" w:cs="Times New Roman"/>
          <w:sz w:val="28"/>
          <w:szCs w:val="28"/>
          <w:lang w:val="ru-RU"/>
        </w:rPr>
        <w:t xml:space="preserve"> должны обеспечивать возможность достижения обучающимися результатов, установленных настоящими Федеральными Государственными требованиями. </w:t>
      </w:r>
    </w:p>
    <w:p w:rsidR="008460C1" w:rsidRPr="008460C1" w:rsidRDefault="008460C1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60C1">
        <w:rPr>
          <w:rFonts w:ascii="Times New Roman" w:hAnsi="Times New Roman" w:cs="Times New Roman"/>
          <w:sz w:val="28"/>
          <w:szCs w:val="28"/>
          <w:lang w:val="ru-RU"/>
        </w:rPr>
        <w:t>Материально-техническая ба</w:t>
      </w:r>
      <w:r w:rsidR="006859DC">
        <w:rPr>
          <w:rFonts w:ascii="Times New Roman" w:hAnsi="Times New Roman" w:cs="Times New Roman"/>
          <w:sz w:val="28"/>
          <w:szCs w:val="28"/>
          <w:lang w:val="ru-RU"/>
        </w:rPr>
        <w:t xml:space="preserve">за образовательного учреждения </w:t>
      </w:r>
      <w:r w:rsidRPr="008460C1">
        <w:rPr>
          <w:rFonts w:ascii="Times New Roman" w:hAnsi="Times New Roman" w:cs="Times New Roman"/>
          <w:sz w:val="28"/>
          <w:szCs w:val="28"/>
          <w:lang w:val="ru-RU"/>
        </w:rPr>
        <w:t>должна соответствовать санитарным и противопожарным нормам, нормам охраны труда. Образовательное учреждение должно соблюдать своевременные сроки текущего и капитального ремонта.</w:t>
      </w:r>
    </w:p>
    <w:p w:rsidR="008460C1" w:rsidRPr="008460C1" w:rsidRDefault="008460C1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60C1">
        <w:rPr>
          <w:rFonts w:ascii="Times New Roman" w:hAnsi="Times New Roman" w:cs="Times New Roman"/>
          <w:sz w:val="28"/>
          <w:szCs w:val="28"/>
          <w:lang w:val="ru-RU"/>
        </w:rPr>
        <w:t>Минимально необходимый для р</w:t>
      </w:r>
      <w:r w:rsidR="00782585">
        <w:rPr>
          <w:rFonts w:ascii="Times New Roman" w:hAnsi="Times New Roman" w:cs="Times New Roman"/>
          <w:sz w:val="28"/>
          <w:szCs w:val="28"/>
          <w:lang w:val="ru-RU"/>
        </w:rPr>
        <w:t>еализации в рамках программы «Слушание музыки»</w:t>
      </w:r>
      <w:r w:rsidRPr="008460C1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аудиторий</w:t>
      </w:r>
      <w:r w:rsidR="0078258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8460C1">
        <w:rPr>
          <w:rFonts w:ascii="Times New Roman" w:hAnsi="Times New Roman" w:cs="Times New Roman"/>
          <w:sz w:val="28"/>
          <w:szCs w:val="28"/>
          <w:lang w:val="ru-RU"/>
        </w:rPr>
        <w:t xml:space="preserve">и материально-технического обеспечения включает в себя: </w:t>
      </w:r>
    </w:p>
    <w:p w:rsidR="008460C1" w:rsidRDefault="00782585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94276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60C1" w:rsidRPr="008460C1">
        <w:rPr>
          <w:rFonts w:ascii="Times New Roman" w:hAnsi="Times New Roman" w:cs="Times New Roman"/>
          <w:sz w:val="28"/>
          <w:szCs w:val="28"/>
          <w:lang w:val="ru-RU"/>
        </w:rPr>
        <w:t>учебные аудитории для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60C1" w:rsidRPr="008460C1">
        <w:rPr>
          <w:rFonts w:ascii="Times New Roman" w:hAnsi="Times New Roman" w:cs="Times New Roman"/>
          <w:sz w:val="28"/>
          <w:szCs w:val="28"/>
          <w:lang w:val="ru-RU"/>
        </w:rPr>
        <w:t xml:space="preserve"> мелкогрупповых занятий с роялем/фортепиано;</w:t>
      </w:r>
    </w:p>
    <w:p w:rsidR="00782585" w:rsidRDefault="00782585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4B45C5">
        <w:rPr>
          <w:rFonts w:ascii="Times New Roman" w:hAnsi="Times New Roman" w:cs="Times New Roman"/>
          <w:sz w:val="28"/>
          <w:szCs w:val="28"/>
          <w:lang w:val="ru-RU"/>
        </w:rPr>
        <w:t>учебную мебель (столы, стулья, стеллажи, шкафы);</w:t>
      </w:r>
    </w:p>
    <w:p w:rsidR="004B45C5" w:rsidRDefault="004B45C5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- наглядно-дидактические</w:t>
      </w:r>
      <w:r w:rsidR="00C620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средства: наглядные методические пособия, </w:t>
      </w:r>
      <w:r w:rsidR="000A1208">
        <w:rPr>
          <w:rFonts w:ascii="Times New Roman" w:hAnsi="Times New Roman" w:cs="Times New Roman"/>
          <w:sz w:val="28"/>
          <w:szCs w:val="28"/>
          <w:lang w:val="ru-RU"/>
        </w:rPr>
        <w:t>магнитные доски, интерактивные доски, демонстрационные модели (например, макеты инструментов симфонического</w:t>
      </w:r>
      <w:r w:rsidR="00C62042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r w:rsidR="000A1208">
        <w:rPr>
          <w:rFonts w:ascii="Times New Roman" w:hAnsi="Times New Roman" w:cs="Times New Roman"/>
          <w:sz w:val="28"/>
          <w:szCs w:val="28"/>
          <w:lang w:val="ru-RU"/>
        </w:rPr>
        <w:t xml:space="preserve"> народных оркестров);</w:t>
      </w:r>
      <w:proofErr w:type="gramEnd"/>
    </w:p>
    <w:p w:rsidR="000A1208" w:rsidRDefault="000A1208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электронные образовательные ресурсы: </w:t>
      </w:r>
      <w:r w:rsidR="0060194B">
        <w:rPr>
          <w:rFonts w:ascii="Times New Roman" w:hAnsi="Times New Roman" w:cs="Times New Roman"/>
          <w:sz w:val="28"/>
          <w:szCs w:val="28"/>
          <w:lang w:val="ru-RU"/>
        </w:rPr>
        <w:t>мульт</w:t>
      </w:r>
      <w:r w:rsidR="00C62042">
        <w:rPr>
          <w:rFonts w:ascii="Times New Roman" w:hAnsi="Times New Roman" w:cs="Times New Roman"/>
          <w:sz w:val="28"/>
          <w:szCs w:val="28"/>
          <w:lang w:val="ru-RU"/>
        </w:rPr>
        <w:t>имедийное оборудование (компьюте</w:t>
      </w:r>
      <w:r w:rsidR="0060194B">
        <w:rPr>
          <w:rFonts w:ascii="Times New Roman" w:hAnsi="Times New Roman" w:cs="Times New Roman"/>
          <w:sz w:val="28"/>
          <w:szCs w:val="28"/>
          <w:lang w:val="ru-RU"/>
        </w:rPr>
        <w:t xml:space="preserve">р, аудио- и видеотехника, </w:t>
      </w:r>
      <w:r w:rsidR="007F187C">
        <w:rPr>
          <w:rFonts w:ascii="Times New Roman" w:hAnsi="Times New Roman" w:cs="Times New Roman"/>
          <w:sz w:val="28"/>
          <w:szCs w:val="28"/>
          <w:lang w:val="ru-RU"/>
        </w:rPr>
        <w:t>мультимедийные энциклопедии);</w:t>
      </w:r>
    </w:p>
    <w:p w:rsidR="008460C1" w:rsidRPr="007F187C" w:rsidRDefault="007F187C" w:rsidP="00E02FAD">
      <w:pPr>
        <w:pStyle w:val="a5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8460C1" w:rsidRPr="008460C1">
        <w:rPr>
          <w:rFonts w:ascii="Times New Roman" w:hAnsi="Times New Roman" w:cs="Times New Roman"/>
          <w:sz w:val="28"/>
          <w:szCs w:val="28"/>
          <w:lang w:val="ru-RU"/>
        </w:rPr>
        <w:t xml:space="preserve"> библиотеку, помещения для работы со специализированными материалами (фонотеку, видеотеку</w:t>
      </w:r>
      <w:r>
        <w:rPr>
          <w:rFonts w:ascii="Times New Roman" w:hAnsi="Times New Roman" w:cs="Times New Roman"/>
          <w:sz w:val="28"/>
          <w:szCs w:val="28"/>
          <w:lang w:val="ru-RU"/>
        </w:rPr>
        <w:t>, просмотровый видеозал/класс).</w:t>
      </w:r>
      <w:r w:rsidR="008460C1" w:rsidRPr="008460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8460C1" w:rsidRPr="008460C1" w:rsidRDefault="008460C1" w:rsidP="007F187C">
      <w:pPr>
        <w:pStyle w:val="a5"/>
        <w:widowControl w:val="0"/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60C1">
        <w:rPr>
          <w:rFonts w:ascii="Times New Roman" w:hAnsi="Times New Roman" w:cs="Times New Roman"/>
          <w:sz w:val="28"/>
          <w:szCs w:val="28"/>
          <w:lang w:val="ru-RU"/>
        </w:rPr>
        <w:t>Учебные аудитории должны иметь звукоизоляцию</w:t>
      </w:r>
      <w:r w:rsidR="007F187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13424" w:rsidRPr="001D0355" w:rsidRDefault="008460C1" w:rsidP="006859DC">
      <w:pPr>
        <w:pStyle w:val="a5"/>
        <w:widowControl w:val="0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460C1">
        <w:rPr>
          <w:rFonts w:ascii="Times New Roman" w:hAnsi="Times New Roman" w:cs="Times New Roman"/>
          <w:sz w:val="28"/>
          <w:szCs w:val="28"/>
          <w:lang w:val="ru-RU"/>
        </w:rPr>
        <w:t>В образовательном учреждении должны быть созданы условия для содержания, своевременного обслуживания и ре</w:t>
      </w:r>
      <w:r w:rsidR="001D0355">
        <w:rPr>
          <w:rFonts w:ascii="Times New Roman" w:hAnsi="Times New Roman" w:cs="Times New Roman"/>
          <w:sz w:val="28"/>
          <w:szCs w:val="28"/>
          <w:lang w:val="ru-RU"/>
        </w:rPr>
        <w:t>монта музыкальных инструментов</w:t>
      </w:r>
      <w:r w:rsidR="006859DC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60C1" w:rsidRPr="00475C16" w:rsidRDefault="008460C1" w:rsidP="007F187C">
      <w:pPr>
        <w:pStyle w:val="a5"/>
        <w:ind w:firstLine="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236E99" w:rsidRPr="00E02FAD" w:rsidRDefault="001D0355" w:rsidP="00E02FAD">
      <w:pPr>
        <w:pStyle w:val="a5"/>
        <w:numPr>
          <w:ilvl w:val="0"/>
          <w:numId w:val="1"/>
        </w:numPr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Список рекомендуемой</w:t>
      </w:r>
      <w:r w:rsidR="00236E99" w:rsidRPr="00E02F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учебной и методической</w:t>
      </w:r>
      <w:r w:rsidR="00E02FA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36E99" w:rsidRPr="00E02FAD">
        <w:rPr>
          <w:rFonts w:ascii="Times New Roman" w:hAnsi="Times New Roman" w:cs="Times New Roman"/>
          <w:b/>
          <w:sz w:val="28"/>
          <w:szCs w:val="28"/>
          <w:lang w:val="ru-RU"/>
        </w:rPr>
        <w:t>литератур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</w:p>
    <w:p w:rsidR="00236E99" w:rsidRDefault="001D0355" w:rsidP="001D0355">
      <w:pPr>
        <w:pStyle w:val="a5"/>
        <w:ind w:left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Список м</w:t>
      </w:r>
      <w:r w:rsidR="00F37DF9">
        <w:rPr>
          <w:rFonts w:ascii="Times New Roman" w:hAnsi="Times New Roman" w:cs="Times New Roman"/>
          <w:i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тодической литературы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Асафьев Б. Путеводитель по концертам: Словарь наиболее </w:t>
      </w:r>
      <w:r>
        <w:rPr>
          <w:rFonts w:ascii="Times New Roman" w:hAnsi="Times New Roman" w:cs="Times New Roman"/>
          <w:sz w:val="28"/>
          <w:szCs w:val="28"/>
          <w:lang w:val="ru-RU"/>
        </w:rPr>
        <w:t>не</w:t>
      </w:r>
      <w:r w:rsidRPr="003320DF">
        <w:rPr>
          <w:rFonts w:ascii="Times New Roman" w:hAnsi="Times New Roman" w:cs="Times New Roman"/>
          <w:sz w:val="28"/>
          <w:szCs w:val="28"/>
          <w:lang w:val="ru-RU"/>
        </w:rPr>
        <w:t>обходим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ых терминов и понятий. М., 1978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Бернстайн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Л. 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Концерты для молодежи. Л., 1991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Выгодский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Л. Психология искусства. М., 1968</w:t>
      </w:r>
    </w:p>
    <w:p w:rsid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Гилярова Н. Хрестоматия по р</w:t>
      </w:r>
      <w:r w:rsidR="00C62042">
        <w:rPr>
          <w:rFonts w:ascii="Times New Roman" w:hAnsi="Times New Roman" w:cs="Times New Roman"/>
          <w:sz w:val="28"/>
          <w:szCs w:val="28"/>
          <w:lang w:val="ru-RU"/>
        </w:rPr>
        <w:t>усскому народному творчеству. 1-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2 годы обучения. М., 1996</w:t>
      </w:r>
    </w:p>
    <w:p w:rsidR="005D7A52" w:rsidRPr="003320DF" w:rsidRDefault="005D7A52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Гильче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нок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Н. Слушаем музыку вместе. С</w:t>
      </w: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б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2006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Газарян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С. В мире муз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ыкальных инструментов. М., 1989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Жаворонушки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. Русские песни, прибаутки, скороговорки, считалки, сказки, игры. </w:t>
      </w: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>. 4. Сост. Г. Науменко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. М.,1986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Книга о музыке. Составители 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Головинский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М.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Ройтерштейн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>. М., 1988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Конен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В.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Дж. Театр и симфония. М., 1975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Лядов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А. Песни русского нар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ода в обработке для одного голоса и фортепиано. М., 1959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Мазель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Л. Строение музыкальных произведений. М.,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1979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Музыкальный энци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клопедический словарь. М., 1990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Назайкинский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Е. Логика м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узыкальной композиции. М., 1982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Новицкая М. Введение в н</w:t>
      </w:r>
      <w:r w:rsidR="00C62042">
        <w:rPr>
          <w:rFonts w:ascii="Times New Roman" w:hAnsi="Times New Roman" w:cs="Times New Roman"/>
          <w:sz w:val="28"/>
          <w:szCs w:val="28"/>
          <w:lang w:val="ru-RU"/>
        </w:rPr>
        <w:t>ародоведение. Классы 1 -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2. Род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ная земля. М., 1997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Попова Т. Основы русско</w:t>
      </w:r>
      <w:r>
        <w:rPr>
          <w:rFonts w:ascii="Times New Roman" w:hAnsi="Times New Roman" w:cs="Times New Roman"/>
          <w:sz w:val="28"/>
          <w:szCs w:val="28"/>
          <w:lang w:val="ru-RU"/>
        </w:rPr>
        <w:t>й народной музыки. Учебное посо</w:t>
      </w:r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бие для музыкальных училищ </w:t>
      </w:r>
      <w:r w:rsidR="006859DC">
        <w:rPr>
          <w:rFonts w:ascii="Times New Roman" w:hAnsi="Times New Roman" w:cs="Times New Roman"/>
          <w:sz w:val="28"/>
          <w:szCs w:val="28"/>
          <w:lang w:val="ru-RU"/>
        </w:rPr>
        <w:t>и институтов культуры. М.,1977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Римский-Корсаков Н. 100 русс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ких народных песен. М.-Л., 1951</w:t>
      </w:r>
    </w:p>
    <w:p w:rsidR="003320DF" w:rsidRPr="006859DC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Рождественские песни. Пение на уроках сольфеджио. </w:t>
      </w: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Вып</w:t>
      </w:r>
      <w:proofErr w:type="spellEnd"/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1.</w:t>
      </w:r>
      <w:r w:rsidR="00685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42365" w:rsidRPr="006859DC">
        <w:rPr>
          <w:rFonts w:ascii="Times New Roman" w:hAnsi="Times New Roman" w:cs="Times New Roman"/>
          <w:sz w:val="28"/>
          <w:szCs w:val="28"/>
          <w:lang w:val="ru-RU"/>
        </w:rPr>
        <w:t xml:space="preserve">Сост. Г. </w:t>
      </w:r>
      <w:proofErr w:type="spellStart"/>
      <w:r w:rsidR="00F42365" w:rsidRPr="006859DC">
        <w:rPr>
          <w:rFonts w:ascii="Times New Roman" w:hAnsi="Times New Roman" w:cs="Times New Roman"/>
          <w:sz w:val="28"/>
          <w:szCs w:val="28"/>
          <w:lang w:val="ru-RU"/>
        </w:rPr>
        <w:t>Ушпикова</w:t>
      </w:r>
      <w:proofErr w:type="spellEnd"/>
      <w:r w:rsidR="00F42365" w:rsidRPr="006859DC">
        <w:rPr>
          <w:rFonts w:ascii="Times New Roman" w:hAnsi="Times New Roman" w:cs="Times New Roman"/>
          <w:sz w:val="28"/>
          <w:szCs w:val="28"/>
          <w:lang w:val="ru-RU"/>
        </w:rPr>
        <w:t>. М.,1996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Русское народное музыкальное т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ворчество. Хрестоматия. М.,1958</w:t>
      </w:r>
    </w:p>
    <w:p w:rsid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Русское народное музыкальное творчество. Хрестоматия. Учебное пособие для музыкальных учил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ищ. Сост. Б.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Фраенова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>. М., 2000</w:t>
      </w:r>
    </w:p>
    <w:p w:rsidR="004762BC" w:rsidRPr="003320DF" w:rsidRDefault="004762BC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Русское народное музыкальное творчество. Сост.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З.Яковлева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002866">
        <w:rPr>
          <w:rFonts w:ascii="Times New Roman" w:hAnsi="Times New Roman" w:cs="Times New Roman"/>
          <w:sz w:val="28"/>
          <w:szCs w:val="28"/>
          <w:lang w:val="ru-RU"/>
        </w:rPr>
        <w:t>М</w:t>
      </w:r>
      <w:r w:rsidR="006859DC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02866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2004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Скребков С. Художест</w:t>
      </w:r>
      <w:r w:rsidR="00002866">
        <w:rPr>
          <w:rFonts w:ascii="Times New Roman" w:hAnsi="Times New Roman" w:cs="Times New Roman"/>
          <w:sz w:val="28"/>
          <w:szCs w:val="28"/>
          <w:lang w:val="ru-RU"/>
        </w:rPr>
        <w:t>венные принципы музыкальных сти</w:t>
      </w:r>
      <w:r w:rsidRPr="003320DF">
        <w:rPr>
          <w:rFonts w:ascii="Times New Roman" w:hAnsi="Times New Roman" w:cs="Times New Roman"/>
          <w:sz w:val="28"/>
          <w:szCs w:val="28"/>
          <w:lang w:val="ru-RU"/>
        </w:rPr>
        <w:t>лей. М., 1973</w:t>
      </w:r>
    </w:p>
    <w:p w:rsidR="004762BC" w:rsidRDefault="005D7A52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Слушание музыки. Для 1-3</w:t>
      </w:r>
      <w:r w:rsidR="006859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л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.  Сост. </w:t>
      </w:r>
      <w:proofErr w:type="spellStart"/>
      <w:r w:rsidR="00F42365">
        <w:rPr>
          <w:rFonts w:ascii="Times New Roman" w:hAnsi="Times New Roman" w:cs="Times New Roman"/>
          <w:sz w:val="28"/>
          <w:szCs w:val="28"/>
          <w:lang w:val="ru-RU"/>
        </w:rPr>
        <w:t>Г.Ушпикова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>. СПб, 2008</w:t>
      </w:r>
    </w:p>
    <w:p w:rsid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3320DF">
        <w:rPr>
          <w:rFonts w:ascii="Times New Roman" w:hAnsi="Times New Roman" w:cs="Times New Roman"/>
          <w:sz w:val="28"/>
          <w:szCs w:val="28"/>
          <w:lang w:val="ru-RU"/>
        </w:rPr>
        <w:t>Способин</w:t>
      </w:r>
      <w:proofErr w:type="spellEnd"/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И. Музыкальная форма. М., 1972</w:t>
      </w:r>
    </w:p>
    <w:p w:rsidR="00002866" w:rsidRPr="003320DF" w:rsidRDefault="002E499B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Царева Н. Уроки госпожи Мелодии</w:t>
      </w:r>
      <w:r w:rsidR="00002866">
        <w:rPr>
          <w:rFonts w:ascii="Times New Roman" w:hAnsi="Times New Roman" w:cs="Times New Roman"/>
          <w:sz w:val="28"/>
          <w:szCs w:val="28"/>
          <w:lang w:val="ru-RU"/>
        </w:rPr>
        <w:t>. Методическое пособие.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 xml:space="preserve"> М.,2007</w:t>
      </w:r>
    </w:p>
    <w:p w:rsidR="003320DF" w:rsidRPr="003320DF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Яворский Б. Стро</w:t>
      </w:r>
      <w:r w:rsidR="006859DC">
        <w:rPr>
          <w:rFonts w:ascii="Times New Roman" w:hAnsi="Times New Roman" w:cs="Times New Roman"/>
          <w:sz w:val="28"/>
          <w:szCs w:val="28"/>
          <w:lang w:val="ru-RU"/>
        </w:rPr>
        <w:t>ение музыкальной речи. М., 1908</w:t>
      </w:r>
    </w:p>
    <w:p w:rsidR="00F37DF9" w:rsidRDefault="003320DF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20DF">
        <w:rPr>
          <w:rFonts w:ascii="Times New Roman" w:hAnsi="Times New Roman" w:cs="Times New Roman"/>
          <w:sz w:val="28"/>
          <w:szCs w:val="28"/>
          <w:lang w:val="ru-RU"/>
        </w:rPr>
        <w:t>Яворский Б. Статьи, воспоминания, перепис</w:t>
      </w:r>
      <w:r w:rsidR="00F42365">
        <w:rPr>
          <w:rFonts w:ascii="Times New Roman" w:hAnsi="Times New Roman" w:cs="Times New Roman"/>
          <w:sz w:val="28"/>
          <w:szCs w:val="28"/>
          <w:lang w:val="ru-RU"/>
        </w:rPr>
        <w:t>ка. М., 1972</w:t>
      </w:r>
    </w:p>
    <w:p w:rsidR="00475B85" w:rsidRDefault="00475B85" w:rsidP="006859DC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475B85" w:rsidRDefault="00475B85" w:rsidP="006859DC">
      <w:pPr>
        <w:pStyle w:val="a5"/>
        <w:ind w:left="0" w:firstLine="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475B85">
        <w:rPr>
          <w:rFonts w:ascii="Times New Roman" w:hAnsi="Times New Roman" w:cs="Times New Roman"/>
          <w:i/>
          <w:sz w:val="28"/>
          <w:szCs w:val="28"/>
          <w:lang w:val="ru-RU"/>
        </w:rPr>
        <w:t>Учебная</w:t>
      </w:r>
      <w:r w:rsidR="003C0F94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литература</w:t>
      </w:r>
    </w:p>
    <w:p w:rsidR="003C0F94" w:rsidRDefault="003C0F94" w:rsidP="003320DF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Царева Н. «Уроки госпожи Мелодии». Учебные пособия</w:t>
      </w:r>
      <w:r w:rsidR="003D32C7">
        <w:rPr>
          <w:rFonts w:ascii="Times New Roman" w:hAnsi="Times New Roman" w:cs="Times New Roman"/>
          <w:sz w:val="28"/>
          <w:szCs w:val="28"/>
          <w:lang w:val="ru-RU"/>
        </w:rPr>
        <w:t xml:space="preserve"> (с аудиозаписями),           </w:t>
      </w:r>
    </w:p>
    <w:p w:rsidR="003D32C7" w:rsidRPr="003C0F94" w:rsidRDefault="00F42365" w:rsidP="003320DF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1,2,3 классы. М., 2007</w:t>
      </w:r>
    </w:p>
    <w:p w:rsidR="003C0F94" w:rsidRDefault="003C0F94" w:rsidP="003320DF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475B85" w:rsidRPr="00475B85" w:rsidRDefault="00475B85" w:rsidP="003320DF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p w:rsidR="00002866" w:rsidRPr="00F37DF9" w:rsidRDefault="00002866" w:rsidP="003320DF">
      <w:pPr>
        <w:pStyle w:val="a5"/>
        <w:ind w:left="0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02866" w:rsidRPr="00F37DF9" w:rsidSect="003059CA">
      <w:footerReference w:type="default" r:id="rId11"/>
      <w:pgSz w:w="11906" w:h="16838"/>
      <w:pgMar w:top="720" w:right="720" w:bottom="720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4D3" w:rsidRDefault="00D574D3" w:rsidP="00EB18E3">
      <w:r>
        <w:separator/>
      </w:r>
    </w:p>
  </w:endnote>
  <w:endnote w:type="continuationSeparator" w:id="0">
    <w:p w:rsidR="00D574D3" w:rsidRDefault="00D574D3" w:rsidP="00EB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eza Pro">
    <w:charset w:val="CC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34445"/>
      <w:docPartObj>
        <w:docPartGallery w:val="Page Numbers (Bottom of Page)"/>
        <w:docPartUnique/>
      </w:docPartObj>
    </w:sdtPr>
    <w:sdtContent>
      <w:p w:rsidR="004B6607" w:rsidRDefault="004B6607">
        <w:pPr>
          <w:pStyle w:val="af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4B6607" w:rsidRDefault="004B6607">
    <w:pPr>
      <w:pStyle w:val="af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607" w:rsidRDefault="004B6607">
    <w:pPr>
      <w:pStyle w:val="aff"/>
      <w:jc w:val="center"/>
    </w:pPr>
  </w:p>
  <w:p w:rsidR="004B6607" w:rsidRDefault="004B6607">
    <w:pPr>
      <w:pStyle w:val="af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38849"/>
      <w:docPartObj>
        <w:docPartGallery w:val="Page Numbers (Bottom of Page)"/>
        <w:docPartUnique/>
      </w:docPartObj>
    </w:sdtPr>
    <w:sdtEndPr/>
    <w:sdtContent>
      <w:p w:rsidR="003059CA" w:rsidRDefault="00A8302E">
        <w:pPr>
          <w:pStyle w:val="af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9B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3059CA" w:rsidRPr="00622B85" w:rsidRDefault="003059CA" w:rsidP="00622B85">
    <w:pPr>
      <w:pStyle w:val="af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4D3" w:rsidRDefault="00D574D3" w:rsidP="00EB18E3">
      <w:r>
        <w:separator/>
      </w:r>
    </w:p>
  </w:footnote>
  <w:footnote w:type="continuationSeparator" w:id="0">
    <w:p w:rsidR="00D574D3" w:rsidRDefault="00D574D3" w:rsidP="00EB1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name w:val="WW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136B2341"/>
    <w:multiLevelType w:val="hybridMultilevel"/>
    <w:tmpl w:val="33D4A358"/>
    <w:lvl w:ilvl="0" w:tplc="18DCFCA6">
      <w:start w:val="1"/>
      <w:numFmt w:val="decimal"/>
      <w:lvlText w:val="%1."/>
      <w:lvlJc w:val="left"/>
      <w:pPr>
        <w:ind w:left="927" w:hanging="360"/>
      </w:pPr>
      <w:rPr>
        <w:rFonts w:eastAsia="Helvetica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893D50"/>
    <w:multiLevelType w:val="hybridMultilevel"/>
    <w:tmpl w:val="BF84C758"/>
    <w:lvl w:ilvl="0" w:tplc="0532BF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43292"/>
    <w:multiLevelType w:val="hybridMultilevel"/>
    <w:tmpl w:val="824868DA"/>
    <w:lvl w:ilvl="0" w:tplc="04190013">
      <w:start w:val="1"/>
      <w:numFmt w:val="upp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98B6CE4"/>
    <w:multiLevelType w:val="hybridMultilevel"/>
    <w:tmpl w:val="58B6C4A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9B0069F"/>
    <w:multiLevelType w:val="hybridMultilevel"/>
    <w:tmpl w:val="2F180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CC1EDA"/>
    <w:multiLevelType w:val="hybridMultilevel"/>
    <w:tmpl w:val="BEB0F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E4E3A"/>
    <w:multiLevelType w:val="hybridMultilevel"/>
    <w:tmpl w:val="ABF68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C521D0"/>
    <w:multiLevelType w:val="hybridMultilevel"/>
    <w:tmpl w:val="2E82AB40"/>
    <w:lvl w:ilvl="0" w:tplc="1E666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105CD0"/>
    <w:multiLevelType w:val="hybridMultilevel"/>
    <w:tmpl w:val="F9443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B171BA"/>
    <w:multiLevelType w:val="hybridMultilevel"/>
    <w:tmpl w:val="5EEC190A"/>
    <w:lvl w:ilvl="0" w:tplc="684A5A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3A5E33"/>
    <w:multiLevelType w:val="hybridMultilevel"/>
    <w:tmpl w:val="39EC7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E26019"/>
    <w:multiLevelType w:val="hybridMultilevel"/>
    <w:tmpl w:val="83AE4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9051D5"/>
    <w:multiLevelType w:val="hybridMultilevel"/>
    <w:tmpl w:val="A9301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E62A61"/>
    <w:multiLevelType w:val="hybridMultilevel"/>
    <w:tmpl w:val="5B540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DE647B"/>
    <w:multiLevelType w:val="hybridMultilevel"/>
    <w:tmpl w:val="F4DAD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AB7CFE"/>
    <w:multiLevelType w:val="hybridMultilevel"/>
    <w:tmpl w:val="1E587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575529"/>
    <w:multiLevelType w:val="hybridMultilevel"/>
    <w:tmpl w:val="875C5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"/>
  </w:num>
  <w:num w:numId="4">
    <w:abstractNumId w:val="7"/>
  </w:num>
  <w:num w:numId="5">
    <w:abstractNumId w:val="12"/>
  </w:num>
  <w:num w:numId="6">
    <w:abstractNumId w:val="13"/>
  </w:num>
  <w:num w:numId="7">
    <w:abstractNumId w:val="14"/>
  </w:num>
  <w:num w:numId="8">
    <w:abstractNumId w:val="16"/>
  </w:num>
  <w:num w:numId="9">
    <w:abstractNumId w:val="15"/>
  </w:num>
  <w:num w:numId="10">
    <w:abstractNumId w:val="11"/>
  </w:num>
  <w:num w:numId="11">
    <w:abstractNumId w:val="9"/>
  </w:num>
  <w:num w:numId="12">
    <w:abstractNumId w:val="6"/>
  </w:num>
  <w:num w:numId="13">
    <w:abstractNumId w:val="17"/>
  </w:num>
  <w:num w:numId="14">
    <w:abstractNumId w:val="5"/>
  </w:num>
  <w:num w:numId="15">
    <w:abstractNumId w:val="8"/>
  </w:num>
  <w:num w:numId="16">
    <w:abstractNumId w:val="2"/>
  </w:num>
  <w:num w:numId="17">
    <w:abstractNumId w:val="0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932"/>
    <w:rsid w:val="00002866"/>
    <w:rsid w:val="00024A92"/>
    <w:rsid w:val="00032366"/>
    <w:rsid w:val="00066E27"/>
    <w:rsid w:val="00072D0A"/>
    <w:rsid w:val="0007385D"/>
    <w:rsid w:val="000952C3"/>
    <w:rsid w:val="0009530F"/>
    <w:rsid w:val="000A1208"/>
    <w:rsid w:val="000B0DB9"/>
    <w:rsid w:val="000B1478"/>
    <w:rsid w:val="000C3E65"/>
    <w:rsid w:val="000C3FD3"/>
    <w:rsid w:val="000E3C85"/>
    <w:rsid w:val="000F2F00"/>
    <w:rsid w:val="00105CEF"/>
    <w:rsid w:val="0011162F"/>
    <w:rsid w:val="001154C5"/>
    <w:rsid w:val="00125951"/>
    <w:rsid w:val="00133FE4"/>
    <w:rsid w:val="00151190"/>
    <w:rsid w:val="0015148A"/>
    <w:rsid w:val="00153B76"/>
    <w:rsid w:val="00161E06"/>
    <w:rsid w:val="001764A9"/>
    <w:rsid w:val="00193B7F"/>
    <w:rsid w:val="001D0355"/>
    <w:rsid w:val="001D4FEE"/>
    <w:rsid w:val="001D5BF2"/>
    <w:rsid w:val="00204788"/>
    <w:rsid w:val="00205769"/>
    <w:rsid w:val="00210386"/>
    <w:rsid w:val="00214076"/>
    <w:rsid w:val="00221234"/>
    <w:rsid w:val="0022356D"/>
    <w:rsid w:val="00225CF1"/>
    <w:rsid w:val="002303F1"/>
    <w:rsid w:val="0023093B"/>
    <w:rsid w:val="00236E99"/>
    <w:rsid w:val="002418A0"/>
    <w:rsid w:val="002421F5"/>
    <w:rsid w:val="00245228"/>
    <w:rsid w:val="00256579"/>
    <w:rsid w:val="00260783"/>
    <w:rsid w:val="002872C5"/>
    <w:rsid w:val="00294445"/>
    <w:rsid w:val="002D335F"/>
    <w:rsid w:val="002E499B"/>
    <w:rsid w:val="002E7E52"/>
    <w:rsid w:val="003023D4"/>
    <w:rsid w:val="003059CA"/>
    <w:rsid w:val="00305BF3"/>
    <w:rsid w:val="00312E06"/>
    <w:rsid w:val="003177E7"/>
    <w:rsid w:val="00324B48"/>
    <w:rsid w:val="00326B75"/>
    <w:rsid w:val="003320DF"/>
    <w:rsid w:val="00343AA3"/>
    <w:rsid w:val="003538EB"/>
    <w:rsid w:val="00354525"/>
    <w:rsid w:val="00365AD4"/>
    <w:rsid w:val="00385BB8"/>
    <w:rsid w:val="00387D29"/>
    <w:rsid w:val="00394B9D"/>
    <w:rsid w:val="003B1843"/>
    <w:rsid w:val="003C0F94"/>
    <w:rsid w:val="003D2C55"/>
    <w:rsid w:val="003D32C7"/>
    <w:rsid w:val="003D6E28"/>
    <w:rsid w:val="003D736D"/>
    <w:rsid w:val="003E0FA8"/>
    <w:rsid w:val="004009A9"/>
    <w:rsid w:val="00402E15"/>
    <w:rsid w:val="004031AE"/>
    <w:rsid w:val="00403C1E"/>
    <w:rsid w:val="004201B1"/>
    <w:rsid w:val="00424D12"/>
    <w:rsid w:val="00427A7F"/>
    <w:rsid w:val="00430582"/>
    <w:rsid w:val="00431AC7"/>
    <w:rsid w:val="00431DB5"/>
    <w:rsid w:val="00457932"/>
    <w:rsid w:val="00475386"/>
    <w:rsid w:val="00475B85"/>
    <w:rsid w:val="00475C16"/>
    <w:rsid w:val="004762BC"/>
    <w:rsid w:val="004A5396"/>
    <w:rsid w:val="004B2517"/>
    <w:rsid w:val="004B331F"/>
    <w:rsid w:val="004B45C5"/>
    <w:rsid w:val="004B6607"/>
    <w:rsid w:val="004B6A8C"/>
    <w:rsid w:val="004C4945"/>
    <w:rsid w:val="004C73FE"/>
    <w:rsid w:val="004F35C6"/>
    <w:rsid w:val="00513424"/>
    <w:rsid w:val="00516E12"/>
    <w:rsid w:val="00523ECA"/>
    <w:rsid w:val="00527CFA"/>
    <w:rsid w:val="00532C95"/>
    <w:rsid w:val="00532FC6"/>
    <w:rsid w:val="00540C4B"/>
    <w:rsid w:val="00552C28"/>
    <w:rsid w:val="005573F8"/>
    <w:rsid w:val="005666C8"/>
    <w:rsid w:val="00566C45"/>
    <w:rsid w:val="00574DB7"/>
    <w:rsid w:val="005770B4"/>
    <w:rsid w:val="005849BB"/>
    <w:rsid w:val="005970FF"/>
    <w:rsid w:val="005A5072"/>
    <w:rsid w:val="005A59BE"/>
    <w:rsid w:val="005B2155"/>
    <w:rsid w:val="005B504A"/>
    <w:rsid w:val="005C2C88"/>
    <w:rsid w:val="005D7A52"/>
    <w:rsid w:val="0060194B"/>
    <w:rsid w:val="006053B2"/>
    <w:rsid w:val="006072C4"/>
    <w:rsid w:val="0060753B"/>
    <w:rsid w:val="00607FAE"/>
    <w:rsid w:val="0061759D"/>
    <w:rsid w:val="00622B85"/>
    <w:rsid w:val="00630562"/>
    <w:rsid w:val="00630D85"/>
    <w:rsid w:val="00641855"/>
    <w:rsid w:val="00650E21"/>
    <w:rsid w:val="006641D1"/>
    <w:rsid w:val="0066673C"/>
    <w:rsid w:val="00683780"/>
    <w:rsid w:val="006859DC"/>
    <w:rsid w:val="0069299E"/>
    <w:rsid w:val="006939A0"/>
    <w:rsid w:val="006A1BF3"/>
    <w:rsid w:val="006A6884"/>
    <w:rsid w:val="006A7BCE"/>
    <w:rsid w:val="006C784E"/>
    <w:rsid w:val="006D43A7"/>
    <w:rsid w:val="006E16EC"/>
    <w:rsid w:val="006E26B5"/>
    <w:rsid w:val="006E7E6B"/>
    <w:rsid w:val="00703A3C"/>
    <w:rsid w:val="00704B02"/>
    <w:rsid w:val="007069B7"/>
    <w:rsid w:val="00707CBB"/>
    <w:rsid w:val="00712650"/>
    <w:rsid w:val="00724416"/>
    <w:rsid w:val="00727B25"/>
    <w:rsid w:val="007457C7"/>
    <w:rsid w:val="007503CE"/>
    <w:rsid w:val="0075369C"/>
    <w:rsid w:val="00782585"/>
    <w:rsid w:val="00786201"/>
    <w:rsid w:val="007871F4"/>
    <w:rsid w:val="00793561"/>
    <w:rsid w:val="00797D61"/>
    <w:rsid w:val="007B556D"/>
    <w:rsid w:val="007C6A92"/>
    <w:rsid w:val="007D3658"/>
    <w:rsid w:val="007D46C0"/>
    <w:rsid w:val="007E44B1"/>
    <w:rsid w:val="007E45DF"/>
    <w:rsid w:val="007F187C"/>
    <w:rsid w:val="007F2C9C"/>
    <w:rsid w:val="007F552A"/>
    <w:rsid w:val="00804304"/>
    <w:rsid w:val="008050A6"/>
    <w:rsid w:val="00805402"/>
    <w:rsid w:val="008067D2"/>
    <w:rsid w:val="0081531C"/>
    <w:rsid w:val="00835991"/>
    <w:rsid w:val="008460C1"/>
    <w:rsid w:val="00871827"/>
    <w:rsid w:val="00877C13"/>
    <w:rsid w:val="0088214E"/>
    <w:rsid w:val="00886C7F"/>
    <w:rsid w:val="008B02CD"/>
    <w:rsid w:val="008C0507"/>
    <w:rsid w:val="008C2569"/>
    <w:rsid w:val="008C7D60"/>
    <w:rsid w:val="008F0E51"/>
    <w:rsid w:val="008F236A"/>
    <w:rsid w:val="008F2A63"/>
    <w:rsid w:val="008F3704"/>
    <w:rsid w:val="008F67A2"/>
    <w:rsid w:val="009126BF"/>
    <w:rsid w:val="0092243A"/>
    <w:rsid w:val="00935239"/>
    <w:rsid w:val="00942761"/>
    <w:rsid w:val="00964FE0"/>
    <w:rsid w:val="00970FC1"/>
    <w:rsid w:val="009834EB"/>
    <w:rsid w:val="009B3AE7"/>
    <w:rsid w:val="009B6044"/>
    <w:rsid w:val="009C6B13"/>
    <w:rsid w:val="009D53E8"/>
    <w:rsid w:val="009E043B"/>
    <w:rsid w:val="009E1BDE"/>
    <w:rsid w:val="009E5BC8"/>
    <w:rsid w:val="00A00183"/>
    <w:rsid w:val="00A16015"/>
    <w:rsid w:val="00A27841"/>
    <w:rsid w:val="00A3469A"/>
    <w:rsid w:val="00A433BB"/>
    <w:rsid w:val="00A45631"/>
    <w:rsid w:val="00A46FFB"/>
    <w:rsid w:val="00A51FBD"/>
    <w:rsid w:val="00A60070"/>
    <w:rsid w:val="00A65F0B"/>
    <w:rsid w:val="00A67090"/>
    <w:rsid w:val="00A67229"/>
    <w:rsid w:val="00A71EAF"/>
    <w:rsid w:val="00A8227F"/>
    <w:rsid w:val="00A8302E"/>
    <w:rsid w:val="00AB06A2"/>
    <w:rsid w:val="00AB6F9A"/>
    <w:rsid w:val="00AC1845"/>
    <w:rsid w:val="00AF5F71"/>
    <w:rsid w:val="00B12E71"/>
    <w:rsid w:val="00B23F3D"/>
    <w:rsid w:val="00B33EF9"/>
    <w:rsid w:val="00B34397"/>
    <w:rsid w:val="00B557ED"/>
    <w:rsid w:val="00B56745"/>
    <w:rsid w:val="00B7423E"/>
    <w:rsid w:val="00B963DC"/>
    <w:rsid w:val="00B976D8"/>
    <w:rsid w:val="00BA04AC"/>
    <w:rsid w:val="00BB231E"/>
    <w:rsid w:val="00BB272D"/>
    <w:rsid w:val="00BB2E9A"/>
    <w:rsid w:val="00BD1027"/>
    <w:rsid w:val="00BE73B7"/>
    <w:rsid w:val="00C0169B"/>
    <w:rsid w:val="00C148B2"/>
    <w:rsid w:val="00C40D74"/>
    <w:rsid w:val="00C53333"/>
    <w:rsid w:val="00C62042"/>
    <w:rsid w:val="00C64ABB"/>
    <w:rsid w:val="00C66EB7"/>
    <w:rsid w:val="00C71F1B"/>
    <w:rsid w:val="00C732DF"/>
    <w:rsid w:val="00C73854"/>
    <w:rsid w:val="00C73B10"/>
    <w:rsid w:val="00C77B62"/>
    <w:rsid w:val="00C91017"/>
    <w:rsid w:val="00C92F1E"/>
    <w:rsid w:val="00CA49D1"/>
    <w:rsid w:val="00CC7613"/>
    <w:rsid w:val="00CD6CFF"/>
    <w:rsid w:val="00CD7CEA"/>
    <w:rsid w:val="00CE22E5"/>
    <w:rsid w:val="00CE7143"/>
    <w:rsid w:val="00CF3C28"/>
    <w:rsid w:val="00D04778"/>
    <w:rsid w:val="00D14C2F"/>
    <w:rsid w:val="00D23026"/>
    <w:rsid w:val="00D27E78"/>
    <w:rsid w:val="00D347B1"/>
    <w:rsid w:val="00D3666C"/>
    <w:rsid w:val="00D435F9"/>
    <w:rsid w:val="00D43E98"/>
    <w:rsid w:val="00D574D3"/>
    <w:rsid w:val="00D7074A"/>
    <w:rsid w:val="00D8086D"/>
    <w:rsid w:val="00D8392D"/>
    <w:rsid w:val="00D9725B"/>
    <w:rsid w:val="00DA2164"/>
    <w:rsid w:val="00DA72EC"/>
    <w:rsid w:val="00DB7E87"/>
    <w:rsid w:val="00DC02A1"/>
    <w:rsid w:val="00DF7A6B"/>
    <w:rsid w:val="00E00EB5"/>
    <w:rsid w:val="00E02FAD"/>
    <w:rsid w:val="00E03DAC"/>
    <w:rsid w:val="00E07EB5"/>
    <w:rsid w:val="00E1226B"/>
    <w:rsid w:val="00E4365F"/>
    <w:rsid w:val="00E5446E"/>
    <w:rsid w:val="00E55468"/>
    <w:rsid w:val="00E70D22"/>
    <w:rsid w:val="00E7482A"/>
    <w:rsid w:val="00E9044B"/>
    <w:rsid w:val="00E94566"/>
    <w:rsid w:val="00EA3BDF"/>
    <w:rsid w:val="00EB0EBE"/>
    <w:rsid w:val="00EB18E3"/>
    <w:rsid w:val="00EB214F"/>
    <w:rsid w:val="00EC63D8"/>
    <w:rsid w:val="00EE68BD"/>
    <w:rsid w:val="00EF5DB8"/>
    <w:rsid w:val="00F02AC9"/>
    <w:rsid w:val="00F031CF"/>
    <w:rsid w:val="00F0397B"/>
    <w:rsid w:val="00F2051E"/>
    <w:rsid w:val="00F222E1"/>
    <w:rsid w:val="00F24622"/>
    <w:rsid w:val="00F34425"/>
    <w:rsid w:val="00F37DF9"/>
    <w:rsid w:val="00F42365"/>
    <w:rsid w:val="00F730EC"/>
    <w:rsid w:val="00F75AE4"/>
    <w:rsid w:val="00FA2689"/>
    <w:rsid w:val="00FB0600"/>
    <w:rsid w:val="00FB3054"/>
    <w:rsid w:val="00FD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EC"/>
  </w:style>
  <w:style w:type="paragraph" w:styleId="1">
    <w:name w:val="heading 1"/>
    <w:basedOn w:val="a"/>
    <w:next w:val="a"/>
    <w:link w:val="10"/>
    <w:uiPriority w:val="9"/>
    <w:qFormat/>
    <w:rsid w:val="00DA72EC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72EC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2EC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2EC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72E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72E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72E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72E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72E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rsid w:val="00457932"/>
    <w:rPr>
      <w:rFonts w:ascii="Calibri" w:hAnsi="Calibri" w:cs="Calibri"/>
      <w:sz w:val="31"/>
      <w:szCs w:val="31"/>
      <w:shd w:val="clear" w:color="auto" w:fill="FFFFFF"/>
    </w:rPr>
  </w:style>
  <w:style w:type="paragraph" w:styleId="a3">
    <w:name w:val="Body Text"/>
    <w:basedOn w:val="a"/>
    <w:link w:val="11"/>
    <w:uiPriority w:val="99"/>
    <w:rsid w:val="00457932"/>
    <w:pPr>
      <w:widowControl w:val="0"/>
      <w:shd w:val="clear" w:color="auto" w:fill="FFFFFF"/>
      <w:spacing w:after="1260" w:line="437" w:lineRule="exact"/>
    </w:pPr>
    <w:rPr>
      <w:rFonts w:ascii="Calibri" w:eastAsiaTheme="minorHAnsi" w:hAnsi="Calibri" w:cs="Calibri"/>
      <w:sz w:val="31"/>
      <w:szCs w:val="31"/>
      <w:lang w:val="ru-RU"/>
    </w:rPr>
  </w:style>
  <w:style w:type="character" w:customStyle="1" w:styleId="a4">
    <w:name w:val="Основной текст Знак"/>
    <w:basedOn w:val="a0"/>
    <w:uiPriority w:val="99"/>
    <w:semiHidden/>
    <w:rsid w:val="004579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DA72EC"/>
    <w:pPr>
      <w:ind w:left="720"/>
      <w:contextualSpacing/>
    </w:pPr>
  </w:style>
  <w:style w:type="paragraph" w:customStyle="1" w:styleId="Body1">
    <w:name w:val="Body 1"/>
    <w:rsid w:val="00457932"/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table" w:styleId="a6">
    <w:name w:val="Table Grid"/>
    <w:basedOn w:val="a1"/>
    <w:uiPriority w:val="59"/>
    <w:rsid w:val="00E55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41"/>
    <w:rsid w:val="005C2C8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5C2C8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8">
    <w:name w:val="Основной текст + Курсив"/>
    <w:basedOn w:val="a7"/>
    <w:rsid w:val="005C2C8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"/>
    <w:link w:val="a7"/>
    <w:rsid w:val="005C2C88"/>
    <w:pPr>
      <w:widowControl w:val="0"/>
      <w:shd w:val="clear" w:color="auto" w:fill="FFFFFF"/>
      <w:spacing w:before="360" w:line="259" w:lineRule="exact"/>
      <w:ind w:hanging="700"/>
      <w:jc w:val="both"/>
    </w:pPr>
    <w:rPr>
      <w:lang w:val="ru-RU"/>
    </w:rPr>
  </w:style>
  <w:style w:type="paragraph" w:customStyle="1" w:styleId="52">
    <w:name w:val="Основной текст (5)"/>
    <w:basedOn w:val="a"/>
    <w:link w:val="51"/>
    <w:rsid w:val="005C2C88"/>
    <w:pPr>
      <w:widowControl w:val="0"/>
      <w:shd w:val="clear" w:color="auto" w:fill="FFFFFF"/>
      <w:spacing w:before="240" w:line="259" w:lineRule="exact"/>
    </w:pPr>
    <w:rPr>
      <w:i/>
      <w:iCs/>
      <w:lang w:val="ru-RU"/>
    </w:rPr>
  </w:style>
  <w:style w:type="paragraph" w:styleId="a9">
    <w:name w:val="No Spacing"/>
    <w:basedOn w:val="a"/>
    <w:link w:val="aa"/>
    <w:uiPriority w:val="1"/>
    <w:qFormat/>
    <w:rsid w:val="00DA72EC"/>
    <w:pPr>
      <w:ind w:firstLine="0"/>
    </w:pPr>
  </w:style>
  <w:style w:type="character" w:customStyle="1" w:styleId="10">
    <w:name w:val="Заголовок 1 Знак"/>
    <w:basedOn w:val="a0"/>
    <w:link w:val="1"/>
    <w:uiPriority w:val="9"/>
    <w:rsid w:val="00DA72E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A72E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72E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A72E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A72E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DA72E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A72E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A72E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A72E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DA72EC"/>
    <w:rPr>
      <w:b/>
      <w:bCs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DA72EC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d">
    <w:name w:val="Название Знак"/>
    <w:basedOn w:val="a0"/>
    <w:link w:val="ac"/>
    <w:uiPriority w:val="10"/>
    <w:rsid w:val="00DA72E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e">
    <w:name w:val="Subtitle"/>
    <w:basedOn w:val="a"/>
    <w:next w:val="a"/>
    <w:link w:val="af"/>
    <w:uiPriority w:val="11"/>
    <w:qFormat/>
    <w:rsid w:val="00DA72E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DA72EC"/>
    <w:rPr>
      <w:rFonts w:asciiTheme="minorHAnsi"/>
      <w:i/>
      <w:iCs/>
      <w:sz w:val="24"/>
      <w:szCs w:val="24"/>
    </w:rPr>
  </w:style>
  <w:style w:type="character" w:styleId="af0">
    <w:name w:val="Strong"/>
    <w:basedOn w:val="a0"/>
    <w:uiPriority w:val="22"/>
    <w:qFormat/>
    <w:rsid w:val="00DA72EC"/>
    <w:rPr>
      <w:b/>
      <w:bCs/>
      <w:spacing w:val="0"/>
    </w:rPr>
  </w:style>
  <w:style w:type="character" w:styleId="af1">
    <w:name w:val="Emphasis"/>
    <w:uiPriority w:val="20"/>
    <w:qFormat/>
    <w:rsid w:val="00DA72EC"/>
    <w:rPr>
      <w:b/>
      <w:bCs/>
      <w:i/>
      <w:iCs/>
      <w:color w:val="5A5A5A" w:themeColor="text1" w:themeTint="A5"/>
    </w:rPr>
  </w:style>
  <w:style w:type="character" w:customStyle="1" w:styleId="aa">
    <w:name w:val="Без интервала Знак"/>
    <w:basedOn w:val="a0"/>
    <w:link w:val="a9"/>
    <w:uiPriority w:val="1"/>
    <w:rsid w:val="00DA72EC"/>
  </w:style>
  <w:style w:type="paragraph" w:styleId="21">
    <w:name w:val="Quote"/>
    <w:basedOn w:val="a"/>
    <w:next w:val="a"/>
    <w:link w:val="22"/>
    <w:uiPriority w:val="29"/>
    <w:qFormat/>
    <w:rsid w:val="00DA72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A72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2">
    <w:name w:val="Intense Quote"/>
    <w:basedOn w:val="a"/>
    <w:next w:val="a"/>
    <w:link w:val="af3"/>
    <w:uiPriority w:val="30"/>
    <w:qFormat/>
    <w:rsid w:val="00DA72E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3">
    <w:name w:val="Выделенная цитата Знак"/>
    <w:basedOn w:val="a0"/>
    <w:link w:val="af2"/>
    <w:uiPriority w:val="30"/>
    <w:rsid w:val="00DA72E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4">
    <w:name w:val="Subtle Emphasis"/>
    <w:uiPriority w:val="19"/>
    <w:qFormat/>
    <w:rsid w:val="00DA72EC"/>
    <w:rPr>
      <w:i/>
      <w:iCs/>
      <w:color w:val="5A5A5A" w:themeColor="text1" w:themeTint="A5"/>
    </w:rPr>
  </w:style>
  <w:style w:type="character" w:styleId="af5">
    <w:name w:val="Intense Emphasis"/>
    <w:uiPriority w:val="21"/>
    <w:qFormat/>
    <w:rsid w:val="00DA72EC"/>
    <w:rPr>
      <w:b/>
      <w:bCs/>
      <w:i/>
      <w:iCs/>
      <w:color w:val="4F81BD" w:themeColor="accent1"/>
      <w:sz w:val="22"/>
      <w:szCs w:val="22"/>
    </w:rPr>
  </w:style>
  <w:style w:type="character" w:styleId="af6">
    <w:name w:val="Subtle Reference"/>
    <w:uiPriority w:val="31"/>
    <w:qFormat/>
    <w:rsid w:val="00DA72EC"/>
    <w:rPr>
      <w:color w:val="auto"/>
      <w:u w:val="single" w:color="9BBB59" w:themeColor="accent3"/>
    </w:rPr>
  </w:style>
  <w:style w:type="character" w:styleId="af7">
    <w:name w:val="Intense Reference"/>
    <w:basedOn w:val="a0"/>
    <w:uiPriority w:val="32"/>
    <w:qFormat/>
    <w:rsid w:val="00DA72EC"/>
    <w:rPr>
      <w:b/>
      <w:bCs/>
      <w:color w:val="76923C" w:themeColor="accent3" w:themeShade="BF"/>
      <w:u w:val="single" w:color="9BBB59" w:themeColor="accent3"/>
    </w:rPr>
  </w:style>
  <w:style w:type="character" w:styleId="af8">
    <w:name w:val="Book Title"/>
    <w:basedOn w:val="a0"/>
    <w:uiPriority w:val="33"/>
    <w:qFormat/>
    <w:rsid w:val="00DA72E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9">
    <w:name w:val="TOC Heading"/>
    <w:basedOn w:val="1"/>
    <w:next w:val="a"/>
    <w:uiPriority w:val="39"/>
    <w:semiHidden/>
    <w:unhideWhenUsed/>
    <w:qFormat/>
    <w:rsid w:val="00DA72EC"/>
    <w:pPr>
      <w:outlineLvl w:val="9"/>
    </w:pPr>
  </w:style>
  <w:style w:type="paragraph" w:styleId="afa">
    <w:name w:val="footnote text"/>
    <w:basedOn w:val="a"/>
    <w:link w:val="afb"/>
    <w:uiPriority w:val="99"/>
    <w:semiHidden/>
    <w:unhideWhenUsed/>
    <w:rsid w:val="00EB18E3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EB18E3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EB18E3"/>
    <w:rPr>
      <w:vertAlign w:val="superscript"/>
    </w:rPr>
  </w:style>
  <w:style w:type="paragraph" w:styleId="afd">
    <w:name w:val="header"/>
    <w:basedOn w:val="a"/>
    <w:link w:val="afe"/>
    <w:uiPriority w:val="99"/>
    <w:semiHidden/>
    <w:unhideWhenUsed/>
    <w:rsid w:val="00EA3BDF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EA3BDF"/>
  </w:style>
  <w:style w:type="paragraph" w:styleId="aff">
    <w:name w:val="footer"/>
    <w:basedOn w:val="a"/>
    <w:link w:val="aff0"/>
    <w:uiPriority w:val="99"/>
    <w:unhideWhenUsed/>
    <w:rsid w:val="00EA3BDF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EA3BDF"/>
  </w:style>
  <w:style w:type="character" w:customStyle="1" w:styleId="aff1">
    <w:name w:val="Сноска"/>
    <w:basedOn w:val="a0"/>
    <w:rsid w:val="00871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"/>
    <w:basedOn w:val="a7"/>
    <w:rsid w:val="006667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Сноска + 11;5 pt"/>
    <w:basedOn w:val="a0"/>
    <w:rsid w:val="005770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5105pt">
    <w:name w:val="Основной текст (5) + 10;5 pt;Полужирный"/>
    <w:basedOn w:val="51"/>
    <w:rsid w:val="0083599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customStyle="1" w:styleId="12">
    <w:name w:val="Сетка таблицы1"/>
    <w:basedOn w:val="a1"/>
    <w:next w:val="a6"/>
    <w:uiPriority w:val="59"/>
    <w:rsid w:val="00EC63D8"/>
    <w:pPr>
      <w:spacing w:line="240" w:lineRule="auto"/>
      <w:ind w:firstLine="0"/>
    </w:pPr>
    <w:rPr>
      <w:rFonts w:eastAsia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"/>
    <w:link w:val="aff3"/>
    <w:uiPriority w:val="99"/>
    <w:semiHidden/>
    <w:unhideWhenUsed/>
    <w:rsid w:val="00305B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305BF3"/>
    <w:rPr>
      <w:rFonts w:ascii="Tahoma" w:hAnsi="Tahoma" w:cs="Tahoma"/>
      <w:sz w:val="16"/>
      <w:szCs w:val="16"/>
    </w:rPr>
  </w:style>
  <w:style w:type="paragraph" w:customStyle="1" w:styleId="13">
    <w:name w:val="Текст1"/>
    <w:rsid w:val="0075369C"/>
    <w:pPr>
      <w:spacing w:line="240" w:lineRule="auto"/>
      <w:ind w:firstLine="0"/>
    </w:pPr>
    <w:rPr>
      <w:rFonts w:ascii="Helvetica" w:eastAsia="ヒラギノ角ゴ Pro W3" w:hAnsi="Helvetica" w:cs="Times New Roman"/>
      <w:color w:val="000000"/>
      <w:sz w:val="24"/>
      <w:szCs w:val="20"/>
      <w:lang w:val="ru-RU" w:eastAsia="ru-RU" w:bidi="ar-SA"/>
    </w:rPr>
  </w:style>
  <w:style w:type="paragraph" w:customStyle="1" w:styleId="14">
    <w:name w:val="Абзац списка1"/>
    <w:basedOn w:val="a"/>
    <w:rsid w:val="0075369C"/>
    <w:pPr>
      <w:suppressAutoHyphens/>
      <w:spacing w:line="240" w:lineRule="auto"/>
      <w:ind w:left="720" w:firstLine="0"/>
    </w:pPr>
    <w:rPr>
      <w:rFonts w:ascii="Arial" w:eastAsia="SimSun" w:hAnsi="Arial" w:cs="Mangal"/>
      <w:kern w:val="1"/>
      <w:sz w:val="24"/>
      <w:szCs w:val="24"/>
      <w:lang w:val="ru-RU" w:eastAsia="hi-IN" w:bidi="hi-IN"/>
    </w:rPr>
  </w:style>
  <w:style w:type="paragraph" w:customStyle="1" w:styleId="15">
    <w:name w:val="Без интервала1"/>
    <w:rsid w:val="0075369C"/>
    <w:pPr>
      <w:widowControl w:val="0"/>
      <w:suppressAutoHyphens/>
      <w:spacing w:line="240" w:lineRule="auto"/>
      <w:ind w:firstLine="0"/>
    </w:pPr>
    <w:rPr>
      <w:rFonts w:ascii="Courier New" w:eastAsia="SimSun" w:hAnsi="Courier New" w:cs="Courier New"/>
      <w:color w:val="000000"/>
      <w:kern w:val="1"/>
      <w:sz w:val="24"/>
      <w:szCs w:val="24"/>
      <w:lang w:val="ru-RU" w:eastAsia="hi-IN" w:bidi="hi-IN"/>
    </w:rPr>
  </w:style>
  <w:style w:type="paragraph" w:customStyle="1" w:styleId="23">
    <w:name w:val="Абзац списка2"/>
    <w:basedOn w:val="a"/>
    <w:rsid w:val="00F24622"/>
    <w:pPr>
      <w:suppressAutoHyphens/>
      <w:spacing w:after="200" w:line="288" w:lineRule="auto"/>
      <w:ind w:left="720" w:firstLine="0"/>
    </w:pPr>
    <w:rPr>
      <w:rFonts w:ascii="Arial" w:eastAsia="SimSun" w:hAnsi="Arial" w:cs="Mangal"/>
      <w:i/>
      <w:iCs/>
      <w:kern w:val="1"/>
      <w:sz w:val="20"/>
      <w:szCs w:val="24"/>
      <w:lang w:eastAsia="hi-IN" w:bidi="hi-IN"/>
    </w:rPr>
  </w:style>
  <w:style w:type="character" w:customStyle="1" w:styleId="24">
    <w:name w:val="Заголовок №2_"/>
    <w:link w:val="25"/>
    <w:rsid w:val="004B6607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B6607"/>
    <w:pPr>
      <w:shd w:val="clear" w:color="auto" w:fill="FFFFFF"/>
      <w:spacing w:after="420" w:line="240" w:lineRule="atLeast"/>
      <w:ind w:firstLine="0"/>
      <w:outlineLvl w:val="1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EC"/>
  </w:style>
  <w:style w:type="paragraph" w:styleId="1">
    <w:name w:val="heading 1"/>
    <w:basedOn w:val="a"/>
    <w:next w:val="a"/>
    <w:link w:val="10"/>
    <w:uiPriority w:val="9"/>
    <w:qFormat/>
    <w:rsid w:val="00DA72EC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72EC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2EC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2EC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72EC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72EC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72EC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72EC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72EC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link w:val="a3"/>
    <w:uiPriority w:val="99"/>
    <w:rsid w:val="00457932"/>
    <w:rPr>
      <w:rFonts w:ascii="Calibri" w:hAnsi="Calibri" w:cs="Calibri"/>
      <w:sz w:val="31"/>
      <w:szCs w:val="31"/>
      <w:shd w:val="clear" w:color="auto" w:fill="FFFFFF"/>
    </w:rPr>
  </w:style>
  <w:style w:type="paragraph" w:styleId="a3">
    <w:name w:val="Body Text"/>
    <w:basedOn w:val="a"/>
    <w:link w:val="11"/>
    <w:uiPriority w:val="99"/>
    <w:rsid w:val="00457932"/>
    <w:pPr>
      <w:widowControl w:val="0"/>
      <w:shd w:val="clear" w:color="auto" w:fill="FFFFFF"/>
      <w:spacing w:after="1260" w:line="437" w:lineRule="exact"/>
    </w:pPr>
    <w:rPr>
      <w:rFonts w:ascii="Calibri" w:eastAsiaTheme="minorHAnsi" w:hAnsi="Calibri" w:cs="Calibri"/>
      <w:sz w:val="31"/>
      <w:szCs w:val="31"/>
      <w:lang w:val="ru-RU"/>
    </w:rPr>
  </w:style>
  <w:style w:type="character" w:customStyle="1" w:styleId="a4">
    <w:name w:val="Основной текст Знак"/>
    <w:basedOn w:val="a0"/>
    <w:uiPriority w:val="99"/>
    <w:semiHidden/>
    <w:rsid w:val="0045793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List Paragraph"/>
    <w:basedOn w:val="a"/>
    <w:uiPriority w:val="34"/>
    <w:qFormat/>
    <w:rsid w:val="00DA72EC"/>
    <w:pPr>
      <w:ind w:left="720"/>
      <w:contextualSpacing/>
    </w:pPr>
  </w:style>
  <w:style w:type="paragraph" w:customStyle="1" w:styleId="Body1">
    <w:name w:val="Body 1"/>
    <w:rsid w:val="00457932"/>
    <w:rPr>
      <w:rFonts w:ascii="Helvetica" w:eastAsia="ヒラギノ角ゴ Pro W3" w:hAnsi="Helvetica" w:cs="Times New Roman"/>
      <w:color w:val="000000"/>
      <w:sz w:val="24"/>
      <w:szCs w:val="20"/>
      <w:lang w:eastAsia="ru-RU"/>
    </w:rPr>
  </w:style>
  <w:style w:type="table" w:styleId="a6">
    <w:name w:val="Table Grid"/>
    <w:basedOn w:val="a1"/>
    <w:uiPriority w:val="59"/>
    <w:rsid w:val="00E554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_"/>
    <w:basedOn w:val="a0"/>
    <w:link w:val="41"/>
    <w:rsid w:val="005C2C8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5C2C88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a8">
    <w:name w:val="Основной текст + Курсив"/>
    <w:basedOn w:val="a7"/>
    <w:rsid w:val="005C2C88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1">
    <w:name w:val="Основной текст4"/>
    <w:basedOn w:val="a"/>
    <w:link w:val="a7"/>
    <w:rsid w:val="005C2C88"/>
    <w:pPr>
      <w:widowControl w:val="0"/>
      <w:shd w:val="clear" w:color="auto" w:fill="FFFFFF"/>
      <w:spacing w:before="360" w:line="259" w:lineRule="exact"/>
      <w:ind w:hanging="700"/>
      <w:jc w:val="both"/>
    </w:pPr>
    <w:rPr>
      <w:lang w:val="ru-RU"/>
    </w:rPr>
  </w:style>
  <w:style w:type="paragraph" w:customStyle="1" w:styleId="52">
    <w:name w:val="Основной текст (5)"/>
    <w:basedOn w:val="a"/>
    <w:link w:val="51"/>
    <w:rsid w:val="005C2C88"/>
    <w:pPr>
      <w:widowControl w:val="0"/>
      <w:shd w:val="clear" w:color="auto" w:fill="FFFFFF"/>
      <w:spacing w:before="240" w:line="259" w:lineRule="exact"/>
    </w:pPr>
    <w:rPr>
      <w:i/>
      <w:iCs/>
      <w:lang w:val="ru-RU"/>
    </w:rPr>
  </w:style>
  <w:style w:type="paragraph" w:styleId="a9">
    <w:name w:val="No Spacing"/>
    <w:basedOn w:val="a"/>
    <w:link w:val="aa"/>
    <w:uiPriority w:val="1"/>
    <w:qFormat/>
    <w:rsid w:val="00DA72EC"/>
    <w:pPr>
      <w:ind w:firstLine="0"/>
    </w:pPr>
  </w:style>
  <w:style w:type="character" w:customStyle="1" w:styleId="10">
    <w:name w:val="Заголовок 1 Знак"/>
    <w:basedOn w:val="a0"/>
    <w:link w:val="1"/>
    <w:uiPriority w:val="9"/>
    <w:rsid w:val="00DA72EC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A72EC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72EC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A72EC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DA72EC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semiHidden/>
    <w:rsid w:val="00DA72EC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DA72EC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DA72EC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DA72EC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DA72EC"/>
    <w:rPr>
      <w:b/>
      <w:bCs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DA72EC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d">
    <w:name w:val="Название Знак"/>
    <w:basedOn w:val="a0"/>
    <w:link w:val="ac"/>
    <w:uiPriority w:val="10"/>
    <w:rsid w:val="00DA72EC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e">
    <w:name w:val="Subtitle"/>
    <w:basedOn w:val="a"/>
    <w:next w:val="a"/>
    <w:link w:val="af"/>
    <w:uiPriority w:val="11"/>
    <w:qFormat/>
    <w:rsid w:val="00DA72EC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DA72EC"/>
    <w:rPr>
      <w:rFonts w:asciiTheme="minorHAnsi"/>
      <w:i/>
      <w:iCs/>
      <w:sz w:val="24"/>
      <w:szCs w:val="24"/>
    </w:rPr>
  </w:style>
  <w:style w:type="character" w:styleId="af0">
    <w:name w:val="Strong"/>
    <w:basedOn w:val="a0"/>
    <w:uiPriority w:val="22"/>
    <w:qFormat/>
    <w:rsid w:val="00DA72EC"/>
    <w:rPr>
      <w:b/>
      <w:bCs/>
      <w:spacing w:val="0"/>
    </w:rPr>
  </w:style>
  <w:style w:type="character" w:styleId="af1">
    <w:name w:val="Emphasis"/>
    <w:uiPriority w:val="20"/>
    <w:qFormat/>
    <w:rsid w:val="00DA72EC"/>
    <w:rPr>
      <w:b/>
      <w:bCs/>
      <w:i/>
      <w:iCs/>
      <w:color w:val="5A5A5A" w:themeColor="text1" w:themeTint="A5"/>
    </w:rPr>
  </w:style>
  <w:style w:type="character" w:customStyle="1" w:styleId="aa">
    <w:name w:val="Без интервала Знак"/>
    <w:basedOn w:val="a0"/>
    <w:link w:val="a9"/>
    <w:uiPriority w:val="1"/>
    <w:rsid w:val="00DA72EC"/>
  </w:style>
  <w:style w:type="paragraph" w:styleId="21">
    <w:name w:val="Quote"/>
    <w:basedOn w:val="a"/>
    <w:next w:val="a"/>
    <w:link w:val="22"/>
    <w:uiPriority w:val="29"/>
    <w:qFormat/>
    <w:rsid w:val="00DA72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22">
    <w:name w:val="Цитата 2 Знак"/>
    <w:basedOn w:val="a0"/>
    <w:link w:val="21"/>
    <w:uiPriority w:val="29"/>
    <w:rsid w:val="00DA72EC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f2">
    <w:name w:val="Intense Quote"/>
    <w:basedOn w:val="a"/>
    <w:next w:val="a"/>
    <w:link w:val="af3"/>
    <w:uiPriority w:val="30"/>
    <w:qFormat/>
    <w:rsid w:val="00DA72EC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af3">
    <w:name w:val="Выделенная цитата Знак"/>
    <w:basedOn w:val="a0"/>
    <w:link w:val="af2"/>
    <w:uiPriority w:val="30"/>
    <w:rsid w:val="00DA72EC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af4">
    <w:name w:val="Subtle Emphasis"/>
    <w:uiPriority w:val="19"/>
    <w:qFormat/>
    <w:rsid w:val="00DA72EC"/>
    <w:rPr>
      <w:i/>
      <w:iCs/>
      <w:color w:val="5A5A5A" w:themeColor="text1" w:themeTint="A5"/>
    </w:rPr>
  </w:style>
  <w:style w:type="character" w:styleId="af5">
    <w:name w:val="Intense Emphasis"/>
    <w:uiPriority w:val="21"/>
    <w:qFormat/>
    <w:rsid w:val="00DA72EC"/>
    <w:rPr>
      <w:b/>
      <w:bCs/>
      <w:i/>
      <w:iCs/>
      <w:color w:val="4F81BD" w:themeColor="accent1"/>
      <w:sz w:val="22"/>
      <w:szCs w:val="22"/>
    </w:rPr>
  </w:style>
  <w:style w:type="character" w:styleId="af6">
    <w:name w:val="Subtle Reference"/>
    <w:uiPriority w:val="31"/>
    <w:qFormat/>
    <w:rsid w:val="00DA72EC"/>
    <w:rPr>
      <w:color w:val="auto"/>
      <w:u w:val="single" w:color="9BBB59" w:themeColor="accent3"/>
    </w:rPr>
  </w:style>
  <w:style w:type="character" w:styleId="af7">
    <w:name w:val="Intense Reference"/>
    <w:basedOn w:val="a0"/>
    <w:uiPriority w:val="32"/>
    <w:qFormat/>
    <w:rsid w:val="00DA72EC"/>
    <w:rPr>
      <w:b/>
      <w:bCs/>
      <w:color w:val="76923C" w:themeColor="accent3" w:themeShade="BF"/>
      <w:u w:val="single" w:color="9BBB59" w:themeColor="accent3"/>
    </w:rPr>
  </w:style>
  <w:style w:type="character" w:styleId="af8">
    <w:name w:val="Book Title"/>
    <w:basedOn w:val="a0"/>
    <w:uiPriority w:val="33"/>
    <w:qFormat/>
    <w:rsid w:val="00DA72EC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9">
    <w:name w:val="TOC Heading"/>
    <w:basedOn w:val="1"/>
    <w:next w:val="a"/>
    <w:uiPriority w:val="39"/>
    <w:semiHidden/>
    <w:unhideWhenUsed/>
    <w:qFormat/>
    <w:rsid w:val="00DA72EC"/>
    <w:pPr>
      <w:outlineLvl w:val="9"/>
    </w:pPr>
  </w:style>
  <w:style w:type="paragraph" w:styleId="afa">
    <w:name w:val="footnote text"/>
    <w:basedOn w:val="a"/>
    <w:link w:val="afb"/>
    <w:uiPriority w:val="99"/>
    <w:semiHidden/>
    <w:unhideWhenUsed/>
    <w:rsid w:val="00EB18E3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EB18E3"/>
    <w:rPr>
      <w:sz w:val="20"/>
      <w:szCs w:val="20"/>
    </w:rPr>
  </w:style>
  <w:style w:type="character" w:styleId="afc">
    <w:name w:val="footnote reference"/>
    <w:basedOn w:val="a0"/>
    <w:uiPriority w:val="99"/>
    <w:semiHidden/>
    <w:unhideWhenUsed/>
    <w:rsid w:val="00EB18E3"/>
    <w:rPr>
      <w:vertAlign w:val="superscript"/>
    </w:rPr>
  </w:style>
  <w:style w:type="paragraph" w:styleId="afd">
    <w:name w:val="header"/>
    <w:basedOn w:val="a"/>
    <w:link w:val="afe"/>
    <w:uiPriority w:val="99"/>
    <w:semiHidden/>
    <w:unhideWhenUsed/>
    <w:rsid w:val="00EA3BDF"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semiHidden/>
    <w:rsid w:val="00EA3BDF"/>
  </w:style>
  <w:style w:type="paragraph" w:styleId="aff">
    <w:name w:val="footer"/>
    <w:basedOn w:val="a"/>
    <w:link w:val="aff0"/>
    <w:uiPriority w:val="99"/>
    <w:unhideWhenUsed/>
    <w:rsid w:val="00EA3BDF"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sid w:val="00EA3BDF"/>
  </w:style>
  <w:style w:type="character" w:customStyle="1" w:styleId="aff1">
    <w:name w:val="Сноска"/>
    <w:basedOn w:val="a0"/>
    <w:rsid w:val="008718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5pt">
    <w:name w:val="Основной текст + 11;5 pt"/>
    <w:basedOn w:val="a7"/>
    <w:rsid w:val="006667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15pt0">
    <w:name w:val="Сноска + 11;5 pt"/>
    <w:basedOn w:val="a0"/>
    <w:rsid w:val="005770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5105pt">
    <w:name w:val="Основной текст (5) + 10;5 pt;Полужирный"/>
    <w:basedOn w:val="51"/>
    <w:rsid w:val="00835991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customStyle="1" w:styleId="12">
    <w:name w:val="Сетка таблицы1"/>
    <w:basedOn w:val="a1"/>
    <w:next w:val="a6"/>
    <w:uiPriority w:val="59"/>
    <w:rsid w:val="00EC63D8"/>
    <w:pPr>
      <w:spacing w:line="240" w:lineRule="auto"/>
      <w:ind w:firstLine="0"/>
    </w:pPr>
    <w:rPr>
      <w:rFonts w:eastAsia="Calibri"/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Balloon Text"/>
    <w:basedOn w:val="a"/>
    <w:link w:val="aff3"/>
    <w:uiPriority w:val="99"/>
    <w:semiHidden/>
    <w:unhideWhenUsed/>
    <w:rsid w:val="00305BF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305BF3"/>
    <w:rPr>
      <w:rFonts w:ascii="Tahoma" w:hAnsi="Tahoma" w:cs="Tahoma"/>
      <w:sz w:val="16"/>
      <w:szCs w:val="16"/>
    </w:rPr>
  </w:style>
  <w:style w:type="paragraph" w:customStyle="1" w:styleId="13">
    <w:name w:val="Текст1"/>
    <w:rsid w:val="0075369C"/>
    <w:pPr>
      <w:spacing w:line="240" w:lineRule="auto"/>
      <w:ind w:firstLine="0"/>
    </w:pPr>
    <w:rPr>
      <w:rFonts w:ascii="Helvetica" w:eastAsia="ヒラギノ角ゴ Pro W3" w:hAnsi="Helvetica" w:cs="Times New Roman"/>
      <w:color w:val="000000"/>
      <w:sz w:val="24"/>
      <w:szCs w:val="20"/>
      <w:lang w:val="ru-RU" w:eastAsia="ru-RU" w:bidi="ar-SA"/>
    </w:rPr>
  </w:style>
  <w:style w:type="paragraph" w:customStyle="1" w:styleId="14">
    <w:name w:val="Абзац списка1"/>
    <w:basedOn w:val="a"/>
    <w:rsid w:val="0075369C"/>
    <w:pPr>
      <w:suppressAutoHyphens/>
      <w:spacing w:line="240" w:lineRule="auto"/>
      <w:ind w:left="720" w:firstLine="0"/>
    </w:pPr>
    <w:rPr>
      <w:rFonts w:ascii="Arial" w:eastAsia="SimSun" w:hAnsi="Arial" w:cs="Mangal"/>
      <w:kern w:val="1"/>
      <w:sz w:val="24"/>
      <w:szCs w:val="24"/>
      <w:lang w:val="ru-RU" w:eastAsia="hi-IN" w:bidi="hi-IN"/>
    </w:rPr>
  </w:style>
  <w:style w:type="paragraph" w:customStyle="1" w:styleId="15">
    <w:name w:val="Без интервала1"/>
    <w:rsid w:val="0075369C"/>
    <w:pPr>
      <w:widowControl w:val="0"/>
      <w:suppressAutoHyphens/>
      <w:spacing w:line="240" w:lineRule="auto"/>
      <w:ind w:firstLine="0"/>
    </w:pPr>
    <w:rPr>
      <w:rFonts w:ascii="Courier New" w:eastAsia="SimSun" w:hAnsi="Courier New" w:cs="Courier New"/>
      <w:color w:val="000000"/>
      <w:kern w:val="1"/>
      <w:sz w:val="24"/>
      <w:szCs w:val="24"/>
      <w:lang w:val="ru-RU" w:eastAsia="hi-IN" w:bidi="hi-IN"/>
    </w:rPr>
  </w:style>
  <w:style w:type="paragraph" w:customStyle="1" w:styleId="23">
    <w:name w:val="Абзац списка2"/>
    <w:basedOn w:val="a"/>
    <w:rsid w:val="00F24622"/>
    <w:pPr>
      <w:suppressAutoHyphens/>
      <w:spacing w:after="200" w:line="288" w:lineRule="auto"/>
      <w:ind w:left="720" w:firstLine="0"/>
    </w:pPr>
    <w:rPr>
      <w:rFonts w:ascii="Arial" w:eastAsia="SimSun" w:hAnsi="Arial" w:cs="Mangal"/>
      <w:i/>
      <w:iCs/>
      <w:kern w:val="1"/>
      <w:sz w:val="20"/>
      <w:szCs w:val="24"/>
      <w:lang w:eastAsia="hi-IN" w:bidi="hi-IN"/>
    </w:rPr>
  </w:style>
  <w:style w:type="character" w:customStyle="1" w:styleId="24">
    <w:name w:val="Заголовок №2_"/>
    <w:link w:val="25"/>
    <w:rsid w:val="004B6607"/>
    <w:rPr>
      <w:b/>
      <w:bCs/>
      <w:sz w:val="27"/>
      <w:szCs w:val="27"/>
      <w:shd w:val="clear" w:color="auto" w:fill="FFFFFF"/>
    </w:rPr>
  </w:style>
  <w:style w:type="paragraph" w:customStyle="1" w:styleId="25">
    <w:name w:val="Заголовок №2"/>
    <w:basedOn w:val="a"/>
    <w:link w:val="24"/>
    <w:rsid w:val="004B6607"/>
    <w:pPr>
      <w:shd w:val="clear" w:color="auto" w:fill="FFFFFF"/>
      <w:spacing w:after="420" w:line="240" w:lineRule="atLeast"/>
      <w:ind w:firstLine="0"/>
      <w:outlineLvl w:val="1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ехническая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047CD-92E9-4413-BB91-AD5136E1A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8345</Words>
  <Characters>47573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7</cp:revision>
  <cp:lastPrinted>2012-11-24T06:54:00Z</cp:lastPrinted>
  <dcterms:created xsi:type="dcterms:W3CDTF">2024-08-01T12:05:00Z</dcterms:created>
  <dcterms:modified xsi:type="dcterms:W3CDTF">2024-09-19T08:09:00Z</dcterms:modified>
</cp:coreProperties>
</file>