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504" w:rsidRPr="001D1E56" w:rsidRDefault="00FF2504" w:rsidP="00FF2504">
      <w:pPr>
        <w:spacing w:before="30" w:after="30" w:line="240" w:lineRule="auto"/>
        <w:ind w:left="708"/>
        <w:rPr>
          <w:rFonts w:ascii="Times New Roman" w:eastAsia="Times New Roman" w:hAnsi="Times New Roman" w:cs="Times New Roman"/>
          <w:b/>
          <w:bCs/>
          <w:sz w:val="28"/>
          <w:szCs w:val="28"/>
          <w:lang w:eastAsia="ru-RU"/>
        </w:rPr>
      </w:pPr>
      <w:bookmarkStart w:id="0" w:name="_GoBack"/>
      <w:r w:rsidRPr="001D1E56">
        <w:rPr>
          <w:rFonts w:ascii="Times New Roman" w:eastAsia="Times New Roman" w:hAnsi="Times New Roman" w:cs="Times New Roman"/>
          <w:b/>
          <w:bCs/>
          <w:sz w:val="28"/>
          <w:szCs w:val="28"/>
          <w:lang w:eastAsia="ru-RU"/>
        </w:rPr>
        <w:t>«Обучение детей плаванию в домашних условиях»</w:t>
      </w:r>
    </w:p>
    <w:bookmarkEnd w:id="0"/>
    <w:p w:rsidR="00FF2504" w:rsidRPr="001D1E56" w:rsidRDefault="00FF2504" w:rsidP="00FF2504">
      <w:pPr>
        <w:spacing w:before="30" w:after="30" w:line="240" w:lineRule="auto"/>
        <w:ind w:left="708"/>
        <w:rPr>
          <w:rFonts w:ascii="Times New Roman" w:eastAsia="Times New Roman" w:hAnsi="Times New Roman" w:cs="Times New Roman"/>
          <w:sz w:val="28"/>
          <w:szCs w:val="28"/>
          <w:lang w:eastAsia="ru-RU"/>
        </w:rPr>
      </w:pP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xml:space="preserve">     Посадите ребенка в ванну, попросите задержать дыхание, опустить лицо в воду. Проверьте: глаза </w:t>
      </w:r>
      <w:proofErr w:type="gramStart"/>
      <w:r w:rsidRPr="001D1E56">
        <w:rPr>
          <w:rFonts w:ascii="Times New Roman" w:eastAsia="Times New Roman" w:hAnsi="Times New Roman" w:cs="Times New Roman"/>
          <w:sz w:val="28"/>
          <w:szCs w:val="28"/>
          <w:lang w:eastAsia="ru-RU"/>
        </w:rPr>
        <w:t>остались</w:t>
      </w:r>
      <w:proofErr w:type="gramEnd"/>
      <w:r w:rsidRPr="001D1E56">
        <w:rPr>
          <w:rFonts w:ascii="Times New Roman" w:eastAsia="Times New Roman" w:hAnsi="Times New Roman" w:cs="Times New Roman"/>
          <w:sz w:val="28"/>
          <w:szCs w:val="28"/>
          <w:lang w:eastAsia="ru-RU"/>
        </w:rPr>
        <w:t xml:space="preserve"> открыты или закрыты? Ребёнок должен в воде научиться контролировать своё поведение; установка «закрыты или открыты» глаза этому способствует. </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Примеры заданий ребенку:</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  Посмотри, как выглядят в воде игрушки (игрушки  разбросаны на дне).</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xml:space="preserve">     ·  Сосчитай, сколько игрушек на дне. </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  Посмотри, какого цвета в воде игрушки.</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  Выбери самую твою любимую игрушку.</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xml:space="preserve">     Вы уже догадались, что эти задания направлены на закрепление навыка погружения лица в воду и открывание глаз. </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xml:space="preserve">     Если ребёнок не может выполнить первого задания, «отступите» чуть-чуть «назад»: </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  Намочите губку или полотенце и, прикладывая к лицу, медленно выжимайте воду.</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  Следующее, чуть более трудное задание: аккуратно зачерпните в свою ладонь горсть воды и спокойно полейте с ладони воду на лицо ребёнка.</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  Не спеша, поливайте воду из кувшина на лицо, шею, на голову ребёнка.</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Ребёнок не должен стряхивать воду резкими движениями головы, закрываться руками, т.д.</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Учимся дышать в воде и на суше.</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xml:space="preserve">     Древние греки называли человека, который не умеет читать, считать и плавать, неграмотным. Если два первых навыка уже </w:t>
      </w:r>
      <w:proofErr w:type="gramStart"/>
      <w:r w:rsidRPr="001D1E56">
        <w:rPr>
          <w:rFonts w:ascii="Times New Roman" w:eastAsia="Times New Roman" w:hAnsi="Times New Roman" w:cs="Times New Roman"/>
          <w:sz w:val="28"/>
          <w:szCs w:val="28"/>
          <w:lang w:eastAsia="ru-RU"/>
        </w:rPr>
        <w:t>освоены</w:t>
      </w:r>
      <w:proofErr w:type="gramEnd"/>
      <w:r w:rsidRPr="001D1E56">
        <w:rPr>
          <w:rFonts w:ascii="Times New Roman" w:eastAsia="Times New Roman" w:hAnsi="Times New Roman" w:cs="Times New Roman"/>
          <w:sz w:val="28"/>
          <w:szCs w:val="28"/>
          <w:lang w:eastAsia="ru-RU"/>
        </w:rPr>
        <w:t>, а плавать ребёнок ещё не научился, то сейчас – самое подходящее время. Начать обучение плаванию. Вам помогут простейшие упражнения на дыхание, ведь существует присказка: «Плавать умеет тот, кто владеет дыханием».</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Задержка дыхания</w:t>
      </w:r>
      <w:r w:rsidRPr="001D1E56">
        <w:rPr>
          <w:rFonts w:ascii="Times New Roman" w:eastAsia="Times New Roman" w:hAnsi="Times New Roman" w:cs="Times New Roman"/>
          <w:sz w:val="28"/>
          <w:szCs w:val="28"/>
          <w:lang w:eastAsia="ru-RU"/>
        </w:rPr>
        <w:t>. Попросите малыша на счёт «Раз», «Два», «Три» задержать дыхание после обычного вдоха. Громко считайте вслух.</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Длительная задержка дыхания</w:t>
      </w:r>
      <w:r w:rsidRPr="001D1E56">
        <w:rPr>
          <w:rFonts w:ascii="Times New Roman" w:eastAsia="Times New Roman" w:hAnsi="Times New Roman" w:cs="Times New Roman"/>
          <w:sz w:val="28"/>
          <w:szCs w:val="28"/>
          <w:lang w:eastAsia="ru-RU"/>
        </w:rPr>
        <w:t>. Делаем вместе глубокий вдох, задерживаем дыхание, считаем «про себя» до 7-8. Делаем выдох.</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Громкий выдох</w:t>
      </w:r>
      <w:r w:rsidRPr="001D1E56">
        <w:rPr>
          <w:rFonts w:ascii="Times New Roman" w:eastAsia="Times New Roman" w:hAnsi="Times New Roman" w:cs="Times New Roman"/>
          <w:sz w:val="28"/>
          <w:szCs w:val="28"/>
          <w:lang w:eastAsia="ru-RU"/>
        </w:rPr>
        <w:t>. Делаем глубокий вдох, задерживаем чуть-чуть дыхание, плотно сомкнув губы. После этого делаем быстрый энергичный выдох, пытаясь при этом громко произнести «</w:t>
      </w:r>
      <w:proofErr w:type="spellStart"/>
      <w:r w:rsidRPr="001D1E56">
        <w:rPr>
          <w:rFonts w:ascii="Times New Roman" w:eastAsia="Times New Roman" w:hAnsi="Times New Roman" w:cs="Times New Roman"/>
          <w:sz w:val="28"/>
          <w:szCs w:val="28"/>
          <w:lang w:eastAsia="ru-RU"/>
        </w:rPr>
        <w:t>ху</w:t>
      </w:r>
      <w:proofErr w:type="spellEnd"/>
      <w:r w:rsidRPr="001D1E56">
        <w:rPr>
          <w:rFonts w:ascii="Times New Roman" w:eastAsia="Times New Roman" w:hAnsi="Times New Roman" w:cs="Times New Roman"/>
          <w:sz w:val="28"/>
          <w:szCs w:val="28"/>
          <w:lang w:eastAsia="ru-RU"/>
        </w:rPr>
        <w:t xml:space="preserve">!». </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Крошки на столе</w:t>
      </w:r>
      <w:r w:rsidRPr="001D1E56">
        <w:rPr>
          <w:rFonts w:ascii="Times New Roman" w:eastAsia="Times New Roman" w:hAnsi="Times New Roman" w:cs="Times New Roman"/>
          <w:sz w:val="28"/>
          <w:szCs w:val="28"/>
          <w:lang w:eastAsia="ru-RU"/>
        </w:rPr>
        <w:t>. Просим ребёнка сдуть со стола крошки, которые он видит.</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Листочек</w:t>
      </w:r>
      <w:r w:rsidRPr="001D1E56">
        <w:rPr>
          <w:rFonts w:ascii="Times New Roman" w:eastAsia="Times New Roman" w:hAnsi="Times New Roman" w:cs="Times New Roman"/>
          <w:sz w:val="28"/>
          <w:szCs w:val="28"/>
          <w:lang w:eastAsia="ru-RU"/>
        </w:rPr>
        <w:t>. Теперь давайте возьмём на ладонь небольшой листочек (можно бумажный). Просим ребёнка поднять ладонь до уровня подбородка, чтобы листочек оказался на расстоянии примерно 15 см ото рта. Пусть сдует его быстрым энергичным выдохом через рот. Получилось?</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Надуй шар.</w:t>
      </w:r>
      <w:r w:rsidRPr="001D1E56">
        <w:rPr>
          <w:rFonts w:ascii="Times New Roman" w:eastAsia="Times New Roman" w:hAnsi="Times New Roman" w:cs="Times New Roman"/>
          <w:sz w:val="28"/>
          <w:szCs w:val="28"/>
          <w:lang w:eastAsia="ru-RU"/>
        </w:rPr>
        <w:t xml:space="preserve"> Пусть малыш пробует надувать воздушный шарик, а мы на него посмотрим и похвалим. Сопротивление воздуха, наполнившего шарик, и </w:t>
      </w:r>
      <w:r w:rsidRPr="001D1E56">
        <w:rPr>
          <w:rFonts w:ascii="Times New Roman" w:eastAsia="Times New Roman" w:hAnsi="Times New Roman" w:cs="Times New Roman"/>
          <w:sz w:val="28"/>
          <w:szCs w:val="28"/>
          <w:lang w:eastAsia="ru-RU"/>
        </w:rPr>
        <w:lastRenderedPageBreak/>
        <w:t>постоянное стремление шарика «сдуться» естественным образом заставляют ребёнка надувать шарик с помощью быстрых энергичных выдохов: условия отчасти аналогичны дыханию в воде.</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xml:space="preserve">Ребёнку эти упражнения могут показаться непонятными и бессмысленными. Когда же он научится хотя бы окунаться в воду с головой и будет делать это непринужденно, многократно, выполнение выдоха в воду станет естественным и своевременным. А сейчас продолжим знакомство с водой. </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Выполним несколько упражнений, направленных на формирование навыка дыхания в воде.</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Сделай ямку</w:t>
      </w:r>
      <w:r w:rsidRPr="001D1E56">
        <w:rPr>
          <w:rFonts w:ascii="Times New Roman" w:eastAsia="Times New Roman" w:hAnsi="Times New Roman" w:cs="Times New Roman"/>
          <w:sz w:val="28"/>
          <w:szCs w:val="28"/>
          <w:lang w:eastAsia="ru-RU"/>
        </w:rPr>
        <w:t>. Попросите ребёнка сесть в ванну, набрать в ладони воду и дуть на неё, как на горячий чай, чтобы образовалась «ямка».</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Дырка</w:t>
      </w:r>
      <w:r w:rsidRPr="001D1E56">
        <w:rPr>
          <w:rFonts w:ascii="Times New Roman" w:eastAsia="Times New Roman" w:hAnsi="Times New Roman" w:cs="Times New Roman"/>
          <w:sz w:val="28"/>
          <w:szCs w:val="28"/>
          <w:lang w:eastAsia="ru-RU"/>
        </w:rPr>
        <w:t>. Также сидя в ванне, ребёнок должен резко сделать быстрый выдох у самой поверхности воды так, чтобы образовалась «дырка» (большая глубокая ямка на поверхности воды).</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Подуй на игрушку.</w:t>
      </w:r>
      <w:r w:rsidRPr="001D1E56">
        <w:rPr>
          <w:rFonts w:ascii="Times New Roman" w:eastAsia="Times New Roman" w:hAnsi="Times New Roman" w:cs="Times New Roman"/>
          <w:sz w:val="28"/>
          <w:szCs w:val="28"/>
          <w:lang w:eastAsia="ru-RU"/>
        </w:rPr>
        <w:t xml:space="preserve"> Дуем на плавающую игрушку, выдыхая через рот так, чтобы игрушка перемещалась вперед.</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Выдох в воду.</w:t>
      </w:r>
      <w:r w:rsidRPr="001D1E56">
        <w:rPr>
          <w:rFonts w:ascii="Times New Roman" w:eastAsia="Times New Roman" w:hAnsi="Times New Roman" w:cs="Times New Roman"/>
          <w:sz w:val="28"/>
          <w:szCs w:val="28"/>
          <w:lang w:eastAsia="ru-RU"/>
        </w:rPr>
        <w:t xml:space="preserve"> Сидя в ванной, ребенок делает глубокий вдох, задерживает дыхание, опускает лицо в воду. Пусть сделает выдох через рот произвольно, как ему хочется, и поднимет голову на поверхность. Это задание пробуем выполнить несколько раз.</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Пузыри.</w:t>
      </w:r>
      <w:r w:rsidRPr="001D1E56">
        <w:rPr>
          <w:rFonts w:ascii="Times New Roman" w:eastAsia="Times New Roman" w:hAnsi="Times New Roman" w:cs="Times New Roman"/>
          <w:sz w:val="28"/>
          <w:szCs w:val="28"/>
          <w:lang w:eastAsia="ru-RU"/>
        </w:rPr>
        <w:t xml:space="preserve"> Повторяя предыдущее упражнение, ребенок должен открыть в воде глаза и посмотреть, как образуются пузырьки во время выдоха. Красиво?</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Выдохни в воду.</w:t>
      </w:r>
      <w:r w:rsidRPr="001D1E56">
        <w:rPr>
          <w:rFonts w:ascii="Times New Roman" w:eastAsia="Times New Roman" w:hAnsi="Times New Roman" w:cs="Times New Roman"/>
          <w:sz w:val="28"/>
          <w:szCs w:val="28"/>
          <w:lang w:eastAsia="ru-RU"/>
        </w:rPr>
        <w:t xml:space="preserve"> Выполняем выдох в воду по типу разных звуков: "пэ..." (чуть длинно, но энергично); "фу..." (энергично, чуть затянуто).</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Эти последние задания дают возможность ребёнку самостоятельно отыскать оптимальный вариант выдоха в воду. Энергичный выдох нужен потому, что огромное гидростатическое давление воды затрудняет его.</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Систематические занятия плаванием ведут к усовершенствованию органов кровообращения и дыхания. Укрепляется нервная система, крепче становится сон, улучшается аппетит, совершенствуются движения вашего ребёнка. Занятия в воде повышают сопротивляемость растущего организма к холоду, оказывают тонизирующее воздействие. Недаром плавание называют «крепостью здоровья».</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Занимаясь плаванием с раннего возраста, ваши дети будут расти закаленными, гармонично развитыми, совершенствовать свое мастерство.</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b/>
          <w:bCs/>
          <w:sz w:val="28"/>
          <w:szCs w:val="28"/>
          <w:lang w:eastAsia="ru-RU"/>
        </w:rPr>
        <w:t>     Плавание как средство оздоровления детей дошкольного возраста</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xml:space="preserve">     Правильное физическое воспитание ребёнка немыслимо без закаливания его организма. Самые эффективные средства закаливания – воздух, солнце, вода. Плавание способствует оздоровлению, физическому развитию и закаливанию детей. Купание, плавание, игры и развлечения на воде - один из самых полезных видов физических упражнений. Они способствуют оздоровлению детей, укрепляют их нервную систему. Поэтому чем раньше </w:t>
      </w:r>
      <w:r w:rsidRPr="001D1E56">
        <w:rPr>
          <w:rFonts w:ascii="Times New Roman" w:eastAsia="Times New Roman" w:hAnsi="Times New Roman" w:cs="Times New Roman"/>
          <w:sz w:val="28"/>
          <w:szCs w:val="28"/>
          <w:lang w:eastAsia="ru-RU"/>
        </w:rPr>
        <w:lastRenderedPageBreak/>
        <w:t>приучить ребёнка к воде, научить его плавать, тем полнее скажется положительное воздействие плавания на развитии всего детского организма.</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Плавательные движения ребёнок совершает при помощи крупных мышечных групп рук, ног, туловища, уже достаточно хорошо развитых к 3-5 годам. На фоне их интенсивной деятельности в движение вовлекаются и слаборазвитые мелкие группы мышц, поэтому для всестороннего развития мышечной системы детей занятия плаванием особенно благоприятны.</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Движения при плавании характеризуются большой амплитудой, простотой, динамичностью. В цикле плавательных движений напряжение и расслабление мышечных групп последовательно чередуются. Это значит, что мышцы ребёнка находятся в благоприятных условиях. Кратковременные мышечные напряжения, чередуясь с моментами расслабления, отдыха, не утомляют детский организм, позволяют ему справляться со значительной физической нагрузкой в течение довольно длительного времени.</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В воде уменьшается статическое напряжение тела, снижается нагрузка на ещё не окрепший и податливый детский позвоночник. В этом случае позвоночник правильно формируется, вырабатывается хорошая осанка. В то же время, активное движение ног в воде в безопорном положении укрепляет стопу ребёнка и предупреждает развитие плоскостопия.</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Систематические занятия плаванием ведут к совершенствованию органов кровообращения и дыхания.</w:t>
      </w:r>
    </w:p>
    <w:p w:rsidR="00FF2504" w:rsidRPr="001D1E56" w:rsidRDefault="00FF2504" w:rsidP="00FF2504">
      <w:pPr>
        <w:spacing w:before="30" w:after="30" w:line="240" w:lineRule="auto"/>
        <w:rPr>
          <w:rFonts w:ascii="Times New Roman" w:eastAsia="Times New Roman" w:hAnsi="Times New Roman" w:cs="Times New Roman"/>
          <w:sz w:val="28"/>
          <w:szCs w:val="28"/>
          <w:lang w:eastAsia="ru-RU"/>
        </w:rPr>
      </w:pPr>
      <w:r w:rsidRPr="001D1E56">
        <w:rPr>
          <w:rFonts w:ascii="Times New Roman" w:eastAsia="Times New Roman" w:hAnsi="Times New Roman" w:cs="Times New Roman"/>
          <w:sz w:val="28"/>
          <w:szCs w:val="28"/>
          <w:lang w:eastAsia="ru-RU"/>
        </w:rPr>
        <w:t>     Регулярные занятия плаванием положительно влияют на закаливание детского организма: совершенствуется механизм терморегуляции, повышаются иммунологические свойства, улучшается адаптация к разнообразным условиям внешней среды. Крепче становится сон, улучшается аппетит, повышается общий тонус организма, совершенствуются движения, увеличивается выносливость.</w:t>
      </w:r>
    </w:p>
    <w:p w:rsidR="002C53F7" w:rsidRPr="001D1E56" w:rsidRDefault="002C53F7">
      <w:pPr>
        <w:rPr>
          <w:rFonts w:ascii="Times New Roman" w:hAnsi="Times New Roman" w:cs="Times New Roman"/>
          <w:sz w:val="28"/>
          <w:szCs w:val="28"/>
        </w:rPr>
      </w:pPr>
    </w:p>
    <w:sectPr w:rsidR="002C53F7" w:rsidRPr="001D1E56" w:rsidSect="00AE286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grammar="clean"/>
  <w:defaultTabStop w:val="708"/>
  <w:characterSpacingControl w:val="doNotCompress"/>
  <w:compat/>
  <w:rsids>
    <w:rsidRoot w:val="0075018A"/>
    <w:rsid w:val="001D1E56"/>
    <w:rsid w:val="002C53F7"/>
    <w:rsid w:val="0075018A"/>
    <w:rsid w:val="00AE286A"/>
    <w:rsid w:val="00FF250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286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1021</Words>
  <Characters>5824</Characters>
  <Application>Microsoft Office Word</Application>
  <DocSecurity>0</DocSecurity>
  <Lines>48</Lines>
  <Paragraphs>13</Paragraphs>
  <ScaleCrop>false</ScaleCrop>
  <Company>SPecialiST RePack</Company>
  <LinksUpToDate>false</LinksUpToDate>
  <CharactersWithSpaces>6832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юлия</cp:lastModifiedBy>
  <cp:revision>4</cp:revision>
  <dcterms:created xsi:type="dcterms:W3CDTF">2018-02-26T08:24:00Z</dcterms:created>
  <dcterms:modified xsi:type="dcterms:W3CDTF">2021-05-31T07:19:00Z</dcterms:modified>
</cp:coreProperties>
</file>