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B92" w:rsidRPr="00B41B92" w:rsidRDefault="00B41B92" w:rsidP="00B41B92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000000"/>
          <w:sz w:val="23"/>
          <w:szCs w:val="23"/>
          <w:lang w:val="en-US"/>
        </w:rPr>
      </w:pPr>
      <w:r>
        <w:rPr>
          <w:rFonts w:ascii="Arial" w:eastAsia="Times New Roman" w:hAnsi="Arial" w:cs="Arial"/>
          <w:color w:val="000000"/>
          <w:kern w:val="36"/>
          <w:sz w:val="45"/>
          <w:szCs w:val="45"/>
          <w:lang w:val="en-US"/>
        </w:rPr>
        <w:t xml:space="preserve"> </w:t>
      </w:r>
    </w:p>
    <w:p w:rsidR="00B41B92" w:rsidRDefault="00B41B92" w:rsidP="00B41B92">
      <w:pPr>
        <w:pStyle w:val="1"/>
        <w:spacing w:before="0" w:beforeAutospacing="0" w:after="180" w:afterAutospacing="0" w:line="480" w:lineRule="atLeast"/>
        <w:jc w:val="center"/>
        <w:rPr>
          <w:rFonts w:ascii="Georgia" w:hAnsi="Georgia"/>
          <w:sz w:val="42"/>
          <w:szCs w:val="42"/>
        </w:rPr>
      </w:pPr>
      <w:r>
        <w:rPr>
          <w:rFonts w:ascii="Georgia" w:hAnsi="Georgia"/>
          <w:sz w:val="42"/>
          <w:szCs w:val="42"/>
        </w:rPr>
        <w:t>Грипп</w:t>
      </w:r>
    </w:p>
    <w:p w:rsidR="00B41B92" w:rsidRDefault="00B41B92" w:rsidP="00B41B92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1905000" cy="1238250"/>
            <wp:effectExtent l="19050" t="0" r="0" b="0"/>
            <wp:docPr id="6" name="Рисунок 6" descr="http://static.medportal.ru/pic/common/hash/1/d/1d6fc65c-1347-4bdd-aee7-757c79400a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tatic.medportal.ru/pic/common/hash/1/d/1d6fc65c-1347-4bdd-aee7-757c79400a9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Болезнь, очень похожую на </w:t>
      </w:r>
      <w:hyperlink r:id="rId6" w:history="1">
        <w:r>
          <w:rPr>
            <w:rStyle w:val="a3"/>
            <w:rFonts w:ascii="Georgia" w:hAnsi="Georgia"/>
            <w:color w:val="003366"/>
          </w:rPr>
          <w:t>грипп</w:t>
        </w:r>
      </w:hyperlink>
      <w:r>
        <w:rPr>
          <w:rFonts w:ascii="Georgia" w:hAnsi="Georgia"/>
        </w:rPr>
        <w:t>, описывал еще Гиппократ в 412 году до нашей эры. С тех пор эпидемии гриппа обрушиваются на людей с завидным постоянством. Самой тяжелой считается пандемия 1918 года, которую в народе прозвали «испанкой». В конечном итоге, от нее пострадало 40% населения земного шара.</w:t>
      </w:r>
    </w:p>
    <w:p w:rsidR="00B41B92" w:rsidRDefault="00B41B92" w:rsidP="00B41B92">
      <w:pPr>
        <w:pStyle w:val="a4"/>
        <w:spacing w:before="0" w:beforeAutospacing="0" w:after="18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 xml:space="preserve">Грипп — это </w:t>
      </w:r>
      <w:proofErr w:type="spellStart"/>
      <w:r>
        <w:rPr>
          <w:rFonts w:ascii="Georgia" w:hAnsi="Georgia"/>
        </w:rPr>
        <w:t>высококонтагиозное</w:t>
      </w:r>
      <w:proofErr w:type="spellEnd"/>
      <w:r>
        <w:rPr>
          <w:rFonts w:ascii="Georgia" w:hAnsi="Georgia"/>
        </w:rPr>
        <w:t xml:space="preserve"> (заразное) вирусное заболевание дыхательной системы, опасное своими осложнениями. Болезнь поражает людей независимо от возраста. Чем слабее иммунная система человека, тем больше вероятность развития заболевания и его тяжесть.</w:t>
      </w:r>
    </w:p>
    <w:p w:rsidR="00B41B92" w:rsidRDefault="00B41B92" w:rsidP="00B41B92">
      <w:pPr>
        <w:pStyle w:val="a4"/>
        <w:spacing w:before="0" w:beforeAutospacing="0" w:after="18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Причина гриппа — вирус. Он состоит из </w:t>
      </w:r>
      <w:proofErr w:type="gramStart"/>
      <w:r>
        <w:rPr>
          <w:rFonts w:ascii="Georgia" w:hAnsi="Georgia"/>
        </w:rPr>
        <w:t>наружной</w:t>
      </w:r>
      <w:proofErr w:type="gramEnd"/>
      <w:r>
        <w:rPr>
          <w:rFonts w:ascii="Georgia" w:hAnsi="Georgia"/>
        </w:rPr>
        <w:t xml:space="preserve"> и внутренних оболочек и РНК, содержащей генетический материал. Существует три типа вирусов гриппа - А, В и С. Вирус гриппа типа А может поражать людей, птиц и животных. Тип</w:t>
      </w:r>
      <w:proofErr w:type="gramStart"/>
      <w:r>
        <w:rPr>
          <w:rFonts w:ascii="Georgia" w:hAnsi="Georgia"/>
        </w:rPr>
        <w:t xml:space="preserve"> А</w:t>
      </w:r>
      <w:proofErr w:type="gramEnd"/>
      <w:r>
        <w:rPr>
          <w:rFonts w:ascii="Georgia" w:hAnsi="Georgia"/>
        </w:rPr>
        <w:t> включает 15 подтипов,  различающихся по строению поверхностных белков, из них только подтипы 1,2 и 3 могут вызывать развитие эпидемии. Вирусы гриппа типов</w:t>
      </w:r>
      <w:proofErr w:type="gramStart"/>
      <w:r>
        <w:rPr>
          <w:rFonts w:ascii="Georgia" w:hAnsi="Georgia"/>
        </w:rPr>
        <w:t xml:space="preserve"> В</w:t>
      </w:r>
      <w:proofErr w:type="gramEnd"/>
      <w:r>
        <w:rPr>
          <w:rFonts w:ascii="Georgia" w:hAnsi="Georgia"/>
        </w:rPr>
        <w:t> и С эпидемий у людей не вызывают и не действуют на животных.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Все вирусы гриппа передаются от человека к человеку</w:t>
      </w:r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воздушно-капельным</w:t>
      </w:r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путём (при чихании и </w:t>
      </w:r>
      <w:hyperlink r:id="rId7" w:history="1">
        <w:r>
          <w:rPr>
            <w:rStyle w:val="a3"/>
            <w:rFonts w:ascii="Georgia" w:hAnsi="Georgia"/>
            <w:color w:val="003366"/>
          </w:rPr>
          <w:t>кашле</w:t>
        </w:r>
      </w:hyperlink>
      <w:r>
        <w:rPr>
          <w:rFonts w:ascii="Georgia" w:hAnsi="Georgia"/>
        </w:rPr>
        <w:t>). Во внешней среде вирус легко разрушается, особенно он боится кипячения и облучения ультрафиолетом.</w:t>
      </w:r>
    </w:p>
    <w:p w:rsidR="00B41B92" w:rsidRDefault="00B41B92" w:rsidP="00B41B92">
      <w:pPr>
        <w:pStyle w:val="3"/>
        <w:spacing w:before="270" w:after="90" w:line="360" w:lineRule="atLeast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Что происходит?</w:t>
      </w:r>
    </w:p>
    <w:p w:rsidR="00B41B92" w:rsidRDefault="00B41B92" w:rsidP="00B41B92">
      <w:pPr>
        <w:pStyle w:val="a4"/>
        <w:spacing w:before="0" w:beforeAutospacing="0" w:after="18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Попадая в дыхательные пути человека, вирус прикрепляется к слизистой оболочке и проникает внутрь клеток. Когда генетический материал вируса (РНК) оказывается в клеточном ядре, клетка начинает сама синтезировать новые вирусы. Постепенно вирусы гриппа повреждают все больше и больше клеток, после чего выходят в кровь и разносятся по всему организму.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От заражения до развития полной картины болезни проходит от нескольких часов до 3 дней. Для гриппа характерно резкое начало: поднимается температура (до 39-40°С)</w:t>
      </w:r>
      <w:proofErr w:type="gramStart"/>
      <w:r>
        <w:rPr>
          <w:rFonts w:ascii="Georgia" w:hAnsi="Georgia"/>
        </w:rPr>
        <w:t> ,</w:t>
      </w:r>
      <w:proofErr w:type="gramEnd"/>
      <w:r>
        <w:rPr>
          <w:rFonts w:ascii="Georgia" w:hAnsi="Georgia"/>
        </w:rPr>
        <w:t xml:space="preserve"> возникает слабость, человека бьет озноб, появляются</w:t>
      </w:r>
      <w:r>
        <w:rPr>
          <w:rStyle w:val="apple-converted-space"/>
          <w:rFonts w:ascii="Georgia" w:hAnsi="Georgia"/>
        </w:rPr>
        <w:t> </w:t>
      </w:r>
      <w:hyperlink r:id="rId8" w:history="1">
        <w:r>
          <w:rPr>
            <w:rStyle w:val="a3"/>
            <w:rFonts w:ascii="Georgia" w:hAnsi="Georgia"/>
            <w:color w:val="003366"/>
          </w:rPr>
          <w:t>головные боли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и боли в мышцах. У человека краснеет лицо, глаза (</w:t>
      </w:r>
      <w:hyperlink r:id="rId9" w:history="1">
        <w:r>
          <w:rPr>
            <w:rStyle w:val="a3"/>
            <w:rFonts w:ascii="Georgia" w:hAnsi="Georgia"/>
            <w:color w:val="003366"/>
          </w:rPr>
          <w:t>конъюнктивит</w:t>
        </w:r>
      </w:hyperlink>
      <w:r>
        <w:rPr>
          <w:rFonts w:ascii="Georgia" w:hAnsi="Georgia"/>
        </w:rPr>
        <w:t xml:space="preserve">, склерит), возможно «обметывание» губ в результате </w:t>
      </w:r>
      <w:proofErr w:type="spellStart"/>
      <w:r>
        <w:rPr>
          <w:rFonts w:ascii="Georgia" w:hAnsi="Georgia"/>
        </w:rPr>
        <w:t>герпетической</w:t>
      </w:r>
      <w:proofErr w:type="spellEnd"/>
      <w:r>
        <w:rPr>
          <w:rFonts w:ascii="Georgia" w:hAnsi="Georgia"/>
        </w:rPr>
        <w:t xml:space="preserve"> инфекции.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proofErr w:type="gramStart"/>
      <w:r>
        <w:rPr>
          <w:rFonts w:ascii="Georgia" w:hAnsi="Georgia"/>
        </w:rPr>
        <w:lastRenderedPageBreak/>
        <w:t xml:space="preserve">Впоследствии появляется заложенность носа и небольшое отделяемое из него, сухость, </w:t>
      </w:r>
      <w:proofErr w:type="spellStart"/>
      <w:r>
        <w:rPr>
          <w:rFonts w:ascii="Georgia" w:hAnsi="Georgia"/>
        </w:rPr>
        <w:t>першение</w:t>
      </w:r>
      <w:proofErr w:type="spellEnd"/>
      <w:r>
        <w:rPr>
          <w:rFonts w:ascii="Georgia" w:hAnsi="Georgia"/>
        </w:rPr>
        <w:t xml:space="preserve"> и </w:t>
      </w:r>
      <w:hyperlink r:id="rId10" w:history="1">
        <w:r>
          <w:rPr>
            <w:rStyle w:val="a3"/>
            <w:rFonts w:ascii="Georgia" w:hAnsi="Georgia"/>
            <w:color w:val="003366"/>
          </w:rPr>
          <w:t>боли в горле</w:t>
        </w:r>
      </w:hyperlink>
      <w:r>
        <w:rPr>
          <w:rFonts w:ascii="Georgia" w:hAnsi="Georgia"/>
        </w:rPr>
        <w:t>, сухой кашель.</w:t>
      </w:r>
      <w:proofErr w:type="gramEnd"/>
      <w:r>
        <w:rPr>
          <w:rFonts w:ascii="Georgia" w:hAnsi="Georgia"/>
        </w:rPr>
        <w:t xml:space="preserve"> Возможно расстройство кишечника, связанное с </w:t>
      </w:r>
      <w:hyperlink r:id="rId11" w:history="1">
        <w:r>
          <w:rPr>
            <w:rStyle w:val="a3"/>
            <w:rFonts w:ascii="Georgia" w:hAnsi="Georgia"/>
            <w:color w:val="003366"/>
          </w:rPr>
          <w:t>интоксикацией</w:t>
        </w:r>
      </w:hyperlink>
      <w:r>
        <w:rPr>
          <w:rFonts w:ascii="Georgia" w:hAnsi="Georgia"/>
        </w:rPr>
        <w:t>.</w:t>
      </w:r>
    </w:p>
    <w:p w:rsidR="00B41B92" w:rsidRDefault="00B41B92" w:rsidP="00B41B92">
      <w:pPr>
        <w:pStyle w:val="a4"/>
        <w:spacing w:before="0" w:beforeAutospacing="0" w:after="18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Если грипп протекает без осложнений, болезнь заканчивается в течение 5-7</w:t>
      </w:r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дней, но ещё</w:t>
      </w:r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2-3</w:t>
      </w:r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недели может сохраняться мышечная слабость, головные боли, утомляемость.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При тяжёлом течении гриппа возникают</w:t>
      </w:r>
      <w:r>
        <w:rPr>
          <w:rStyle w:val="apple-converted-space"/>
          <w:rFonts w:ascii="Georgia" w:hAnsi="Georgia"/>
        </w:rPr>
        <w:t> </w:t>
      </w:r>
      <w:hyperlink r:id="rId12" w:history="1">
        <w:r>
          <w:rPr>
            <w:rStyle w:val="a3"/>
            <w:rFonts w:ascii="Georgia" w:hAnsi="Georgia"/>
            <w:color w:val="003366"/>
          </w:rPr>
          <w:t>судороги</w:t>
        </w:r>
      </w:hyperlink>
      <w:r>
        <w:rPr>
          <w:rFonts w:ascii="Georgia" w:hAnsi="Georgia"/>
        </w:rPr>
        <w:t>, помутнение сознания,</w:t>
      </w:r>
      <w:r>
        <w:rPr>
          <w:rStyle w:val="apple-converted-space"/>
          <w:rFonts w:ascii="Georgia" w:hAnsi="Georgia"/>
        </w:rPr>
        <w:t> </w:t>
      </w:r>
      <w:hyperlink r:id="rId13" w:history="1">
        <w:r>
          <w:rPr>
            <w:rStyle w:val="a3"/>
            <w:rFonts w:ascii="Georgia" w:hAnsi="Georgia"/>
            <w:color w:val="003366"/>
          </w:rPr>
          <w:t>носовые кровотечения</w:t>
        </w:r>
      </w:hyperlink>
      <w:r>
        <w:rPr>
          <w:rFonts w:ascii="Georgia" w:hAnsi="Georgia"/>
        </w:rPr>
        <w:t>. В этом случае грипп может привести к смерти больного.</w:t>
      </w:r>
    </w:p>
    <w:p w:rsidR="00B41B92" w:rsidRDefault="00B41B92" w:rsidP="00B41B92">
      <w:pPr>
        <w:pStyle w:val="3"/>
        <w:spacing w:before="270" w:after="90" w:line="360" w:lineRule="atLeast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Осложнения</w:t>
      </w:r>
    </w:p>
    <w:p w:rsidR="00B41B92" w:rsidRDefault="00B41B92" w:rsidP="00B41B92">
      <w:pPr>
        <w:pStyle w:val="a4"/>
        <w:spacing w:before="0" w:beforeAutospacing="0" w:after="18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Тяжелое и осложненное течение гриппа особенно характерно для детей, а также пожилых лиц, страдающих хроническими заболеваниями легких и сердца.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 xml:space="preserve">Ранние осложнения гриппа встречаются редко, но протекают очень тяжело. К ним относят: отек </w:t>
      </w:r>
      <w:proofErr w:type="spellStart"/>
      <w:r>
        <w:rPr>
          <w:rFonts w:ascii="Georgia" w:hAnsi="Georgia"/>
        </w:rPr>
        <w:t>легких,</w:t>
      </w:r>
      <w:hyperlink r:id="rId14" w:history="1">
        <w:r>
          <w:rPr>
            <w:rStyle w:val="a3"/>
            <w:rFonts w:ascii="Georgia" w:hAnsi="Georgia"/>
            <w:color w:val="003366"/>
          </w:rPr>
          <w:t>менингит</w:t>
        </w:r>
        <w:proofErr w:type="spellEnd"/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(воспаление оболочек мозга), энцефалит (воспаление мозга),</w:t>
      </w:r>
      <w:r>
        <w:rPr>
          <w:rStyle w:val="apple-converted-space"/>
          <w:rFonts w:ascii="Georgia" w:hAnsi="Georgia"/>
        </w:rPr>
        <w:t> </w:t>
      </w:r>
      <w:hyperlink r:id="rId15" w:history="1">
        <w:r>
          <w:rPr>
            <w:rStyle w:val="a3"/>
            <w:rFonts w:ascii="Georgia" w:hAnsi="Georgia"/>
            <w:color w:val="003366"/>
          </w:rPr>
          <w:t>отек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мозга и т.д.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Большинство «поздних» осложнений связаны с присоединением бактериальной инфекции:</w:t>
      </w:r>
      <w:r>
        <w:rPr>
          <w:rStyle w:val="apple-converted-space"/>
          <w:rFonts w:ascii="Georgia" w:hAnsi="Georgia"/>
        </w:rPr>
        <w:t> </w:t>
      </w:r>
      <w:proofErr w:type="spellStart"/>
      <w:r>
        <w:rPr>
          <w:rFonts w:ascii="Georgia" w:hAnsi="Georgia"/>
        </w:rPr>
        <w:fldChar w:fldCharType="begin"/>
      </w:r>
      <w:r>
        <w:rPr>
          <w:rFonts w:ascii="Georgia" w:hAnsi="Georgia"/>
        </w:rPr>
        <w:instrText xml:space="preserve"> HYPERLINK "http://medportal.ru/enc/pulmonology/bronchitis/" </w:instrText>
      </w:r>
      <w:r>
        <w:rPr>
          <w:rFonts w:ascii="Georgia" w:hAnsi="Georgia"/>
        </w:rPr>
        <w:fldChar w:fldCharType="separate"/>
      </w:r>
      <w:r>
        <w:rPr>
          <w:rStyle w:val="a3"/>
          <w:rFonts w:ascii="Georgia" w:hAnsi="Georgia"/>
          <w:color w:val="003366"/>
        </w:rPr>
        <w:t>бронхит</w:t>
      </w:r>
      <w:r>
        <w:rPr>
          <w:rFonts w:ascii="Georgia" w:hAnsi="Georgia"/>
        </w:rPr>
        <w:fldChar w:fldCharType="end"/>
      </w:r>
      <w:r>
        <w:rPr>
          <w:rFonts w:ascii="Georgia" w:hAnsi="Georgia"/>
        </w:rPr>
        <w:t>и</w:t>
      </w:r>
      <w:proofErr w:type="spellEnd"/>
      <w:r>
        <w:rPr>
          <w:rFonts w:ascii="Georgia" w:hAnsi="Georgia"/>
        </w:rPr>
        <w:t> </w:t>
      </w:r>
      <w:hyperlink r:id="rId16" w:history="1">
        <w:r>
          <w:rPr>
            <w:rStyle w:val="a3"/>
            <w:rFonts w:ascii="Georgia" w:hAnsi="Georgia"/>
            <w:color w:val="003366"/>
          </w:rPr>
          <w:t>пневмония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(воспаление бронхов и легких),</w:t>
      </w:r>
      <w:r>
        <w:rPr>
          <w:rStyle w:val="apple-converted-space"/>
          <w:rFonts w:ascii="Georgia" w:hAnsi="Georgia"/>
        </w:rPr>
        <w:t> </w:t>
      </w:r>
      <w:hyperlink r:id="rId17" w:history="1">
        <w:r>
          <w:rPr>
            <w:rStyle w:val="a3"/>
            <w:rFonts w:ascii="Georgia" w:hAnsi="Georgia"/>
            <w:color w:val="003366"/>
          </w:rPr>
          <w:t>синусит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(воспаление околоносовых пазух),</w:t>
      </w:r>
      <w:r>
        <w:rPr>
          <w:rStyle w:val="apple-converted-space"/>
          <w:rFonts w:ascii="Georgia" w:hAnsi="Georgia"/>
        </w:rPr>
        <w:t> </w:t>
      </w:r>
      <w:hyperlink r:id="rId18" w:history="1">
        <w:r>
          <w:rPr>
            <w:rStyle w:val="a3"/>
            <w:rFonts w:ascii="Georgia" w:hAnsi="Georgia"/>
            <w:color w:val="003366"/>
          </w:rPr>
          <w:t>отит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(воспаление уха),</w:t>
      </w:r>
      <w:r>
        <w:rPr>
          <w:rStyle w:val="apple-converted-space"/>
          <w:rFonts w:ascii="Georgia" w:hAnsi="Georgia"/>
        </w:rPr>
        <w:t> </w:t>
      </w:r>
      <w:hyperlink r:id="rId19" w:history="1">
        <w:r>
          <w:rPr>
            <w:rStyle w:val="a3"/>
            <w:rFonts w:ascii="Georgia" w:hAnsi="Georgia"/>
            <w:color w:val="003366"/>
          </w:rPr>
          <w:t>миозит</w:t>
        </w:r>
      </w:hyperlink>
      <w:r>
        <w:rPr>
          <w:rFonts w:ascii="Georgia" w:hAnsi="Georgia"/>
        </w:rPr>
        <w:t xml:space="preserve"> (воспаление мышц), </w:t>
      </w:r>
      <w:proofErr w:type="spellStart"/>
      <w:r>
        <w:rPr>
          <w:rFonts w:ascii="Georgia" w:hAnsi="Georgia"/>
        </w:rPr>
        <w:t>пиелоцистит</w:t>
      </w:r>
      <w:proofErr w:type="spellEnd"/>
      <w:r>
        <w:rPr>
          <w:rFonts w:ascii="Georgia" w:hAnsi="Georgia"/>
        </w:rPr>
        <w:t xml:space="preserve"> (воспаление мочевого пузыря и почечных лоханок),</w:t>
      </w:r>
      <w:hyperlink r:id="rId20" w:history="1">
        <w:r>
          <w:rPr>
            <w:rStyle w:val="a3"/>
            <w:rFonts w:ascii="Georgia" w:hAnsi="Georgia"/>
            <w:color w:val="003366"/>
          </w:rPr>
          <w:t>миокардит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и </w:t>
      </w:r>
      <w:hyperlink r:id="rId21" w:history="1">
        <w:r>
          <w:rPr>
            <w:rStyle w:val="a3"/>
            <w:rFonts w:ascii="Georgia" w:hAnsi="Georgia"/>
            <w:color w:val="003366"/>
          </w:rPr>
          <w:t>перикардит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(воспаление сердечной мышцы и оболочки сердца).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После гриппа часто наблюдаются обострения хронических заболеваний, таких как</w:t>
      </w:r>
      <w:r>
        <w:rPr>
          <w:rStyle w:val="apple-converted-space"/>
          <w:rFonts w:ascii="Georgia" w:hAnsi="Georgia"/>
        </w:rPr>
        <w:t> </w:t>
      </w:r>
      <w:hyperlink r:id="rId22" w:history="1">
        <w:r>
          <w:rPr>
            <w:rStyle w:val="a3"/>
            <w:rFonts w:ascii="Georgia" w:hAnsi="Georgia"/>
            <w:color w:val="003366"/>
          </w:rPr>
          <w:t xml:space="preserve">бронхиальная </w:t>
        </w:r>
        <w:proofErr w:type="spellStart"/>
        <w:r>
          <w:rPr>
            <w:rStyle w:val="a3"/>
            <w:rFonts w:ascii="Georgia" w:hAnsi="Georgia"/>
            <w:color w:val="003366"/>
          </w:rPr>
          <w:t>астма</w:t>
        </w:r>
      </w:hyperlink>
      <w:r>
        <w:rPr>
          <w:rFonts w:ascii="Georgia" w:hAnsi="Georgia"/>
        </w:rPr>
        <w:t>и</w:t>
      </w:r>
      <w:proofErr w:type="spellEnd"/>
      <w:r>
        <w:rPr>
          <w:rFonts w:ascii="Georgia" w:hAnsi="Georgia"/>
        </w:rPr>
        <w:t> </w:t>
      </w:r>
      <w:hyperlink r:id="rId23" w:history="1">
        <w:r>
          <w:rPr>
            <w:rStyle w:val="a3"/>
            <w:rFonts w:ascii="Georgia" w:hAnsi="Georgia"/>
            <w:color w:val="003366"/>
          </w:rPr>
          <w:t>хронический бронхит</w:t>
        </w:r>
      </w:hyperlink>
      <w:r>
        <w:rPr>
          <w:rFonts w:ascii="Georgia" w:hAnsi="Georgia"/>
        </w:rPr>
        <w:t>,</w:t>
      </w:r>
      <w:r>
        <w:rPr>
          <w:rStyle w:val="apple-converted-space"/>
          <w:rFonts w:ascii="Georgia" w:hAnsi="Georgia"/>
        </w:rPr>
        <w:t> </w:t>
      </w:r>
      <w:hyperlink r:id="rId24" w:history="1">
        <w:r>
          <w:rPr>
            <w:rStyle w:val="a3"/>
            <w:rFonts w:ascii="Georgia" w:hAnsi="Georgia"/>
            <w:color w:val="003366"/>
          </w:rPr>
          <w:t>сахарный диабет</w:t>
        </w:r>
      </w:hyperlink>
      <w:r>
        <w:rPr>
          <w:rFonts w:ascii="Georgia" w:hAnsi="Georgia"/>
        </w:rPr>
        <w:t>,</w:t>
      </w:r>
      <w:r>
        <w:rPr>
          <w:rStyle w:val="apple-converted-space"/>
          <w:rFonts w:ascii="Georgia" w:hAnsi="Georgia"/>
        </w:rPr>
        <w:t> </w:t>
      </w:r>
      <w:proofErr w:type="spellStart"/>
      <w:proofErr w:type="gramStart"/>
      <w:r>
        <w:rPr>
          <w:rFonts w:ascii="Georgia" w:hAnsi="Georgia"/>
        </w:rPr>
        <w:t>сердечно-сосудистые</w:t>
      </w:r>
      <w:proofErr w:type="spellEnd"/>
      <w:proofErr w:type="gramEnd"/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заболевания, нарушения обмена веществ, заболевания почек и другие.</w:t>
      </w:r>
    </w:p>
    <w:p w:rsidR="00B41B92" w:rsidRDefault="00B41B92" w:rsidP="00B41B92">
      <w:pPr>
        <w:pStyle w:val="3"/>
        <w:spacing w:before="270" w:after="90" w:line="360" w:lineRule="atLeast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Диагностика и лечение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Устанавливая диагноз,</w:t>
      </w:r>
      <w:r>
        <w:rPr>
          <w:rStyle w:val="apple-converted-space"/>
          <w:rFonts w:ascii="Georgia" w:hAnsi="Georgia"/>
        </w:rPr>
        <w:t> </w:t>
      </w:r>
      <w:hyperlink r:id="rId25" w:history="1">
        <w:r>
          <w:rPr>
            <w:rStyle w:val="a3"/>
            <w:rFonts w:ascii="Georgia" w:hAnsi="Georgia"/>
            <w:color w:val="003366"/>
          </w:rPr>
          <w:t>врач</w:t>
        </w:r>
      </w:hyperlink>
      <w:r>
        <w:rPr>
          <w:rFonts w:ascii="Georgia" w:hAnsi="Georgia"/>
        </w:rPr>
        <w:t>, как правило, ориентируется на эпидемическую ситуацию и на выявленные при осмотре симптомы и жалобы больного. Лабораторные методы диагностики гриппа существуют, но применяются чрезвычайно редко.</w:t>
      </w:r>
    </w:p>
    <w:p w:rsidR="00B41B92" w:rsidRDefault="00B41B92" w:rsidP="00B41B92">
      <w:pPr>
        <w:pStyle w:val="a4"/>
        <w:spacing w:before="0" w:beforeAutospacing="0" w:after="18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Грипп — вирусное заболевание, поэтому антибиотиками его вылечить нельзя. Для лечения гриппа применяют:</w:t>
      </w:r>
    </w:p>
    <w:p w:rsidR="00B41B92" w:rsidRDefault="00B41B92" w:rsidP="00B41B92">
      <w:pPr>
        <w:numPr>
          <w:ilvl w:val="0"/>
          <w:numId w:val="2"/>
        </w:numPr>
        <w:spacing w:after="180" w:line="360" w:lineRule="atLeast"/>
        <w:ind w:left="375"/>
        <w:jc w:val="both"/>
        <w:rPr>
          <w:rFonts w:ascii="Georgia" w:hAnsi="Georgia"/>
        </w:rPr>
      </w:pPr>
      <w:r>
        <w:rPr>
          <w:rFonts w:ascii="Georgia" w:hAnsi="Georgia"/>
        </w:rPr>
        <w:t>обильное питье (горячий чай, клюквенный или брусничный морс, щелочные минеральные воды), направленное на «промывание» организма и выведение из него токсинов и т.п.;</w:t>
      </w:r>
    </w:p>
    <w:p w:rsidR="00B41B92" w:rsidRDefault="00B41B92" w:rsidP="00B41B92">
      <w:pPr>
        <w:numPr>
          <w:ilvl w:val="0"/>
          <w:numId w:val="2"/>
        </w:numPr>
        <w:spacing w:after="0" w:line="360" w:lineRule="atLeast"/>
        <w:ind w:left="375"/>
        <w:jc w:val="both"/>
        <w:rPr>
          <w:rFonts w:ascii="Georgia" w:hAnsi="Georgia"/>
        </w:rPr>
      </w:pPr>
      <w:r>
        <w:rPr>
          <w:rFonts w:ascii="Georgia" w:hAnsi="Georgia"/>
        </w:rPr>
        <w:t>жаропонижающие средства: парацетамол, ибупрофен и т.д. применяют только в случае повышения температуры более 38</w:t>
      </w:r>
      <w:proofErr w:type="gramStart"/>
      <w:r>
        <w:rPr>
          <w:rFonts w:ascii="Georgia" w:hAnsi="Georgia"/>
        </w:rPr>
        <w:t>°С</w:t>
      </w:r>
      <w:proofErr w:type="gramEnd"/>
      <w:r>
        <w:rPr>
          <w:rFonts w:ascii="Georgia" w:hAnsi="Georgia"/>
        </w:rPr>
        <w:t>, или если повышенная температура плохо переноситься пациентом.</w:t>
      </w:r>
      <w:r w:rsidRPr="00B41B92">
        <w:rPr>
          <w:rFonts w:ascii="Georgia" w:hAnsi="Georgia"/>
        </w:rPr>
        <w:t xml:space="preserve"> </w:t>
      </w:r>
      <w:r>
        <w:rPr>
          <w:rStyle w:val="a7"/>
          <w:rFonts w:ascii="Georgia" w:hAnsi="Georgia"/>
        </w:rPr>
        <w:t>Не давайте детям аспирин!</w:t>
      </w:r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 xml:space="preserve">Прием аспирина </w:t>
      </w:r>
      <w:r>
        <w:rPr>
          <w:rFonts w:ascii="Georgia" w:hAnsi="Georgia"/>
        </w:rPr>
        <w:lastRenderedPageBreak/>
        <w:t>в сочетании с </w:t>
      </w:r>
      <w:hyperlink r:id="rId26" w:history="1">
        <w:r>
          <w:rPr>
            <w:rStyle w:val="a3"/>
            <w:rFonts w:ascii="Georgia" w:hAnsi="Georgia"/>
            <w:color w:val="003366"/>
          </w:rPr>
          <w:t>вирусной инфекцией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может привести к развитию у ребенка синдрома Рея — угрожающего жизни неврологического заболевания.</w:t>
      </w:r>
    </w:p>
    <w:p w:rsidR="00B41B92" w:rsidRDefault="00B41B92" w:rsidP="00B41B92">
      <w:pPr>
        <w:numPr>
          <w:ilvl w:val="0"/>
          <w:numId w:val="2"/>
        </w:numPr>
        <w:spacing w:after="180" w:line="360" w:lineRule="atLeast"/>
        <w:ind w:left="375"/>
        <w:jc w:val="both"/>
        <w:rPr>
          <w:rFonts w:ascii="Georgia" w:hAnsi="Georgia"/>
        </w:rPr>
      </w:pPr>
      <w:r>
        <w:rPr>
          <w:rFonts w:ascii="Georgia" w:hAnsi="Georgia"/>
        </w:rPr>
        <w:t xml:space="preserve">мази для носа: </w:t>
      </w:r>
      <w:proofErr w:type="spellStart"/>
      <w:r>
        <w:rPr>
          <w:rFonts w:ascii="Georgia" w:hAnsi="Georgia"/>
        </w:rPr>
        <w:t>оксолиновая</w:t>
      </w:r>
      <w:proofErr w:type="spellEnd"/>
      <w:r>
        <w:rPr>
          <w:rFonts w:ascii="Georgia" w:hAnsi="Georgia"/>
        </w:rPr>
        <w:t xml:space="preserve"> и др.;</w:t>
      </w:r>
    </w:p>
    <w:p w:rsidR="00B41B92" w:rsidRDefault="00B41B92" w:rsidP="00B41B92">
      <w:pPr>
        <w:numPr>
          <w:ilvl w:val="0"/>
          <w:numId w:val="2"/>
        </w:numPr>
        <w:spacing w:after="180" w:line="360" w:lineRule="atLeast"/>
        <w:ind w:left="375"/>
        <w:jc w:val="both"/>
        <w:rPr>
          <w:rFonts w:ascii="Georgia" w:hAnsi="Georgia"/>
        </w:rPr>
      </w:pPr>
      <w:r>
        <w:rPr>
          <w:rFonts w:ascii="Georgia" w:hAnsi="Georgia"/>
        </w:rPr>
        <w:t>при сухом кашле могут быть назначены противокашлевые средства;</w:t>
      </w:r>
    </w:p>
    <w:p w:rsidR="00B41B92" w:rsidRDefault="00B41B92" w:rsidP="00B41B92">
      <w:pPr>
        <w:numPr>
          <w:ilvl w:val="0"/>
          <w:numId w:val="2"/>
        </w:numPr>
        <w:spacing w:after="180" w:line="360" w:lineRule="atLeast"/>
        <w:ind w:left="375"/>
        <w:jc w:val="both"/>
        <w:rPr>
          <w:rFonts w:ascii="Georgia" w:hAnsi="Georgia"/>
        </w:rPr>
      </w:pPr>
      <w:r>
        <w:rPr>
          <w:rFonts w:ascii="Georgia" w:hAnsi="Georgia"/>
        </w:rPr>
        <w:t>при влажном кашле применяют средства для разжижения и облегчения отхождения мокроты (отхаркивающие);</w:t>
      </w:r>
    </w:p>
    <w:p w:rsidR="00B41B92" w:rsidRDefault="00B41B92" w:rsidP="00B41B92">
      <w:pPr>
        <w:numPr>
          <w:ilvl w:val="0"/>
          <w:numId w:val="2"/>
        </w:numPr>
        <w:spacing w:after="180" w:line="360" w:lineRule="atLeast"/>
        <w:ind w:left="375"/>
        <w:jc w:val="both"/>
        <w:rPr>
          <w:rFonts w:ascii="Georgia" w:hAnsi="Georgia"/>
        </w:rPr>
      </w:pPr>
      <w:r>
        <w:rPr>
          <w:rFonts w:ascii="Georgia" w:hAnsi="Georgia"/>
        </w:rPr>
        <w:t>аскорбиновая кислота, поливитамины;</w:t>
      </w:r>
    </w:p>
    <w:p w:rsidR="00B41B92" w:rsidRDefault="00B41B92" w:rsidP="00B41B92">
      <w:pPr>
        <w:numPr>
          <w:ilvl w:val="0"/>
          <w:numId w:val="2"/>
        </w:numPr>
        <w:spacing w:after="0" w:line="360" w:lineRule="atLeast"/>
        <w:ind w:left="375"/>
        <w:jc w:val="both"/>
        <w:rPr>
          <w:rFonts w:ascii="Georgia" w:hAnsi="Georgia"/>
        </w:rPr>
      </w:pPr>
      <w:r>
        <w:rPr>
          <w:rFonts w:ascii="Georgia" w:hAnsi="Georgia"/>
        </w:rPr>
        <w:t>при</w:t>
      </w:r>
      <w:r>
        <w:rPr>
          <w:rStyle w:val="apple-converted-space"/>
          <w:rFonts w:ascii="Georgia" w:hAnsi="Georgia"/>
        </w:rPr>
        <w:t> </w:t>
      </w:r>
      <w:hyperlink r:id="rId27" w:history="1">
        <w:r>
          <w:rPr>
            <w:rStyle w:val="a3"/>
            <w:rFonts w:ascii="Georgia" w:hAnsi="Georgia"/>
            <w:color w:val="003366"/>
          </w:rPr>
          <w:t>насморке</w:t>
        </w:r>
      </w:hyperlink>
      <w:r>
        <w:rPr>
          <w:rFonts w:ascii="Georgia" w:hAnsi="Georgia"/>
        </w:rPr>
        <w:t> — сосудосуживающие капли в нос;</w:t>
      </w:r>
    </w:p>
    <w:p w:rsidR="00B41B92" w:rsidRDefault="00B41B92" w:rsidP="00B41B92">
      <w:pPr>
        <w:numPr>
          <w:ilvl w:val="0"/>
          <w:numId w:val="2"/>
        </w:numPr>
        <w:spacing w:after="180" w:line="360" w:lineRule="atLeast"/>
        <w:ind w:left="375"/>
        <w:jc w:val="both"/>
        <w:rPr>
          <w:rFonts w:ascii="Georgia" w:hAnsi="Georgia"/>
        </w:rPr>
      </w:pPr>
      <w:r>
        <w:rPr>
          <w:rFonts w:ascii="Georgia" w:hAnsi="Georgia"/>
        </w:rPr>
        <w:t xml:space="preserve">специальные препараты для лечения гриппа: </w:t>
      </w:r>
      <w:proofErr w:type="spellStart"/>
      <w:r>
        <w:rPr>
          <w:rFonts w:ascii="Georgia" w:hAnsi="Georgia"/>
        </w:rPr>
        <w:t>ремантадин</w:t>
      </w:r>
      <w:proofErr w:type="spellEnd"/>
      <w:r>
        <w:rPr>
          <w:rFonts w:ascii="Georgia" w:hAnsi="Georgia"/>
        </w:rPr>
        <w:t xml:space="preserve">, </w:t>
      </w:r>
      <w:proofErr w:type="spellStart"/>
      <w:r>
        <w:rPr>
          <w:rFonts w:ascii="Georgia" w:hAnsi="Georgia"/>
        </w:rPr>
        <w:t>амантадин</w:t>
      </w:r>
      <w:proofErr w:type="spellEnd"/>
      <w:r>
        <w:rPr>
          <w:rFonts w:ascii="Georgia" w:hAnsi="Georgia"/>
        </w:rPr>
        <w:t xml:space="preserve">. Эффект данных препаратов проявляется только в случае их приема в первые 48 часов после начала заболевания. Они могут предотвратить развитие болезни или сократить ее продолжительность и тяжесть. Однако </w:t>
      </w:r>
      <w:proofErr w:type="spellStart"/>
      <w:r>
        <w:rPr>
          <w:rFonts w:ascii="Georgia" w:hAnsi="Georgia"/>
        </w:rPr>
        <w:t>ремантадин</w:t>
      </w:r>
      <w:proofErr w:type="spellEnd"/>
      <w:r>
        <w:rPr>
          <w:rFonts w:ascii="Georgia" w:hAnsi="Georgia"/>
        </w:rPr>
        <w:t xml:space="preserve"> и </w:t>
      </w:r>
      <w:proofErr w:type="spellStart"/>
      <w:r>
        <w:rPr>
          <w:rFonts w:ascii="Georgia" w:hAnsi="Georgia"/>
        </w:rPr>
        <w:t>амантадин</w:t>
      </w:r>
      <w:proofErr w:type="spellEnd"/>
      <w:r>
        <w:rPr>
          <w:rFonts w:ascii="Georgia" w:hAnsi="Georgia"/>
        </w:rPr>
        <w:t xml:space="preserve"> действуют не на все подвиды вируса гриппа.</w:t>
      </w:r>
    </w:p>
    <w:p w:rsidR="00B41B92" w:rsidRDefault="00B41B92" w:rsidP="00B41B92">
      <w:pPr>
        <w:pStyle w:val="a4"/>
        <w:spacing w:before="0" w:beforeAutospacing="0" w:after="18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Принимать интерферон имеет смысл лишь для профилактики заболевания гриппом. В случае появления первых симптомов, прием этого средства малоэффективен.</w:t>
      </w:r>
    </w:p>
    <w:p w:rsidR="00B41B92" w:rsidRDefault="00B41B92" w:rsidP="00B41B92">
      <w:pPr>
        <w:pStyle w:val="a4"/>
        <w:spacing w:before="0" w:beforeAutospacing="0" w:after="0" w:afterAutospacing="0" w:line="360" w:lineRule="atLeast"/>
        <w:jc w:val="both"/>
        <w:rPr>
          <w:rFonts w:ascii="Georgia" w:hAnsi="Georgia"/>
        </w:rPr>
      </w:pPr>
      <w:r>
        <w:rPr>
          <w:rFonts w:ascii="Georgia" w:hAnsi="Georgia"/>
        </w:rPr>
        <w:t>Если возникло внезапное ухудшение или болезнь затянулась дольше</w:t>
      </w:r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5-7</w:t>
      </w:r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дней, необходимо обязательно обратиться к врачу. Основные методы профилактики гриппа —</w:t>
      </w:r>
      <w:r>
        <w:rPr>
          <w:rStyle w:val="apple-converted-space"/>
          <w:rFonts w:ascii="Georgia" w:hAnsi="Georgia"/>
        </w:rPr>
        <w:t> </w:t>
      </w:r>
      <w:hyperlink r:id="rId28" w:history="1">
        <w:r>
          <w:rPr>
            <w:rStyle w:val="a3"/>
            <w:rFonts w:ascii="Georgia" w:hAnsi="Georgia"/>
            <w:color w:val="003366"/>
          </w:rPr>
          <w:t>вакцинация</w:t>
        </w:r>
      </w:hyperlink>
      <w:r>
        <w:rPr>
          <w:rStyle w:val="apple-converted-space"/>
          <w:rFonts w:ascii="Georgia" w:hAnsi="Georgia"/>
        </w:rPr>
        <w:t> </w:t>
      </w:r>
      <w:r>
        <w:rPr>
          <w:rFonts w:ascii="Georgia" w:hAnsi="Georgia"/>
        </w:rPr>
        <w:t>и прием препаратов, укрепляющих иммунитет.</w:t>
      </w:r>
    </w:p>
    <w:p w:rsidR="009B47CC" w:rsidRDefault="009B47CC" w:rsidP="00B41B92">
      <w:pPr>
        <w:jc w:val="both"/>
      </w:pPr>
    </w:p>
    <w:sectPr w:rsidR="009B47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E3DA6"/>
    <w:multiLevelType w:val="multilevel"/>
    <w:tmpl w:val="7910D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580BB5"/>
    <w:multiLevelType w:val="multilevel"/>
    <w:tmpl w:val="C9FA2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1B92"/>
    <w:rsid w:val="009B47CC"/>
    <w:rsid w:val="00B41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41B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41B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1B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1B9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B41B9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B41B92"/>
    <w:rPr>
      <w:color w:val="0000FF"/>
      <w:u w:val="single"/>
    </w:rPr>
  </w:style>
  <w:style w:type="character" w:customStyle="1" w:styleId="linktext">
    <w:name w:val="link__text"/>
    <w:basedOn w:val="a0"/>
    <w:rsid w:val="00B41B92"/>
  </w:style>
  <w:style w:type="character" w:customStyle="1" w:styleId="articleshare">
    <w:name w:val="article__share"/>
    <w:basedOn w:val="a0"/>
    <w:rsid w:val="00B41B92"/>
  </w:style>
  <w:style w:type="paragraph" w:styleId="a4">
    <w:name w:val="Normal (Web)"/>
    <w:basedOn w:val="a"/>
    <w:uiPriority w:val="99"/>
    <w:semiHidden/>
    <w:unhideWhenUsed/>
    <w:rsid w:val="00B41B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xheading">
    <w:name w:val="box__heading"/>
    <w:basedOn w:val="a0"/>
    <w:rsid w:val="00B41B92"/>
  </w:style>
  <w:style w:type="character" w:customStyle="1" w:styleId="cell">
    <w:name w:val="cell"/>
    <w:basedOn w:val="a0"/>
    <w:rsid w:val="00B41B92"/>
  </w:style>
  <w:style w:type="character" w:customStyle="1" w:styleId="newsitemtitle">
    <w:name w:val="newsitem__title"/>
    <w:basedOn w:val="a0"/>
    <w:rsid w:val="00B41B92"/>
  </w:style>
  <w:style w:type="character" w:customStyle="1" w:styleId="apple-converted-space">
    <w:name w:val="apple-converted-space"/>
    <w:basedOn w:val="a0"/>
    <w:rsid w:val="00B41B92"/>
  </w:style>
  <w:style w:type="paragraph" w:styleId="a5">
    <w:name w:val="Balloon Text"/>
    <w:basedOn w:val="a"/>
    <w:link w:val="a6"/>
    <w:uiPriority w:val="99"/>
    <w:semiHidden/>
    <w:unhideWhenUsed/>
    <w:rsid w:val="00B41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1B92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B41B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7">
    <w:name w:val="Strong"/>
    <w:basedOn w:val="a0"/>
    <w:uiPriority w:val="22"/>
    <w:qFormat/>
    <w:rsid w:val="00B41B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8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5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5078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8262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54574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4657">
              <w:marLeft w:val="-150"/>
              <w:marRight w:val="-15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24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59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1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69542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854344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738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401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53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80898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463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55287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9282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851246">
                  <w:marLeft w:val="0"/>
                  <w:marRight w:val="30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0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479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EDEDE"/>
                            <w:left w:val="single" w:sz="6" w:space="0" w:color="DEDEDE"/>
                            <w:bottom w:val="single" w:sz="6" w:space="0" w:color="DEDEDE"/>
                            <w:right w:val="single" w:sz="6" w:space="0" w:color="DEDEDE"/>
                          </w:divBdr>
                          <w:divsChild>
                            <w:div w:id="80439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7128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8" w:color="E5E5E5"/>
                                    <w:right w:val="none" w:sz="0" w:space="0" w:color="auto"/>
                                  </w:divBdr>
                                </w:div>
                                <w:div w:id="11595658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7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302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444738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150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184885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2311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73474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6746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3857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96558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99220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183155">
                  <w:marLeft w:val="0"/>
                  <w:marRight w:val="30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38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EDEDE"/>
                            <w:left w:val="single" w:sz="6" w:space="0" w:color="DEDEDE"/>
                            <w:bottom w:val="single" w:sz="6" w:space="0" w:color="DEDEDE"/>
                            <w:right w:val="single" w:sz="6" w:space="0" w:color="DEDEDE"/>
                          </w:divBdr>
                          <w:divsChild>
                            <w:div w:id="93521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34054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8" w:color="E5E5E5"/>
                                    <w:right w:val="none" w:sz="0" w:space="0" w:color="auto"/>
                                  </w:divBdr>
                                </w:div>
                                <w:div w:id="2121803759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649475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8256322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43885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70517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16822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1461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75809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26409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79372">
                  <w:marLeft w:val="0"/>
                  <w:marRight w:val="30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53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26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EDEDE"/>
                            <w:left w:val="single" w:sz="6" w:space="0" w:color="DEDEDE"/>
                            <w:bottom w:val="single" w:sz="6" w:space="0" w:color="DEDEDE"/>
                            <w:right w:val="single" w:sz="6" w:space="0" w:color="DEDEDE"/>
                          </w:divBdr>
                          <w:divsChild>
                            <w:div w:id="1203861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09145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8" w:color="E5E5E5"/>
                                    <w:right w:val="none" w:sz="0" w:space="0" w:color="auto"/>
                                  </w:divBdr>
                                </w:div>
                                <w:div w:id="506210391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9020069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474006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46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5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dportal.ru/enc/neurology/migraine/" TargetMode="External"/><Relationship Id="rId13" Type="http://schemas.openxmlformats.org/officeDocument/2006/relationships/hyperlink" Target="http://medportal.ru/enc/otolaryngology/traumauho/1/" TargetMode="External"/><Relationship Id="rId18" Type="http://schemas.openxmlformats.org/officeDocument/2006/relationships/hyperlink" Target="http://medportal.ru/enc/otolaryngology/Uho/" TargetMode="External"/><Relationship Id="rId26" Type="http://schemas.openxmlformats.org/officeDocument/2006/relationships/hyperlink" Target="http://medportal.ru/enc/infection/reading/52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medportal.ru/terms/11406/" TargetMode="External"/><Relationship Id="rId7" Type="http://schemas.openxmlformats.org/officeDocument/2006/relationships/hyperlink" Target="http://medportal.ru/enc/infection/reading/61/" TargetMode="External"/><Relationship Id="rId12" Type="http://schemas.openxmlformats.org/officeDocument/2006/relationships/hyperlink" Target="http://medportal.ru/terms/11582/" TargetMode="External"/><Relationship Id="rId17" Type="http://schemas.openxmlformats.org/officeDocument/2006/relationships/hyperlink" Target="http://medportal.ru/enc/otolaryngology/antritis/" TargetMode="External"/><Relationship Id="rId25" Type="http://schemas.openxmlformats.org/officeDocument/2006/relationships/hyperlink" Target="http://medportal.ru/clinics/services/1704/" TargetMode="External"/><Relationship Id="rId2" Type="http://schemas.openxmlformats.org/officeDocument/2006/relationships/styles" Target="styles.xml"/><Relationship Id="rId16" Type="http://schemas.openxmlformats.org/officeDocument/2006/relationships/hyperlink" Target="http://medportal.ru/enc/pulmonology/Pnevmonijavospalenielegkih/" TargetMode="External"/><Relationship Id="rId20" Type="http://schemas.openxmlformats.org/officeDocument/2006/relationships/hyperlink" Target="http://medportal.ru/terms/11226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medportal.ru/enc/infection/grip/4/" TargetMode="External"/><Relationship Id="rId11" Type="http://schemas.openxmlformats.org/officeDocument/2006/relationships/hyperlink" Target="http://medportal.ru/enc/aid/poisoning/" TargetMode="External"/><Relationship Id="rId24" Type="http://schemas.openxmlformats.org/officeDocument/2006/relationships/hyperlink" Target="http://medportal.ru/enc/endocrinology/Diabetsaharnyj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medportal.ru/terms/11301/" TargetMode="External"/><Relationship Id="rId23" Type="http://schemas.openxmlformats.org/officeDocument/2006/relationships/hyperlink" Target="http://medportal.ru/enc/pulmonology/bronchitis/3/" TargetMode="External"/><Relationship Id="rId28" Type="http://schemas.openxmlformats.org/officeDocument/2006/relationships/hyperlink" Target="http://medportal.ru/enc/pediatrics/Vakcinyiprivivki/" TargetMode="External"/><Relationship Id="rId10" Type="http://schemas.openxmlformats.org/officeDocument/2006/relationships/hyperlink" Target="http://medportal.ru/enc/otolaryngology/pharyngit/" TargetMode="External"/><Relationship Id="rId19" Type="http://schemas.openxmlformats.org/officeDocument/2006/relationships/hyperlink" Target="http://medportal.ru/terms/1121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dportal.ru/enc/pediatrics/eays/7/" TargetMode="External"/><Relationship Id="rId14" Type="http://schemas.openxmlformats.org/officeDocument/2006/relationships/hyperlink" Target="http://medportal.ru/enc/infection/neiro/4/" TargetMode="External"/><Relationship Id="rId22" Type="http://schemas.openxmlformats.org/officeDocument/2006/relationships/hyperlink" Target="http://medportal.ru/enc/allergology/reading/15/" TargetMode="External"/><Relationship Id="rId27" Type="http://schemas.openxmlformats.org/officeDocument/2006/relationships/hyperlink" Target="http://medportal.ru/enc/otolaryngology/rhinit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989</Words>
  <Characters>5640</Characters>
  <Application>Microsoft Office Word</Application>
  <DocSecurity>0</DocSecurity>
  <Lines>47</Lines>
  <Paragraphs>13</Paragraphs>
  <ScaleCrop>false</ScaleCrop>
  <Company/>
  <LinksUpToDate>false</LinksUpToDate>
  <CharactersWithSpaces>6616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заведующий</cp:lastModifiedBy>
  <cp:revision>3</cp:revision>
  <dcterms:created xsi:type="dcterms:W3CDTF">2015-11-18T05:15:00Z</dcterms:created>
  <dcterms:modified xsi:type="dcterms:W3CDTF">2015-11-18T05:23:00Z</dcterms:modified>
</cp:coreProperties>
</file>