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34922E">
      <w:r>
        <w:drawing>
          <wp:inline distT="0" distB="0" distL="114300" distR="114300">
            <wp:extent cx="6638290" cy="9535160"/>
            <wp:effectExtent l="0" t="0" r="6350" b="5080"/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638290" cy="953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20658"/>
    <w:tbl>
      <w:tblPr>
        <w:tblStyle w:val="5"/>
        <w:tblW w:w="16248" w:type="dxa"/>
        <w:tblInd w:w="-1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606"/>
        <w:gridCol w:w="29"/>
        <w:gridCol w:w="1672"/>
        <w:gridCol w:w="2268"/>
        <w:gridCol w:w="22"/>
        <w:gridCol w:w="1843"/>
        <w:gridCol w:w="2635"/>
        <w:gridCol w:w="178"/>
        <w:gridCol w:w="1984"/>
        <w:gridCol w:w="534"/>
        <w:gridCol w:w="1665"/>
        <w:gridCol w:w="15"/>
      </w:tblGrid>
      <w:tr w14:paraId="0FCF30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48" w:type="dxa"/>
            <w:gridSpan w:val="13"/>
          </w:tcPr>
          <w:p w14:paraId="3177921F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Сентябрь</w:t>
            </w:r>
          </w:p>
        </w:tc>
      </w:tr>
      <w:tr w14:paraId="62F95D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97" w:type="dxa"/>
            <w:vMerge w:val="restart"/>
          </w:tcPr>
          <w:p w14:paraId="66553E35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Мероприятия (воспитательные события)</w:t>
            </w:r>
          </w:p>
        </w:tc>
        <w:tc>
          <w:tcPr>
            <w:tcW w:w="1606" w:type="dxa"/>
            <w:vMerge w:val="restart"/>
          </w:tcPr>
          <w:p w14:paraId="371B1134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Приоритетное направление воспитания</w:t>
            </w:r>
          </w:p>
        </w:tc>
        <w:tc>
          <w:tcPr>
            <w:tcW w:w="1701" w:type="dxa"/>
            <w:gridSpan w:val="2"/>
            <w:vMerge w:val="restart"/>
          </w:tcPr>
          <w:p w14:paraId="721A9D23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Время проведения события</w:t>
            </w:r>
          </w:p>
        </w:tc>
        <w:tc>
          <w:tcPr>
            <w:tcW w:w="6768" w:type="dxa"/>
            <w:gridSpan w:val="4"/>
            <w:tcBorders>
              <w:bottom w:val="single" w:color="auto" w:sz="4" w:space="0"/>
            </w:tcBorders>
          </w:tcPr>
          <w:p w14:paraId="3D8B9BCC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Форма проведения мероприятия</w:t>
            </w:r>
          </w:p>
        </w:tc>
        <w:tc>
          <w:tcPr>
            <w:tcW w:w="2696" w:type="dxa"/>
            <w:gridSpan w:val="3"/>
            <w:vMerge w:val="restart"/>
            <w:tcBorders>
              <w:right w:val="single" w:color="auto" w:sz="4" w:space="0"/>
            </w:tcBorders>
          </w:tcPr>
          <w:p w14:paraId="46855A40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Взаимодействие с родителями / социумом</w:t>
            </w: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  <w:t>/</w:t>
            </w:r>
          </w:p>
        </w:tc>
        <w:tc>
          <w:tcPr>
            <w:tcW w:w="1680" w:type="dxa"/>
            <w:gridSpan w:val="2"/>
            <w:vMerge w:val="restart"/>
            <w:tcBorders>
              <w:left w:val="single" w:color="auto" w:sz="4" w:space="0"/>
            </w:tcBorders>
          </w:tcPr>
          <w:p w14:paraId="759FBB5B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Ответственный</w:t>
            </w:r>
          </w:p>
        </w:tc>
      </w:tr>
      <w:tr w14:paraId="17D6F9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797" w:type="dxa"/>
            <w:vMerge w:val="continue"/>
          </w:tcPr>
          <w:p w14:paraId="52C15D2A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1606" w:type="dxa"/>
            <w:vMerge w:val="continue"/>
          </w:tcPr>
          <w:p w14:paraId="0700DA13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continue"/>
          </w:tcPr>
          <w:p w14:paraId="41B01481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10C3D7C5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Ранний и младший дошкольный возраст </w:t>
            </w:r>
          </w:p>
        </w:tc>
        <w:tc>
          <w:tcPr>
            <w:tcW w:w="1865" w:type="dxa"/>
            <w:gridSpan w:val="2"/>
            <w:tcBorders>
              <w:top w:val="single" w:color="auto" w:sz="4" w:space="0"/>
            </w:tcBorders>
          </w:tcPr>
          <w:p w14:paraId="3BD848C7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Средний дошкольный возраст</w:t>
            </w:r>
          </w:p>
        </w:tc>
        <w:tc>
          <w:tcPr>
            <w:tcW w:w="2635" w:type="dxa"/>
            <w:tcBorders>
              <w:top w:val="single" w:color="auto" w:sz="4" w:space="0"/>
            </w:tcBorders>
          </w:tcPr>
          <w:p w14:paraId="0B947736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Старший дошкольный возраст</w:t>
            </w:r>
          </w:p>
        </w:tc>
        <w:tc>
          <w:tcPr>
            <w:tcW w:w="2696" w:type="dxa"/>
            <w:gridSpan w:val="3"/>
            <w:vMerge w:val="continue"/>
            <w:tcBorders>
              <w:right w:val="single" w:color="auto" w:sz="4" w:space="0"/>
            </w:tcBorders>
          </w:tcPr>
          <w:p w14:paraId="76422063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left w:val="single" w:color="auto" w:sz="4" w:space="0"/>
            </w:tcBorders>
          </w:tcPr>
          <w:p w14:paraId="2724DB2F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14:paraId="77A7CD4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</w:tcPr>
          <w:p w14:paraId="7471B750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День знаний</w:t>
            </w:r>
          </w:p>
        </w:tc>
        <w:tc>
          <w:tcPr>
            <w:tcW w:w="1606" w:type="dxa"/>
          </w:tcPr>
          <w:p w14:paraId="3AE8B316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Познавательное</w:t>
            </w:r>
          </w:p>
        </w:tc>
        <w:tc>
          <w:tcPr>
            <w:tcW w:w="1701" w:type="dxa"/>
            <w:gridSpan w:val="2"/>
          </w:tcPr>
          <w:p w14:paraId="5EEB3984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 сентября</w:t>
            </w:r>
          </w:p>
        </w:tc>
        <w:tc>
          <w:tcPr>
            <w:tcW w:w="2268" w:type="dxa"/>
          </w:tcPr>
          <w:p w14:paraId="5A1F272B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Игра-экскурсия по группе 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«Мои любимые игрушки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  <w:p w14:paraId="596D78F5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Беседы на тему «Что ты знаешь об улице»</w:t>
            </w:r>
          </w:p>
        </w:tc>
        <w:tc>
          <w:tcPr>
            <w:tcW w:w="1865" w:type="dxa"/>
            <w:gridSpan w:val="2"/>
          </w:tcPr>
          <w:p w14:paraId="448BDA2B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Беседа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«Как я провел лето»</w:t>
            </w:r>
          </w:p>
          <w:p w14:paraId="51A8FA55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Коллективный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коллаж «Автомобили на дорогах»</w:t>
            </w:r>
          </w:p>
          <w:p w14:paraId="54300550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Беседа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«Правила безопасного поведения на улицах»</w:t>
            </w:r>
          </w:p>
          <w:p w14:paraId="2AD07824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Отгадывание загадок на противопожарную тематику.</w:t>
            </w:r>
          </w:p>
        </w:tc>
        <w:tc>
          <w:tcPr>
            <w:tcW w:w="2635" w:type="dxa"/>
          </w:tcPr>
          <w:p w14:paraId="1EDF7280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Фотовыставка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«Летние истории»</w:t>
            </w:r>
          </w:p>
          <w:p w14:paraId="68B71D3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Выставка рисунков «Как прошло лето»</w:t>
            </w:r>
          </w:p>
          <w:p w14:paraId="2837BF77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Пословицы и поговорки  по безопасности (толкование).</w:t>
            </w:r>
          </w:p>
          <w:p w14:paraId="46938B8C">
            <w:pPr>
              <w:pStyle w:val="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Рассматривание иллюстраций, отображающих работу пожарных. </w:t>
            </w:r>
            <w:r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  <w:t xml:space="preserve">  </w:t>
            </w:r>
          </w:p>
        </w:tc>
        <w:tc>
          <w:tcPr>
            <w:tcW w:w="2696" w:type="dxa"/>
            <w:gridSpan w:val="3"/>
            <w:tcBorders>
              <w:right w:val="single" w:color="auto" w:sz="4" w:space="0"/>
            </w:tcBorders>
          </w:tcPr>
          <w:p w14:paraId="3512C489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Памятки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«Мы против терроризма»,</w:t>
            </w:r>
          </w:p>
          <w:p w14:paraId="76EBDB6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Фотосессия «День знаний»</w:t>
            </w:r>
          </w:p>
          <w:p w14:paraId="3123020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1680" w:type="dxa"/>
            <w:gridSpan w:val="2"/>
            <w:tcBorders>
              <w:left w:val="single" w:color="auto" w:sz="4" w:space="0"/>
            </w:tcBorders>
          </w:tcPr>
          <w:p w14:paraId="4606DB59">
            <w:pPr>
              <w:pStyle w:val="6"/>
              <w:jc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  <w:tr w14:paraId="7A29C0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</w:tcPr>
          <w:p w14:paraId="2302602C">
            <w:pPr>
              <w:spacing w:after="0" w:line="264" w:lineRule="auto"/>
              <w:jc w:val="center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eastAsia="ru-RU"/>
              </w:rPr>
              <w:t>День народов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val="en-US" w:eastAsia="ru-RU"/>
              </w:rPr>
              <w:t xml:space="preserve"> Поволжья</w:t>
            </w:r>
          </w:p>
          <w:p w14:paraId="31F513BF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06" w:type="dxa"/>
          </w:tcPr>
          <w:p w14:paraId="19A7DBD4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Познавательно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е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,</w:t>
            </w:r>
          </w:p>
          <w:p w14:paraId="3AD04DCE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п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атриотическое</w:t>
            </w:r>
          </w:p>
        </w:tc>
        <w:tc>
          <w:tcPr>
            <w:tcW w:w="1701" w:type="dxa"/>
            <w:gridSpan w:val="2"/>
          </w:tcPr>
          <w:p w14:paraId="699889D8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12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сентября</w:t>
            </w:r>
          </w:p>
        </w:tc>
        <w:tc>
          <w:tcPr>
            <w:tcW w:w="2268" w:type="dxa"/>
          </w:tcPr>
          <w:p w14:paraId="4122F76D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Хороводная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игра «Как пошли наши </w:t>
            </w:r>
          </w:p>
          <w:p w14:paraId="4609E05A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подружки»</w:t>
            </w:r>
          </w:p>
          <w:p w14:paraId="59630439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 xml:space="preserve">Показ иллюстраций на тему «Безопасность </w:t>
            </w:r>
          </w:p>
          <w:p w14:paraId="6C9E549A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дома и в городе»</w:t>
            </w:r>
          </w:p>
          <w:p w14:paraId="7F2EA7AF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</w:p>
          <w:p w14:paraId="6D4EE216">
            <w:pPr>
              <w:pStyle w:val="6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65" w:type="dxa"/>
            <w:gridSpan w:val="2"/>
          </w:tcPr>
          <w:p w14:paraId="304AB2B6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Рассматривание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альбома «Народы Поволжья»</w:t>
            </w:r>
          </w:p>
          <w:p w14:paraId="768B74B8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Мордовская игра «Раю раю»</w:t>
            </w:r>
          </w:p>
        </w:tc>
        <w:tc>
          <w:tcPr>
            <w:tcW w:w="2635" w:type="dxa"/>
          </w:tcPr>
          <w:p w14:paraId="1568657C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Просмотр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презентации «Народы Поволжья» </w:t>
            </w:r>
          </w:p>
          <w:p w14:paraId="4D82B8CE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Беседа  «Внешность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</w:t>
            </w:r>
          </w:p>
          <w:p w14:paraId="6E113668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может быть обманчива</w:t>
            </w: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».</w:t>
            </w:r>
          </w:p>
          <w:p w14:paraId="4254EA7F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 xml:space="preserve">Просмотр мультфильма «Зина, Кеша и </w:t>
            </w:r>
          </w:p>
          <w:p w14:paraId="0E4945F8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террористы»</w:t>
            </w:r>
          </w:p>
        </w:tc>
        <w:tc>
          <w:tcPr>
            <w:tcW w:w="2696" w:type="dxa"/>
            <w:gridSpan w:val="3"/>
            <w:tcBorders>
              <w:right w:val="single" w:color="auto" w:sz="4" w:space="0"/>
            </w:tcBorders>
          </w:tcPr>
          <w:p w14:paraId="06D1FE50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Памятка для родителей «День солидарности в борьбе с терроризмом»</w:t>
            </w:r>
          </w:p>
          <w:p w14:paraId="515F824D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1680" w:type="dxa"/>
            <w:gridSpan w:val="2"/>
            <w:tcBorders>
              <w:left w:val="single" w:color="auto" w:sz="4" w:space="0"/>
            </w:tcBorders>
          </w:tcPr>
          <w:p w14:paraId="2D2F4D73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  <w:p w14:paraId="5438886C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5975FE9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  <w:shd w:val="clear" w:color="auto" w:fill="auto"/>
            <w:vAlign w:val="top"/>
          </w:tcPr>
          <w:p w14:paraId="6AAB1BEC">
            <w:pPr>
              <w:pStyle w:val="6"/>
              <w:jc w:val="center"/>
              <w:rPr>
                <w:rFonts w:ascii="Times New Roman" w:hAnsi="Times New Roman" w:eastAsia="SimSun" w:cs="Times New Roman"/>
                <w:b/>
                <w:color w:val="auto"/>
                <w:sz w:val="20"/>
                <w:szCs w:val="20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День рождения А.Алиша</w:t>
            </w:r>
          </w:p>
        </w:tc>
        <w:tc>
          <w:tcPr>
            <w:tcW w:w="1606" w:type="dxa"/>
            <w:shd w:val="clear" w:color="auto" w:fill="auto"/>
            <w:vAlign w:val="top"/>
          </w:tcPr>
          <w:p w14:paraId="355FDA66">
            <w:pPr>
              <w:pStyle w:val="6"/>
              <w:rPr>
                <w:rFonts w:ascii="Times New Roman" w:hAnsi="Times New Roman" w:eastAsia="SimSu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Познавательное, патриотическое</w:t>
            </w:r>
          </w:p>
        </w:tc>
        <w:tc>
          <w:tcPr>
            <w:tcW w:w="1701" w:type="dxa"/>
            <w:gridSpan w:val="2"/>
            <w:shd w:val="clear" w:color="auto" w:fill="auto"/>
            <w:vAlign w:val="top"/>
          </w:tcPr>
          <w:p w14:paraId="3BFDBDCC">
            <w:pPr>
              <w:pStyle w:val="6"/>
              <w:jc w:val="center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15 сентября</w:t>
            </w:r>
          </w:p>
        </w:tc>
        <w:tc>
          <w:tcPr>
            <w:tcW w:w="2268" w:type="dxa"/>
            <w:shd w:val="clear" w:color="auto" w:fill="auto"/>
            <w:vAlign w:val="top"/>
          </w:tcPr>
          <w:p w14:paraId="23E3E576">
            <w:pPr>
              <w:pStyle w:val="6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Просмотр мультфильмов на татарском языке по произведениям А.Алиша</w:t>
            </w:r>
          </w:p>
        </w:tc>
        <w:tc>
          <w:tcPr>
            <w:tcW w:w="1865" w:type="dxa"/>
            <w:gridSpan w:val="2"/>
            <w:shd w:val="clear" w:color="auto" w:fill="auto"/>
            <w:vAlign w:val="top"/>
          </w:tcPr>
          <w:p w14:paraId="621F8E17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Беседа о жизни и творчестве татарского поэта-писателя А.Алиша. </w:t>
            </w:r>
          </w:p>
          <w:p w14:paraId="02D144CB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Просмотр мультфильмов на татарском языке по произведениям А.Алиша. </w:t>
            </w:r>
          </w:p>
          <w:p w14:paraId="325A0F8C">
            <w:pPr>
              <w:pStyle w:val="6"/>
              <w:rPr>
                <w:rFonts w:ascii="Times New Roman" w:hAnsi="Times New Roman" w:eastAsia="SimSun" w:cs="Times New Roman"/>
                <w:color w:val="auto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2635" w:type="dxa"/>
            <w:shd w:val="clear" w:color="auto" w:fill="auto"/>
            <w:vAlign w:val="top"/>
          </w:tcPr>
          <w:p w14:paraId="5C48F785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Беседа о жизни и творчестве татарского поэта-писателя А.Алиша. Просмотр мультфильмов на татарском языке по произведениям А.Алиша. </w:t>
            </w:r>
          </w:p>
          <w:p w14:paraId="66B59803">
            <w:pPr>
              <w:pStyle w:val="6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Выставка рисунков «Удивительные сказки А.Алиша».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Театрализация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сказ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ок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 А.Алиша</w:t>
            </w:r>
          </w:p>
        </w:tc>
        <w:tc>
          <w:tcPr>
            <w:tcW w:w="2696" w:type="dxa"/>
            <w:gridSpan w:val="3"/>
            <w:tcBorders>
              <w:right w:val="single" w:color="auto" w:sz="4" w:space="0"/>
            </w:tcBorders>
            <w:shd w:val="clear" w:color="auto" w:fill="auto"/>
            <w:vAlign w:val="top"/>
          </w:tcPr>
          <w:p w14:paraId="0AF53E23">
            <w:pPr>
              <w:pStyle w:val="6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родителей в выставке рисунков по сказкам А.Алиша</w:t>
            </w:r>
          </w:p>
        </w:tc>
        <w:tc>
          <w:tcPr>
            <w:tcW w:w="1680" w:type="dxa"/>
            <w:gridSpan w:val="2"/>
            <w:tcBorders>
              <w:left w:val="single" w:color="auto" w:sz="4" w:space="0"/>
            </w:tcBorders>
            <w:shd w:val="clear" w:color="auto" w:fill="auto"/>
            <w:vAlign w:val="top"/>
          </w:tcPr>
          <w:p w14:paraId="7390F166">
            <w:pPr>
              <w:pStyle w:val="6"/>
              <w:jc w:val="center"/>
              <w:rPr>
                <w:rFonts w:ascii="Times New Roman" w:hAnsi="Times New Roman" w:eastAsia="SimSu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воспитатель по обучению татарскому языку</w:t>
            </w:r>
          </w:p>
        </w:tc>
      </w:tr>
      <w:tr w14:paraId="586FB61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</w:tcPr>
          <w:p w14:paraId="4AEDD954">
            <w:pPr>
              <w:spacing w:after="0" w:line="264" w:lineRule="auto"/>
              <w:jc w:val="center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val="en-US" w:eastAsia="ru-RU"/>
              </w:rPr>
              <w:t>«Осенины»</w:t>
            </w:r>
          </w:p>
        </w:tc>
        <w:tc>
          <w:tcPr>
            <w:tcW w:w="1606" w:type="dxa"/>
          </w:tcPr>
          <w:p w14:paraId="19EAEF18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П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ознавательное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,</w:t>
            </w:r>
          </w:p>
          <w:p w14:paraId="18F7FB4C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патриотическое</w:t>
            </w:r>
          </w:p>
        </w:tc>
        <w:tc>
          <w:tcPr>
            <w:tcW w:w="1701" w:type="dxa"/>
            <w:gridSpan w:val="2"/>
          </w:tcPr>
          <w:p w14:paraId="3DF25C88">
            <w:pPr>
              <w:pStyle w:val="6"/>
              <w:jc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21 сентября</w:t>
            </w:r>
          </w:p>
        </w:tc>
        <w:tc>
          <w:tcPr>
            <w:tcW w:w="2268" w:type="dxa"/>
          </w:tcPr>
          <w:p w14:paraId="04B16E11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hint="default" w:ascii="Times New Roman" w:hAnsi="Times New Roman" w:eastAsia="SimSun" w:cs="Times New Roman"/>
                <w:color w:val="FF0000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Просмотр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мультфильма «Золотая осень»</w:t>
            </w:r>
          </w:p>
        </w:tc>
        <w:tc>
          <w:tcPr>
            <w:tcW w:w="4500" w:type="dxa"/>
            <w:gridSpan w:val="3"/>
          </w:tcPr>
          <w:p w14:paraId="5837AF74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Фольклорное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р</w:t>
            </w: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азвлечение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«Осенины»</w:t>
            </w:r>
          </w:p>
          <w:p w14:paraId="4AE94D97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</w:p>
        </w:tc>
        <w:tc>
          <w:tcPr>
            <w:tcW w:w="2696" w:type="dxa"/>
            <w:gridSpan w:val="3"/>
            <w:tcBorders>
              <w:right w:val="single" w:color="auto" w:sz="4" w:space="0"/>
            </w:tcBorders>
          </w:tcPr>
          <w:p w14:paraId="107A87F4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Консультация для родителей «Расскажи детям о пожарной безопасности»</w:t>
            </w:r>
          </w:p>
          <w:p w14:paraId="604A4AA4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80" w:type="dxa"/>
            <w:gridSpan w:val="2"/>
            <w:tcBorders>
              <w:left w:val="single" w:color="auto" w:sz="4" w:space="0"/>
            </w:tcBorders>
          </w:tcPr>
          <w:p w14:paraId="37A9C025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,</w:t>
            </w:r>
          </w:p>
          <w:p w14:paraId="4DBE7C4C">
            <w:pPr>
              <w:pStyle w:val="6"/>
              <w:jc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музыкальный руководитель </w:t>
            </w:r>
          </w:p>
        </w:tc>
      </w:tr>
      <w:tr w14:paraId="46AB7FD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</w:tcPr>
          <w:p w14:paraId="4B71F9F6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День</w:t>
            </w:r>
            <w:r>
              <w:rPr>
                <w:rFonts w:ascii="Times New Roman" w:hAnsi="Times New Roman" w:cs="Times New Roman"/>
                <w:b/>
                <w:color w:val="auto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воспитателя</w:t>
            </w:r>
            <w:r>
              <w:rPr>
                <w:rFonts w:ascii="Times New Roman" w:hAnsi="Times New Roman" w:cs="Times New Roman"/>
                <w:b/>
                <w:color w:val="auto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b/>
                <w:color w:val="auto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всех</w:t>
            </w:r>
            <w:r>
              <w:rPr>
                <w:rFonts w:ascii="Times New Roman" w:hAnsi="Times New Roman" w:cs="Times New Roman"/>
                <w:b/>
                <w:color w:val="auto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дошкольных</w:t>
            </w:r>
            <w:r>
              <w:rPr>
                <w:rFonts w:ascii="Times New Roman" w:hAnsi="Times New Roman" w:cs="Times New Roman"/>
                <w:b/>
                <w:color w:val="auto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работников</w:t>
            </w:r>
          </w:p>
        </w:tc>
        <w:tc>
          <w:tcPr>
            <w:tcW w:w="1606" w:type="dxa"/>
          </w:tcPr>
          <w:p w14:paraId="0AAEBE03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Познавательное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, т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рудовое</w:t>
            </w:r>
          </w:p>
        </w:tc>
        <w:tc>
          <w:tcPr>
            <w:tcW w:w="1701" w:type="dxa"/>
            <w:gridSpan w:val="2"/>
          </w:tcPr>
          <w:p w14:paraId="57B83CF3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27 сентября</w:t>
            </w:r>
          </w:p>
        </w:tc>
        <w:tc>
          <w:tcPr>
            <w:tcW w:w="2268" w:type="dxa"/>
          </w:tcPr>
          <w:p w14:paraId="10FE2ADC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Экскурсия по детскому саду «Повар, прачка, медсестра – все работают с утра!» Сюжетно-ролевая игра «Детский сад»</w:t>
            </w:r>
          </w:p>
        </w:tc>
        <w:tc>
          <w:tcPr>
            <w:tcW w:w="4500" w:type="dxa"/>
            <w:gridSpan w:val="3"/>
          </w:tcPr>
          <w:p w14:paraId="704157F9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Коллективное творческое дело «В детский сад скорей спешим всех поздравить от души!» (выставка детских работ,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заучивание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стихотворорений , песен,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изготовление и вручение открыток сотрудникам детского сада)</w:t>
            </w:r>
          </w:p>
          <w:p w14:paraId="1544FB40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Акция «Благодарю воспитателя за…»</w:t>
            </w:r>
          </w:p>
        </w:tc>
        <w:tc>
          <w:tcPr>
            <w:tcW w:w="2696" w:type="dxa"/>
            <w:gridSpan w:val="3"/>
            <w:tcBorders>
              <w:right w:val="single" w:color="auto" w:sz="4" w:space="0"/>
            </w:tcBorders>
          </w:tcPr>
          <w:p w14:paraId="23780D99">
            <w:pPr>
              <w:pStyle w:val="6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Памятки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для родителей «Профилактика терроризма!»</w:t>
            </w:r>
          </w:p>
        </w:tc>
        <w:tc>
          <w:tcPr>
            <w:tcW w:w="1680" w:type="dxa"/>
            <w:gridSpan w:val="2"/>
            <w:tcBorders>
              <w:left w:val="single" w:color="auto" w:sz="4" w:space="0"/>
            </w:tcBorders>
          </w:tcPr>
          <w:p w14:paraId="4A10BF1A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Музыкальный руководитель, профорг, воспитатели групп</w:t>
            </w:r>
          </w:p>
        </w:tc>
      </w:tr>
      <w:tr w14:paraId="7317C4E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</w:trPr>
        <w:tc>
          <w:tcPr>
            <w:tcW w:w="16233" w:type="dxa"/>
            <w:gridSpan w:val="12"/>
          </w:tcPr>
          <w:p w14:paraId="0F15B9FA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  <w:p w14:paraId="2520A585">
            <w:pPr>
              <w:pStyle w:val="6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Октябрь</w:t>
            </w:r>
          </w:p>
        </w:tc>
      </w:tr>
      <w:tr w14:paraId="6FF7BE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312" w:hRule="atLeast"/>
        </w:trPr>
        <w:tc>
          <w:tcPr>
            <w:tcW w:w="1797" w:type="dxa"/>
            <w:vMerge w:val="restart"/>
          </w:tcPr>
          <w:p w14:paraId="7C4C36BA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Мероприятия (воспитательные события)</w:t>
            </w:r>
          </w:p>
        </w:tc>
        <w:tc>
          <w:tcPr>
            <w:tcW w:w="1635" w:type="dxa"/>
            <w:gridSpan w:val="2"/>
            <w:vMerge w:val="restart"/>
          </w:tcPr>
          <w:p w14:paraId="699D4E5E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Приоритетное направление воспитания</w:t>
            </w:r>
          </w:p>
        </w:tc>
        <w:tc>
          <w:tcPr>
            <w:tcW w:w="1672" w:type="dxa"/>
            <w:vMerge w:val="restart"/>
          </w:tcPr>
          <w:p w14:paraId="6436799D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Время проведения события</w:t>
            </w:r>
          </w:p>
        </w:tc>
        <w:tc>
          <w:tcPr>
            <w:tcW w:w="6946" w:type="dxa"/>
            <w:gridSpan w:val="5"/>
            <w:tcBorders>
              <w:bottom w:val="single" w:color="auto" w:sz="4" w:space="0"/>
            </w:tcBorders>
          </w:tcPr>
          <w:p w14:paraId="3CB1049C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Форма проведения мероприятия</w:t>
            </w:r>
          </w:p>
        </w:tc>
        <w:tc>
          <w:tcPr>
            <w:tcW w:w="1984" w:type="dxa"/>
            <w:vMerge w:val="restart"/>
            <w:tcBorders>
              <w:right w:val="single" w:color="auto" w:sz="4" w:space="0"/>
            </w:tcBorders>
          </w:tcPr>
          <w:p w14:paraId="6E79C130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Взаимодействие с родителями / социумом</w:t>
            </w:r>
          </w:p>
        </w:tc>
        <w:tc>
          <w:tcPr>
            <w:tcW w:w="2199" w:type="dxa"/>
            <w:gridSpan w:val="2"/>
            <w:vMerge w:val="restart"/>
            <w:tcBorders>
              <w:left w:val="single" w:color="auto" w:sz="4" w:space="0"/>
            </w:tcBorders>
          </w:tcPr>
          <w:p w14:paraId="3F29A5C8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Ответственный</w:t>
            </w:r>
          </w:p>
        </w:tc>
      </w:tr>
      <w:tr w14:paraId="5378B4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92" w:hRule="atLeast"/>
        </w:trPr>
        <w:tc>
          <w:tcPr>
            <w:tcW w:w="1797" w:type="dxa"/>
            <w:vMerge w:val="continue"/>
          </w:tcPr>
          <w:p w14:paraId="5296487B">
            <w:pPr>
              <w:pStyle w:val="6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635" w:type="dxa"/>
            <w:gridSpan w:val="2"/>
            <w:vMerge w:val="continue"/>
          </w:tcPr>
          <w:p w14:paraId="54228787">
            <w:pPr>
              <w:pStyle w:val="6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672" w:type="dxa"/>
            <w:vMerge w:val="continue"/>
          </w:tcPr>
          <w:p w14:paraId="4E0678B2">
            <w:pPr>
              <w:pStyle w:val="6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07EB8177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Ранний и младший дошкольный возраст </w:t>
            </w:r>
          </w:p>
        </w:tc>
        <w:tc>
          <w:tcPr>
            <w:tcW w:w="1865" w:type="dxa"/>
            <w:gridSpan w:val="2"/>
            <w:tcBorders>
              <w:top w:val="single" w:color="auto" w:sz="4" w:space="0"/>
            </w:tcBorders>
          </w:tcPr>
          <w:p w14:paraId="5B0741FD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Средний дошкольный возраст</w:t>
            </w:r>
          </w:p>
        </w:tc>
        <w:tc>
          <w:tcPr>
            <w:tcW w:w="2813" w:type="dxa"/>
            <w:gridSpan w:val="2"/>
            <w:tcBorders>
              <w:top w:val="single" w:color="auto" w:sz="4" w:space="0"/>
            </w:tcBorders>
          </w:tcPr>
          <w:p w14:paraId="350945C6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Старший дошкольный возраст</w:t>
            </w:r>
          </w:p>
        </w:tc>
        <w:tc>
          <w:tcPr>
            <w:tcW w:w="1984" w:type="dxa"/>
            <w:vMerge w:val="continue"/>
            <w:tcBorders>
              <w:right w:val="single" w:color="auto" w:sz="4" w:space="0"/>
            </w:tcBorders>
          </w:tcPr>
          <w:p w14:paraId="21030DC2"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199" w:type="dxa"/>
            <w:gridSpan w:val="2"/>
            <w:vMerge w:val="continue"/>
            <w:tcBorders>
              <w:left w:val="single" w:color="auto" w:sz="4" w:space="0"/>
            </w:tcBorders>
          </w:tcPr>
          <w:p w14:paraId="3F937679"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14:paraId="79690A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</w:tcPr>
          <w:p w14:paraId="7619A105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Международный день пожилого человека</w:t>
            </w:r>
          </w:p>
        </w:tc>
        <w:tc>
          <w:tcPr>
            <w:tcW w:w="1635" w:type="dxa"/>
            <w:gridSpan w:val="2"/>
          </w:tcPr>
          <w:p w14:paraId="6347E81C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Социальное</w:t>
            </w:r>
          </w:p>
        </w:tc>
        <w:tc>
          <w:tcPr>
            <w:tcW w:w="1672" w:type="dxa"/>
          </w:tcPr>
          <w:p w14:paraId="158224D5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 октября</w:t>
            </w:r>
          </w:p>
        </w:tc>
        <w:tc>
          <w:tcPr>
            <w:tcW w:w="2268" w:type="dxa"/>
            <w:tcBorders>
              <w:right w:val="single" w:color="auto" w:sz="4" w:space="0"/>
            </w:tcBorders>
          </w:tcPr>
          <w:p w14:paraId="318DB894">
            <w:pPr>
              <w:tabs>
                <w:tab w:val="left" w:pos="492"/>
              </w:tabs>
              <w:spacing w:before="2" w:after="0" w:line="264" w:lineRule="auto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Рассматривание альбомов «Мои бабушки и дедушки»</w:t>
            </w:r>
          </w:p>
          <w:p w14:paraId="0ABFC5C6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Сюжетно-ролевая игра «Семья»</w:t>
            </w:r>
          </w:p>
        </w:tc>
        <w:tc>
          <w:tcPr>
            <w:tcW w:w="1865" w:type="dxa"/>
            <w:gridSpan w:val="2"/>
            <w:tcBorders>
              <w:left w:val="single" w:color="auto" w:sz="4" w:space="0"/>
            </w:tcBorders>
          </w:tcPr>
          <w:p w14:paraId="3CBD1EEB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Сюжетно-ролевая игра «Семья», «Дом»</w:t>
            </w:r>
          </w:p>
          <w:p w14:paraId="6D62F234">
            <w:pPr>
              <w:tabs>
                <w:tab w:val="left" w:pos="492"/>
              </w:tabs>
              <w:spacing w:before="2" w:after="0" w:line="264" w:lineRule="auto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Беседа «Старость надо уважать»</w:t>
            </w:r>
          </w:p>
          <w:p w14:paraId="158AEE73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Фотовыставка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«С бабушкой и дедушкой </w:t>
            </w:r>
          </w:p>
          <w:p w14:paraId="1FBDAC7B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очень-очень весело»</w:t>
            </w:r>
          </w:p>
          <w:p w14:paraId="7228315C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813" w:type="dxa"/>
            <w:gridSpan w:val="2"/>
          </w:tcPr>
          <w:p w14:paraId="72942E77">
            <w:pPr>
              <w:tabs>
                <w:tab w:val="left" w:pos="492"/>
              </w:tabs>
              <w:spacing w:before="2"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Творческая мастерская «Подарок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для бабушки и дедушки»</w:t>
            </w:r>
          </w:p>
          <w:p w14:paraId="1E570A89">
            <w:pPr>
              <w:tabs>
                <w:tab w:val="left" w:pos="492"/>
              </w:tabs>
              <w:spacing w:before="2"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Встреча с ветеранами «День пожилых»</w:t>
            </w:r>
          </w:p>
          <w:p w14:paraId="21D1EA1F">
            <w:pPr>
              <w:tabs>
                <w:tab w:val="left" w:pos="492"/>
              </w:tabs>
              <w:spacing w:before="2"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Концерт для бабушек и</w:t>
            </w:r>
          </w:p>
          <w:p w14:paraId="4576ABDE">
            <w:pPr>
              <w:tabs>
                <w:tab w:val="left" w:pos="492"/>
              </w:tabs>
              <w:spacing w:before="2"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дедушек.</w:t>
            </w:r>
          </w:p>
          <w:p w14:paraId="1A1F6C83">
            <w:pPr>
              <w:tabs>
                <w:tab w:val="left" w:pos="492"/>
              </w:tabs>
              <w:spacing w:before="2"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Разбор ситуаций , возможных во время прогулки около дома. Беседа «Как вызвать полицию»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43A92F21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214" w:type="dxa"/>
            <w:gridSpan w:val="3"/>
            <w:tcBorders>
              <w:left w:val="single" w:color="auto" w:sz="4" w:space="0"/>
            </w:tcBorders>
          </w:tcPr>
          <w:p w14:paraId="2B8A6FB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Музыкальный руководитель, воспитатели групп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,</w:t>
            </w:r>
          </w:p>
          <w:p w14:paraId="02BCC2D0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воспитатель по обучению татарскому языку</w:t>
            </w:r>
          </w:p>
        </w:tc>
      </w:tr>
      <w:tr w14:paraId="4A09EB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148" w:hRule="atLeast"/>
        </w:trPr>
        <w:tc>
          <w:tcPr>
            <w:tcW w:w="1797" w:type="dxa"/>
          </w:tcPr>
          <w:p w14:paraId="3C6F5ED1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День защиты животных</w:t>
            </w:r>
          </w:p>
        </w:tc>
        <w:tc>
          <w:tcPr>
            <w:tcW w:w="1635" w:type="dxa"/>
            <w:gridSpan w:val="2"/>
          </w:tcPr>
          <w:p w14:paraId="29234A52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Познавательное</w:t>
            </w:r>
          </w:p>
          <w:p w14:paraId="2E788D6C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Духовно-нравственнон</w:t>
            </w:r>
          </w:p>
        </w:tc>
        <w:tc>
          <w:tcPr>
            <w:tcW w:w="1672" w:type="dxa"/>
            <w:tcBorders>
              <w:right w:val="single" w:color="auto" w:sz="4" w:space="0"/>
            </w:tcBorders>
          </w:tcPr>
          <w:p w14:paraId="5EDE6946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 октября</w:t>
            </w:r>
          </w:p>
        </w:tc>
        <w:tc>
          <w:tcPr>
            <w:tcW w:w="2268" w:type="dxa"/>
            <w:tcBorders>
              <w:left w:val="single" w:color="auto" w:sz="4" w:space="0"/>
            </w:tcBorders>
          </w:tcPr>
          <w:p w14:paraId="73592F62">
            <w:pPr>
              <w:spacing w:after="0" w:line="264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Дидактические игры «Кто где живёт?», «Собери животное», «Домашние и дикие животные»</w:t>
            </w:r>
          </w:p>
        </w:tc>
        <w:tc>
          <w:tcPr>
            <w:tcW w:w="4678" w:type="dxa"/>
            <w:gridSpan w:val="4"/>
          </w:tcPr>
          <w:p w14:paraId="1DA3CA1E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Выставка рисунков 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«Берегите жвотных»</w:t>
            </w:r>
          </w:p>
          <w:p w14:paraId="1C614179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Беседы, наблюдения, сюжетно-ролевые игры «Ферма», «Зоопарк»</w:t>
            </w:r>
          </w:p>
          <w:p w14:paraId="6873E4B2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Викторина «Мир животных»</w:t>
            </w:r>
          </w:p>
          <w:p w14:paraId="0215164E">
            <w:pPr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Спортивный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досуг «Спасите животных»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4E9AC3B0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Создание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альбома «Мой безопасный путь из дома в детский сад»</w:t>
            </w:r>
          </w:p>
        </w:tc>
        <w:tc>
          <w:tcPr>
            <w:tcW w:w="2199" w:type="dxa"/>
            <w:gridSpan w:val="2"/>
            <w:tcBorders>
              <w:left w:val="single" w:color="auto" w:sz="4" w:space="0"/>
            </w:tcBorders>
          </w:tcPr>
          <w:p w14:paraId="56D12719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  <w:p w14:paraId="2C3888C0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инструктор по физической культуре</w:t>
            </w:r>
          </w:p>
        </w:tc>
      </w:tr>
      <w:tr w14:paraId="015FB1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</w:trPr>
        <w:tc>
          <w:tcPr>
            <w:tcW w:w="1797" w:type="dxa"/>
          </w:tcPr>
          <w:p w14:paraId="56F9D84D">
            <w:pPr>
              <w:pStyle w:val="6"/>
              <w:jc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Де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нь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 xml:space="preserve"> Сергея Капустника</w:t>
            </w:r>
          </w:p>
        </w:tc>
        <w:tc>
          <w:tcPr>
            <w:tcW w:w="1635" w:type="dxa"/>
            <w:gridSpan w:val="2"/>
          </w:tcPr>
          <w:p w14:paraId="42BFE93E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4854A2D9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72" w:type="dxa"/>
          </w:tcPr>
          <w:p w14:paraId="13DE7567">
            <w:pPr>
              <w:spacing w:after="0" w:line="264" w:lineRule="auto"/>
              <w:jc w:val="center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  <w:t xml:space="preserve">8 </w:t>
            </w: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октября</w:t>
            </w:r>
          </w:p>
          <w:p w14:paraId="6246D4D4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B065418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Беседа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«Овощи и фрукты- полезные продукты»</w:t>
            </w:r>
          </w:p>
          <w:p w14:paraId="1019A115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Позавательная беседа</w:t>
            </w:r>
          </w:p>
          <w:p w14:paraId="6DA3633A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«Огонь- друг- огонь враг»</w:t>
            </w:r>
          </w:p>
        </w:tc>
        <w:tc>
          <w:tcPr>
            <w:tcW w:w="4678" w:type="dxa"/>
            <w:gridSpan w:val="4"/>
          </w:tcPr>
          <w:p w14:paraId="432A66D4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Выставка поделок « Осенний калейдоскоп»</w:t>
            </w:r>
          </w:p>
          <w:p w14:paraId="3C6ED425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Развлечение «День Сергея Капустника»</w:t>
            </w:r>
          </w:p>
          <w:p w14:paraId="7FA28B6E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«Чтение и обсуждение художественной литературы о пожаре.</w:t>
            </w:r>
          </w:p>
          <w:p w14:paraId="70D8668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Позавательные беседы «Люди героических профессий»,»Пожарная сигнализация», «Огонь- друг- огонь враг»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4C8BA98F">
            <w:pPr>
              <w:pStyle w:val="6"/>
              <w:jc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</w:p>
        </w:tc>
        <w:tc>
          <w:tcPr>
            <w:tcW w:w="2199" w:type="dxa"/>
            <w:gridSpan w:val="2"/>
            <w:tcBorders>
              <w:left w:val="single" w:color="auto" w:sz="4" w:space="0"/>
            </w:tcBorders>
          </w:tcPr>
          <w:p w14:paraId="09CCE6D2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музыкальны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й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руководител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ь</w:t>
            </w:r>
          </w:p>
        </w:tc>
      </w:tr>
      <w:tr w14:paraId="79D4F08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</w:trPr>
        <w:tc>
          <w:tcPr>
            <w:tcW w:w="1797" w:type="dxa"/>
          </w:tcPr>
          <w:p w14:paraId="4D5C467B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День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 xml:space="preserve"> Хлеба</w:t>
            </w:r>
          </w:p>
        </w:tc>
        <w:tc>
          <w:tcPr>
            <w:tcW w:w="1635" w:type="dxa"/>
            <w:gridSpan w:val="2"/>
          </w:tcPr>
          <w:p w14:paraId="1104BE86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Духовно- нравственное</w:t>
            </w:r>
          </w:p>
          <w:p w14:paraId="3965BF38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6F42462A">
            <w:pPr>
              <w:spacing w:after="0" w:line="264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</w:tc>
        <w:tc>
          <w:tcPr>
            <w:tcW w:w="1672" w:type="dxa"/>
          </w:tcPr>
          <w:p w14:paraId="2E3535A5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16  октября</w:t>
            </w:r>
          </w:p>
        </w:tc>
        <w:tc>
          <w:tcPr>
            <w:tcW w:w="4133" w:type="dxa"/>
            <w:gridSpan w:val="3"/>
            <w:tcBorders>
              <w:right w:val="single" w:color="auto" w:sz="4" w:space="0"/>
            </w:tcBorders>
          </w:tcPr>
          <w:p w14:paraId="45495D8D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Беседа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«Откуда хлеб к нам пришёл»</w:t>
            </w:r>
          </w:p>
          <w:p w14:paraId="4F6D7AB2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Игра- хоровод «Каравай»</w:t>
            </w:r>
          </w:p>
          <w:p w14:paraId="0EEA4CB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2813" w:type="dxa"/>
            <w:gridSpan w:val="2"/>
            <w:tcBorders>
              <w:left w:val="single" w:color="auto" w:sz="4" w:space="0"/>
            </w:tcBorders>
          </w:tcPr>
          <w:p w14:paraId="3744F223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Квест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-уен «Икмэккэ хормэт»,</w:t>
            </w:r>
          </w:p>
          <w:p w14:paraId="5E2997AA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Целевая прогулка «Пешеходная дорожка»,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55BFEB8A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Стенд «Опасные ситуации дома и в саду» </w:t>
            </w:r>
          </w:p>
        </w:tc>
        <w:tc>
          <w:tcPr>
            <w:tcW w:w="2199" w:type="dxa"/>
            <w:gridSpan w:val="2"/>
            <w:tcBorders>
              <w:left w:val="single" w:color="auto" w:sz="4" w:space="0"/>
            </w:tcBorders>
          </w:tcPr>
          <w:p w14:paraId="71390B2F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Воспитатели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,</w:t>
            </w:r>
          </w:p>
          <w:p w14:paraId="4ADF449E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воспитатель по обучению татарскому языку</w:t>
            </w:r>
          </w:p>
        </w:tc>
      </w:tr>
      <w:tr w14:paraId="28CFC4F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</w:trPr>
        <w:tc>
          <w:tcPr>
            <w:tcW w:w="1797" w:type="dxa"/>
          </w:tcPr>
          <w:p w14:paraId="784F8F06">
            <w:pPr>
              <w:pStyle w:val="6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День отца в России</w:t>
            </w:r>
          </w:p>
        </w:tc>
        <w:tc>
          <w:tcPr>
            <w:tcW w:w="1635" w:type="dxa"/>
            <w:gridSpan w:val="2"/>
          </w:tcPr>
          <w:p w14:paraId="65903756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Духовно- нравственное</w:t>
            </w:r>
          </w:p>
          <w:p w14:paraId="75ED3294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63D632A9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723553C4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 xml:space="preserve">Физическое </w:t>
            </w:r>
          </w:p>
        </w:tc>
        <w:tc>
          <w:tcPr>
            <w:tcW w:w="1672" w:type="dxa"/>
          </w:tcPr>
          <w:p w14:paraId="76535CD8">
            <w:pPr>
              <w:spacing w:after="0" w:line="264" w:lineRule="auto"/>
              <w:jc w:val="center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16 октября</w:t>
            </w:r>
          </w:p>
        </w:tc>
        <w:tc>
          <w:tcPr>
            <w:tcW w:w="6946" w:type="dxa"/>
            <w:gridSpan w:val="5"/>
          </w:tcPr>
          <w:p w14:paraId="7852DE03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Беседа «Мой папа»</w:t>
            </w:r>
          </w:p>
          <w:p w14:paraId="5238B9FD">
            <w:pPr>
              <w:tabs>
                <w:tab w:val="left" w:pos="492"/>
              </w:tabs>
              <w:spacing w:after="0" w:line="264" w:lineRule="auto"/>
              <w:ind w:right="34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Прослушивание песен о папах: «Мой папа хороший», «Песня про папу» муз. Пономаревой, «Папа может» Слова М. Танича, Музыка В. Шаинского, «Папочка» композитор В.Дробыш</w:t>
            </w:r>
          </w:p>
          <w:p w14:paraId="059B565E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Разучивание пословиц и поговорок о семье, об отце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346AB64C">
            <w:pPr>
              <w:pStyle w:val="6"/>
              <w:jc w:val="both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Выставка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рисунков «Мой папа»</w:t>
            </w:r>
          </w:p>
        </w:tc>
        <w:tc>
          <w:tcPr>
            <w:tcW w:w="2199" w:type="dxa"/>
            <w:gridSpan w:val="2"/>
            <w:tcBorders>
              <w:left w:val="single" w:color="auto" w:sz="4" w:space="0"/>
            </w:tcBorders>
          </w:tcPr>
          <w:p w14:paraId="26AD3600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музыкальные руководители, инструктор по физической культуре</w:t>
            </w:r>
          </w:p>
        </w:tc>
      </w:tr>
      <w:tr w14:paraId="2B42C18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</w:trPr>
        <w:tc>
          <w:tcPr>
            <w:tcW w:w="1797" w:type="dxa"/>
          </w:tcPr>
          <w:p w14:paraId="692E0102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День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 xml:space="preserve"> без бумаги</w:t>
            </w:r>
          </w:p>
        </w:tc>
        <w:tc>
          <w:tcPr>
            <w:tcW w:w="1635" w:type="dxa"/>
            <w:gridSpan w:val="2"/>
          </w:tcPr>
          <w:p w14:paraId="247BCC5C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3888464F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60235D1C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</w:tcPr>
          <w:p w14:paraId="664417AE">
            <w:pPr>
              <w:spacing w:after="0" w:line="264" w:lineRule="auto"/>
              <w:jc w:val="center"/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  <w:t>24 октября</w:t>
            </w:r>
          </w:p>
        </w:tc>
        <w:tc>
          <w:tcPr>
            <w:tcW w:w="2290" w:type="dxa"/>
            <w:gridSpan w:val="2"/>
            <w:tcBorders>
              <w:right w:val="single" w:color="auto" w:sz="4" w:space="0"/>
            </w:tcBorders>
          </w:tcPr>
          <w:p w14:paraId="21538F48">
            <w:pPr>
              <w:pStyle w:val="6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Акция «Международный день без бумаги»</w:t>
            </w:r>
          </w:p>
        </w:tc>
        <w:tc>
          <w:tcPr>
            <w:tcW w:w="4656" w:type="dxa"/>
            <w:gridSpan w:val="3"/>
            <w:tcBorders>
              <w:left w:val="single" w:color="auto" w:sz="4" w:space="0"/>
            </w:tcBorders>
          </w:tcPr>
          <w:p w14:paraId="630CE01F">
            <w:pPr>
              <w:pStyle w:val="6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Акция «Международный день без бумаги»</w:t>
            </w:r>
          </w:p>
          <w:p w14:paraId="1CBAB428">
            <w:pPr>
              <w:pStyle w:val="6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Беседа « История возникновения бумаги»</w:t>
            </w:r>
          </w:p>
          <w:p w14:paraId="75502F31">
            <w:pPr>
              <w:pStyle w:val="6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Дидактические игры «Угадай какой знак», «Моя улица», «Желтый, красный, зелёный»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7F1C2822"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199" w:type="dxa"/>
            <w:gridSpan w:val="2"/>
            <w:tcBorders>
              <w:left w:val="single" w:color="auto" w:sz="4" w:space="0"/>
            </w:tcBorders>
          </w:tcPr>
          <w:p w14:paraId="003E610F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</w:tbl>
    <w:p w14:paraId="0F09AF37">
      <w:pPr>
        <w:pStyle w:val="6"/>
        <w:jc w:val="center"/>
        <w:rPr>
          <w:rFonts w:ascii="Times New Roman" w:hAnsi="Times New Roman" w:cs="Times New Roman"/>
          <w:color w:val="FF0000"/>
          <w:sz w:val="20"/>
          <w:szCs w:val="20"/>
        </w:rPr>
      </w:pPr>
    </w:p>
    <w:p w14:paraId="68103396">
      <w:pPr>
        <w:pStyle w:val="6"/>
        <w:jc w:val="center"/>
        <w:rPr>
          <w:rFonts w:ascii="Times New Roman" w:hAnsi="Times New Roman" w:cs="Times New Roman"/>
          <w:color w:val="FF0000"/>
          <w:sz w:val="20"/>
          <w:szCs w:val="20"/>
        </w:rPr>
      </w:pPr>
    </w:p>
    <w:p w14:paraId="6093E040">
      <w:pPr>
        <w:pStyle w:val="6"/>
        <w:jc w:val="center"/>
        <w:rPr>
          <w:rFonts w:ascii="Times New Roman" w:hAnsi="Times New Roman" w:cs="Times New Roman"/>
          <w:color w:val="FF0000"/>
          <w:sz w:val="20"/>
          <w:szCs w:val="20"/>
        </w:rPr>
      </w:pPr>
    </w:p>
    <w:p w14:paraId="0E42ED6F">
      <w:pPr>
        <w:pStyle w:val="6"/>
        <w:jc w:val="center"/>
        <w:rPr>
          <w:rFonts w:ascii="Times New Roman" w:hAnsi="Times New Roman" w:cs="Times New Roman"/>
          <w:color w:val="FF0000"/>
          <w:sz w:val="20"/>
          <w:szCs w:val="20"/>
        </w:rPr>
      </w:pPr>
    </w:p>
    <w:tbl>
      <w:tblPr>
        <w:tblStyle w:val="5"/>
        <w:tblW w:w="15564" w:type="dxa"/>
        <w:tblInd w:w="-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701"/>
        <w:gridCol w:w="1701"/>
        <w:gridCol w:w="2061"/>
        <w:gridCol w:w="2324"/>
        <w:gridCol w:w="151"/>
        <w:gridCol w:w="2313"/>
        <w:gridCol w:w="2184"/>
        <w:gridCol w:w="1598"/>
      </w:tblGrid>
      <w:tr w14:paraId="2B3A64B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4" w:type="dxa"/>
            <w:gridSpan w:val="9"/>
          </w:tcPr>
          <w:p w14:paraId="0E380430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Ноябрь</w:t>
            </w:r>
          </w:p>
        </w:tc>
      </w:tr>
      <w:tr w14:paraId="69E8E52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31" w:type="dxa"/>
            <w:vMerge w:val="restart"/>
          </w:tcPr>
          <w:p w14:paraId="70FBD979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Мероприятия (воспитательные события)</w:t>
            </w:r>
          </w:p>
        </w:tc>
        <w:tc>
          <w:tcPr>
            <w:tcW w:w="1701" w:type="dxa"/>
            <w:vMerge w:val="restart"/>
          </w:tcPr>
          <w:p w14:paraId="77431CED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Приоритетное направление воспитания</w:t>
            </w:r>
          </w:p>
        </w:tc>
        <w:tc>
          <w:tcPr>
            <w:tcW w:w="1701" w:type="dxa"/>
            <w:vMerge w:val="restart"/>
          </w:tcPr>
          <w:p w14:paraId="6C2B0991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Время проведения события</w:t>
            </w:r>
          </w:p>
        </w:tc>
        <w:tc>
          <w:tcPr>
            <w:tcW w:w="6849" w:type="dxa"/>
            <w:gridSpan w:val="4"/>
            <w:tcBorders>
              <w:bottom w:val="single" w:color="auto" w:sz="4" w:space="0"/>
            </w:tcBorders>
          </w:tcPr>
          <w:p w14:paraId="2A3E2F99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Форма проведения мероприятия</w:t>
            </w:r>
          </w:p>
        </w:tc>
        <w:tc>
          <w:tcPr>
            <w:tcW w:w="2184" w:type="dxa"/>
            <w:vMerge w:val="restart"/>
            <w:tcBorders>
              <w:right w:val="single" w:color="auto" w:sz="4" w:space="0"/>
            </w:tcBorders>
          </w:tcPr>
          <w:p w14:paraId="7AF28A70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Взаимодействие с родителями / социумом</w:t>
            </w:r>
          </w:p>
        </w:tc>
        <w:tc>
          <w:tcPr>
            <w:tcW w:w="1598" w:type="dxa"/>
            <w:vMerge w:val="restart"/>
            <w:tcBorders>
              <w:left w:val="single" w:color="auto" w:sz="4" w:space="0"/>
            </w:tcBorders>
          </w:tcPr>
          <w:p w14:paraId="7623B69F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Ответственный</w:t>
            </w:r>
          </w:p>
        </w:tc>
      </w:tr>
      <w:tr w14:paraId="2E0A73D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  <w:vMerge w:val="continue"/>
          </w:tcPr>
          <w:p w14:paraId="312A256E">
            <w:pPr>
              <w:pStyle w:val="6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2188C17B">
            <w:pPr>
              <w:pStyle w:val="6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3844A7EA">
            <w:pPr>
              <w:pStyle w:val="6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2061" w:type="dxa"/>
            <w:tcBorders>
              <w:top w:val="single" w:color="auto" w:sz="4" w:space="0"/>
            </w:tcBorders>
          </w:tcPr>
          <w:p w14:paraId="729731B9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Ранний и младший дошкольный возраст 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</w:tcBorders>
          </w:tcPr>
          <w:p w14:paraId="530FFAD2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Средний дошкольный возраст</w:t>
            </w:r>
          </w:p>
        </w:tc>
        <w:tc>
          <w:tcPr>
            <w:tcW w:w="2313" w:type="dxa"/>
            <w:tcBorders>
              <w:top w:val="single" w:color="auto" w:sz="4" w:space="0"/>
            </w:tcBorders>
          </w:tcPr>
          <w:p w14:paraId="5A026F41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Старший дошкольный возраст</w:t>
            </w:r>
          </w:p>
        </w:tc>
        <w:tc>
          <w:tcPr>
            <w:tcW w:w="2184" w:type="dxa"/>
            <w:vMerge w:val="continue"/>
            <w:tcBorders>
              <w:right w:val="single" w:color="auto" w:sz="4" w:space="0"/>
            </w:tcBorders>
          </w:tcPr>
          <w:p w14:paraId="58BECA22"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</w:tcBorders>
          </w:tcPr>
          <w:p w14:paraId="0B48EF12"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14:paraId="570B4C4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77BDB286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День народного единства</w:t>
            </w:r>
          </w:p>
        </w:tc>
        <w:tc>
          <w:tcPr>
            <w:tcW w:w="1701" w:type="dxa"/>
          </w:tcPr>
          <w:p w14:paraId="12FABF15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6759C090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2712DF3F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Патриотическое</w:t>
            </w:r>
          </w:p>
          <w:p w14:paraId="33508FA5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11A5820">
            <w:pPr>
              <w:spacing w:after="0" w:line="264" w:lineRule="auto"/>
              <w:jc w:val="center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3 ноября</w:t>
            </w:r>
          </w:p>
          <w:p w14:paraId="4181259D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61" w:type="dxa"/>
          </w:tcPr>
          <w:p w14:paraId="77ED7168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Беседы с детьми об истории праздника «Моя Родина – Россия»</w:t>
            </w:r>
          </w:p>
        </w:tc>
        <w:tc>
          <w:tcPr>
            <w:tcW w:w="4788" w:type="dxa"/>
            <w:gridSpan w:val="3"/>
          </w:tcPr>
          <w:p w14:paraId="6C8F8E43">
            <w:pPr>
              <w:tabs>
                <w:tab w:val="left" w:pos="492"/>
              </w:tabs>
              <w:spacing w:after="0" w:line="264" w:lineRule="auto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Слушание музыки: Кабалевский Д. «Походный марш», «Кавалерийская», Струве Г. «Моя Россия», Тиличеева Е. «Марш», Прокофьев С. «Марш».</w:t>
            </w:r>
          </w:p>
          <w:p w14:paraId="50568FA1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Рисование на тему: «Родина моя – Россия»» (коллективная работа)</w:t>
            </w:r>
          </w:p>
        </w:tc>
        <w:tc>
          <w:tcPr>
            <w:tcW w:w="2184" w:type="dxa"/>
            <w:tcBorders>
              <w:right w:val="single" w:color="auto" w:sz="4" w:space="0"/>
            </w:tcBorders>
          </w:tcPr>
          <w:p w14:paraId="2690BE47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Консультация для родителей "Нравственное воспитание в семье»</w:t>
            </w:r>
          </w:p>
        </w:tc>
        <w:tc>
          <w:tcPr>
            <w:tcW w:w="1598" w:type="dxa"/>
            <w:tcBorders>
              <w:left w:val="single" w:color="auto" w:sz="4" w:space="0"/>
            </w:tcBorders>
          </w:tcPr>
          <w:p w14:paraId="1FDEE2FC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воспитатель по обучению татарскому языку</w:t>
            </w:r>
          </w:p>
        </w:tc>
      </w:tr>
      <w:tr w14:paraId="5B7A5D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6AF50380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День 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  <w:t>доброты</w:t>
            </w: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  <w:t xml:space="preserve"> и вежливости</w:t>
            </w:r>
          </w:p>
        </w:tc>
        <w:tc>
          <w:tcPr>
            <w:tcW w:w="1701" w:type="dxa"/>
          </w:tcPr>
          <w:p w14:paraId="23459368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Патриотическое</w:t>
            </w:r>
          </w:p>
          <w:p w14:paraId="2B6C7CFB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0818D479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0A78444E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273D426">
            <w:pPr>
              <w:pStyle w:val="7"/>
              <w:numPr>
                <w:ilvl w:val="0"/>
                <w:numId w:val="0"/>
              </w:numPr>
              <w:spacing w:line="264" w:lineRule="auto"/>
              <w:ind w:left="48" w:leftChars="0"/>
              <w:jc w:val="both"/>
              <w:rPr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hint="default"/>
                <w:bCs/>
                <w:color w:val="auto"/>
                <w:sz w:val="20"/>
                <w:szCs w:val="20"/>
                <w:lang w:val="en-US" w:eastAsia="ru-RU"/>
              </w:rPr>
              <w:t>13</w:t>
            </w:r>
            <w:r>
              <w:rPr>
                <w:bCs/>
                <w:color w:val="auto"/>
                <w:sz w:val="20"/>
                <w:szCs w:val="20"/>
                <w:lang w:eastAsia="ru-RU"/>
              </w:rPr>
              <w:t>ноября</w:t>
            </w:r>
          </w:p>
          <w:p w14:paraId="28E2A759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849" w:type="dxa"/>
            <w:gridSpan w:val="4"/>
          </w:tcPr>
          <w:p w14:paraId="7D01EA22">
            <w:pPr>
              <w:tabs>
                <w:tab w:val="left" w:pos="492"/>
              </w:tabs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Беседа «Наши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добрые поступки</w:t>
            </w: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»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, «Как я маме помогаю»</w:t>
            </w:r>
          </w:p>
          <w:p w14:paraId="6DF7580B">
            <w:pPr>
              <w:tabs>
                <w:tab w:val="left" w:pos="492"/>
              </w:tabs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Чтение рассказа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В.Дрогунского «Друг детства», М.Маяковсого «Что такое хорошо и что такое плохо»</w:t>
            </w:r>
          </w:p>
          <w:p w14:paraId="3C143DEB">
            <w:pPr>
              <w:tabs>
                <w:tab w:val="left" w:pos="492"/>
              </w:tabs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Д/игра «Как Буратино стал вежливым»</w:t>
            </w:r>
          </w:p>
          <w:p w14:paraId="6BDE2A5D">
            <w:pPr>
              <w:tabs>
                <w:tab w:val="left" w:pos="492"/>
              </w:tabs>
              <w:spacing w:after="0" w:line="264" w:lineRule="auto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Рассматривание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картинок на тему «Хорошие поступки», составление краткого рассказа по ним.</w:t>
            </w:r>
          </w:p>
        </w:tc>
        <w:tc>
          <w:tcPr>
            <w:tcW w:w="2184" w:type="dxa"/>
            <w:tcBorders>
              <w:right w:val="single" w:color="auto" w:sz="4" w:space="0"/>
            </w:tcBorders>
          </w:tcPr>
          <w:p w14:paraId="60BD5A7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Выставка рисунков «Дорога не место для игр», </w:t>
            </w:r>
          </w:p>
          <w:p w14:paraId="1476D4B7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Памятки «Светоотражатели»</w:t>
            </w:r>
          </w:p>
          <w:p w14:paraId="35C336CE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single" w:color="auto" w:sz="4" w:space="0"/>
            </w:tcBorders>
          </w:tcPr>
          <w:p w14:paraId="03726CF0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  <w:tr w14:paraId="1FA8744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277A9E1A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Всемирный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день ребёнка</w:t>
            </w:r>
          </w:p>
        </w:tc>
        <w:tc>
          <w:tcPr>
            <w:tcW w:w="1701" w:type="dxa"/>
          </w:tcPr>
          <w:p w14:paraId="12919D25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Патриотическое</w:t>
            </w:r>
          </w:p>
          <w:p w14:paraId="0574359F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0B2A4B59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03520C6E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Этико-эстетическое</w:t>
            </w:r>
          </w:p>
        </w:tc>
        <w:tc>
          <w:tcPr>
            <w:tcW w:w="1701" w:type="dxa"/>
          </w:tcPr>
          <w:p w14:paraId="092ACF9C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 ноября</w:t>
            </w:r>
          </w:p>
        </w:tc>
        <w:tc>
          <w:tcPr>
            <w:tcW w:w="2061" w:type="dxa"/>
            <w:tcBorders>
              <w:right w:val="single" w:color="auto" w:sz="4" w:space="0"/>
            </w:tcBorders>
          </w:tcPr>
          <w:p w14:paraId="43496C14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pacing w:val="-1"/>
                <w:sz w:val="20"/>
                <w:szCs w:val="20"/>
              </w:rPr>
              <w:t xml:space="preserve">Сюжетно – ролевая игра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«Семья»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, «Мой дом»</w:t>
            </w:r>
          </w:p>
          <w:p w14:paraId="45E4946F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Выставка иллюстраций «Права детей»</w:t>
            </w:r>
          </w:p>
          <w:p w14:paraId="1DFA818A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Чтение А.Барто</w:t>
            </w:r>
          </w:p>
          <w:p w14:paraId="6CA9ED3E">
            <w:pPr>
              <w:pStyle w:val="6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« Дома», «Его семья», «В пустой квартире», «Младший брат», «Моя семья»</w:t>
            </w:r>
          </w:p>
        </w:tc>
        <w:tc>
          <w:tcPr>
            <w:tcW w:w="4788" w:type="dxa"/>
            <w:gridSpan w:val="3"/>
            <w:tcBorders>
              <w:left w:val="single" w:color="auto" w:sz="4" w:space="0"/>
            </w:tcBorders>
          </w:tcPr>
          <w:p w14:paraId="511BD578">
            <w:pPr>
              <w:tabs>
                <w:tab w:val="left" w:pos="492"/>
              </w:tabs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Беседа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с использованием презентации «Я человек и я имею право»</w:t>
            </w:r>
          </w:p>
          <w:p w14:paraId="742845FA">
            <w:pPr>
              <w:tabs>
                <w:tab w:val="left" w:pos="492"/>
              </w:tabs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Слушание пести «Всем на свете нужен дом»</w:t>
            </w:r>
          </w:p>
          <w:p w14:paraId="018640BA">
            <w:pPr>
              <w:tabs>
                <w:tab w:val="left" w:pos="492"/>
              </w:tabs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Подвижные игры «Воробышки и автомобиль», «Мы едем, едем, едем», интервью детей «Расскажи о своём маршруте»</w:t>
            </w:r>
          </w:p>
          <w:p w14:paraId="7E72C48A">
            <w:pPr>
              <w:tabs>
                <w:tab w:val="left" w:pos="492"/>
              </w:tabs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Дидактические игры «Пожароопасные предметы», «Горит, не горит», «Что необходимо пожарному?», «Хорошо, плохо», «Отгадай загадку» </w:t>
            </w:r>
          </w:p>
        </w:tc>
        <w:tc>
          <w:tcPr>
            <w:tcW w:w="2184" w:type="dxa"/>
            <w:tcBorders>
              <w:right w:val="single" w:color="auto" w:sz="4" w:space="0"/>
            </w:tcBorders>
          </w:tcPr>
          <w:p w14:paraId="4D0B26DE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Папка - передвижка «Наши дети имеют право», консультация для родителей «Роль татарских народных игр в нравственном воспитании дошкольников»</w:t>
            </w:r>
          </w:p>
        </w:tc>
        <w:tc>
          <w:tcPr>
            <w:tcW w:w="1598" w:type="dxa"/>
            <w:tcBorders>
              <w:left w:val="single" w:color="auto" w:sz="4" w:space="0"/>
            </w:tcBorders>
          </w:tcPr>
          <w:p w14:paraId="4806752A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Воспитатели</w:t>
            </w:r>
          </w:p>
        </w:tc>
      </w:tr>
      <w:tr w14:paraId="793BA4C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531" w:type="dxa"/>
            <w:vMerge w:val="restart"/>
          </w:tcPr>
          <w:p w14:paraId="22021171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День матери в России</w:t>
            </w:r>
          </w:p>
        </w:tc>
        <w:tc>
          <w:tcPr>
            <w:tcW w:w="1701" w:type="dxa"/>
            <w:vMerge w:val="restart"/>
          </w:tcPr>
          <w:p w14:paraId="4AD7F9FB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Духовно- нравственное</w:t>
            </w:r>
          </w:p>
          <w:p w14:paraId="6DA8FB59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68F3BC2F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1CD1A3D8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Физическое</w:t>
            </w:r>
          </w:p>
          <w:p w14:paraId="338EB505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14:paraId="6E8BD0F3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27 ноября </w:t>
            </w:r>
          </w:p>
        </w:tc>
        <w:tc>
          <w:tcPr>
            <w:tcW w:w="4385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 w14:paraId="3023B120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Беседы о маме, чтение художественной литературы</w:t>
            </w:r>
          </w:p>
          <w:p w14:paraId="4E2443E2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Выставка детских рисунков «Мамочка моя»</w:t>
            </w:r>
          </w:p>
          <w:p w14:paraId="69E8B01C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Изготовление детьми подарков-сюрпризов мамам</w:t>
            </w:r>
          </w:p>
        </w:tc>
        <w:tc>
          <w:tcPr>
            <w:tcW w:w="2464" w:type="dxa"/>
            <w:gridSpan w:val="2"/>
            <w:tcBorders>
              <w:left w:val="single" w:color="auto" w:sz="4" w:space="0"/>
              <w:bottom w:val="single" w:color="auto" w:sz="4" w:space="0"/>
            </w:tcBorders>
          </w:tcPr>
          <w:p w14:paraId="241B9AF3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Спортивное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развлечение «В единстве наша сила»,</w:t>
            </w:r>
          </w:p>
          <w:p w14:paraId="0F9C41F1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«Вместе весело живётся» (посещение музыкальной школы)</w:t>
            </w:r>
          </w:p>
          <w:p w14:paraId="668438DE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2184" w:type="dxa"/>
            <w:vMerge w:val="restart"/>
            <w:tcBorders>
              <w:right w:val="single" w:color="auto" w:sz="4" w:space="0"/>
            </w:tcBorders>
          </w:tcPr>
          <w:p w14:paraId="339CA151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Конкурс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«Гореф -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tt-RU"/>
              </w:rPr>
              <w:t>гадәтләр саклаучы гаилә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»</w:t>
            </w:r>
          </w:p>
          <w:p w14:paraId="4D3FCCB3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Выставка рисунков «Пожарная азбука»</w:t>
            </w:r>
          </w:p>
          <w:p w14:paraId="07388BAE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1598" w:type="dxa"/>
            <w:vMerge w:val="restart"/>
            <w:tcBorders>
              <w:left w:val="single" w:color="auto" w:sz="4" w:space="0"/>
            </w:tcBorders>
          </w:tcPr>
          <w:p w14:paraId="5C713ABA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воспитатель по обучению татарскому языку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,</w:t>
            </w:r>
          </w:p>
          <w:p w14:paraId="72D7C833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музыкальны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й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руководител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ь</w:t>
            </w:r>
          </w:p>
        </w:tc>
      </w:tr>
      <w:tr w14:paraId="7CB1E7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531" w:type="dxa"/>
            <w:vMerge w:val="continue"/>
          </w:tcPr>
          <w:p w14:paraId="1E9A9EA9">
            <w:pPr>
              <w:pStyle w:val="6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7E37B29B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101C60F7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849" w:type="dxa"/>
            <w:gridSpan w:val="4"/>
            <w:tcBorders>
              <w:top w:val="single" w:color="auto" w:sz="4" w:space="0"/>
            </w:tcBorders>
          </w:tcPr>
          <w:p w14:paraId="456FA142">
            <w:pPr>
              <w:pStyle w:val="6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Тематические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развлечения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«Мамочка моя, любимая»</w:t>
            </w:r>
          </w:p>
          <w:p w14:paraId="276175F8">
            <w:pPr>
              <w:pStyle w:val="6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Челлендж «Передай добро по кругу»</w:t>
            </w:r>
          </w:p>
          <w:p w14:paraId="3254D148">
            <w:pPr>
              <w:pStyle w:val="6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Фото- акция «Мой любимый питомец»</w:t>
            </w:r>
          </w:p>
        </w:tc>
        <w:tc>
          <w:tcPr>
            <w:tcW w:w="2184" w:type="dxa"/>
            <w:vMerge w:val="continue"/>
            <w:tcBorders>
              <w:right w:val="single" w:color="auto" w:sz="4" w:space="0"/>
            </w:tcBorders>
          </w:tcPr>
          <w:p w14:paraId="2231C7CF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</w:tcBorders>
          </w:tcPr>
          <w:p w14:paraId="588018BA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14:paraId="473243C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1041E628">
            <w:pPr>
              <w:pStyle w:val="6"/>
              <w:jc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Всемирный день домашних животных</w:t>
            </w:r>
          </w:p>
        </w:tc>
        <w:tc>
          <w:tcPr>
            <w:tcW w:w="1701" w:type="dxa"/>
          </w:tcPr>
          <w:p w14:paraId="417C82D8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0B7E9A9D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0B9ECC9">
            <w:pPr>
              <w:pStyle w:val="6"/>
              <w:jc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30 ноября</w:t>
            </w:r>
          </w:p>
        </w:tc>
        <w:tc>
          <w:tcPr>
            <w:tcW w:w="2061" w:type="dxa"/>
          </w:tcPr>
          <w:p w14:paraId="31FC174F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Беседа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 с рассматриванием картинок «Животные- наши друзья»</w:t>
            </w:r>
          </w:p>
        </w:tc>
        <w:tc>
          <w:tcPr>
            <w:tcW w:w="4788" w:type="dxa"/>
            <w:gridSpan w:val="3"/>
          </w:tcPr>
          <w:p w14:paraId="5F1BCA2B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ru-RU" w:eastAsia="ru-RU"/>
              </w:rPr>
              <w:t>Беседа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«Наши верные друзья, нам без них никак нельзя»</w:t>
            </w:r>
          </w:p>
          <w:p w14:paraId="7F96C535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Драматизация стихотворения «Бездомная кошка»</w:t>
            </w:r>
          </w:p>
          <w:p w14:paraId="456EFD2E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FF0000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Сюжетно- ролевая игра «Ветлечебница»</w:t>
            </w:r>
          </w:p>
        </w:tc>
        <w:tc>
          <w:tcPr>
            <w:tcW w:w="2184" w:type="dxa"/>
            <w:tcBorders>
              <w:right w:val="single" w:color="auto" w:sz="4" w:space="0"/>
            </w:tcBorders>
          </w:tcPr>
          <w:p w14:paraId="13E7A20E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Выставка рисунков «Мой родной посёлок»</w:t>
            </w:r>
          </w:p>
          <w:p w14:paraId="4DFB6F9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Изготовление атрибутов к сюжетно ролевым играм по пожарной безопасности.</w:t>
            </w:r>
          </w:p>
        </w:tc>
        <w:tc>
          <w:tcPr>
            <w:tcW w:w="1598" w:type="dxa"/>
            <w:tcBorders>
              <w:left w:val="single" w:color="auto" w:sz="4" w:space="0"/>
            </w:tcBorders>
          </w:tcPr>
          <w:p w14:paraId="7C9AE2DF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</w:tbl>
    <w:p w14:paraId="2BBEBA14">
      <w:pPr>
        <w:pStyle w:val="4"/>
        <w:spacing w:line="276" w:lineRule="auto"/>
        <w:ind w:left="0" w:firstLine="0"/>
        <w:jc w:val="left"/>
        <w:rPr>
          <w:color w:val="FF0000"/>
          <w:sz w:val="20"/>
          <w:szCs w:val="20"/>
        </w:rPr>
      </w:pPr>
    </w:p>
    <w:tbl>
      <w:tblPr>
        <w:tblStyle w:val="5"/>
        <w:tblW w:w="15564" w:type="dxa"/>
        <w:tblInd w:w="-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701"/>
        <w:gridCol w:w="1701"/>
        <w:gridCol w:w="2260"/>
        <w:gridCol w:w="6"/>
        <w:gridCol w:w="2"/>
        <w:gridCol w:w="94"/>
        <w:gridCol w:w="2104"/>
        <w:gridCol w:w="20"/>
        <w:gridCol w:w="50"/>
        <w:gridCol w:w="2410"/>
        <w:gridCol w:w="1984"/>
        <w:gridCol w:w="1701"/>
      </w:tblGrid>
      <w:tr w14:paraId="4BBFA9A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4" w:type="dxa"/>
            <w:gridSpan w:val="13"/>
          </w:tcPr>
          <w:p w14:paraId="46821906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Декабрь</w:t>
            </w:r>
          </w:p>
        </w:tc>
      </w:tr>
      <w:tr w14:paraId="6C53FA4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31" w:type="dxa"/>
            <w:vMerge w:val="restart"/>
          </w:tcPr>
          <w:p w14:paraId="0045CCC1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Мероприятия (воспитательные события)</w:t>
            </w:r>
          </w:p>
        </w:tc>
        <w:tc>
          <w:tcPr>
            <w:tcW w:w="1701" w:type="dxa"/>
            <w:vMerge w:val="restart"/>
          </w:tcPr>
          <w:p w14:paraId="2DDBF8E3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Приоритетное направление воспитания</w:t>
            </w:r>
          </w:p>
        </w:tc>
        <w:tc>
          <w:tcPr>
            <w:tcW w:w="1701" w:type="dxa"/>
            <w:vMerge w:val="restart"/>
          </w:tcPr>
          <w:p w14:paraId="42684763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Время проведения события</w:t>
            </w:r>
          </w:p>
        </w:tc>
        <w:tc>
          <w:tcPr>
            <w:tcW w:w="6946" w:type="dxa"/>
            <w:gridSpan w:val="8"/>
            <w:tcBorders>
              <w:bottom w:val="single" w:color="auto" w:sz="4" w:space="0"/>
            </w:tcBorders>
          </w:tcPr>
          <w:p w14:paraId="46FD4C65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Форма проведения мероприятия</w:t>
            </w:r>
          </w:p>
        </w:tc>
        <w:tc>
          <w:tcPr>
            <w:tcW w:w="1984" w:type="dxa"/>
            <w:vMerge w:val="restart"/>
            <w:tcBorders>
              <w:right w:val="single" w:color="auto" w:sz="4" w:space="0"/>
            </w:tcBorders>
          </w:tcPr>
          <w:p w14:paraId="7C91FFFC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Взаимодействие с родителями / социумом</w:t>
            </w:r>
          </w:p>
        </w:tc>
        <w:tc>
          <w:tcPr>
            <w:tcW w:w="1701" w:type="dxa"/>
            <w:vMerge w:val="restart"/>
            <w:tcBorders>
              <w:left w:val="single" w:color="auto" w:sz="4" w:space="0"/>
            </w:tcBorders>
          </w:tcPr>
          <w:p w14:paraId="44544FD5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Ответственный</w:t>
            </w:r>
          </w:p>
        </w:tc>
      </w:tr>
      <w:tr w14:paraId="723D7E5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  <w:vMerge w:val="continue"/>
          </w:tcPr>
          <w:p w14:paraId="6CFD0294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4AAA92F5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57C7DB1E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</w:tcBorders>
          </w:tcPr>
          <w:p w14:paraId="02451D9C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Ранний и младший дошкольный возраст 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</w:tcBorders>
          </w:tcPr>
          <w:p w14:paraId="4E98856F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Средний дошкольный возраст</w:t>
            </w:r>
          </w:p>
        </w:tc>
        <w:tc>
          <w:tcPr>
            <w:tcW w:w="2410" w:type="dxa"/>
            <w:tcBorders>
              <w:top w:val="single" w:color="auto" w:sz="4" w:space="0"/>
            </w:tcBorders>
          </w:tcPr>
          <w:p w14:paraId="7E44EEF9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Старший дошкольный возраст</w:t>
            </w:r>
          </w:p>
        </w:tc>
        <w:tc>
          <w:tcPr>
            <w:tcW w:w="1984" w:type="dxa"/>
            <w:vMerge w:val="continue"/>
            <w:tcBorders>
              <w:right w:val="single" w:color="auto" w:sz="4" w:space="0"/>
            </w:tcBorders>
          </w:tcPr>
          <w:p w14:paraId="26753A0C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</w:tcPr>
          <w:p w14:paraId="1EA70AA8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6F5115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37FAA1F6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Международный день инвалидов</w:t>
            </w:r>
          </w:p>
        </w:tc>
        <w:tc>
          <w:tcPr>
            <w:tcW w:w="1701" w:type="dxa"/>
          </w:tcPr>
          <w:p w14:paraId="08EF395B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Духовно- нравственное</w:t>
            </w:r>
          </w:p>
          <w:p w14:paraId="2C2F98C7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11CC6590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3B454CA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декабря</w:t>
            </w:r>
          </w:p>
          <w:p w14:paraId="3236783D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(1 декабря по факту)</w:t>
            </w:r>
          </w:p>
        </w:tc>
        <w:tc>
          <w:tcPr>
            <w:tcW w:w="2268" w:type="dxa"/>
            <w:gridSpan w:val="3"/>
          </w:tcPr>
          <w:p w14:paraId="6EB0A49C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«Хоровод доброты» (коллект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и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вная работа – аппликация из цветных ладошек»</w:t>
            </w:r>
          </w:p>
        </w:tc>
        <w:tc>
          <w:tcPr>
            <w:tcW w:w="4678" w:type="dxa"/>
            <w:gridSpan w:val="5"/>
          </w:tcPr>
          <w:p w14:paraId="1BBFC274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Беседа с детьми о добре, заботе, сочувствии к детям с ограниченными возможностями здоровья.</w:t>
            </w:r>
          </w:p>
          <w:p w14:paraId="58A89A13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Чтение «Цветик – семицветик» В. Катаева, «Вовка-добрая душа»</w:t>
            </w:r>
          </w:p>
          <w:p w14:paraId="7BD0E831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324C630A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акции «Белая ленточка»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6AE4C715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  <w:tr w14:paraId="7C6433F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6FFBC0B9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День 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  <w:t>зимних</w:t>
            </w: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  <w:t xml:space="preserve"> сказок</w:t>
            </w:r>
          </w:p>
        </w:tc>
        <w:tc>
          <w:tcPr>
            <w:tcW w:w="1701" w:type="dxa"/>
          </w:tcPr>
          <w:p w14:paraId="45A2C714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ПатриотическоеСоциальное</w:t>
            </w:r>
          </w:p>
          <w:p w14:paraId="14F4F9DC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7D8D460B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F57C4E9"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 декабря</w:t>
            </w:r>
          </w:p>
        </w:tc>
        <w:tc>
          <w:tcPr>
            <w:tcW w:w="2260" w:type="dxa"/>
            <w:tcBorders>
              <w:right w:val="single" w:color="auto" w:sz="4" w:space="0"/>
            </w:tcBorders>
          </w:tcPr>
          <w:p w14:paraId="1F68E731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Дидактическая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игра «Что за сказочный герой?».</w:t>
            </w:r>
          </w:p>
        </w:tc>
        <w:tc>
          <w:tcPr>
            <w:tcW w:w="4686" w:type="dxa"/>
            <w:gridSpan w:val="7"/>
            <w:tcBorders>
              <w:left w:val="single" w:color="auto" w:sz="4" w:space="0"/>
            </w:tcBorders>
          </w:tcPr>
          <w:p w14:paraId="237F8F39">
            <w:pPr>
              <w:pStyle w:val="6"/>
              <w:ind w:firstLine="100" w:firstLineChars="50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Развлечение «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Экиятл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tt-RU"/>
              </w:rPr>
              <w:t>әр иленә сәяхәт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»</w:t>
            </w:r>
          </w:p>
          <w:p w14:paraId="5A6089E1">
            <w:pPr>
              <w:pStyle w:val="6"/>
              <w:ind w:firstLine="100" w:firstLineChars="50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Посещение кинотеатра «День зимних сказок»</w:t>
            </w:r>
          </w:p>
          <w:p w14:paraId="7AC91687">
            <w:pPr>
              <w:pStyle w:val="6"/>
              <w:ind w:firstLine="100" w:firstLineChars="50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Сюжетно- ролевые игры «Мы пожарные», «Наш дом», «Мы пожарные»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08C167EC">
            <w:pPr>
              <w:pStyle w:val="6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Папка-передвижка «Скоро Новый год»</w:t>
            </w:r>
          </w:p>
          <w:p w14:paraId="67711C82">
            <w:pPr>
              <w:pStyle w:val="6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ru-RU"/>
              </w:rPr>
              <w:t>Тематическая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 w:eastAsia="ru-RU"/>
              </w:rPr>
              <w:t xml:space="preserve"> выставка «Будущий первоклассник - что он должен уметь?»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6DFC5E8B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воспитатель по обучению татарскому языку</w:t>
            </w:r>
          </w:p>
        </w:tc>
      </w:tr>
      <w:tr w14:paraId="4CB59A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shd w:val="clear" w:color="auto" w:fill="auto"/>
            <w:vAlign w:val="top"/>
          </w:tcPr>
          <w:p w14:paraId="5CF55EF7">
            <w:pPr>
              <w:pStyle w:val="6"/>
              <w:jc w:val="center"/>
              <w:rPr>
                <w:rFonts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День героев Отечества</w:t>
            </w:r>
          </w:p>
        </w:tc>
        <w:tc>
          <w:tcPr>
            <w:tcW w:w="1701" w:type="dxa"/>
            <w:shd w:val="clear" w:color="auto" w:fill="auto"/>
            <w:vAlign w:val="top"/>
          </w:tcPr>
          <w:p w14:paraId="130E1F6C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 xml:space="preserve">ПатриотическоеДуховно- </w:t>
            </w:r>
          </w:p>
          <w:p w14:paraId="02E84B1C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0B37C1E8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353EAC93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1701" w:type="dxa"/>
            <w:shd w:val="clear" w:color="auto" w:fill="auto"/>
            <w:vAlign w:val="top"/>
          </w:tcPr>
          <w:p w14:paraId="74023607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9 декабря </w:t>
            </w:r>
          </w:p>
          <w:p w14:paraId="2911518A">
            <w:pPr>
              <w:pStyle w:val="6"/>
              <w:jc w:val="center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(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 декабря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по факту)</w:t>
            </w:r>
          </w:p>
        </w:tc>
        <w:tc>
          <w:tcPr>
            <w:tcW w:w="2260" w:type="dxa"/>
            <w:tcBorders>
              <w:right w:val="single" w:color="auto" w:sz="4" w:space="0"/>
            </w:tcBorders>
            <w:shd w:val="clear" w:color="auto" w:fill="auto"/>
            <w:vAlign w:val="top"/>
          </w:tcPr>
          <w:p w14:paraId="18EF0BA9">
            <w:pPr>
              <w:tabs>
                <w:tab w:val="left" w:pos="492"/>
              </w:tabs>
              <w:spacing w:after="0" w:line="264" w:lineRule="auto"/>
              <w:ind w:right="33" w:rightChars="0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 w:bidi="ar-SA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val="ru-RU" w:eastAsia="ru-RU" w:bidi="ar-SA"/>
              </w:rPr>
              <w:t>Пальчиковая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 w:bidi="ar-SA"/>
              </w:rPr>
              <w:t xml:space="preserve"> игра «Наша Армия»</w:t>
            </w:r>
          </w:p>
          <w:p w14:paraId="07D9D998">
            <w:pPr>
              <w:tabs>
                <w:tab w:val="left" w:pos="492"/>
              </w:tabs>
              <w:spacing w:after="0" w:line="264" w:lineRule="auto"/>
              <w:ind w:right="33" w:rightChars="0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 w:bidi="ar-SA"/>
              </w:rPr>
              <w:t>Подвижная игра «Танки, самолёты, конница»</w:t>
            </w:r>
          </w:p>
        </w:tc>
        <w:tc>
          <w:tcPr>
            <w:tcW w:w="4686" w:type="dxa"/>
            <w:gridSpan w:val="7"/>
            <w:tcBorders>
              <w:left w:val="single" w:color="auto" w:sz="4" w:space="0"/>
            </w:tcBorders>
            <w:shd w:val="clear" w:color="auto" w:fill="auto"/>
            <w:vAlign w:val="top"/>
          </w:tcPr>
          <w:p w14:paraId="392C380C">
            <w:pPr>
              <w:tabs>
                <w:tab w:val="left" w:pos="492"/>
              </w:tabs>
              <w:spacing w:after="0" w:line="264" w:lineRule="auto"/>
              <w:ind w:right="33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 xml:space="preserve">Рассматривание иллюстраций о войне, дне Победы, космонавтах, военных моряках </w:t>
            </w:r>
          </w:p>
          <w:p w14:paraId="5DE3F596">
            <w:pPr>
              <w:spacing w:after="0" w:line="264" w:lineRule="auto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Чтение С. Я. Маршака «Рассказ</w:t>
            </w:r>
            <w:r>
              <w:rPr>
                <w:rFonts w:ascii="Times New Roman" w:hAnsi="Times New Roman" w:eastAsia="SimSun" w:cs="Times New Roman"/>
                <w:color w:val="auto"/>
                <w:spacing w:val="-64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hAnsi="Times New Roman" w:eastAsia="SimSun" w:cs="Times New Roman"/>
                <w:color w:val="auto"/>
                <w:spacing w:val="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неизвестном</w:t>
            </w:r>
            <w:r>
              <w:rPr>
                <w:rFonts w:ascii="Times New Roman" w:hAnsi="Times New Roman" w:eastAsia="SimSun" w:cs="Times New Roman"/>
                <w:color w:val="auto"/>
                <w:spacing w:val="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герое»</w:t>
            </w:r>
          </w:p>
          <w:p w14:paraId="0325B320">
            <w:pPr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Беседа «Как следует вести себя если попал в заложники»</w:t>
            </w:r>
          </w:p>
        </w:tc>
        <w:tc>
          <w:tcPr>
            <w:tcW w:w="1984" w:type="dxa"/>
            <w:tcBorders>
              <w:right w:val="single" w:color="auto" w:sz="4" w:space="0"/>
            </w:tcBorders>
            <w:shd w:val="clear" w:color="auto" w:fill="auto"/>
            <w:vAlign w:val="top"/>
          </w:tcPr>
          <w:p w14:paraId="12115FF8">
            <w:pPr>
              <w:pStyle w:val="6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val="ru-RU" w:eastAsia="ru-RU" w:bidi="ar-SA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Памятка о Дне героев Отечества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6EB9DCFF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  <w:tr w14:paraId="07581E7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2FF541A1">
            <w:pPr>
              <w:pStyle w:val="6"/>
              <w:jc w:val="both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День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 xml:space="preserve"> зимних эксперимен-</w:t>
            </w:r>
          </w:p>
          <w:p w14:paraId="37AA9F5C">
            <w:pPr>
              <w:pStyle w:val="6"/>
              <w:jc w:val="both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тов</w:t>
            </w:r>
          </w:p>
        </w:tc>
        <w:tc>
          <w:tcPr>
            <w:tcW w:w="1701" w:type="dxa"/>
          </w:tcPr>
          <w:p w14:paraId="308994A9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3AD133DE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3C653BD"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11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декабря</w:t>
            </w:r>
          </w:p>
        </w:tc>
        <w:tc>
          <w:tcPr>
            <w:tcW w:w="2268" w:type="dxa"/>
            <w:gridSpan w:val="3"/>
          </w:tcPr>
          <w:p w14:paraId="284D8E9D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Экспериментирование «Зимние чудеса»</w:t>
            </w:r>
          </w:p>
        </w:tc>
        <w:tc>
          <w:tcPr>
            <w:tcW w:w="2198" w:type="dxa"/>
            <w:gridSpan w:val="2"/>
            <w:tcBorders>
              <w:right w:val="single" w:color="auto" w:sz="4" w:space="0"/>
            </w:tcBorders>
          </w:tcPr>
          <w:p w14:paraId="37BAE61D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Проект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«Мы маленькие волшебники»</w:t>
            </w:r>
          </w:p>
        </w:tc>
        <w:tc>
          <w:tcPr>
            <w:tcW w:w="2480" w:type="dxa"/>
            <w:gridSpan w:val="3"/>
            <w:tcBorders>
              <w:left w:val="single" w:color="auto" w:sz="4" w:space="0"/>
            </w:tcBorders>
          </w:tcPr>
          <w:p w14:paraId="7B1806FC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Опыты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со снегом и льдом.</w:t>
            </w:r>
          </w:p>
          <w:p w14:paraId="139435C2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Выставка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детских рисунков «Зимушка- зима»</w:t>
            </w:r>
          </w:p>
          <w:p w14:paraId="61A01AE8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Чтение произведения  А.Иванова «Как неразлучные друзья дом охраняли»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74504E55">
            <w:pPr>
              <w:spacing w:after="0" w:line="240" w:lineRule="auto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Консультация «Организация детского экспериментирования в домашних условиях»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6C1D9F73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  <w:p w14:paraId="1494ED96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0658F4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2784B1F7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День зимних забав</w:t>
            </w:r>
          </w:p>
          <w:p w14:paraId="48AB729F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День игр</w:t>
            </w:r>
          </w:p>
        </w:tc>
        <w:tc>
          <w:tcPr>
            <w:tcW w:w="1701" w:type="dxa"/>
          </w:tcPr>
          <w:p w14:paraId="52AAE2C2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24988C6A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Этико-эстетическое</w:t>
            </w:r>
          </w:p>
          <w:p w14:paraId="163E81DB">
            <w:pPr>
              <w:spacing w:after="0" w:line="264" w:lineRule="auto"/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</w:tc>
        <w:tc>
          <w:tcPr>
            <w:tcW w:w="1701" w:type="dxa"/>
          </w:tcPr>
          <w:p w14:paraId="2F29044F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17 декабря</w:t>
            </w:r>
          </w:p>
          <w:p w14:paraId="1024E037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  <w:p w14:paraId="6496291A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20 декабря</w:t>
            </w:r>
          </w:p>
        </w:tc>
        <w:tc>
          <w:tcPr>
            <w:tcW w:w="2268" w:type="dxa"/>
            <w:gridSpan w:val="3"/>
            <w:tcBorders>
              <w:right w:val="single" w:color="auto" w:sz="4" w:space="0"/>
            </w:tcBorders>
          </w:tcPr>
          <w:p w14:paraId="1F721D6E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ru-RU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Игра- хоровод «Снежиночки- пушиночки»</w:t>
            </w:r>
          </w:p>
        </w:tc>
        <w:tc>
          <w:tcPr>
            <w:tcW w:w="4678" w:type="dxa"/>
            <w:gridSpan w:val="5"/>
            <w:tcBorders>
              <w:left w:val="single" w:color="auto" w:sz="4" w:space="0"/>
            </w:tcBorders>
          </w:tcPr>
          <w:p w14:paraId="665EEFCC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Спортивное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развлечение «Зимние забавы»</w:t>
            </w:r>
          </w:p>
          <w:p w14:paraId="606D9338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Акция «Шагающий автобус».</w:t>
            </w:r>
          </w:p>
          <w:p w14:paraId="79F0E057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Настольно печатные игры « Законы улиц и дорог», «Дорожные знаки».Чтение художественной литературы по ПДД.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61C3B61C">
            <w:pPr>
              <w:spacing w:after="0" w:line="240" w:lineRule="auto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Акция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«Засветись- стань заметнее»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4C2680CF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инструктор по физкультуре</w:t>
            </w:r>
          </w:p>
          <w:p w14:paraId="46346F04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67697A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</w:trPr>
        <w:tc>
          <w:tcPr>
            <w:tcW w:w="1531" w:type="dxa"/>
            <w:vMerge w:val="restart"/>
          </w:tcPr>
          <w:p w14:paraId="6291A620">
            <w:pPr>
              <w:spacing w:after="0" w:line="264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eastAsia="ru-RU"/>
              </w:rPr>
              <w:t>Новый год к нам идет</w:t>
            </w:r>
          </w:p>
        </w:tc>
        <w:tc>
          <w:tcPr>
            <w:tcW w:w="1701" w:type="dxa"/>
            <w:vMerge w:val="restart"/>
          </w:tcPr>
          <w:p w14:paraId="47772992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7CE3A8EF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Духовно- нравственное</w:t>
            </w:r>
          </w:p>
          <w:p w14:paraId="4FCEC21C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097BE11F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 w:val="restart"/>
          </w:tcPr>
          <w:p w14:paraId="2493EBB3"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24-27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декабря</w:t>
            </w:r>
          </w:p>
        </w:tc>
        <w:tc>
          <w:tcPr>
            <w:tcW w:w="4466" w:type="dxa"/>
            <w:gridSpan w:val="5"/>
            <w:tcBorders>
              <w:bottom w:val="single" w:color="auto" w:sz="4" w:space="0"/>
              <w:right w:val="single" w:color="auto" w:sz="4" w:space="0"/>
            </w:tcBorders>
          </w:tcPr>
          <w:p w14:paraId="6DBDE2BC">
            <w:pPr>
              <w:spacing w:after="0" w:line="264" w:lineRule="auto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«Подарки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для Дедушки Мороза</w:t>
            </w: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» (музыкальное развлечение)</w:t>
            </w:r>
          </w:p>
          <w:p w14:paraId="431694F5">
            <w:pPr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Знакомство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с традициями празднования Нового года в России .</w:t>
            </w:r>
          </w:p>
        </w:tc>
        <w:tc>
          <w:tcPr>
            <w:tcW w:w="2480" w:type="dxa"/>
            <w:gridSpan w:val="3"/>
            <w:tcBorders>
              <w:left w:val="single" w:color="auto" w:sz="4" w:space="0"/>
              <w:bottom w:val="single" w:color="auto" w:sz="4" w:space="0"/>
            </w:tcBorders>
          </w:tcPr>
          <w:p w14:paraId="3982D23A">
            <w:pPr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Музыкальное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развлечение</w:t>
            </w:r>
          </w:p>
          <w:p w14:paraId="1970587C">
            <w:pPr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«Женитьба Кощея» </w:t>
            </w:r>
          </w:p>
          <w:p w14:paraId="5B5E74B6">
            <w:pPr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Знакомство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с традициями празднования Нового года в России и в других странах.</w:t>
            </w:r>
          </w:p>
          <w:p w14:paraId="7AEC099C">
            <w:pPr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Подвижная игра «На дворе мороз и ветер»</w:t>
            </w:r>
          </w:p>
        </w:tc>
        <w:tc>
          <w:tcPr>
            <w:tcW w:w="1984" w:type="dxa"/>
            <w:vMerge w:val="restart"/>
            <w:tcBorders>
              <w:right w:val="single" w:color="auto" w:sz="4" w:space="0"/>
            </w:tcBorders>
          </w:tcPr>
          <w:p w14:paraId="31D48495">
            <w:pPr>
              <w:spacing w:after="0" w:line="240" w:lineRule="auto"/>
              <w:rPr>
                <w:rFonts w:hint="default" w:ascii="Times New Roman" w:hAnsi="Times New Roman" w:eastAsia="SimSun" w:cs="Times New Roman"/>
                <w:color w:val="FF0000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Конкурс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совместных работ (поделок) детей и родителей «Новогоднее волшебство»</w:t>
            </w:r>
          </w:p>
        </w:tc>
        <w:tc>
          <w:tcPr>
            <w:tcW w:w="1701" w:type="dxa"/>
            <w:vMerge w:val="restart"/>
            <w:tcBorders>
              <w:left w:val="single" w:color="auto" w:sz="4" w:space="0"/>
            </w:tcBorders>
          </w:tcPr>
          <w:p w14:paraId="39551634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музыкальны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й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руководител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ь</w:t>
            </w:r>
          </w:p>
          <w:p w14:paraId="66392242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14:paraId="5B4DC8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531" w:type="dxa"/>
            <w:vMerge w:val="continue"/>
          </w:tcPr>
          <w:p w14:paraId="7C782E39">
            <w:pPr>
              <w:spacing w:after="0" w:line="264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 w:val="continue"/>
          </w:tcPr>
          <w:p w14:paraId="7C6226C3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 w:val="continue"/>
          </w:tcPr>
          <w:p w14:paraId="7BE5CF58"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362" w:type="dxa"/>
            <w:gridSpan w:val="4"/>
            <w:tcBorders>
              <w:top w:val="single" w:color="auto" w:sz="4" w:space="0"/>
              <w:right w:val="single" w:color="auto" w:sz="4" w:space="0"/>
            </w:tcBorders>
          </w:tcPr>
          <w:p w14:paraId="658F60DD">
            <w:pPr>
              <w:spacing w:after="0" w:line="264" w:lineRule="auto"/>
              <w:jc w:val="both"/>
              <w:rPr>
                <w:rFonts w:ascii="Times New Roman" w:hAnsi="Times New Roman" w:eastAsia="SimSu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4584" w:type="dxa"/>
            <w:gridSpan w:val="4"/>
            <w:tcBorders>
              <w:top w:val="single" w:color="auto" w:sz="4" w:space="0"/>
              <w:left w:val="single" w:color="auto" w:sz="4" w:space="0"/>
            </w:tcBorders>
          </w:tcPr>
          <w:p w14:paraId="01A3B98D">
            <w:pPr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Решение проблемных ситуаций «В доме зажгли бенгальские огни», «Мама оставила сушить бельё над плитой», «Папа оставил кастрюлю на плите», «Бабушка забыла выключить утюг»</w:t>
            </w:r>
          </w:p>
        </w:tc>
        <w:tc>
          <w:tcPr>
            <w:tcW w:w="1984" w:type="dxa"/>
            <w:vMerge w:val="continue"/>
            <w:tcBorders>
              <w:right w:val="single" w:color="auto" w:sz="4" w:space="0"/>
            </w:tcBorders>
          </w:tcPr>
          <w:p w14:paraId="072D2D95">
            <w:pPr>
              <w:spacing w:after="0" w:line="240" w:lineRule="auto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</w:tcPr>
          <w:p w14:paraId="051D4C72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14:paraId="347FDBE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4" w:type="dxa"/>
            <w:gridSpan w:val="13"/>
          </w:tcPr>
          <w:p w14:paraId="6A3B07AC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Январь</w:t>
            </w:r>
          </w:p>
        </w:tc>
      </w:tr>
      <w:tr w14:paraId="053320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31" w:type="dxa"/>
            <w:vMerge w:val="restart"/>
          </w:tcPr>
          <w:p w14:paraId="322A3CC1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Мероприятия (воспитательные события)</w:t>
            </w:r>
          </w:p>
        </w:tc>
        <w:tc>
          <w:tcPr>
            <w:tcW w:w="1701" w:type="dxa"/>
            <w:vMerge w:val="restart"/>
          </w:tcPr>
          <w:p w14:paraId="72C0E427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Приоритетное направление воспитания</w:t>
            </w:r>
          </w:p>
        </w:tc>
        <w:tc>
          <w:tcPr>
            <w:tcW w:w="1701" w:type="dxa"/>
            <w:vMerge w:val="restart"/>
          </w:tcPr>
          <w:p w14:paraId="68E2BEE8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Время проведения события</w:t>
            </w:r>
          </w:p>
        </w:tc>
        <w:tc>
          <w:tcPr>
            <w:tcW w:w="6946" w:type="dxa"/>
            <w:gridSpan w:val="8"/>
            <w:tcBorders>
              <w:bottom w:val="single" w:color="auto" w:sz="4" w:space="0"/>
            </w:tcBorders>
          </w:tcPr>
          <w:p w14:paraId="2ABEAFD8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Форма проведения мероприятия</w:t>
            </w:r>
          </w:p>
        </w:tc>
        <w:tc>
          <w:tcPr>
            <w:tcW w:w="1984" w:type="dxa"/>
            <w:vMerge w:val="restart"/>
            <w:tcBorders>
              <w:right w:val="single" w:color="auto" w:sz="4" w:space="0"/>
            </w:tcBorders>
          </w:tcPr>
          <w:p w14:paraId="398EDAA8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Взаимодействие с родителями / социумом</w:t>
            </w:r>
          </w:p>
        </w:tc>
        <w:tc>
          <w:tcPr>
            <w:tcW w:w="1701" w:type="dxa"/>
            <w:vMerge w:val="restart"/>
            <w:tcBorders>
              <w:left w:val="single" w:color="auto" w:sz="4" w:space="0"/>
            </w:tcBorders>
          </w:tcPr>
          <w:p w14:paraId="1B4D47CA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Ответственный</w:t>
            </w:r>
          </w:p>
        </w:tc>
      </w:tr>
      <w:tr w14:paraId="54781C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  <w:vMerge w:val="continue"/>
          </w:tcPr>
          <w:p w14:paraId="6045E678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3EC07F67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7C5BB87F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</w:tcBorders>
          </w:tcPr>
          <w:p w14:paraId="7DDC6E89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Ранний и младший дошкольный возраст 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</w:tcBorders>
          </w:tcPr>
          <w:p w14:paraId="57EBA6EF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Средний дошкольный возраст</w:t>
            </w:r>
          </w:p>
        </w:tc>
        <w:tc>
          <w:tcPr>
            <w:tcW w:w="2410" w:type="dxa"/>
            <w:tcBorders>
              <w:top w:val="single" w:color="auto" w:sz="4" w:space="0"/>
            </w:tcBorders>
          </w:tcPr>
          <w:p w14:paraId="0E9CD8A5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Старший дошкольный возраст</w:t>
            </w:r>
          </w:p>
        </w:tc>
        <w:tc>
          <w:tcPr>
            <w:tcW w:w="1984" w:type="dxa"/>
            <w:vMerge w:val="continue"/>
            <w:tcBorders>
              <w:right w:val="single" w:color="auto" w:sz="4" w:space="0"/>
            </w:tcBorders>
          </w:tcPr>
          <w:p w14:paraId="20F83B93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</w:tcPr>
          <w:p w14:paraId="4ECF42DC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2BFE750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1531" w:type="dxa"/>
            <w:vMerge w:val="restart"/>
          </w:tcPr>
          <w:p w14:paraId="3DC3D98B">
            <w:pPr>
              <w:pStyle w:val="6"/>
              <w:jc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День 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посуды</w:t>
            </w:r>
          </w:p>
        </w:tc>
        <w:tc>
          <w:tcPr>
            <w:tcW w:w="1701" w:type="dxa"/>
            <w:vMerge w:val="restart"/>
          </w:tcPr>
          <w:p w14:paraId="78A0E98F">
            <w:pPr>
              <w:spacing w:after="0" w:line="264" w:lineRule="auto"/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</w:t>
            </w:r>
            <w:r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  <w:t>-коммуникативное</w:t>
            </w:r>
          </w:p>
          <w:p w14:paraId="3D7B5B73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3C562683"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14:paraId="2D64E616"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3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января</w:t>
            </w:r>
          </w:p>
        </w:tc>
        <w:tc>
          <w:tcPr>
            <w:tcW w:w="2268" w:type="dxa"/>
            <w:gridSpan w:val="3"/>
            <w:tcBorders>
              <w:bottom w:val="single" w:color="auto" w:sz="4" w:space="0"/>
            </w:tcBorders>
          </w:tcPr>
          <w:p w14:paraId="69954456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Беседа «Для чего нам нужна посуда?»</w:t>
            </w:r>
          </w:p>
          <w:p w14:paraId="31266191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Сюжетно- ролевая игра «У Кати день рождения»</w:t>
            </w:r>
          </w:p>
          <w:p w14:paraId="261358C5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4678" w:type="dxa"/>
            <w:gridSpan w:val="5"/>
            <w:tcBorders>
              <w:bottom w:val="single" w:color="auto" w:sz="4" w:space="0"/>
            </w:tcBorders>
          </w:tcPr>
          <w:p w14:paraId="3457FA43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Чтение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сказки К.Чуковского «Федорино горе»</w:t>
            </w:r>
          </w:p>
          <w:p w14:paraId="19088893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Сюжетно-ролевая игра «Магазин посуды»</w:t>
            </w:r>
          </w:p>
          <w:p w14:paraId="4B1E44D1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Чтение сказки С. Михалкова «Три поресенка»,беседа «О несовпадении приятной внешности и добрых намерений»</w:t>
            </w:r>
          </w:p>
        </w:tc>
        <w:tc>
          <w:tcPr>
            <w:tcW w:w="1984" w:type="dxa"/>
            <w:vMerge w:val="restart"/>
            <w:tcBorders>
              <w:right w:val="single" w:color="auto" w:sz="4" w:space="0"/>
            </w:tcBorders>
          </w:tcPr>
          <w:p w14:paraId="493CD7F4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Экологическая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акция «Покормите птиц зимой»</w:t>
            </w:r>
          </w:p>
        </w:tc>
        <w:tc>
          <w:tcPr>
            <w:tcW w:w="1701" w:type="dxa"/>
            <w:vMerge w:val="restart"/>
            <w:tcBorders>
              <w:left w:val="single" w:color="auto" w:sz="4" w:space="0"/>
            </w:tcBorders>
          </w:tcPr>
          <w:p w14:paraId="060B1DBD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Воспитатели, </w:t>
            </w:r>
          </w:p>
          <w:p w14:paraId="7DB1C40E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музыкальный руководитель</w:t>
            </w:r>
          </w:p>
        </w:tc>
      </w:tr>
      <w:tr w14:paraId="57FA5BE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1531" w:type="dxa"/>
            <w:vMerge w:val="continue"/>
          </w:tcPr>
          <w:p w14:paraId="2B1B8555">
            <w:pPr>
              <w:pStyle w:val="6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46C0E1CB"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791D4456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946" w:type="dxa"/>
            <w:gridSpan w:val="8"/>
            <w:tcBorders>
              <w:top w:val="single" w:color="auto" w:sz="4" w:space="0"/>
            </w:tcBorders>
          </w:tcPr>
          <w:p w14:paraId="65E8F434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Развлечение «Прощание с ёлкой»</w:t>
            </w:r>
          </w:p>
        </w:tc>
        <w:tc>
          <w:tcPr>
            <w:tcW w:w="1984" w:type="dxa"/>
            <w:vMerge w:val="continue"/>
            <w:tcBorders>
              <w:right w:val="single" w:color="auto" w:sz="4" w:space="0"/>
            </w:tcBorders>
          </w:tcPr>
          <w:p w14:paraId="56306BC5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</w:tcPr>
          <w:p w14:paraId="335D5B12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14:paraId="3D1CD9B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58F2CCFE">
            <w:pPr>
              <w:spacing w:after="0" w:line="264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eastAsia="ru-RU"/>
              </w:rPr>
              <w:t>Международ</w:t>
            </w:r>
          </w:p>
          <w:p w14:paraId="0E62EC27">
            <w:pPr>
              <w:spacing w:after="0" w:line="264" w:lineRule="auto"/>
              <w:jc w:val="center"/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eastAsia="ru-RU"/>
              </w:rPr>
              <w:t>ный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val="en-US" w:eastAsia="ru-RU"/>
              </w:rPr>
              <w:t xml:space="preserve"> день образования</w:t>
            </w:r>
          </w:p>
        </w:tc>
        <w:tc>
          <w:tcPr>
            <w:tcW w:w="1701" w:type="dxa"/>
          </w:tcPr>
          <w:p w14:paraId="2FB2465E">
            <w:pPr>
              <w:spacing w:after="0" w:line="264" w:lineRule="auto"/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</w:t>
            </w:r>
            <w:r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  <w:t>-  коммуникатив</w:t>
            </w:r>
          </w:p>
          <w:p w14:paraId="462AD1E8">
            <w:pPr>
              <w:spacing w:after="0" w:line="264" w:lineRule="auto"/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  <w:t>ное,</w:t>
            </w:r>
          </w:p>
          <w:p w14:paraId="76EFAC0C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</w:tc>
        <w:tc>
          <w:tcPr>
            <w:tcW w:w="1701" w:type="dxa"/>
          </w:tcPr>
          <w:p w14:paraId="21D46B5E">
            <w:pPr>
              <w:spacing w:after="0" w:line="264" w:lineRule="auto"/>
              <w:jc w:val="center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2</w:t>
            </w:r>
            <w:r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  <w:t xml:space="preserve">4 </w:t>
            </w: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января</w:t>
            </w:r>
          </w:p>
          <w:p w14:paraId="4BF3D948"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266" w:type="dxa"/>
            <w:gridSpan w:val="2"/>
            <w:tcBorders>
              <w:right w:val="single" w:color="auto" w:sz="4" w:space="0"/>
            </w:tcBorders>
          </w:tcPr>
          <w:p w14:paraId="005655FF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Рассматривание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тематического альбома «Одежда»,</w:t>
            </w:r>
          </w:p>
          <w:p w14:paraId="6605B975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Сюжетно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- ролевая игра «Магазин детской одежды»</w:t>
            </w:r>
          </w:p>
        </w:tc>
        <w:tc>
          <w:tcPr>
            <w:tcW w:w="4680" w:type="dxa"/>
            <w:gridSpan w:val="6"/>
            <w:tcBorders>
              <w:left w:val="single" w:color="auto" w:sz="4" w:space="0"/>
            </w:tcBorders>
          </w:tcPr>
          <w:p w14:paraId="4496EB82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Беседа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«Откуда приходит одежда?»</w:t>
            </w:r>
          </w:p>
          <w:p w14:paraId="22234BFD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Чтение художественной литературы « Заплатка» Н.Носов., «Как ботинки ели кашу» О.Григорьева,</w:t>
            </w:r>
          </w:p>
          <w:p w14:paraId="7576D04E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Сюжетно-ролевая игра «Ателье мод».</w:t>
            </w:r>
          </w:p>
          <w:p w14:paraId="6CA1421E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Викторина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по пожарной безопасности «Янгын куркынычсызлыгы кагыйд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tt-RU"/>
              </w:rPr>
              <w:t>әләре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502716F7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Выставка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рисунков «День Победы глазами детей»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279C77C4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воспитатель по обучению татарскому языку</w:t>
            </w:r>
          </w:p>
        </w:tc>
      </w:tr>
      <w:tr w14:paraId="3814C8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531" w:type="dxa"/>
            <w:vMerge w:val="restart"/>
          </w:tcPr>
          <w:p w14:paraId="64EB077C">
            <w:pPr>
              <w:spacing w:after="0" w:line="264" w:lineRule="auto"/>
              <w:jc w:val="center"/>
              <w:rPr>
                <w:rFonts w:hint="default" w:ascii="Times New Roman" w:hAnsi="Times New Roman" w:eastAsia="SimSun" w:cs="Times New Roman"/>
                <w:b/>
                <w:bCs/>
                <w:color w:val="FF0000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eastAsia="ru-RU"/>
              </w:rPr>
              <w:t>День</w:t>
            </w:r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val="en-US" w:eastAsia="ru-RU"/>
              </w:rPr>
              <w:t xml:space="preserve"> рождения автомобиля</w:t>
            </w:r>
          </w:p>
        </w:tc>
        <w:tc>
          <w:tcPr>
            <w:tcW w:w="1701" w:type="dxa"/>
            <w:vMerge w:val="restart"/>
          </w:tcPr>
          <w:p w14:paraId="1F4BA57C">
            <w:pPr>
              <w:spacing w:after="0" w:line="264" w:lineRule="auto"/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  <w:r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  <w:t xml:space="preserve">, </w:t>
            </w:r>
          </w:p>
          <w:p w14:paraId="588CAE56">
            <w:pPr>
              <w:spacing w:after="0" w:line="264" w:lineRule="auto"/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  <w:t>социальное,</w:t>
            </w:r>
          </w:p>
          <w:p w14:paraId="3801DE31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физическое</w:t>
            </w:r>
          </w:p>
        </w:tc>
        <w:tc>
          <w:tcPr>
            <w:tcW w:w="1701" w:type="dxa"/>
            <w:vMerge w:val="restart"/>
          </w:tcPr>
          <w:p w14:paraId="08B62294">
            <w:pPr>
              <w:pStyle w:val="6"/>
              <w:jc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29 января</w:t>
            </w:r>
          </w:p>
        </w:tc>
        <w:tc>
          <w:tcPr>
            <w:tcW w:w="2260" w:type="dxa"/>
            <w:vMerge w:val="restart"/>
            <w:tcBorders>
              <w:right w:val="single" w:color="auto" w:sz="4" w:space="0"/>
            </w:tcBorders>
          </w:tcPr>
          <w:p w14:paraId="7BE2A067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Подвижная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игра «Машины едут по улице»</w:t>
            </w:r>
          </w:p>
          <w:p w14:paraId="315B123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Сюжетно- ролевая игра «Кукла едет в гости»,</w:t>
            </w:r>
          </w:p>
          <w:p w14:paraId="47F281FD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«Паровозик»</w:t>
            </w:r>
          </w:p>
          <w:p w14:paraId="07686442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Презентация «Транспорт»</w:t>
            </w:r>
          </w:p>
        </w:tc>
        <w:tc>
          <w:tcPr>
            <w:tcW w:w="4686" w:type="dxa"/>
            <w:gridSpan w:val="7"/>
            <w:tcBorders>
              <w:left w:val="single" w:color="auto" w:sz="4" w:space="0"/>
              <w:bottom w:val="single" w:color="auto" w:sz="4" w:space="0"/>
            </w:tcBorders>
          </w:tcPr>
          <w:p w14:paraId="18C1E1ED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Беседа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«Безопасность на дороге»</w:t>
            </w:r>
          </w:p>
          <w:p w14:paraId="369130E7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Оформление выставки «Транспорт»</w:t>
            </w:r>
          </w:p>
          <w:p w14:paraId="37B81AC8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Подвижная игра «Светофор»</w:t>
            </w:r>
          </w:p>
          <w:p w14:paraId="5DEC1384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Чтение С.Волков «Про правила дорожного движения», А Дорохов «Перекрёсток».</w:t>
            </w:r>
          </w:p>
          <w:p w14:paraId="3A5D8292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Проблемная ситуация «Если не было бы светофора...»</w:t>
            </w:r>
          </w:p>
          <w:p w14:paraId="189256DF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Д/игры «Что для чего?», «Чего не хватает?», «Поставь дорожный знак».</w:t>
            </w:r>
          </w:p>
        </w:tc>
        <w:tc>
          <w:tcPr>
            <w:tcW w:w="1984" w:type="dxa"/>
            <w:vMerge w:val="restart"/>
            <w:tcBorders>
              <w:right w:val="single" w:color="auto" w:sz="4" w:space="0"/>
            </w:tcBorders>
          </w:tcPr>
          <w:p w14:paraId="1ED72706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Выставка детских рисунков «Уважай и соблюдай правила дорожного движения»</w:t>
            </w:r>
          </w:p>
        </w:tc>
        <w:tc>
          <w:tcPr>
            <w:tcW w:w="1701" w:type="dxa"/>
            <w:vMerge w:val="restart"/>
            <w:tcBorders>
              <w:left w:val="single" w:color="auto" w:sz="4" w:space="0"/>
            </w:tcBorders>
          </w:tcPr>
          <w:p w14:paraId="2F5C96FB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Воспитатели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, </w:t>
            </w:r>
          </w:p>
          <w:p w14:paraId="7BA4782F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инструктор по физкультуре</w:t>
            </w:r>
          </w:p>
          <w:p w14:paraId="3A9CE52E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</w:p>
        </w:tc>
      </w:tr>
      <w:tr w14:paraId="2875E82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31" w:type="dxa"/>
            <w:vMerge w:val="continue"/>
          </w:tcPr>
          <w:p w14:paraId="4717E20C">
            <w:pPr>
              <w:spacing w:after="0" w:line="264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 w:val="continue"/>
          </w:tcPr>
          <w:p w14:paraId="457FA641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 w:val="continue"/>
          </w:tcPr>
          <w:p w14:paraId="252BFF19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4" w:space="0"/>
            </w:tcBorders>
          </w:tcPr>
          <w:p w14:paraId="7B06DFB4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222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6B891B9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single" w:color="auto" w:sz="4" w:space="0"/>
            </w:tcBorders>
          </w:tcPr>
          <w:p w14:paraId="465F31A2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Экскурсия в школьный класс, библиотеку.</w:t>
            </w:r>
          </w:p>
        </w:tc>
        <w:tc>
          <w:tcPr>
            <w:tcW w:w="1984" w:type="dxa"/>
            <w:vMerge w:val="continue"/>
            <w:tcBorders>
              <w:right w:val="single" w:color="auto" w:sz="4" w:space="0"/>
            </w:tcBorders>
          </w:tcPr>
          <w:p w14:paraId="47A8F735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</w:tcPr>
          <w:p w14:paraId="1E3DAB85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</w:p>
        </w:tc>
      </w:tr>
    </w:tbl>
    <w:p w14:paraId="1F2E7A91">
      <w:pPr>
        <w:pStyle w:val="4"/>
        <w:spacing w:line="276" w:lineRule="auto"/>
        <w:ind w:left="0" w:firstLine="567"/>
        <w:jc w:val="left"/>
        <w:rPr>
          <w:color w:val="FF0000"/>
          <w:sz w:val="20"/>
          <w:szCs w:val="20"/>
        </w:rPr>
      </w:pPr>
    </w:p>
    <w:p w14:paraId="1C07DF22">
      <w:pPr>
        <w:pStyle w:val="4"/>
        <w:spacing w:line="276" w:lineRule="auto"/>
        <w:ind w:left="0" w:firstLine="567"/>
        <w:jc w:val="left"/>
        <w:rPr>
          <w:color w:val="FF0000"/>
          <w:sz w:val="20"/>
          <w:szCs w:val="20"/>
        </w:rPr>
      </w:pPr>
    </w:p>
    <w:p w14:paraId="02203CAB">
      <w:pPr>
        <w:pStyle w:val="4"/>
        <w:spacing w:line="276" w:lineRule="auto"/>
        <w:ind w:left="0" w:firstLine="567"/>
        <w:jc w:val="left"/>
        <w:rPr>
          <w:color w:val="FF0000"/>
          <w:sz w:val="20"/>
          <w:szCs w:val="20"/>
        </w:rPr>
      </w:pPr>
    </w:p>
    <w:p w14:paraId="6B249117">
      <w:pPr>
        <w:pStyle w:val="4"/>
        <w:spacing w:line="276" w:lineRule="auto"/>
        <w:ind w:left="0" w:firstLine="567"/>
        <w:jc w:val="left"/>
        <w:rPr>
          <w:color w:val="FF0000"/>
          <w:sz w:val="20"/>
          <w:szCs w:val="20"/>
        </w:rPr>
      </w:pPr>
    </w:p>
    <w:tbl>
      <w:tblPr>
        <w:tblStyle w:val="5"/>
        <w:tblW w:w="15564" w:type="dxa"/>
        <w:tblInd w:w="-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1618"/>
        <w:gridCol w:w="1701"/>
        <w:gridCol w:w="2268"/>
        <w:gridCol w:w="2170"/>
        <w:gridCol w:w="12"/>
        <w:gridCol w:w="12"/>
        <w:gridCol w:w="74"/>
        <w:gridCol w:w="2410"/>
        <w:gridCol w:w="1984"/>
        <w:gridCol w:w="1701"/>
      </w:tblGrid>
      <w:tr w14:paraId="46667B8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5564" w:type="dxa"/>
            <w:gridSpan w:val="11"/>
          </w:tcPr>
          <w:p w14:paraId="0863A7B1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Февраль</w:t>
            </w:r>
          </w:p>
        </w:tc>
      </w:tr>
      <w:tr w14:paraId="7DB0A3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614" w:type="dxa"/>
            <w:vMerge w:val="restart"/>
          </w:tcPr>
          <w:p w14:paraId="7F5AFA65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Мероприятия (воспитательные события)</w:t>
            </w:r>
          </w:p>
        </w:tc>
        <w:tc>
          <w:tcPr>
            <w:tcW w:w="1618" w:type="dxa"/>
            <w:vMerge w:val="restart"/>
          </w:tcPr>
          <w:p w14:paraId="07E3D1AF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Приоритетное направление воспитания</w:t>
            </w:r>
          </w:p>
        </w:tc>
        <w:tc>
          <w:tcPr>
            <w:tcW w:w="1701" w:type="dxa"/>
            <w:vMerge w:val="restart"/>
          </w:tcPr>
          <w:p w14:paraId="0EEED40B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Время проведения события</w:t>
            </w:r>
          </w:p>
        </w:tc>
        <w:tc>
          <w:tcPr>
            <w:tcW w:w="6946" w:type="dxa"/>
            <w:gridSpan w:val="6"/>
            <w:tcBorders>
              <w:bottom w:val="single" w:color="auto" w:sz="4" w:space="0"/>
            </w:tcBorders>
          </w:tcPr>
          <w:p w14:paraId="2F2C9C04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Форма проведения мероприятия</w:t>
            </w:r>
          </w:p>
        </w:tc>
        <w:tc>
          <w:tcPr>
            <w:tcW w:w="1984" w:type="dxa"/>
            <w:vMerge w:val="restart"/>
            <w:tcBorders>
              <w:right w:val="single" w:color="auto" w:sz="4" w:space="0"/>
            </w:tcBorders>
          </w:tcPr>
          <w:p w14:paraId="6694C499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Взаимодействие с родителями / социумом</w:t>
            </w:r>
          </w:p>
        </w:tc>
        <w:tc>
          <w:tcPr>
            <w:tcW w:w="1701" w:type="dxa"/>
            <w:vMerge w:val="restart"/>
            <w:tcBorders>
              <w:left w:val="single" w:color="auto" w:sz="4" w:space="0"/>
            </w:tcBorders>
          </w:tcPr>
          <w:p w14:paraId="24CC81ED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Ответственный</w:t>
            </w:r>
          </w:p>
        </w:tc>
      </w:tr>
      <w:tr w14:paraId="38359C3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14" w:type="dxa"/>
            <w:vMerge w:val="continue"/>
          </w:tcPr>
          <w:p w14:paraId="5DA33D17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618" w:type="dxa"/>
            <w:vMerge w:val="continue"/>
          </w:tcPr>
          <w:p w14:paraId="385248DC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2D11F704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1F576BD6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Ранний и младший дошкольный возраст 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</w:tcBorders>
          </w:tcPr>
          <w:p w14:paraId="24D7BE98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Средний дошкольный возраст</w:t>
            </w:r>
          </w:p>
        </w:tc>
        <w:tc>
          <w:tcPr>
            <w:tcW w:w="2410" w:type="dxa"/>
            <w:tcBorders>
              <w:top w:val="single" w:color="auto" w:sz="4" w:space="0"/>
            </w:tcBorders>
          </w:tcPr>
          <w:p w14:paraId="48BC229A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Старший дошкольный возраст</w:t>
            </w:r>
          </w:p>
        </w:tc>
        <w:tc>
          <w:tcPr>
            <w:tcW w:w="1984" w:type="dxa"/>
            <w:vMerge w:val="continue"/>
            <w:tcBorders>
              <w:right w:val="single" w:color="auto" w:sz="4" w:space="0"/>
            </w:tcBorders>
          </w:tcPr>
          <w:p w14:paraId="213D4145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</w:tcPr>
          <w:p w14:paraId="43131E06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322DF5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614" w:type="dxa"/>
            <w:vMerge w:val="restart"/>
          </w:tcPr>
          <w:p w14:paraId="31B2E930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День  науки</w:t>
            </w:r>
          </w:p>
        </w:tc>
        <w:tc>
          <w:tcPr>
            <w:tcW w:w="1618" w:type="dxa"/>
            <w:vMerge w:val="restart"/>
          </w:tcPr>
          <w:p w14:paraId="20B6535A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pacing w:val="-1"/>
                <w:sz w:val="20"/>
                <w:szCs w:val="20"/>
              </w:rPr>
              <w:t>Патриотическое</w:t>
            </w:r>
            <w:r>
              <w:rPr>
                <w:rFonts w:ascii="Times New Roman" w:hAnsi="Times New Roman" w:cs="Times New Roman"/>
                <w:color w:val="auto"/>
                <w:spacing w:val="-68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познавательное</w:t>
            </w:r>
          </w:p>
        </w:tc>
        <w:tc>
          <w:tcPr>
            <w:tcW w:w="1701" w:type="dxa"/>
            <w:vMerge w:val="restart"/>
          </w:tcPr>
          <w:p w14:paraId="73547735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 февраля</w:t>
            </w:r>
          </w:p>
        </w:tc>
        <w:tc>
          <w:tcPr>
            <w:tcW w:w="6946" w:type="dxa"/>
            <w:gridSpan w:val="6"/>
            <w:tcBorders>
              <w:bottom w:val="single" w:color="auto" w:sz="4" w:space="0"/>
            </w:tcBorders>
          </w:tcPr>
          <w:p w14:paraId="2F722569">
            <w:pPr>
              <w:pStyle w:val="8"/>
              <w:shd w:val="clear" w:color="auto" w:fill="FFFFFF"/>
              <w:spacing w:before="0" w:beforeAutospacing="0" w:after="0" w:afterAutospacing="0"/>
              <w:rPr>
                <w:rStyle w:val="9"/>
                <w:color w:val="auto"/>
                <w:sz w:val="20"/>
                <w:szCs w:val="20"/>
              </w:rPr>
            </w:pPr>
            <w:r>
              <w:rPr>
                <w:rStyle w:val="9"/>
                <w:color w:val="auto"/>
                <w:sz w:val="20"/>
                <w:szCs w:val="20"/>
                <w:lang w:val="ru-RU"/>
              </w:rPr>
              <w:t>П</w:t>
            </w:r>
            <w:r>
              <w:rPr>
                <w:rStyle w:val="9"/>
                <w:color w:val="auto"/>
                <w:sz w:val="20"/>
                <w:szCs w:val="20"/>
              </w:rPr>
              <w:t>ознавательные интеллектуальные игры.</w:t>
            </w:r>
          </w:p>
          <w:p w14:paraId="1B8AC5C7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Рассматривание альбомов «Ученые и их открытия»</w:t>
            </w:r>
          </w:p>
          <w:p w14:paraId="1304A617">
            <w:pPr>
              <w:pStyle w:val="8"/>
              <w:shd w:val="clear" w:color="auto" w:fill="FFFFFF"/>
              <w:spacing w:before="0" w:beforeAutospacing="0" w:after="0" w:afterAutospacing="0"/>
              <w:rPr>
                <w:rStyle w:val="9"/>
                <w:color w:val="auto"/>
                <w:sz w:val="20"/>
                <w:szCs w:val="20"/>
              </w:rPr>
            </w:pPr>
            <w:r>
              <w:rPr>
                <w:rStyle w:val="9"/>
                <w:color w:val="auto"/>
                <w:sz w:val="20"/>
                <w:szCs w:val="20"/>
              </w:rPr>
              <w:t>Тематическая выставка детских энциклопедий «Хочу все знать!»</w:t>
            </w:r>
          </w:p>
          <w:p w14:paraId="2939168F">
            <w:pPr>
              <w:pStyle w:val="8"/>
              <w:shd w:val="clear" w:color="auto" w:fill="FFFFFF"/>
              <w:spacing w:before="0" w:beforeAutospacing="0" w:after="0" w:afterAutospacing="0"/>
              <w:rPr>
                <w:rStyle w:val="9"/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rStyle w:val="9"/>
                <w:color w:val="auto"/>
                <w:sz w:val="20"/>
                <w:szCs w:val="20"/>
                <w:lang w:val="ru-RU"/>
              </w:rPr>
              <w:t>Малоподвижная</w:t>
            </w:r>
            <w:r>
              <w:rPr>
                <w:rStyle w:val="9"/>
                <w:rFonts w:hint="default"/>
                <w:color w:val="auto"/>
                <w:sz w:val="20"/>
                <w:szCs w:val="20"/>
                <w:lang w:val="ru-RU"/>
              </w:rPr>
              <w:t xml:space="preserve"> игра на развитие у дошкольников навыков безопасного поведения  «Знакомый, свой, чужой» </w:t>
            </w:r>
          </w:p>
        </w:tc>
        <w:tc>
          <w:tcPr>
            <w:tcW w:w="1984" w:type="dxa"/>
            <w:vMerge w:val="restart"/>
            <w:tcBorders>
              <w:right w:val="single" w:color="auto" w:sz="4" w:space="0"/>
            </w:tcBorders>
          </w:tcPr>
          <w:p w14:paraId="16F67FCE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Оформление выставки детских энциклопедий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14:paraId="2C9BD94B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  <w:t>Буклеты для родителей «Адаптация с улыбкой» (мл.гр).</w:t>
            </w:r>
          </w:p>
          <w:p w14:paraId="5197270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  <w:t xml:space="preserve">Консультация для родителей «Воспитание ребёнка без насилия» </w:t>
            </w:r>
          </w:p>
        </w:tc>
        <w:tc>
          <w:tcPr>
            <w:tcW w:w="1701" w:type="dxa"/>
            <w:vMerge w:val="restart"/>
            <w:tcBorders>
              <w:left w:val="single" w:color="auto" w:sz="4" w:space="0"/>
            </w:tcBorders>
          </w:tcPr>
          <w:p w14:paraId="10B60577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  <w:tr w14:paraId="4799649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</w:trPr>
        <w:tc>
          <w:tcPr>
            <w:tcW w:w="1614" w:type="dxa"/>
            <w:vMerge w:val="continue"/>
          </w:tcPr>
          <w:p w14:paraId="5F65D8B3">
            <w:pPr>
              <w:pStyle w:val="6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618" w:type="dxa"/>
            <w:vMerge w:val="continue"/>
          </w:tcPr>
          <w:p w14:paraId="1B1A6322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pacing w:val="-1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746BB714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438" w:type="dxa"/>
            <w:gridSpan w:val="2"/>
            <w:tcBorders>
              <w:top w:val="single" w:color="auto" w:sz="4" w:space="0"/>
              <w:right w:val="single" w:color="auto" w:sz="4" w:space="0"/>
            </w:tcBorders>
          </w:tcPr>
          <w:p w14:paraId="74A292A1">
            <w:pPr>
              <w:pStyle w:val="8"/>
              <w:shd w:val="clear" w:color="auto" w:fill="FFFFFF"/>
              <w:spacing w:before="0" w:beforeAutospacing="0" w:after="0" w:afterAutospacing="0"/>
              <w:rPr>
                <w:rStyle w:val="9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2508" w:type="dxa"/>
            <w:gridSpan w:val="4"/>
            <w:tcBorders>
              <w:top w:val="single" w:color="auto" w:sz="4" w:space="0"/>
              <w:left w:val="single" w:color="auto" w:sz="4" w:space="0"/>
            </w:tcBorders>
          </w:tcPr>
          <w:p w14:paraId="14C0FD28">
            <w:pPr>
              <w:pStyle w:val="8"/>
              <w:shd w:val="clear" w:color="auto" w:fill="FFFFFF"/>
              <w:spacing w:before="0" w:beforeAutospacing="0" w:after="0" w:afterAutospacing="0"/>
              <w:rPr>
                <w:rStyle w:val="9"/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rStyle w:val="9"/>
                <w:color w:val="auto"/>
                <w:sz w:val="20"/>
                <w:szCs w:val="20"/>
                <w:lang w:val="ru-RU"/>
              </w:rPr>
              <w:t>Тематический</w:t>
            </w:r>
            <w:r>
              <w:rPr>
                <w:rStyle w:val="9"/>
                <w:rFonts w:hint="default"/>
                <w:color w:val="auto"/>
                <w:sz w:val="20"/>
                <w:szCs w:val="20"/>
                <w:lang w:val="ru-RU"/>
              </w:rPr>
              <w:t xml:space="preserve"> вечер «Скоро в школу» с целью развития познавательного интереса к школе.</w:t>
            </w:r>
          </w:p>
          <w:p w14:paraId="79D66375">
            <w:pPr>
              <w:pStyle w:val="8"/>
              <w:shd w:val="clear" w:color="auto" w:fill="FFFFFF"/>
              <w:spacing w:before="0" w:beforeAutospacing="0" w:after="0" w:afterAutospacing="0"/>
              <w:rPr>
                <w:rStyle w:val="9"/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rStyle w:val="9"/>
                <w:rFonts w:hint="default"/>
                <w:color w:val="auto"/>
                <w:sz w:val="20"/>
                <w:szCs w:val="20"/>
                <w:lang w:val="ru-RU"/>
              </w:rPr>
              <w:t>Привлечение первоклассников к шефской помощи по изготовлению игрового и дидактического материала.</w:t>
            </w:r>
          </w:p>
        </w:tc>
        <w:tc>
          <w:tcPr>
            <w:tcW w:w="1984" w:type="dxa"/>
            <w:vMerge w:val="continue"/>
            <w:tcBorders>
              <w:right w:val="single" w:color="auto" w:sz="4" w:space="0"/>
            </w:tcBorders>
          </w:tcPr>
          <w:p w14:paraId="17385B3E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</w:tcPr>
          <w:p w14:paraId="7366529E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2F5E7FC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</w:trPr>
        <w:tc>
          <w:tcPr>
            <w:tcW w:w="1614" w:type="dxa"/>
            <w:vMerge w:val="restart"/>
          </w:tcPr>
          <w:p w14:paraId="74130267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День рождения М.Джалиля</w:t>
            </w:r>
          </w:p>
        </w:tc>
        <w:tc>
          <w:tcPr>
            <w:tcW w:w="1618" w:type="dxa"/>
            <w:vMerge w:val="restart"/>
          </w:tcPr>
          <w:p w14:paraId="3DB9BE5D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Патриотическое</w:t>
            </w:r>
          </w:p>
          <w:p w14:paraId="11F0056C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78EC3C82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 w:val="restart"/>
          </w:tcPr>
          <w:p w14:paraId="62D0B95D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4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февраля</w:t>
            </w:r>
          </w:p>
        </w:tc>
        <w:tc>
          <w:tcPr>
            <w:tcW w:w="6946" w:type="dxa"/>
            <w:gridSpan w:val="6"/>
            <w:tcBorders>
              <w:bottom w:val="single" w:color="auto" w:sz="4" w:space="0"/>
            </w:tcBorders>
          </w:tcPr>
          <w:p w14:paraId="46BD547E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Беседы с детьми о поэте-герое в честь которого и назван наш поселок, знакомство с произведениями, биографией поэта, рассматривание иллюстраций. </w:t>
            </w:r>
          </w:p>
          <w:p w14:paraId="6F84A5F3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Возложение цветов к памятнику поэта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.</w:t>
            </w:r>
          </w:p>
          <w:p w14:paraId="635E2348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Тематическ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ие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заняти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я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 посвященн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ые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 дню рождения М. Джалиля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.</w:t>
            </w:r>
          </w:p>
          <w:p w14:paraId="3C9C4CB8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Развлечение «Муса 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tt-RU"/>
              </w:rPr>
              <w:t>Җәлил безнең йөрәкләрдә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»</w:t>
            </w:r>
          </w:p>
          <w:p w14:paraId="3B9A247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«Книжкина неделя» - посещение библиотеки</w:t>
            </w:r>
          </w:p>
        </w:tc>
        <w:tc>
          <w:tcPr>
            <w:tcW w:w="1984" w:type="dxa"/>
            <w:vMerge w:val="restart"/>
            <w:tcBorders>
              <w:right w:val="single" w:color="auto" w:sz="4" w:space="0"/>
            </w:tcBorders>
          </w:tcPr>
          <w:p w14:paraId="44D641F9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Выставка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детских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рисунко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в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«Муса Джалиль в наших сердцах»</w:t>
            </w:r>
          </w:p>
        </w:tc>
        <w:tc>
          <w:tcPr>
            <w:tcW w:w="1701" w:type="dxa"/>
            <w:vMerge w:val="restart"/>
            <w:tcBorders>
              <w:left w:val="single" w:color="auto" w:sz="4" w:space="0"/>
            </w:tcBorders>
          </w:tcPr>
          <w:p w14:paraId="7CB97457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воспитатель по обучению татарскому языку</w:t>
            </w:r>
          </w:p>
          <w:p w14:paraId="2E6ABBE4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музыкальны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й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руководител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ь</w:t>
            </w:r>
          </w:p>
        </w:tc>
      </w:tr>
      <w:tr w14:paraId="62402A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14" w:type="dxa"/>
            <w:vMerge w:val="continue"/>
          </w:tcPr>
          <w:p w14:paraId="44C34E21">
            <w:pPr>
              <w:pStyle w:val="6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618" w:type="dxa"/>
            <w:vMerge w:val="continue"/>
          </w:tcPr>
          <w:p w14:paraId="1974BC8F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 w:val="continue"/>
          </w:tcPr>
          <w:p w14:paraId="762D9C17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462" w:type="dxa"/>
            <w:gridSpan w:val="4"/>
            <w:tcBorders>
              <w:top w:val="single" w:color="auto" w:sz="4" w:space="0"/>
              <w:right w:val="single" w:color="auto" w:sz="4" w:space="0"/>
            </w:tcBorders>
          </w:tcPr>
          <w:p w14:paraId="5D52FDEE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Экскурсия «Посёлок  в котором я живу»  с целью формирования  навыков безопасного поведения на улице.</w:t>
            </w:r>
          </w:p>
        </w:tc>
        <w:tc>
          <w:tcPr>
            <w:tcW w:w="2484" w:type="dxa"/>
            <w:gridSpan w:val="2"/>
            <w:tcBorders>
              <w:top w:val="single" w:color="auto" w:sz="4" w:space="0"/>
              <w:left w:val="single" w:color="auto" w:sz="4" w:space="0"/>
            </w:tcBorders>
          </w:tcPr>
          <w:p w14:paraId="5D1556D3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Посещение музея трудовой славы НГДУ «Джалильнефть».</w:t>
            </w:r>
          </w:p>
          <w:p w14:paraId="465D9EA5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Проект «Растим патриота!Растим гражданина! Растим человека!( подг.группы)</w:t>
            </w:r>
          </w:p>
        </w:tc>
        <w:tc>
          <w:tcPr>
            <w:tcW w:w="1984" w:type="dxa"/>
            <w:vMerge w:val="continue"/>
            <w:tcBorders>
              <w:right w:val="single" w:color="auto" w:sz="4" w:space="0"/>
            </w:tcBorders>
          </w:tcPr>
          <w:p w14:paraId="390642BD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</w:tcPr>
          <w:p w14:paraId="54A34042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0B32A49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</w:tcPr>
          <w:p w14:paraId="59ADF891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День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 xml:space="preserve"> памяти о россиянах исполнявших служебный долг за пределами Отечества</w:t>
            </w:r>
          </w:p>
        </w:tc>
        <w:tc>
          <w:tcPr>
            <w:tcW w:w="1618" w:type="dxa"/>
          </w:tcPr>
          <w:p w14:paraId="6A2CADAA">
            <w:pPr>
              <w:spacing w:after="0" w:line="264" w:lineRule="auto"/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Патриотическое</w:t>
            </w:r>
            <w:r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1701" w:type="dxa"/>
          </w:tcPr>
          <w:p w14:paraId="2D10F384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20 февраля</w:t>
            </w:r>
          </w:p>
        </w:tc>
        <w:tc>
          <w:tcPr>
            <w:tcW w:w="4450" w:type="dxa"/>
            <w:gridSpan w:val="3"/>
            <w:tcBorders>
              <w:right w:val="single" w:color="auto" w:sz="4" w:space="0"/>
            </w:tcBorders>
          </w:tcPr>
          <w:p w14:paraId="5B38FAE7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Уроки мужества   «Героизм и подвиг русских солдат».Беседы, просмотр иллюстраций,  презентаций по теме.</w:t>
            </w:r>
          </w:p>
        </w:tc>
        <w:tc>
          <w:tcPr>
            <w:tcW w:w="2496" w:type="dxa"/>
            <w:gridSpan w:val="3"/>
            <w:tcBorders>
              <w:left w:val="single" w:color="auto" w:sz="4" w:space="0"/>
            </w:tcBorders>
          </w:tcPr>
          <w:p w14:paraId="2DC68815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Участие в мероприятии «Память живёт в наших сердцах» посвящённое дню памяти о россиянах исполнявших служебный долг за пределами Отечества.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070464A3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Оформление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папки - передвижки «День памяти о россиянах».</w:t>
            </w:r>
          </w:p>
          <w:p w14:paraId="5C074E0F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Выставка рисунков «Наша армия сильна»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6733828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и</w:t>
            </w:r>
          </w:p>
        </w:tc>
      </w:tr>
      <w:tr w14:paraId="05F8097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</w:tcPr>
          <w:p w14:paraId="34B2EC32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День защитника Отечества</w:t>
            </w:r>
          </w:p>
        </w:tc>
        <w:tc>
          <w:tcPr>
            <w:tcW w:w="1618" w:type="dxa"/>
          </w:tcPr>
          <w:p w14:paraId="2E6803C6">
            <w:pPr>
              <w:spacing w:after="0" w:line="264" w:lineRule="auto"/>
              <w:ind w:right="-250"/>
              <w:rPr>
                <w:rFonts w:ascii="Times New Roman" w:hAnsi="Times New Roman" w:eastAsia="SimSun" w:cs="Times New Roman"/>
                <w:color w:val="auto"/>
                <w:spacing w:val="-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pacing w:val="-1"/>
                <w:sz w:val="20"/>
                <w:szCs w:val="20"/>
                <w:lang w:eastAsia="ru-RU"/>
              </w:rPr>
              <w:t>Патриотическое, социальное,</w:t>
            </w:r>
          </w:p>
          <w:p w14:paraId="72661432">
            <w:pPr>
              <w:spacing w:after="0" w:line="264" w:lineRule="auto"/>
              <w:ind w:right="-250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pacing w:val="-68"/>
                <w:sz w:val="20"/>
                <w:szCs w:val="20"/>
                <w:lang w:eastAsia="ru-RU"/>
              </w:rPr>
              <w:t xml:space="preserve"> поз</w:t>
            </w:r>
            <w:r>
              <w:rPr>
                <w:rFonts w:hint="default" w:ascii="Times New Roman" w:hAnsi="Times New Roman" w:eastAsia="SimSun" w:cs="Times New Roman"/>
                <w:color w:val="auto"/>
                <w:spacing w:val="-68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навательное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, </w:t>
            </w: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этико-</w:t>
            </w:r>
            <w:r>
              <w:rPr>
                <w:rFonts w:ascii="Times New Roman" w:hAnsi="Times New Roman" w:eastAsia="SimSun" w:cs="Times New Roman"/>
                <w:color w:val="auto"/>
                <w:spacing w:val="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эстетическое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,</w:t>
            </w:r>
          </w:p>
          <w:p w14:paraId="6F80E8D1">
            <w:pPr>
              <w:spacing w:after="0" w:line="264" w:lineRule="auto"/>
              <w:ind w:right="-25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ф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изическое и</w:t>
            </w:r>
            <w:r>
              <w:rPr>
                <w:rFonts w:ascii="Times New Roman" w:hAnsi="Times New Roman" w:cs="Times New Roman"/>
                <w:color w:val="auto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оздоровительное</w:t>
            </w:r>
          </w:p>
        </w:tc>
        <w:tc>
          <w:tcPr>
            <w:tcW w:w="1701" w:type="dxa"/>
          </w:tcPr>
          <w:p w14:paraId="0609E7A6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февраля</w:t>
            </w:r>
          </w:p>
        </w:tc>
        <w:tc>
          <w:tcPr>
            <w:tcW w:w="6946" w:type="dxa"/>
            <w:gridSpan w:val="6"/>
          </w:tcPr>
          <w:p w14:paraId="4249020F">
            <w:pPr>
              <w:tabs>
                <w:tab w:val="left" w:pos="492"/>
              </w:tabs>
              <w:spacing w:after="0" w:line="264" w:lineRule="auto"/>
              <w:ind w:right="33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Будем в армии служить - будем Родину хранить!» (чтение художественной литературы, рассматривание тематических картинок)</w:t>
            </w:r>
          </w:p>
          <w:p w14:paraId="3CD8CE3F">
            <w:pPr>
              <w:tabs>
                <w:tab w:val="left" w:pos="492"/>
              </w:tabs>
              <w:spacing w:after="0" w:line="264" w:lineRule="auto"/>
              <w:ind w:right="33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Изготовление и вручение подарков, поздравление пап</w:t>
            </w:r>
          </w:p>
          <w:p w14:paraId="5E408638">
            <w:pPr>
              <w:tabs>
                <w:tab w:val="left" w:pos="492"/>
              </w:tabs>
              <w:spacing w:after="0" w:line="264" w:lineRule="auto"/>
              <w:ind w:right="33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Физкультурное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развлечение «Аты- баты, мы солдаты</w:t>
            </w: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6EFFDF1F">
            <w:pPr>
              <w:spacing w:after="0" w:line="240" w:lineRule="auto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2"/>
                <w:szCs w:val="22"/>
                <w:lang w:val="ru-RU"/>
                <w14:textFill>
                  <w14:solidFill>
                    <w14:schemeClr w14:val="tx1"/>
                  </w14:solidFill>
                </w14:textFill>
              </w:rPr>
              <w:t>Выставка</w:t>
            </w: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2"/>
                <w:szCs w:val="22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рисунков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«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2"/>
                <w:szCs w:val="22"/>
                <w:lang w:val="ru-RU"/>
                <w14:textFill>
                  <w14:solidFill>
                    <w14:schemeClr w14:val="tx1"/>
                  </w14:solidFill>
                </w14:textFill>
              </w:rPr>
              <w:t>День</w:t>
            </w: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2"/>
                <w:szCs w:val="22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победы глазами детей»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3010D9D0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</w:t>
            </w:r>
          </w:p>
          <w:p w14:paraId="0C8F20CE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инструктор по физкультуре</w:t>
            </w:r>
          </w:p>
        </w:tc>
      </w:tr>
      <w:tr w14:paraId="65C20DD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</w:tcPr>
          <w:p w14:paraId="45BFE9EA">
            <w:pPr>
              <w:pStyle w:val="6"/>
              <w:jc w:val="both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Фольклорны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  <w:t>й</w:t>
            </w: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  <w:t xml:space="preserve"> </w:t>
            </w:r>
          </w:p>
          <w:p w14:paraId="4CF0F717">
            <w:pPr>
              <w:pStyle w:val="6"/>
              <w:jc w:val="both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праздник «Масленица</w:t>
            </w:r>
          </w:p>
        </w:tc>
        <w:tc>
          <w:tcPr>
            <w:tcW w:w="1618" w:type="dxa"/>
          </w:tcPr>
          <w:p w14:paraId="628A42C9">
            <w:pPr>
              <w:spacing w:after="0" w:line="264" w:lineRule="auto"/>
              <w:ind w:right="-250"/>
              <w:rPr>
                <w:rFonts w:ascii="Times New Roman" w:hAnsi="Times New Roman" w:eastAsia="SimSun" w:cs="Times New Roman"/>
                <w:color w:val="auto"/>
                <w:spacing w:val="-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Патриотическое, физическое и оздоровительное</w:t>
            </w:r>
          </w:p>
        </w:tc>
        <w:tc>
          <w:tcPr>
            <w:tcW w:w="1701" w:type="dxa"/>
          </w:tcPr>
          <w:p w14:paraId="597A0552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4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февраля</w:t>
            </w:r>
          </w:p>
        </w:tc>
        <w:tc>
          <w:tcPr>
            <w:tcW w:w="6946" w:type="dxa"/>
            <w:gridSpan w:val="6"/>
          </w:tcPr>
          <w:p w14:paraId="2B5C6C82">
            <w:pPr>
              <w:tabs>
                <w:tab w:val="left" w:pos="492"/>
              </w:tabs>
              <w:spacing w:after="0" w:line="264" w:lineRule="auto"/>
              <w:ind w:right="33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Фольклорное развлечение на улице «Масленица - красавица», угощение блинами (приобщение к национальным традициям традициям)</w:t>
            </w:r>
          </w:p>
          <w:p w14:paraId="125219B5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Чтение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и инсценировка сказки К.Чуковского «Путаница» с целью закрепления знания о причинах возникновения пожара.</w:t>
            </w:r>
          </w:p>
          <w:p w14:paraId="7BA159F2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Разучивание стихов и песен на противопожарную тематику.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4B62CE57">
            <w:pPr>
              <w:spacing w:after="0" w:line="240" w:lineRule="auto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Участие в празднике</w:t>
            </w:r>
          </w:p>
          <w:p w14:paraId="1BD756FA">
            <w:pPr>
              <w:spacing w:after="0" w:line="240" w:lineRule="auto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Выставка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детских рисунков «Не шути с огнём»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6A5D2A79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воспитатель по обучению татарскому языку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,</w:t>
            </w:r>
          </w:p>
          <w:p w14:paraId="4E08BB46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м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узыкальны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й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руководител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ь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,</w:t>
            </w:r>
          </w:p>
          <w:p w14:paraId="7DC1629B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инструктор по физкультуре</w:t>
            </w:r>
          </w:p>
        </w:tc>
      </w:tr>
    </w:tbl>
    <w:p w14:paraId="360A8E66">
      <w:pPr>
        <w:pStyle w:val="4"/>
        <w:spacing w:line="276" w:lineRule="auto"/>
        <w:ind w:left="0" w:leftChars="0" w:firstLine="0" w:firstLineChars="0"/>
        <w:jc w:val="left"/>
        <w:rPr>
          <w:color w:val="FF0000"/>
          <w:sz w:val="20"/>
          <w:szCs w:val="20"/>
        </w:rPr>
      </w:pPr>
    </w:p>
    <w:p w14:paraId="7F4C468E">
      <w:pPr>
        <w:pStyle w:val="4"/>
        <w:spacing w:line="276" w:lineRule="auto"/>
        <w:ind w:left="0" w:firstLine="567"/>
        <w:jc w:val="left"/>
        <w:rPr>
          <w:color w:val="FF0000"/>
          <w:sz w:val="20"/>
          <w:szCs w:val="20"/>
        </w:rPr>
      </w:pPr>
    </w:p>
    <w:tbl>
      <w:tblPr>
        <w:tblStyle w:val="5"/>
        <w:tblW w:w="15564" w:type="dxa"/>
        <w:tblInd w:w="-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701"/>
        <w:gridCol w:w="1701"/>
        <w:gridCol w:w="2196"/>
        <w:gridCol w:w="31"/>
        <w:gridCol w:w="41"/>
        <w:gridCol w:w="2268"/>
        <w:gridCol w:w="2410"/>
        <w:gridCol w:w="1984"/>
        <w:gridCol w:w="1701"/>
      </w:tblGrid>
      <w:tr w14:paraId="2F6E798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4" w:type="dxa"/>
            <w:gridSpan w:val="10"/>
          </w:tcPr>
          <w:p w14:paraId="3EB3666F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Март</w:t>
            </w:r>
          </w:p>
        </w:tc>
      </w:tr>
      <w:tr w14:paraId="33C7E2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31" w:type="dxa"/>
            <w:vMerge w:val="restart"/>
          </w:tcPr>
          <w:p w14:paraId="0A1DC227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Мероприятия (воспитательные события)</w:t>
            </w:r>
          </w:p>
        </w:tc>
        <w:tc>
          <w:tcPr>
            <w:tcW w:w="1701" w:type="dxa"/>
            <w:vMerge w:val="restart"/>
          </w:tcPr>
          <w:p w14:paraId="3BE5715E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Приоритетное направление воспитания</w:t>
            </w:r>
          </w:p>
        </w:tc>
        <w:tc>
          <w:tcPr>
            <w:tcW w:w="1701" w:type="dxa"/>
            <w:vMerge w:val="restart"/>
          </w:tcPr>
          <w:p w14:paraId="7F35CC4E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Время проведения события</w:t>
            </w:r>
          </w:p>
        </w:tc>
        <w:tc>
          <w:tcPr>
            <w:tcW w:w="6946" w:type="dxa"/>
            <w:gridSpan w:val="5"/>
            <w:tcBorders>
              <w:bottom w:val="single" w:color="auto" w:sz="4" w:space="0"/>
            </w:tcBorders>
          </w:tcPr>
          <w:p w14:paraId="53D3A4E9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Форма проведения мероприятия</w:t>
            </w:r>
          </w:p>
        </w:tc>
        <w:tc>
          <w:tcPr>
            <w:tcW w:w="1984" w:type="dxa"/>
            <w:vMerge w:val="restart"/>
            <w:tcBorders>
              <w:right w:val="single" w:color="auto" w:sz="4" w:space="0"/>
            </w:tcBorders>
          </w:tcPr>
          <w:p w14:paraId="3A0D92EC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Взаимодействие с родителями / социумом</w:t>
            </w:r>
          </w:p>
        </w:tc>
        <w:tc>
          <w:tcPr>
            <w:tcW w:w="1701" w:type="dxa"/>
            <w:vMerge w:val="restart"/>
            <w:tcBorders>
              <w:left w:val="single" w:color="auto" w:sz="4" w:space="0"/>
            </w:tcBorders>
          </w:tcPr>
          <w:p w14:paraId="6F18FF66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Ответственный</w:t>
            </w:r>
          </w:p>
        </w:tc>
      </w:tr>
      <w:tr w14:paraId="7E397C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  <w:vMerge w:val="continue"/>
          </w:tcPr>
          <w:p w14:paraId="5A4D76BD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6E1575FF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197B92AF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</w:tcBorders>
          </w:tcPr>
          <w:p w14:paraId="193C69B8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Ранний и младший дошкольный возраст 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631ED9E4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Средний дошкольный возраст</w:t>
            </w:r>
          </w:p>
        </w:tc>
        <w:tc>
          <w:tcPr>
            <w:tcW w:w="2410" w:type="dxa"/>
            <w:tcBorders>
              <w:top w:val="single" w:color="auto" w:sz="4" w:space="0"/>
            </w:tcBorders>
          </w:tcPr>
          <w:p w14:paraId="24ABFF11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Старший дошкольный возраст</w:t>
            </w:r>
          </w:p>
        </w:tc>
        <w:tc>
          <w:tcPr>
            <w:tcW w:w="1984" w:type="dxa"/>
            <w:vMerge w:val="continue"/>
            <w:tcBorders>
              <w:right w:val="single" w:color="auto" w:sz="4" w:space="0"/>
            </w:tcBorders>
          </w:tcPr>
          <w:p w14:paraId="76255812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</w:tcPr>
          <w:p w14:paraId="1D7C3641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21BFF1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0C862689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Международный женский день</w:t>
            </w:r>
          </w:p>
        </w:tc>
        <w:tc>
          <w:tcPr>
            <w:tcW w:w="1701" w:type="dxa"/>
          </w:tcPr>
          <w:p w14:paraId="2CB8E8C7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Патриотическое</w:t>
            </w:r>
          </w:p>
          <w:p w14:paraId="3DE0F4D2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03191AD9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4ADB3615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Этико-эстетическое</w:t>
            </w:r>
          </w:p>
        </w:tc>
        <w:tc>
          <w:tcPr>
            <w:tcW w:w="1701" w:type="dxa"/>
          </w:tcPr>
          <w:p w14:paraId="5B277017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4,6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март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а</w:t>
            </w:r>
          </w:p>
        </w:tc>
        <w:tc>
          <w:tcPr>
            <w:tcW w:w="2196" w:type="dxa"/>
          </w:tcPr>
          <w:p w14:paraId="1FF73CAE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color w:val="auto"/>
                <w:sz w:val="20"/>
                <w:szCs w:val="20"/>
                <w:lang w:val="ru-RU"/>
              </w:rPr>
              <w:t>Проект</w:t>
            </w: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 xml:space="preserve"> «Умелые руки мамы»</w:t>
            </w:r>
          </w:p>
          <w:p w14:paraId="59ACCCF1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Чтение литературных произведений о маме, бабушке, разучивание стихов.</w:t>
            </w:r>
          </w:p>
        </w:tc>
        <w:tc>
          <w:tcPr>
            <w:tcW w:w="4750" w:type="dxa"/>
            <w:gridSpan w:val="4"/>
          </w:tcPr>
          <w:p w14:paraId="3CD780F8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Праздник для милых мам</w:t>
            </w:r>
          </w:p>
          <w:p w14:paraId="0BFE462D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Выставка рисунков «</w:t>
            </w:r>
            <w:r>
              <w:rPr>
                <w:color w:val="auto"/>
                <w:sz w:val="20"/>
                <w:szCs w:val="20"/>
                <w:lang w:val="ru-RU"/>
              </w:rPr>
              <w:t>Моя</w:t>
            </w: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 xml:space="preserve"> милая мама</w:t>
            </w:r>
            <w:r>
              <w:rPr>
                <w:color w:val="auto"/>
                <w:sz w:val="20"/>
                <w:szCs w:val="20"/>
              </w:rPr>
              <w:t xml:space="preserve">». </w:t>
            </w:r>
          </w:p>
          <w:p w14:paraId="3961A3FB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Изготовление открыток и подарков, чтение литературных произведений о маме, бабушке, разучивание стихов</w:t>
            </w:r>
          </w:p>
          <w:p w14:paraId="3A922AEA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color w:val="auto"/>
                <w:sz w:val="20"/>
                <w:szCs w:val="20"/>
                <w:lang w:val="ru-RU"/>
              </w:rPr>
              <w:t>Проблемно</w:t>
            </w: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>- игровая ситуация «Что мы знаем об опасных предметах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0268E49C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  <w:t>Выставка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  <w:t xml:space="preserve"> творческих работ «Умелые руки моей мамы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3EDDB22F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воспитатель по обучению татарскому языку</w:t>
            </w:r>
          </w:p>
          <w:p w14:paraId="2406A9D6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музыкальны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й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руководител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ь</w:t>
            </w:r>
          </w:p>
        </w:tc>
      </w:tr>
      <w:tr w14:paraId="61E128F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007ACE37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День 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Василия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 xml:space="preserve"> Капельника</w:t>
            </w:r>
          </w:p>
        </w:tc>
        <w:tc>
          <w:tcPr>
            <w:tcW w:w="1701" w:type="dxa"/>
          </w:tcPr>
          <w:p w14:paraId="624C15FA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Патриотическое</w:t>
            </w:r>
          </w:p>
          <w:p w14:paraId="424D65F6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021D3429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29D8B622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14:paraId="4E0143A3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3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март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а</w:t>
            </w:r>
          </w:p>
        </w:tc>
        <w:tc>
          <w:tcPr>
            <w:tcW w:w="2196" w:type="dxa"/>
          </w:tcPr>
          <w:p w14:paraId="02A0915E">
            <w:pPr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Развлечение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«День Василия Капельника»</w:t>
            </w:r>
          </w:p>
          <w:p w14:paraId="15E56C30">
            <w:pPr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Рассматривание иллюстраций «Весна»</w:t>
            </w:r>
          </w:p>
          <w:p w14:paraId="65A81F0D">
            <w:pPr>
              <w:spacing w:after="0" w:line="264" w:lineRule="auto"/>
              <w:jc w:val="both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Заучивание стихотворения «Солнышко- вёдрышко» (Е.Благинина)</w:t>
            </w:r>
          </w:p>
        </w:tc>
        <w:tc>
          <w:tcPr>
            <w:tcW w:w="4750" w:type="dxa"/>
            <w:gridSpan w:val="4"/>
          </w:tcPr>
          <w:p w14:paraId="469F5769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Проводы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зимы «Навруз»</w:t>
            </w:r>
          </w:p>
          <w:p w14:paraId="26F2E2E4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Ситуативный разговор «Весенние приметы»</w:t>
            </w:r>
          </w:p>
          <w:p w14:paraId="1B3D4AB6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Знакомство с народными пословицами и поговорками</w:t>
            </w:r>
          </w:p>
          <w:p w14:paraId="349D2FDA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Конструирование со строительным материалом «Я строю легковой автомобиль»</w:t>
            </w:r>
          </w:p>
          <w:p w14:paraId="7C592FFD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Просмотр мультфильмов о ПДД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631158C1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Выставка рисунков «Весна- красна»</w:t>
            </w:r>
          </w:p>
          <w:p w14:paraId="1658857F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4A5E4906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,</w:t>
            </w:r>
          </w:p>
          <w:p w14:paraId="6D0602D3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м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узыкальны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й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руководител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ь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,</w:t>
            </w:r>
          </w:p>
          <w:p w14:paraId="0CDCD638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воспитатель по обучению татарскому языку</w:t>
            </w:r>
          </w:p>
        </w:tc>
      </w:tr>
      <w:tr w14:paraId="4E1E539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753FEA26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  <w:t>День</w:t>
            </w: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  <w:t xml:space="preserve"> Земли,</w:t>
            </w:r>
          </w:p>
          <w:p w14:paraId="342FB32E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  <w:t>День леса</w:t>
            </w:r>
          </w:p>
        </w:tc>
        <w:tc>
          <w:tcPr>
            <w:tcW w:w="1701" w:type="dxa"/>
          </w:tcPr>
          <w:p w14:paraId="2AC1B4A8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2C1AE3AA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CA1EC43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20 марта</w:t>
            </w:r>
          </w:p>
        </w:tc>
        <w:tc>
          <w:tcPr>
            <w:tcW w:w="2227" w:type="dxa"/>
            <w:gridSpan w:val="2"/>
            <w:tcBorders>
              <w:right w:val="single" w:color="auto" w:sz="4" w:space="0"/>
            </w:tcBorders>
          </w:tcPr>
          <w:p w14:paraId="7737E6EA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Беседа «Что такое лес?»</w:t>
            </w:r>
          </w:p>
          <w:p w14:paraId="334D099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Коллективное творчество «Деревья в лесу»</w:t>
            </w:r>
          </w:p>
          <w:p w14:paraId="76FC90D2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Беседа о пользе огня в жизни человека</w:t>
            </w:r>
          </w:p>
        </w:tc>
        <w:tc>
          <w:tcPr>
            <w:tcW w:w="4719" w:type="dxa"/>
            <w:gridSpan w:val="3"/>
            <w:tcBorders>
              <w:left w:val="single" w:color="auto" w:sz="4" w:space="0"/>
            </w:tcBorders>
          </w:tcPr>
          <w:p w14:paraId="76771B94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Познавательная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беседа «Лес- зелёное сокровище», рассматривание иллюстраций на тему «Земля- наш общий дом».</w:t>
            </w:r>
          </w:p>
          <w:p w14:paraId="2B0D9EDB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Познавательно- игровое развлечение «День Земли»</w:t>
            </w:r>
          </w:p>
          <w:p w14:paraId="126F5995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Вечер загадок «Школьные принадлежности»</w:t>
            </w:r>
          </w:p>
          <w:p w14:paraId="215CCF60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Чтение сказки Е.Пермяка «Как  человек с огнём подружился» </w:t>
            </w:r>
          </w:p>
          <w:p w14:paraId="625568C6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Беседа о пользе огня в жизни человека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5F39B9AA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Изготовление плакатов «Лес-наш зелёный друг», «Дети о лесе»,</w:t>
            </w:r>
          </w:p>
          <w:p w14:paraId="21718D18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Просмотр презентаций , видероликов, мультфильмов на тему «Огонь - друг или враг?»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0481E578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воспитатель по обучению татарскому языку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,</w:t>
            </w:r>
          </w:p>
          <w:p w14:paraId="52087E74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м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узыкальны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й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руководител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ь</w:t>
            </w:r>
          </w:p>
        </w:tc>
      </w:tr>
      <w:tr w14:paraId="058549D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45593254">
            <w:pPr>
              <w:pStyle w:val="6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Всемирный день театра</w:t>
            </w:r>
          </w:p>
        </w:tc>
        <w:tc>
          <w:tcPr>
            <w:tcW w:w="1701" w:type="dxa"/>
          </w:tcPr>
          <w:p w14:paraId="1BB52D47">
            <w:pPr>
              <w:spacing w:after="0" w:line="264" w:lineRule="auto"/>
              <w:ind w:right="-250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1D78FFAF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C3EECE1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27 марта</w:t>
            </w:r>
          </w:p>
        </w:tc>
        <w:tc>
          <w:tcPr>
            <w:tcW w:w="6946" w:type="dxa"/>
            <w:gridSpan w:val="5"/>
          </w:tcPr>
          <w:p w14:paraId="44AAE490">
            <w:pPr>
              <w:shd w:val="clear" w:color="auto" w:fill="FFFFFF"/>
              <w:spacing w:after="0" w:line="240" w:lineRule="auto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Беседы «Знакомство с понятием "театр"» (показ слайдов, картин, фотографий), «Виды театров».</w:t>
            </w:r>
          </w:p>
          <w:p w14:paraId="4FEC8B92">
            <w:pPr>
              <w:shd w:val="clear" w:color="auto" w:fill="FFFFFF"/>
              <w:spacing w:after="0" w:line="240" w:lineRule="auto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Знакомство с театральными профессиями» (художник, гример, парикмахер, музыкант, декоратор, костюмер, артист).</w:t>
            </w:r>
          </w:p>
          <w:p w14:paraId="73E8BEBA">
            <w:pPr>
              <w:shd w:val="clear" w:color="auto" w:fill="FFFFFF"/>
              <w:spacing w:after="0" w:line="240" w:lineRule="auto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Беседы о правилах поведения в театре.</w:t>
            </w:r>
          </w:p>
          <w:p w14:paraId="31F6DEC1">
            <w:pPr>
              <w:shd w:val="clear" w:color="auto" w:fill="FFFFFF"/>
              <w:spacing w:after="0" w:line="240" w:lineRule="auto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Кукольное представление по мотивам русских народных сказок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622EF7E7">
            <w:pPr>
              <w:spacing w:after="0" w:line="240" w:lineRule="auto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shd w:val="clear" w:color="auto" w:fill="FFFFFF"/>
                <w:lang w:eastAsia="ru-RU"/>
              </w:rPr>
              <w:t>Фотовыставка «Поход в театр с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shd w:val="clear" w:color="auto" w:fill="FFFFFF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shd w:val="clear" w:color="auto" w:fill="FFFFFF"/>
                <w:lang w:eastAsia="ru-RU"/>
              </w:rPr>
              <w:t>семьей»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4E18B532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воспитатель по обучению татарскому языку</w:t>
            </w:r>
          </w:p>
          <w:p w14:paraId="1528157A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14:paraId="009FB85E">
      <w:pPr>
        <w:pStyle w:val="4"/>
        <w:spacing w:line="276" w:lineRule="auto"/>
        <w:ind w:left="0" w:firstLine="0"/>
        <w:jc w:val="left"/>
        <w:rPr>
          <w:color w:val="FF0000"/>
          <w:sz w:val="20"/>
          <w:szCs w:val="20"/>
        </w:rPr>
      </w:pPr>
    </w:p>
    <w:p w14:paraId="3ECDD807">
      <w:pPr>
        <w:pStyle w:val="4"/>
        <w:spacing w:line="276" w:lineRule="auto"/>
        <w:ind w:left="0" w:firstLine="0"/>
        <w:jc w:val="left"/>
        <w:rPr>
          <w:color w:val="FF0000"/>
          <w:sz w:val="20"/>
          <w:szCs w:val="20"/>
        </w:rPr>
      </w:pPr>
    </w:p>
    <w:tbl>
      <w:tblPr>
        <w:tblStyle w:val="5"/>
        <w:tblW w:w="15564" w:type="dxa"/>
        <w:tblInd w:w="-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701"/>
        <w:gridCol w:w="1701"/>
        <w:gridCol w:w="2268"/>
        <w:gridCol w:w="2268"/>
        <w:gridCol w:w="2410"/>
        <w:gridCol w:w="1984"/>
        <w:gridCol w:w="1701"/>
      </w:tblGrid>
      <w:tr w14:paraId="79881CF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4" w:type="dxa"/>
            <w:gridSpan w:val="8"/>
          </w:tcPr>
          <w:p w14:paraId="4BE22C25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Апрель</w:t>
            </w:r>
          </w:p>
        </w:tc>
      </w:tr>
      <w:tr w14:paraId="0CB410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31" w:type="dxa"/>
            <w:vMerge w:val="restart"/>
          </w:tcPr>
          <w:p w14:paraId="7043B832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Мероприятия (воспитательные события)</w:t>
            </w:r>
          </w:p>
        </w:tc>
        <w:tc>
          <w:tcPr>
            <w:tcW w:w="1701" w:type="dxa"/>
            <w:vMerge w:val="restart"/>
          </w:tcPr>
          <w:p w14:paraId="03A2A118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Приоритетное направление воспитания</w:t>
            </w:r>
          </w:p>
        </w:tc>
        <w:tc>
          <w:tcPr>
            <w:tcW w:w="1701" w:type="dxa"/>
            <w:vMerge w:val="restart"/>
          </w:tcPr>
          <w:p w14:paraId="5E25B66B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Время проведения события</w:t>
            </w:r>
          </w:p>
        </w:tc>
        <w:tc>
          <w:tcPr>
            <w:tcW w:w="6946" w:type="dxa"/>
            <w:gridSpan w:val="3"/>
            <w:tcBorders>
              <w:bottom w:val="single" w:color="auto" w:sz="4" w:space="0"/>
            </w:tcBorders>
          </w:tcPr>
          <w:p w14:paraId="75632056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Форма проведения мероприятия</w:t>
            </w:r>
          </w:p>
        </w:tc>
        <w:tc>
          <w:tcPr>
            <w:tcW w:w="1984" w:type="dxa"/>
            <w:vMerge w:val="restart"/>
            <w:tcBorders>
              <w:right w:val="single" w:color="auto" w:sz="4" w:space="0"/>
            </w:tcBorders>
          </w:tcPr>
          <w:p w14:paraId="41A10439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Взаимодействие с родителями / социумом</w:t>
            </w:r>
          </w:p>
        </w:tc>
        <w:tc>
          <w:tcPr>
            <w:tcW w:w="1701" w:type="dxa"/>
            <w:vMerge w:val="restart"/>
            <w:tcBorders>
              <w:left w:val="single" w:color="auto" w:sz="4" w:space="0"/>
            </w:tcBorders>
          </w:tcPr>
          <w:p w14:paraId="703CD8F4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Ответственный</w:t>
            </w:r>
          </w:p>
        </w:tc>
      </w:tr>
      <w:tr w14:paraId="254DEA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  <w:vMerge w:val="continue"/>
          </w:tcPr>
          <w:p w14:paraId="7B540A49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3852D372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40FCCE0D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2ABF8080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Ранний и младший дошкольный возраст 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3B27468C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Средний дошкольный возраст</w:t>
            </w:r>
          </w:p>
        </w:tc>
        <w:tc>
          <w:tcPr>
            <w:tcW w:w="2410" w:type="dxa"/>
            <w:tcBorders>
              <w:top w:val="single" w:color="auto" w:sz="4" w:space="0"/>
            </w:tcBorders>
          </w:tcPr>
          <w:p w14:paraId="3605C3BA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Старший дошкольный возраст</w:t>
            </w:r>
          </w:p>
        </w:tc>
        <w:tc>
          <w:tcPr>
            <w:tcW w:w="1984" w:type="dxa"/>
            <w:vMerge w:val="continue"/>
            <w:tcBorders>
              <w:right w:val="single" w:color="auto" w:sz="4" w:space="0"/>
            </w:tcBorders>
          </w:tcPr>
          <w:p w14:paraId="6827D810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</w:tcPr>
          <w:p w14:paraId="4E668DAD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203416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</w:tcPr>
          <w:p w14:paraId="06D4093B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  <w:t>День птиц</w:t>
            </w:r>
          </w:p>
        </w:tc>
        <w:tc>
          <w:tcPr>
            <w:tcW w:w="1701" w:type="dxa"/>
          </w:tcPr>
          <w:p w14:paraId="4AFDD6E0">
            <w:pPr>
              <w:pStyle w:val="6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Познавательное</w:t>
            </w:r>
          </w:p>
          <w:p w14:paraId="65915774">
            <w:pPr>
              <w:pStyle w:val="6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Социальное</w:t>
            </w:r>
          </w:p>
          <w:p w14:paraId="16B1331D">
            <w:pPr>
              <w:pStyle w:val="6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1701" w:type="dxa"/>
          </w:tcPr>
          <w:p w14:paraId="663DFBEC">
            <w:pPr>
              <w:pStyle w:val="6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1 апреля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40928A73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Дидактическая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 xml:space="preserve"> игра «Птицы прилетели»</w:t>
            </w:r>
          </w:p>
          <w:p w14:paraId="2135AD47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Сюжетно - ролевая игра «Покорми птиц»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1E9A9DA5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Рассматривание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 xml:space="preserve"> изображений птиц</w:t>
            </w:r>
          </w:p>
          <w:p w14:paraId="45272E07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Чтение с детьми А.Барто «Синица»</w:t>
            </w:r>
          </w:p>
          <w:p w14:paraId="3AF6D79B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Беседа «Почему осенью птицы улетают в тёплые края»</w:t>
            </w:r>
          </w:p>
          <w:p w14:paraId="12B20CF5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Подвижная игра «Птицы и дождь»</w:t>
            </w:r>
          </w:p>
          <w:p w14:paraId="0777AB82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Дидактическая игра «Назови прелётную птицу»</w:t>
            </w:r>
          </w:p>
        </w:tc>
        <w:tc>
          <w:tcPr>
            <w:tcW w:w="2410" w:type="dxa"/>
            <w:tcBorders>
              <w:top w:val="single" w:color="auto" w:sz="4" w:space="0"/>
            </w:tcBorders>
          </w:tcPr>
          <w:p w14:paraId="2574191A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Чтение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 xml:space="preserve"> произведения Сладкова «Вороний сигнал»,М.Горького «Воробьишко»</w:t>
            </w:r>
          </w:p>
          <w:p w14:paraId="40221494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Народные приметы «Птицы прилетели- весну позвали»</w:t>
            </w:r>
          </w:p>
          <w:p w14:paraId="65BF5C87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Беседа «Птицы прилетели»</w:t>
            </w:r>
          </w:p>
          <w:p w14:paraId="6889BC56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Дидактическая игра «Мяч передай,птиц называй»</w:t>
            </w:r>
          </w:p>
          <w:p w14:paraId="4E62D441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Подвижная игра «Перелёт птиц»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109ED213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Экологическая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 xml:space="preserve"> акция « Каждому </w:t>
            </w:r>
          </w:p>
          <w:p w14:paraId="75294B9D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скворцу- по дворцу»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21E920F1">
            <w:pPr>
              <w:pStyle w:val="6"/>
              <w:jc w:val="left"/>
              <w:rPr>
                <w:rFonts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  <w:t xml:space="preserve">Воспитатели, </w:t>
            </w:r>
          </w:p>
          <w:p w14:paraId="2BA5293C">
            <w:pPr>
              <w:pStyle w:val="6"/>
              <w:jc w:val="left"/>
              <w:rPr>
                <w:rFonts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  <w:t>инструктор по физкультуре</w:t>
            </w:r>
          </w:p>
        </w:tc>
      </w:tr>
      <w:tr w14:paraId="68DC6C1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</w:tcPr>
          <w:p w14:paraId="75FCA157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  <w:t>День здоровья</w:t>
            </w:r>
          </w:p>
        </w:tc>
        <w:tc>
          <w:tcPr>
            <w:tcW w:w="1701" w:type="dxa"/>
          </w:tcPr>
          <w:p w14:paraId="24F62A06">
            <w:pPr>
              <w:pStyle w:val="6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 xml:space="preserve">Физическое </w:t>
            </w:r>
          </w:p>
          <w:p w14:paraId="30438699">
            <w:pPr>
              <w:pStyle w:val="6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Познавательное</w:t>
            </w:r>
          </w:p>
        </w:tc>
        <w:tc>
          <w:tcPr>
            <w:tcW w:w="1701" w:type="dxa"/>
          </w:tcPr>
          <w:p w14:paraId="4EB77532">
            <w:pPr>
              <w:pStyle w:val="6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7 апреля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02508696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Беседа «Что такое здоровье и как его сберечь»</w:t>
            </w:r>
          </w:p>
          <w:p w14:paraId="0CA255C9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Дидактическая инра «Если хочешь быть здоров»</w:t>
            </w:r>
          </w:p>
          <w:p w14:paraId="69BB0789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Чтение С.Михалков «Про девочку которая плохо кушала»</w:t>
            </w:r>
          </w:p>
          <w:p w14:paraId="194C5ACA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Подвижная игра по ПДД «Разноцветные дорожки»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46A228DD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Беседа «Что такое здоровье, как его сохранить и приумножить», «Берегите глаза и зрение», «Здоровые зубки»</w:t>
            </w:r>
          </w:p>
          <w:p w14:paraId="6866EAF7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Чтение И.Семёнов «Как стать Неболейкой», К.Чуковский «Айболит»</w:t>
            </w:r>
          </w:p>
          <w:p w14:paraId="715082FB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Сюжетно- ролевая игра «Мы спортсмены»</w:t>
            </w:r>
          </w:p>
          <w:p w14:paraId="6603FB36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Подвижная игра по ПДД «Чья команда быстрее соберётся»</w:t>
            </w:r>
          </w:p>
        </w:tc>
        <w:tc>
          <w:tcPr>
            <w:tcW w:w="2410" w:type="dxa"/>
            <w:tcBorders>
              <w:top w:val="single" w:color="auto" w:sz="4" w:space="0"/>
            </w:tcBorders>
          </w:tcPr>
          <w:p w14:paraId="17A5FA11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Беседа «Быть здоровыми хотим!», «Кто с закалкой дружит- никогда не тужит»</w:t>
            </w:r>
          </w:p>
          <w:p w14:paraId="677720E6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Чтение И .Семёнова «Учусь быть здоровым», «Как стать Неболейкой»</w:t>
            </w:r>
          </w:p>
          <w:p w14:paraId="170063CF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Сюжетно - ролевая игра «Поликлиника», «Корреспонденты» ( тема интервью «Что я знаю о своём здоровье»</w:t>
            </w:r>
          </w:p>
          <w:p w14:paraId="4F2F2D03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Подвижная игра по ПДД «Будь внимательным»</w:t>
            </w:r>
          </w:p>
          <w:p w14:paraId="70E303CA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Участие в акции «Безопасная зебра»</w:t>
            </w:r>
          </w:p>
          <w:p w14:paraId="12AA0CAF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378752D5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Посещение СОК «Батыр», ледового дворца</w:t>
            </w:r>
          </w:p>
          <w:p w14:paraId="4BDC5EC8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Чтение литературы по ПДД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03EC2037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Воспитатели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, инструктор по физической культуре</w:t>
            </w:r>
          </w:p>
        </w:tc>
      </w:tr>
      <w:tr w14:paraId="7C63A5E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</w:tcPr>
          <w:p w14:paraId="0C7F1CF7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День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космонавтик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и</w:t>
            </w:r>
          </w:p>
        </w:tc>
        <w:tc>
          <w:tcPr>
            <w:tcW w:w="1701" w:type="dxa"/>
          </w:tcPr>
          <w:p w14:paraId="1BBB5EC8">
            <w:pPr>
              <w:spacing w:after="0" w:line="264" w:lineRule="auto"/>
              <w:ind w:right="-250"/>
              <w:jc w:val="left"/>
              <w:rPr>
                <w:rFonts w:ascii="Times New Roman" w:hAnsi="Times New Roman" w:eastAsia="SimSun" w:cs="Times New Roman"/>
                <w:color w:val="auto"/>
                <w:spacing w:val="-64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Познавательное</w:t>
            </w:r>
            <w:r>
              <w:rPr>
                <w:rFonts w:ascii="Times New Roman" w:hAnsi="Times New Roman" w:eastAsia="SimSun" w:cs="Times New Roman"/>
                <w:color w:val="auto"/>
                <w:spacing w:val="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Трудовое,</w:t>
            </w:r>
          </w:p>
          <w:p w14:paraId="05B83EAB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Этико-эстетическое</w:t>
            </w:r>
          </w:p>
        </w:tc>
        <w:tc>
          <w:tcPr>
            <w:tcW w:w="1701" w:type="dxa"/>
          </w:tcPr>
          <w:p w14:paraId="64CF426D">
            <w:pPr>
              <w:pStyle w:val="6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 апреля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205393FF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Просмотр мультфильма «Планета Земля для самых маленьких»</w:t>
            </w:r>
          </w:p>
          <w:p w14:paraId="3CA28692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 xml:space="preserve">Рассматривание иллюстраций </w:t>
            </w:r>
          </w:p>
          <w:p w14:paraId="303DE315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«Космос»</w:t>
            </w:r>
          </w:p>
          <w:p w14:paraId="45A9CEA3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Разучивание стихотворения «По порядку все планеты»</w:t>
            </w:r>
          </w:p>
          <w:p w14:paraId="1CA8F9F4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Сюжетно - ролевая игра «Космонавты летят на ракете»</w:t>
            </w:r>
          </w:p>
          <w:p w14:paraId="1F0FE191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Беседа «Зачем нужно изучать нужно космос?»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476DCFE1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Беседа «Что мы знаем о  космосе»</w:t>
            </w:r>
          </w:p>
          <w:p w14:paraId="75F5A797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Подвижная игра «Ждут нас быстрые ракеты», «Космонавты»</w:t>
            </w:r>
          </w:p>
          <w:p w14:paraId="714D6F83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Просмотр презентации «Как человек космос осваивал»</w:t>
            </w:r>
          </w:p>
          <w:p w14:paraId="0293921C">
            <w:pPr>
              <w:shd w:val="clear" w:color="auto" w:fill="FFFFFF"/>
              <w:spacing w:after="0" w:line="240" w:lineRule="auto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Сюжетно-ролевая игра «Космическое путешествие».</w:t>
            </w:r>
          </w:p>
          <w:p w14:paraId="13ECDE97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Просмотр мультфильма «Загадочная планета»,»Незнайка на Луне»</w:t>
            </w:r>
          </w:p>
        </w:tc>
        <w:tc>
          <w:tcPr>
            <w:tcW w:w="2410" w:type="dxa"/>
            <w:tcBorders>
              <w:top w:val="single" w:color="auto" w:sz="4" w:space="0"/>
            </w:tcBorders>
          </w:tcPr>
          <w:p w14:paraId="54245F31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Беседа «Что такое солнечная система?»</w:t>
            </w:r>
          </w:p>
          <w:p w14:paraId="3EF4F6D7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Чтение рассказа А.Митяева «Первый полёт»</w:t>
            </w:r>
          </w:p>
          <w:p w14:paraId="17A7A48A">
            <w:pPr>
              <w:shd w:val="clear" w:color="auto" w:fill="FFFFFF"/>
              <w:spacing w:after="0" w:line="240" w:lineRule="auto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Просмотр мультфильма «Тайна третьей планеты».</w:t>
            </w:r>
          </w:p>
          <w:p w14:paraId="6E5527B6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Просмотр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познавательного фильма «Загадочный мир Вселенной»</w:t>
            </w:r>
          </w:p>
          <w:p w14:paraId="1D727943">
            <w:pPr>
              <w:shd w:val="clear" w:color="auto" w:fill="FFFFFF"/>
              <w:spacing w:after="0" w:line="240" w:lineRule="auto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Подвижная игра «Кто быстрее соберет все звездочки?»</w:t>
            </w:r>
          </w:p>
          <w:p w14:paraId="716DCBAD">
            <w:pPr>
              <w:shd w:val="clear" w:color="auto" w:fill="FFFFFF"/>
              <w:spacing w:after="0" w:line="240" w:lineRule="auto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ru-RU" w:eastAsia="ru-RU"/>
              </w:rPr>
              <w:t>Сюжетно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- ролевая игра «Школа»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6FD62522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Выставка детских творческих рисунков «Дорога в космос»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377854D2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Воспитатели, </w:t>
            </w:r>
          </w:p>
          <w:p w14:paraId="00EFD481">
            <w:pPr>
              <w:pStyle w:val="6"/>
              <w:jc w:val="left"/>
              <w:rPr>
                <w:rFonts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инструктор по физкультуре</w:t>
            </w:r>
          </w:p>
        </w:tc>
      </w:tr>
      <w:tr w14:paraId="6A8163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</w:tcPr>
          <w:p w14:paraId="11E40998">
            <w:pPr>
              <w:pStyle w:val="6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shd w:val="clear" w:color="auto" w:fill="FFFFFF"/>
              </w:rPr>
              <w:t>Всемирный день Земли</w:t>
            </w:r>
          </w:p>
        </w:tc>
        <w:tc>
          <w:tcPr>
            <w:tcW w:w="1701" w:type="dxa"/>
          </w:tcPr>
          <w:p w14:paraId="194152A7">
            <w:pPr>
              <w:spacing w:after="0" w:line="264" w:lineRule="auto"/>
              <w:ind w:right="-250"/>
              <w:rPr>
                <w:rFonts w:ascii="Times New Roman" w:hAnsi="Times New Roman" w:eastAsia="SimSun" w:cs="Times New Roman"/>
                <w:color w:val="auto"/>
                <w:spacing w:val="-64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Познавательное</w:t>
            </w:r>
            <w:r>
              <w:rPr>
                <w:rFonts w:ascii="Times New Roman" w:hAnsi="Times New Roman" w:eastAsia="SimSun" w:cs="Times New Roman"/>
                <w:color w:val="auto"/>
                <w:spacing w:val="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Трудовое,</w:t>
            </w:r>
          </w:p>
          <w:p w14:paraId="550F7625">
            <w:pPr>
              <w:pStyle w:val="6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Этико-эстетическое</w:t>
            </w:r>
          </w:p>
        </w:tc>
        <w:tc>
          <w:tcPr>
            <w:tcW w:w="1701" w:type="dxa"/>
          </w:tcPr>
          <w:p w14:paraId="0D8ACA30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22 апреля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6D928A1F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Рассматривание иллюстраций «Мой дом, мой город»</w:t>
            </w:r>
          </w:p>
          <w:p w14:paraId="44BAFB60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Беседа «Кто живёт  на Земле», «Мы все жители планеты Земля»</w:t>
            </w:r>
          </w:p>
          <w:p w14:paraId="18FFD2A8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Просмотр мультфильма «Земля наш дом родной»</w:t>
            </w:r>
          </w:p>
          <w:p w14:paraId="217CD5F1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Чтение М.Исаковский «Поезжай за моря, океаны»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5A9B0C09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Беседа «Мы все жители планеты Земля»</w:t>
            </w:r>
          </w:p>
          <w:p w14:paraId="2B040FFA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Чтение В.Бианки «Лесная газета»</w:t>
            </w:r>
          </w:p>
          <w:p w14:paraId="7D6072A9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Рассматривание иллюстраций «Наша планета»</w:t>
            </w:r>
          </w:p>
          <w:p w14:paraId="7AD06AA3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Дидактическая игра «Это зависит от каждого из вас»</w:t>
            </w:r>
          </w:p>
          <w:p w14:paraId="6A2CD7E9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Трудовые поручения, труд на прогулочном участке</w:t>
            </w:r>
          </w:p>
        </w:tc>
        <w:tc>
          <w:tcPr>
            <w:tcW w:w="2410" w:type="dxa"/>
            <w:tcBorders>
              <w:top w:val="single" w:color="auto" w:sz="4" w:space="0"/>
            </w:tcBorders>
          </w:tcPr>
          <w:p w14:paraId="2DCF85DC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Беседа «Лес - зеленое сокровище»</w:t>
            </w:r>
          </w:p>
          <w:p w14:paraId="7759443B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Чтение М.Пришвин «Золотой луг»</w:t>
            </w:r>
          </w:p>
          <w:p w14:paraId="39026820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Игровая ситуация «Как помочь планете Земля?»</w:t>
            </w:r>
          </w:p>
          <w:p w14:paraId="0FF38143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Просмотр мультфильма «Планета Земля»</w:t>
            </w:r>
          </w:p>
          <w:p w14:paraId="0784C541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Подвижная игра «Земля, воздух, вода»</w:t>
            </w:r>
          </w:p>
          <w:p w14:paraId="6A9CD966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Дидактическая игра «Природа и человек»</w:t>
            </w:r>
          </w:p>
          <w:p w14:paraId="73C0C16C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Трудовые поручения, труд на прогулочном участке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149A96A5">
            <w:pPr>
              <w:pStyle w:val="6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акци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и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«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Сохрани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дерево - сдай макулатуру»</w:t>
            </w:r>
          </w:p>
          <w:p w14:paraId="12663C08">
            <w:pPr>
              <w:pStyle w:val="6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6014031B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, инструктор по физкультуре</w:t>
            </w:r>
          </w:p>
          <w:p w14:paraId="425304B8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5971328">
            <w:pPr>
              <w:pStyle w:val="6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65E8BF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</w:tcPr>
          <w:p w14:paraId="7EAA54C4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День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 xml:space="preserve"> родного языка и день рождение Габдуллы Тукая</w:t>
            </w:r>
          </w:p>
        </w:tc>
        <w:tc>
          <w:tcPr>
            <w:tcW w:w="1701" w:type="dxa"/>
          </w:tcPr>
          <w:p w14:paraId="77898F6C">
            <w:pPr>
              <w:pStyle w:val="6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Познавательное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</w:t>
            </w:r>
          </w:p>
          <w:p w14:paraId="59AD381E">
            <w:pPr>
              <w:pStyle w:val="6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Социальное </w:t>
            </w:r>
          </w:p>
          <w:p w14:paraId="2C160485">
            <w:pPr>
              <w:pStyle w:val="6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1701" w:type="dxa"/>
          </w:tcPr>
          <w:p w14:paraId="165CEDAD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26 апреля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34E8BF66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Беседа «Габдулла Тукай - кто он?»</w:t>
            </w:r>
          </w:p>
          <w:p w14:paraId="662433A0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Просмотр мультфильма «Гали белэн Кэжэ», «Кызыклы шэкерт»</w:t>
            </w:r>
          </w:p>
          <w:p w14:paraId="43619E0E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«Бала белэн кубэлэк»</w:t>
            </w:r>
          </w:p>
          <w:p w14:paraId="72A78D80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Прослушивание песни «Туган тел»</w:t>
            </w:r>
          </w:p>
          <w:p w14:paraId="1CBF9BAA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 xml:space="preserve"> </w:t>
            </w:r>
          </w:p>
          <w:p w14:paraId="10010FA7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45F633F6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Беседа о творчестве Г.Тукая</w:t>
            </w:r>
          </w:p>
          <w:p w14:paraId="0C4AD4B4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Чтение «Родной язык», «Малыш и мотылёк», «Забавный ученик»,»Бедняга заяц»</w:t>
            </w:r>
          </w:p>
          <w:p w14:paraId="0BC7CCC3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Заучивание песни «Туган тел» Развлечение «Габдулла Тукайны искэ алып»</w:t>
            </w:r>
          </w:p>
          <w:p w14:paraId="54F9EE2B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Отгадывание загадок на тему пожарной безопасности</w:t>
            </w:r>
          </w:p>
          <w:p w14:paraId="220B0F42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Экскурсия в прачечную  знакомство с электроприборами</w:t>
            </w:r>
          </w:p>
        </w:tc>
        <w:tc>
          <w:tcPr>
            <w:tcW w:w="2410" w:type="dxa"/>
            <w:tcBorders>
              <w:top w:val="single" w:color="auto" w:sz="4" w:space="0"/>
            </w:tcBorders>
          </w:tcPr>
          <w:p w14:paraId="4778C884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Беседа о творчестве Г. Тукая</w:t>
            </w:r>
          </w:p>
          <w:p w14:paraId="7E2E3E88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Развлечение «Габдулла Тукайны искэ алып»</w:t>
            </w:r>
          </w:p>
          <w:p w14:paraId="6491C287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Просмотр мультфильмов по сказкам  Г.Тукая</w:t>
            </w:r>
          </w:p>
          <w:p w14:paraId="4933BFE4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Слушание песени  слушание стихов «Су анасы» , «Шурале»</w:t>
            </w:r>
          </w:p>
          <w:p w14:paraId="12B5C3EA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Заучивание песни «Туган тел»</w:t>
            </w:r>
          </w:p>
          <w:p w14:paraId="25BB24EC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Просмотр отрывков из мультфильмов с проведением анализа внешности поведения героев «Аленький цветочек», «Сказка о семи богатырях», «Баба яга и Василиса Прекрасная», «Золушка», «Колобок», «Алёнушка», «Кощей бессмертный»</w:t>
            </w:r>
          </w:p>
          <w:p w14:paraId="6BE1C056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Отгадывание загадок на тему пожарной безопасности</w:t>
            </w:r>
          </w:p>
          <w:p w14:paraId="0C0E7399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Экскурсия в прачечную  знакомство с электроприборами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347137A7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Выставка детских рисунков по мотивам произведений Г.Тукая,</w:t>
            </w:r>
          </w:p>
          <w:p w14:paraId="7AE99B69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экскурсия в детскую библиотеку «Детям о войне»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00FA9BCC">
            <w:pPr>
              <w:pStyle w:val="6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воспитатель по обучению татарскому языку</w:t>
            </w:r>
          </w:p>
        </w:tc>
      </w:tr>
      <w:tr w14:paraId="646E252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</w:tcPr>
          <w:p w14:paraId="754BB8E0">
            <w:pPr>
              <w:pStyle w:val="6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День пожарной охраны</w:t>
            </w:r>
          </w:p>
        </w:tc>
        <w:tc>
          <w:tcPr>
            <w:tcW w:w="1701" w:type="dxa"/>
          </w:tcPr>
          <w:p w14:paraId="7C9A841C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Патриотическое</w:t>
            </w:r>
          </w:p>
          <w:p w14:paraId="2BC30452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20372899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Физическое</w:t>
            </w:r>
          </w:p>
          <w:p w14:paraId="50968E69">
            <w:pPr>
              <w:pStyle w:val="6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1701" w:type="dxa"/>
          </w:tcPr>
          <w:p w14:paraId="2FF739B6">
            <w:pPr>
              <w:pStyle w:val="6"/>
              <w:jc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 апреля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798E967A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Инсценировка потешки «Тили-бом, тили-бом, загорелся кошкин дом!» Рассматривание пожарных машин Беседа «Спички детям не игрушка!»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, «Как ребята спасли травку от пожара»</w:t>
            </w:r>
          </w:p>
          <w:p w14:paraId="434D1CC1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Чтение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с. Маршак «Пожар»</w:t>
            </w: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3D8D097C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Беседа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«Пожарная безопасность»</w:t>
            </w:r>
          </w:p>
          <w:p w14:paraId="42D35B5F">
            <w:pPr>
              <w:tabs>
                <w:tab w:val="left" w:pos="492"/>
              </w:tabs>
              <w:spacing w:after="0" w:line="264" w:lineRule="auto"/>
              <w:ind w:right="33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Сюжетно-ролевая игра «Пожарная охрана»</w:t>
            </w:r>
          </w:p>
          <w:p w14:paraId="175624F0">
            <w:pPr>
              <w:tabs>
                <w:tab w:val="left" w:pos="492"/>
              </w:tabs>
              <w:spacing w:after="0" w:line="264" w:lineRule="auto"/>
              <w:ind w:right="33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Дидактическая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игра «Горит, не горит»</w:t>
            </w:r>
          </w:p>
          <w:p w14:paraId="5017FD66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Чтение Б.Житков «Пожар», С.Маршак «Кошкин дом»</w:t>
            </w:r>
          </w:p>
          <w:p w14:paraId="0ECD99E1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Подвижная игра «Горелки»</w:t>
            </w:r>
          </w:p>
        </w:tc>
        <w:tc>
          <w:tcPr>
            <w:tcW w:w="2410" w:type="dxa"/>
            <w:tcBorders>
              <w:top w:val="single" w:color="auto" w:sz="4" w:space="0"/>
            </w:tcBorders>
          </w:tcPr>
          <w:p w14:paraId="05F303F8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Развлечение «Крепко помните, друзья, что с огнём шутить нельзя!»</w:t>
            </w:r>
          </w:p>
          <w:p w14:paraId="3A72BA3C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Дидактические игры «Что нужно пожарным», «Загадки из спичечного коробка»</w:t>
            </w:r>
          </w:p>
          <w:p w14:paraId="423A495E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Беседа «Эта спичка невеличка»</w:t>
            </w:r>
          </w:p>
          <w:p w14:paraId="366D0129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Рассматривание альбомов, плакатов, просмотр энциклопедий по правилам пожарной безопасности</w:t>
            </w:r>
          </w:p>
          <w:p w14:paraId="77903528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Чтение С.Маршак «Сказка про спички»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4DB9FC5E">
            <w:pPr>
              <w:pStyle w:val="6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Посещение пожарно - спасательной  части, встреча с инспектором по пожарной безопасности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01C0CA9F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Воспитатели, </w:t>
            </w:r>
          </w:p>
          <w:p w14:paraId="51B630B8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музыкальны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й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руководител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ь</w:t>
            </w:r>
          </w:p>
          <w:p w14:paraId="679312CC">
            <w:pPr>
              <w:pStyle w:val="6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инструктор по физкультуре</w:t>
            </w:r>
          </w:p>
        </w:tc>
      </w:tr>
    </w:tbl>
    <w:p w14:paraId="4B3EC720">
      <w:pPr>
        <w:pStyle w:val="4"/>
        <w:spacing w:line="276" w:lineRule="auto"/>
        <w:ind w:left="0" w:firstLine="567"/>
        <w:jc w:val="left"/>
        <w:rPr>
          <w:color w:val="FF0000"/>
          <w:sz w:val="20"/>
          <w:szCs w:val="20"/>
        </w:rPr>
      </w:pPr>
    </w:p>
    <w:tbl>
      <w:tblPr>
        <w:tblStyle w:val="5"/>
        <w:tblW w:w="15564" w:type="dxa"/>
        <w:tblInd w:w="-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701"/>
        <w:gridCol w:w="1701"/>
        <w:gridCol w:w="2268"/>
        <w:gridCol w:w="2254"/>
        <w:gridCol w:w="12"/>
        <w:gridCol w:w="2"/>
        <w:gridCol w:w="5"/>
        <w:gridCol w:w="2405"/>
        <w:gridCol w:w="1984"/>
        <w:gridCol w:w="1701"/>
      </w:tblGrid>
      <w:tr w14:paraId="585344D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4" w:type="dxa"/>
            <w:gridSpan w:val="11"/>
          </w:tcPr>
          <w:p w14:paraId="153BA324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Май</w:t>
            </w:r>
          </w:p>
        </w:tc>
      </w:tr>
      <w:tr w14:paraId="2C8A85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31" w:type="dxa"/>
            <w:vMerge w:val="restart"/>
          </w:tcPr>
          <w:p w14:paraId="4C419495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Мероприятия (воспитательные события)</w:t>
            </w:r>
          </w:p>
        </w:tc>
        <w:tc>
          <w:tcPr>
            <w:tcW w:w="1701" w:type="dxa"/>
            <w:vMerge w:val="restart"/>
          </w:tcPr>
          <w:p w14:paraId="755A0EF7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Приоритетное направление воспитания</w:t>
            </w:r>
          </w:p>
        </w:tc>
        <w:tc>
          <w:tcPr>
            <w:tcW w:w="1701" w:type="dxa"/>
            <w:vMerge w:val="restart"/>
          </w:tcPr>
          <w:p w14:paraId="7FF8CAD9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Время проведения события</w:t>
            </w:r>
          </w:p>
        </w:tc>
        <w:tc>
          <w:tcPr>
            <w:tcW w:w="6946" w:type="dxa"/>
            <w:gridSpan w:val="6"/>
            <w:tcBorders>
              <w:bottom w:val="single" w:color="auto" w:sz="4" w:space="0"/>
            </w:tcBorders>
          </w:tcPr>
          <w:p w14:paraId="36DC37C9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Форма проведения мероприятия</w:t>
            </w:r>
          </w:p>
        </w:tc>
        <w:tc>
          <w:tcPr>
            <w:tcW w:w="1984" w:type="dxa"/>
            <w:vMerge w:val="restart"/>
            <w:tcBorders>
              <w:right w:val="single" w:color="auto" w:sz="4" w:space="0"/>
            </w:tcBorders>
          </w:tcPr>
          <w:p w14:paraId="400EF5D8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Взаимодействие с родителями / социумом</w:t>
            </w:r>
          </w:p>
        </w:tc>
        <w:tc>
          <w:tcPr>
            <w:tcW w:w="1701" w:type="dxa"/>
            <w:vMerge w:val="restart"/>
            <w:tcBorders>
              <w:left w:val="single" w:color="auto" w:sz="4" w:space="0"/>
            </w:tcBorders>
          </w:tcPr>
          <w:p w14:paraId="6E24B933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Ответственный</w:t>
            </w:r>
          </w:p>
        </w:tc>
      </w:tr>
      <w:tr w14:paraId="667115D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  <w:vMerge w:val="continue"/>
          </w:tcPr>
          <w:p w14:paraId="042808F0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63483DD4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68B3271F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108B0377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Ранний и младший дошкольный возраст 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right w:val="single" w:color="auto" w:sz="4" w:space="0"/>
            </w:tcBorders>
          </w:tcPr>
          <w:p w14:paraId="597AC5DA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Средний дошкольный возраст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</w:tcBorders>
          </w:tcPr>
          <w:p w14:paraId="03FC0FFB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Старший дошкольный возраст</w:t>
            </w:r>
          </w:p>
        </w:tc>
        <w:tc>
          <w:tcPr>
            <w:tcW w:w="1984" w:type="dxa"/>
            <w:vMerge w:val="continue"/>
            <w:tcBorders>
              <w:right w:val="single" w:color="auto" w:sz="4" w:space="0"/>
            </w:tcBorders>
          </w:tcPr>
          <w:p w14:paraId="7ED8BB23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</w:tcPr>
          <w:p w14:paraId="579048CE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01344FE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4B4954A1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День Победы</w:t>
            </w:r>
          </w:p>
        </w:tc>
        <w:tc>
          <w:tcPr>
            <w:tcW w:w="1701" w:type="dxa"/>
          </w:tcPr>
          <w:p w14:paraId="10441551">
            <w:pPr>
              <w:spacing w:after="0" w:line="264" w:lineRule="auto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Патриотическое</w:t>
            </w:r>
          </w:p>
          <w:p w14:paraId="2BB92904">
            <w:pPr>
              <w:spacing w:after="0" w:line="264" w:lineRule="auto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</w:tc>
        <w:tc>
          <w:tcPr>
            <w:tcW w:w="1701" w:type="dxa"/>
          </w:tcPr>
          <w:p w14:paraId="3271FF98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9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мая</w:t>
            </w:r>
          </w:p>
        </w:tc>
        <w:tc>
          <w:tcPr>
            <w:tcW w:w="4541" w:type="dxa"/>
            <w:gridSpan w:val="5"/>
            <w:tcBorders>
              <w:right w:val="single" w:color="auto" w:sz="4" w:space="0"/>
            </w:tcBorders>
          </w:tcPr>
          <w:p w14:paraId="5E4A9C41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Поздравление ветеранов.</w:t>
            </w:r>
          </w:p>
          <w:p w14:paraId="3F7E9523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Участие в акции «Окна Победы», «Сад памяти»</w:t>
            </w:r>
          </w:p>
          <w:p w14:paraId="22A2F668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Заучивание стихотворения Т.Белозерова «Майский праздник -день Победы»</w:t>
            </w:r>
          </w:p>
          <w:p w14:paraId="56D532F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Чтение стихотворения «Мы врага отбросим», «День Победы!»</w:t>
            </w:r>
          </w:p>
          <w:p w14:paraId="22CEBABA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Подвижные игры «Самолёты», «Прицельный бой», «Летчики, танкисты, моряки»</w:t>
            </w:r>
          </w:p>
          <w:p w14:paraId="2E5F96F7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Сюжетно -ролевая игра «Моряки»</w:t>
            </w:r>
          </w:p>
          <w:p w14:paraId="6C02F31D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Рассматривание картин «Парад Победы!»</w:t>
            </w:r>
          </w:p>
        </w:tc>
        <w:tc>
          <w:tcPr>
            <w:tcW w:w="2405" w:type="dxa"/>
            <w:tcBorders>
              <w:left w:val="single" w:color="auto" w:sz="4" w:space="0"/>
            </w:tcBorders>
          </w:tcPr>
          <w:p w14:paraId="6D2349DF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В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рамках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 празднования «Дня вечного огня и военных памятников» возложение венков к памятнику Мусы Джалиля, к вечному огню.</w:t>
            </w:r>
          </w:p>
          <w:p w14:paraId="12F494D8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Проект «Помощники в годы ВОВ»(старшая группа)</w:t>
            </w:r>
          </w:p>
          <w:p w14:paraId="42018E16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Проект «Растим патриота!Растим гражданина!Растим человека!»</w:t>
            </w:r>
          </w:p>
          <w:p w14:paraId="0683ACFB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Вернисаж детского творчества «Мы за мир!»</w:t>
            </w:r>
          </w:p>
          <w:p w14:paraId="2C43389F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Участие в акции «Окна Победы», «Сад памяти»</w:t>
            </w:r>
          </w:p>
          <w:p w14:paraId="7A94142E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Участие в конкурсе чтецов посвящённого 80 - летию Победы в ВОВ «Великая Победа!»</w:t>
            </w:r>
          </w:p>
          <w:p w14:paraId="2AAB14C0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02C792A8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Участие в шествии «День Победы»</w:t>
            </w:r>
          </w:p>
          <w:p w14:paraId="27EB1749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  <w:t>Выставка рисунков «Мы гордимся великой Победой!»</w:t>
            </w:r>
          </w:p>
          <w:p w14:paraId="0118D448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  <w:t>Фото- выставка «Наши деды»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3C9809A7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воспитатель по обучению татарскому языку</w:t>
            </w:r>
          </w:p>
          <w:p w14:paraId="69179E56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музыкальные руководители</w:t>
            </w:r>
          </w:p>
        </w:tc>
      </w:tr>
      <w:tr w14:paraId="475A827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1AE1DE1F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День 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семьи</w:t>
            </w:r>
          </w:p>
        </w:tc>
        <w:tc>
          <w:tcPr>
            <w:tcW w:w="1701" w:type="dxa"/>
          </w:tcPr>
          <w:p w14:paraId="63CF8084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Патриотическое</w:t>
            </w:r>
          </w:p>
          <w:p w14:paraId="54E1CD25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7B885857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21A99AEA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7D4E742"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5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мая</w:t>
            </w:r>
          </w:p>
        </w:tc>
        <w:tc>
          <w:tcPr>
            <w:tcW w:w="4534" w:type="dxa"/>
            <w:gridSpan w:val="3"/>
            <w:tcBorders>
              <w:right w:val="single" w:color="auto" w:sz="4" w:space="0"/>
            </w:tcBorders>
          </w:tcPr>
          <w:p w14:paraId="4FEA2220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Рассматривание семейных  фотографий</w:t>
            </w:r>
          </w:p>
          <w:p w14:paraId="5A660331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Беседа «Моя семья»</w:t>
            </w:r>
          </w:p>
          <w:p w14:paraId="5886674A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Дидактическая игра «Назови ласково»</w:t>
            </w:r>
          </w:p>
          <w:p w14:paraId="0F0A33D6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Чтение Е.Благинина «Посидим в тишине», Я.Аким «Мама»</w:t>
            </w:r>
          </w:p>
          <w:p w14:paraId="76A51EBF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Сюжетно - ролевая игра «Семья»</w:t>
            </w:r>
          </w:p>
        </w:tc>
        <w:tc>
          <w:tcPr>
            <w:tcW w:w="2412" w:type="dxa"/>
            <w:gridSpan w:val="3"/>
            <w:tcBorders>
              <w:left w:val="single" w:color="auto" w:sz="4" w:space="0"/>
            </w:tcBorders>
          </w:tcPr>
          <w:p w14:paraId="6E14B01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Беседа «Для чего нужна семья?»</w:t>
            </w:r>
          </w:p>
          <w:p w14:paraId="40572E53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Дидактическая игра «Хорошо- плохо»</w:t>
            </w:r>
          </w:p>
          <w:p w14:paraId="1102840E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Чтение Е.Шварц «Семья словечко странное», С.Черный «Когда никого нет дома», А.Барт «Мама уходит на работу»</w:t>
            </w:r>
          </w:p>
          <w:p w14:paraId="414C6CDA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Сюжетно - ролевая игра «Семья»</w:t>
            </w:r>
          </w:p>
          <w:p w14:paraId="1C9F762C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Встреча с поэтессой Гафифой Гаффаровой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737541A9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Консультация «Семейные выходные проводим вместе»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4DF25F8B">
            <w:pPr>
              <w:pStyle w:val="6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  <w:tr w14:paraId="56D28A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571D9A1C">
            <w:pPr>
              <w:pStyle w:val="6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День 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пчел</w:t>
            </w:r>
          </w:p>
          <w:p w14:paraId="03F34DB8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День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 xml:space="preserve"> защиты несекомых</w:t>
            </w:r>
          </w:p>
        </w:tc>
        <w:tc>
          <w:tcPr>
            <w:tcW w:w="1701" w:type="dxa"/>
          </w:tcPr>
          <w:p w14:paraId="5162DB73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Познавательное</w:t>
            </w:r>
            <w:r>
              <w:rPr>
                <w:rFonts w:ascii="Times New Roman" w:hAnsi="Times New Roman" w:cs="Times New Roman"/>
                <w:color w:val="auto"/>
                <w:spacing w:val="-64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14:paraId="5A56A522"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0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мая</w:t>
            </w:r>
          </w:p>
        </w:tc>
        <w:tc>
          <w:tcPr>
            <w:tcW w:w="4522" w:type="dxa"/>
            <w:gridSpan w:val="2"/>
            <w:tcBorders>
              <w:right w:val="single" w:color="auto" w:sz="4" w:space="0"/>
            </w:tcBorders>
          </w:tcPr>
          <w:p w14:paraId="4AFD2049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color w:val="auto"/>
                <w:sz w:val="20"/>
                <w:szCs w:val="20"/>
                <w:lang w:val="ru-RU"/>
              </w:rPr>
              <w:t>Беседа</w:t>
            </w: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 xml:space="preserve"> «Зачем нужны насекомые»</w:t>
            </w:r>
          </w:p>
          <w:p w14:paraId="285C0BE1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>Чтение К. Чуковский  «Муха -цокотуха»,</w:t>
            </w:r>
          </w:p>
          <w:p w14:paraId="556FBFA8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>«Как муравьишка домой спешил»</w:t>
            </w:r>
          </w:p>
          <w:p w14:paraId="50992476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>Ситуация «Пчела залетела в дом»</w:t>
            </w:r>
          </w:p>
          <w:p w14:paraId="6AEBED50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>Подвижная игра «Божьи коровки и ветерок», «Пчелки собирают мёд»</w:t>
            </w:r>
          </w:p>
          <w:p w14:paraId="687A2AE9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FF0000"/>
                <w:sz w:val="20"/>
                <w:szCs w:val="20"/>
                <w:lang w:val="ru-RU"/>
              </w:rPr>
            </w:pP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>Просмотр мультфильма «Песенка бабочек»</w:t>
            </w:r>
          </w:p>
        </w:tc>
        <w:tc>
          <w:tcPr>
            <w:tcW w:w="2424" w:type="dxa"/>
            <w:gridSpan w:val="4"/>
            <w:tcBorders>
              <w:left w:val="single" w:color="auto" w:sz="4" w:space="0"/>
            </w:tcBorders>
          </w:tcPr>
          <w:p w14:paraId="6D8E3E7D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color w:val="auto"/>
                <w:sz w:val="20"/>
                <w:szCs w:val="20"/>
                <w:lang w:val="ru-RU"/>
              </w:rPr>
              <w:t>Беседа</w:t>
            </w: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 xml:space="preserve"> «Муравьи -санитары леса»</w:t>
            </w:r>
          </w:p>
          <w:p w14:paraId="2B51AD50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>Вечер загадок «Насекомые»</w:t>
            </w:r>
          </w:p>
          <w:p w14:paraId="196DD43C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>Просмотр мультфильма «Насекомые» из серии смешариков</w:t>
            </w:r>
          </w:p>
          <w:p w14:paraId="00F3D9F7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>Чтение басни «Стрекоза и муравей»</w:t>
            </w:r>
          </w:p>
          <w:p w14:paraId="5FE4268F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>Дидактическая игра «Угадай кто улетел»</w:t>
            </w:r>
          </w:p>
          <w:p w14:paraId="43365947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>Беседа по предупреждению  детского дорожно -транспортого травматизма «Что можно и что нельзя»</w:t>
            </w:r>
          </w:p>
          <w:p w14:paraId="4D8645D1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>Изготовление книжки - самоделки «Дорожная азбука»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2E5B6C82">
            <w:pPr>
              <w:spacing w:after="0" w:line="240" w:lineRule="auto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Проведение</w:t>
            </w: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 xml:space="preserve"> просветительской работы среди родителей воспитанников по профилактике алкоголизма, наркомании и табакокурение «Все в руках родителей»,</w:t>
            </w:r>
          </w:p>
          <w:p w14:paraId="776BB604">
            <w:pPr>
              <w:spacing w:after="0" w:line="240" w:lineRule="auto"/>
              <w:rPr>
                <w:rFonts w:hint="default" w:ascii="Times New Roman" w:hAnsi="Times New Roman" w:eastAsia="SimSun" w:cs="Times New Roman"/>
                <w:color w:val="FF0000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val="en-US" w:eastAsia="ru-RU"/>
              </w:rPr>
              <w:t>«Формирование здорового образа жизни»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104790E3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руководител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ь</w:t>
            </w:r>
          </w:p>
          <w:p w14:paraId="4DB6123E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инструктор по физкультуре</w:t>
            </w:r>
          </w:p>
          <w:p w14:paraId="3FFDFB23">
            <w:pPr>
              <w:pStyle w:val="6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инструктор по физкультуре</w:t>
            </w:r>
          </w:p>
        </w:tc>
      </w:tr>
      <w:tr w14:paraId="6080CA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76CC33A2">
            <w:pPr>
              <w:pStyle w:val="6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Выпускной бал</w:t>
            </w:r>
          </w:p>
        </w:tc>
        <w:tc>
          <w:tcPr>
            <w:tcW w:w="1701" w:type="dxa"/>
          </w:tcPr>
          <w:p w14:paraId="67272C07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Социальное, этико эстетическое</w:t>
            </w:r>
          </w:p>
        </w:tc>
        <w:tc>
          <w:tcPr>
            <w:tcW w:w="1701" w:type="dxa"/>
          </w:tcPr>
          <w:p w14:paraId="6FA2D5E1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2,23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мая</w:t>
            </w:r>
          </w:p>
        </w:tc>
        <w:tc>
          <w:tcPr>
            <w:tcW w:w="4522" w:type="dxa"/>
            <w:gridSpan w:val="2"/>
          </w:tcPr>
          <w:p w14:paraId="32DE6050">
            <w:pPr>
              <w:pStyle w:val="8"/>
              <w:shd w:val="clear" w:color="auto" w:fill="FFFFFF"/>
              <w:spacing w:before="0" w:beforeAutospacing="0" w:after="0" w:afterAutospacing="0"/>
              <w:ind w:right="76"/>
              <w:rPr>
                <w:rStyle w:val="9"/>
                <w:color w:val="auto"/>
                <w:sz w:val="20"/>
                <w:szCs w:val="20"/>
              </w:rPr>
            </w:pPr>
            <w:r>
              <w:rPr>
                <w:rStyle w:val="9"/>
                <w:color w:val="auto"/>
                <w:sz w:val="20"/>
                <w:szCs w:val="20"/>
              </w:rPr>
              <w:t>Поздравление выпускников, изготовление подарков</w:t>
            </w:r>
          </w:p>
        </w:tc>
        <w:tc>
          <w:tcPr>
            <w:tcW w:w="2424" w:type="dxa"/>
            <w:gridSpan w:val="4"/>
          </w:tcPr>
          <w:p w14:paraId="5848EB54">
            <w:pPr>
              <w:pStyle w:val="8"/>
              <w:shd w:val="clear" w:color="auto" w:fill="FFFFFF"/>
              <w:spacing w:before="0" w:beforeAutospacing="0" w:after="0" w:afterAutospacing="0"/>
              <w:ind w:right="76"/>
              <w:rPr>
                <w:rStyle w:val="9"/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rStyle w:val="9"/>
                <w:color w:val="auto"/>
                <w:sz w:val="20"/>
                <w:szCs w:val="20"/>
              </w:rPr>
              <w:t>Выпускной бал</w:t>
            </w:r>
            <w:r>
              <w:rPr>
                <w:rStyle w:val="9"/>
                <w:rFonts w:hint="default"/>
                <w:color w:val="auto"/>
                <w:sz w:val="20"/>
                <w:szCs w:val="20"/>
                <w:lang w:val="ru-RU"/>
              </w:rPr>
              <w:t xml:space="preserve"> «До свидания , детский сад, здравствуй  школа!»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42C7E208">
            <w:pPr>
              <w:pStyle w:val="8"/>
              <w:rPr>
                <w:color w:val="auto"/>
                <w:sz w:val="20"/>
                <w:szCs w:val="20"/>
                <w:shd w:val="clear" w:color="auto" w:fill="FFFFFF"/>
              </w:rPr>
            </w:pPr>
            <w:r>
              <w:rPr>
                <w:color w:val="auto"/>
                <w:sz w:val="20"/>
                <w:szCs w:val="20"/>
                <w:shd w:val="clear" w:color="auto" w:fill="FFFFFF"/>
              </w:rPr>
              <w:t>Участие в празднике, поздравление выпускников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36086AA4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воспитатель по обучению татарскому языку</w:t>
            </w:r>
          </w:p>
          <w:p w14:paraId="2100557A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музыкальные руководители</w:t>
            </w:r>
          </w:p>
        </w:tc>
      </w:tr>
      <w:tr w14:paraId="119ADB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598756C4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День 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ru-RU"/>
              </w:rPr>
              <w:t>соседей</w:t>
            </w:r>
          </w:p>
        </w:tc>
        <w:tc>
          <w:tcPr>
            <w:tcW w:w="1701" w:type="dxa"/>
          </w:tcPr>
          <w:p w14:paraId="068079AC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5F3B0A67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6AAC45AE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6C3E9C2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0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мая</w:t>
            </w:r>
          </w:p>
        </w:tc>
        <w:tc>
          <w:tcPr>
            <w:tcW w:w="6946" w:type="dxa"/>
            <w:gridSpan w:val="6"/>
          </w:tcPr>
          <w:p w14:paraId="774F7A15">
            <w:pPr>
              <w:pStyle w:val="8"/>
              <w:shd w:val="clear" w:color="auto" w:fill="FFFFFF"/>
              <w:spacing w:before="0" w:beforeAutospacing="0" w:after="0" w:afterAutospacing="0"/>
              <w:ind w:right="76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Музыкально-спортивный праздник, посвященное</w:t>
            </w: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 xml:space="preserve"> </w:t>
            </w:r>
            <w:r>
              <w:rPr>
                <w:color w:val="auto"/>
                <w:sz w:val="20"/>
                <w:szCs w:val="20"/>
              </w:rPr>
              <w:t xml:space="preserve"> Дню защиты детей</w:t>
            </w:r>
          </w:p>
          <w:p w14:paraId="5E26BA22">
            <w:pPr>
              <w:pStyle w:val="8"/>
              <w:shd w:val="clear" w:color="auto" w:fill="FFFFFF"/>
              <w:spacing w:before="0" w:beforeAutospacing="0" w:after="0" w:afterAutospacing="0"/>
              <w:ind w:right="76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Рисование мелками на асфальте «Пусть всегда будет солнце»</w:t>
            </w:r>
          </w:p>
          <w:p w14:paraId="649D52D6">
            <w:pPr>
              <w:pStyle w:val="8"/>
              <w:shd w:val="clear" w:color="auto" w:fill="FFFFFF"/>
              <w:spacing w:before="0" w:beforeAutospacing="0" w:after="0" w:afterAutospacing="0"/>
              <w:ind w:right="76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color w:val="auto"/>
                <w:sz w:val="20"/>
                <w:szCs w:val="20"/>
                <w:lang w:val="ru-RU"/>
              </w:rPr>
              <w:t>Вечер</w:t>
            </w: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 xml:space="preserve"> вопросов и ответов по профилактике экстремизма и терроризма «Что может быть если...»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7F130B66">
            <w:pPr>
              <w:pStyle w:val="8"/>
              <w:rPr>
                <w:color w:val="FF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7D060DB0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воспитатель по обучению татарскому языку</w:t>
            </w:r>
          </w:p>
          <w:p w14:paraId="7F88E710">
            <w:pPr>
              <w:pStyle w:val="6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музыкальны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й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руководител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ь</w:t>
            </w:r>
          </w:p>
        </w:tc>
      </w:tr>
    </w:tbl>
    <w:p w14:paraId="6E17E806"/>
    <w:tbl>
      <w:tblPr>
        <w:tblStyle w:val="5"/>
        <w:tblpPr w:leftFromText="180" w:rightFromText="180" w:vertAnchor="text" w:tblpX="-1534" w:tblpY="-10128"/>
        <w:tblOverlap w:val="never"/>
        <w:tblW w:w="9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</w:tblGrid>
      <w:tr w14:paraId="4C0CB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923" w:type="dxa"/>
          </w:tcPr>
          <w:p w14:paraId="68FA8764">
            <w:pPr>
              <w:pStyle w:val="4"/>
              <w:spacing w:line="276" w:lineRule="auto"/>
              <w:jc w:val="left"/>
              <w:rPr>
                <w:color w:val="FF0000"/>
                <w:sz w:val="20"/>
                <w:szCs w:val="20"/>
                <w:vertAlign w:val="baseline"/>
              </w:rPr>
            </w:pPr>
          </w:p>
        </w:tc>
      </w:tr>
    </w:tbl>
    <w:p w14:paraId="19D59D47">
      <w:pPr>
        <w:pStyle w:val="4"/>
        <w:spacing w:line="276" w:lineRule="auto"/>
        <w:ind w:left="0" w:firstLine="0"/>
        <w:jc w:val="left"/>
        <w:rPr>
          <w:color w:val="FF0000"/>
          <w:sz w:val="20"/>
          <w:szCs w:val="20"/>
        </w:rPr>
      </w:pPr>
    </w:p>
    <w:tbl>
      <w:tblPr>
        <w:tblStyle w:val="5"/>
        <w:tblW w:w="15564" w:type="dxa"/>
        <w:tblInd w:w="-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701"/>
        <w:gridCol w:w="1701"/>
        <w:gridCol w:w="2160"/>
        <w:gridCol w:w="108"/>
        <w:gridCol w:w="2268"/>
        <w:gridCol w:w="2410"/>
        <w:gridCol w:w="1984"/>
        <w:gridCol w:w="1701"/>
      </w:tblGrid>
      <w:tr w14:paraId="76A6F52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4" w:type="dxa"/>
            <w:gridSpan w:val="9"/>
          </w:tcPr>
          <w:p w14:paraId="15A215A3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Июнь</w:t>
            </w:r>
          </w:p>
        </w:tc>
      </w:tr>
      <w:tr w14:paraId="3ED7FF4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31" w:type="dxa"/>
            <w:vMerge w:val="restart"/>
          </w:tcPr>
          <w:p w14:paraId="31BCE89B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Мероприятия (воспитательные события)</w:t>
            </w:r>
          </w:p>
        </w:tc>
        <w:tc>
          <w:tcPr>
            <w:tcW w:w="1701" w:type="dxa"/>
            <w:vMerge w:val="restart"/>
          </w:tcPr>
          <w:p w14:paraId="74553480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Приоритетное направление воспитания</w:t>
            </w:r>
          </w:p>
        </w:tc>
        <w:tc>
          <w:tcPr>
            <w:tcW w:w="1701" w:type="dxa"/>
            <w:vMerge w:val="restart"/>
          </w:tcPr>
          <w:p w14:paraId="2D3D32B4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Время проведения события</w:t>
            </w:r>
          </w:p>
        </w:tc>
        <w:tc>
          <w:tcPr>
            <w:tcW w:w="6946" w:type="dxa"/>
            <w:gridSpan w:val="4"/>
            <w:tcBorders>
              <w:bottom w:val="single" w:color="auto" w:sz="4" w:space="0"/>
            </w:tcBorders>
          </w:tcPr>
          <w:p w14:paraId="72D0B730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Форма проведения мероприятия</w:t>
            </w:r>
          </w:p>
        </w:tc>
        <w:tc>
          <w:tcPr>
            <w:tcW w:w="1984" w:type="dxa"/>
            <w:vMerge w:val="restart"/>
            <w:tcBorders>
              <w:right w:val="single" w:color="auto" w:sz="4" w:space="0"/>
            </w:tcBorders>
          </w:tcPr>
          <w:p w14:paraId="7343486C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Взаимодействие с родителями / социумом</w:t>
            </w:r>
          </w:p>
        </w:tc>
        <w:tc>
          <w:tcPr>
            <w:tcW w:w="1701" w:type="dxa"/>
            <w:vMerge w:val="restart"/>
            <w:tcBorders>
              <w:left w:val="single" w:color="auto" w:sz="4" w:space="0"/>
            </w:tcBorders>
          </w:tcPr>
          <w:p w14:paraId="121BD441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Ответственный</w:t>
            </w:r>
          </w:p>
        </w:tc>
      </w:tr>
      <w:tr w14:paraId="2D7C120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  <w:vMerge w:val="continue"/>
          </w:tcPr>
          <w:p w14:paraId="0A541A7E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0A63F0D4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0E4994F1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</w:tcBorders>
          </w:tcPr>
          <w:p w14:paraId="4ED586FC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Ранний и младший дошкольный возраст 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739009CF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Средний дошкольный возраст</w:t>
            </w:r>
          </w:p>
        </w:tc>
        <w:tc>
          <w:tcPr>
            <w:tcW w:w="2410" w:type="dxa"/>
            <w:tcBorders>
              <w:top w:val="single" w:color="auto" w:sz="4" w:space="0"/>
            </w:tcBorders>
          </w:tcPr>
          <w:p w14:paraId="012DD146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Старший дошкольный возраст</w:t>
            </w:r>
          </w:p>
        </w:tc>
        <w:tc>
          <w:tcPr>
            <w:tcW w:w="1984" w:type="dxa"/>
            <w:vMerge w:val="continue"/>
            <w:tcBorders>
              <w:right w:val="single" w:color="auto" w:sz="4" w:space="0"/>
            </w:tcBorders>
          </w:tcPr>
          <w:p w14:paraId="0C7D8190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</w:tcPr>
          <w:p w14:paraId="67E741FB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48FCF8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</w:tcPr>
          <w:p w14:paraId="17B475C3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День русского языка</w:t>
            </w:r>
          </w:p>
        </w:tc>
        <w:tc>
          <w:tcPr>
            <w:tcW w:w="1701" w:type="dxa"/>
          </w:tcPr>
          <w:p w14:paraId="4907A35D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3A8B7648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4F0624CD">
            <w:pPr>
              <w:spacing w:after="0" w:line="264" w:lineRule="auto"/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Этико</w:t>
            </w:r>
            <w:r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  <w:t>-эстетическое</w:t>
            </w:r>
          </w:p>
          <w:p w14:paraId="63282962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04B6615">
            <w:pPr>
              <w:pStyle w:val="6"/>
              <w:jc w:val="center"/>
              <w:rPr>
                <w:rFonts w:hint="default" w:ascii="Times New Roman" w:hAnsi="Times New Roman" w:cs="Times New Roman"/>
                <w:b/>
                <w:color w:val="auto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4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июня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</w:tcBorders>
          </w:tcPr>
          <w:p w14:paraId="0580A4AB">
            <w:pPr>
              <w:tabs>
                <w:tab w:val="left" w:pos="492"/>
              </w:tabs>
              <w:spacing w:after="0" w:line="264" w:lineRule="auto"/>
              <w:jc w:val="left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Разучивание пословиц и поговорок о слове</w:t>
            </w:r>
          </w:p>
          <w:p w14:paraId="32122753">
            <w:pPr>
              <w:tabs>
                <w:tab w:val="left" w:pos="492"/>
              </w:tabs>
              <w:spacing w:after="0" w:line="264" w:lineRule="auto"/>
              <w:jc w:val="left"/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Беседа «Эти мудрые русские сказки!»</w:t>
            </w:r>
          </w:p>
          <w:p w14:paraId="440D2DA3">
            <w:pPr>
              <w:pStyle w:val="8"/>
              <w:shd w:val="clear" w:color="auto" w:fill="FFFFFF"/>
              <w:spacing w:before="0" w:beforeAutospacing="0" w:after="0" w:afterAutospacing="0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en-US"/>
              </w:rPr>
              <w:t>Хороводные народные игры</w:t>
            </w:r>
          </w:p>
          <w:p w14:paraId="26F7C94E">
            <w:pPr>
              <w:pStyle w:val="6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Участие в мероприятии 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 w:eastAsia="en-US"/>
              </w:rPr>
              <w:t>посвящённому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 Дню русского языка в детской библиотеке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5D2BDACC">
            <w:pPr>
              <w:pStyle w:val="6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Наглядная информация для родителей: «Знакомим дошкольников со сказкой», «Великий писатель и поэт…»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7FC326C3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  <w:tr w14:paraId="6C08EF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</w:tcPr>
          <w:p w14:paraId="6C8DB258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День эколога</w:t>
            </w:r>
          </w:p>
        </w:tc>
        <w:tc>
          <w:tcPr>
            <w:tcW w:w="1701" w:type="dxa"/>
          </w:tcPr>
          <w:p w14:paraId="69AF454C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3BE54B19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3C58CFC3">
            <w:pPr>
              <w:spacing w:after="0" w:line="264" w:lineRule="auto"/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Этико</w:t>
            </w:r>
            <w:r>
              <w:rPr>
                <w:rFonts w:hint="default" w:ascii="Times New Roman" w:hAnsi="Times New Roman" w:eastAsia="SimSun" w:cs="Times New Roman"/>
                <w:bCs/>
                <w:color w:val="auto"/>
                <w:sz w:val="20"/>
                <w:szCs w:val="20"/>
                <w:lang w:val="en-US" w:eastAsia="ru-RU"/>
              </w:rPr>
              <w:t>-эстетическое</w:t>
            </w:r>
          </w:p>
          <w:p w14:paraId="78941A01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B3FC3A8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 июня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</w:tcBorders>
          </w:tcPr>
          <w:p w14:paraId="3B0E936D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Экологические игры</w:t>
            </w:r>
          </w:p>
          <w:p w14:paraId="744F8545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экологической акции «Собери мусор»</w:t>
            </w:r>
          </w:p>
          <w:p w14:paraId="52677977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Встреча с экологами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73B8000D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акции «Собери мусор»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65D6D618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  <w:tr w14:paraId="3687DB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0022711D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День России</w:t>
            </w:r>
          </w:p>
        </w:tc>
        <w:tc>
          <w:tcPr>
            <w:tcW w:w="1701" w:type="dxa"/>
          </w:tcPr>
          <w:p w14:paraId="50BDDE75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Патриотическое</w:t>
            </w:r>
          </w:p>
          <w:p w14:paraId="1F5ED67F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191AF968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29183283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14:paraId="563C7CAD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июня</w:t>
            </w:r>
          </w:p>
        </w:tc>
        <w:tc>
          <w:tcPr>
            <w:tcW w:w="6946" w:type="dxa"/>
            <w:gridSpan w:val="4"/>
          </w:tcPr>
          <w:p w14:paraId="1FB79CA5">
            <w:pPr>
              <w:tabs>
                <w:tab w:val="left" w:pos="492"/>
              </w:tabs>
              <w:spacing w:after="0" w:line="264" w:lineRule="auto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Игры-речевки «Наша Родина-Россия», «Нет на свете Родины красивей»</w:t>
            </w:r>
          </w:p>
          <w:p w14:paraId="5AB24380">
            <w:pPr>
              <w:tabs>
                <w:tab w:val="left" w:pos="492"/>
              </w:tabs>
              <w:spacing w:after="0" w:line="264" w:lineRule="auto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Беседа «Моя Родина Россия»</w:t>
            </w:r>
          </w:p>
          <w:p w14:paraId="4D5346DF">
            <w:pPr>
              <w:tabs>
                <w:tab w:val="left" w:pos="492"/>
              </w:tabs>
              <w:spacing w:after="0" w:line="264" w:lineRule="auto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Разучивание стихотворений о России, разучивание пословиц, прослушивание песни гимн России с детьми</w:t>
            </w:r>
          </w:p>
          <w:p w14:paraId="268A2C30">
            <w:pPr>
              <w:tabs>
                <w:tab w:val="left" w:pos="492"/>
              </w:tabs>
              <w:spacing w:after="0" w:line="264" w:lineRule="auto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Рассматривание символики РФ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227444BE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Выставка семейных рисунков «Россия – великая наша держава»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2CAC0036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  <w:tr w14:paraId="2640D4C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2CB31A00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Сабантуй</w:t>
            </w:r>
          </w:p>
        </w:tc>
        <w:tc>
          <w:tcPr>
            <w:tcW w:w="1701" w:type="dxa"/>
          </w:tcPr>
          <w:p w14:paraId="1EA8E177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7DE29328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E37D149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 июня</w:t>
            </w:r>
          </w:p>
        </w:tc>
        <w:tc>
          <w:tcPr>
            <w:tcW w:w="6946" w:type="dxa"/>
            <w:gridSpan w:val="4"/>
          </w:tcPr>
          <w:p w14:paraId="4CC86BAA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Национальный праздник «Сабантуй»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4EDCDFC0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празднике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1DF41625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воспитатель по обучению татарскому языку</w:t>
            </w:r>
          </w:p>
          <w:p w14:paraId="6DDC62E9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музыкальные руководители</w:t>
            </w:r>
          </w:p>
          <w:p w14:paraId="3785AB32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инструктор по физической культуре</w:t>
            </w:r>
          </w:p>
        </w:tc>
      </w:tr>
      <w:tr w14:paraId="09251D3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25B45DA0">
            <w:pPr>
              <w:pStyle w:val="6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День памяти и скорби</w:t>
            </w:r>
          </w:p>
        </w:tc>
        <w:tc>
          <w:tcPr>
            <w:tcW w:w="1701" w:type="dxa"/>
          </w:tcPr>
          <w:p w14:paraId="661C4597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Патриотическое</w:t>
            </w:r>
          </w:p>
          <w:p w14:paraId="75FE6EB9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0B49AE5A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56D0F027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950A1AB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>0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июня</w:t>
            </w:r>
          </w:p>
        </w:tc>
        <w:tc>
          <w:tcPr>
            <w:tcW w:w="2160" w:type="dxa"/>
          </w:tcPr>
          <w:p w14:paraId="7D56AE8E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FF0000"/>
                <w:sz w:val="20"/>
                <w:szCs w:val="20"/>
              </w:rPr>
            </w:pPr>
          </w:p>
        </w:tc>
        <w:tc>
          <w:tcPr>
            <w:tcW w:w="4786" w:type="dxa"/>
            <w:gridSpan w:val="3"/>
          </w:tcPr>
          <w:p w14:paraId="7EDF9BEF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  <w:shd w:val="clear" w:color="auto" w:fill="FFFFFF"/>
              </w:rPr>
            </w:pPr>
            <w:r>
              <w:rPr>
                <w:color w:val="auto"/>
                <w:sz w:val="20"/>
                <w:szCs w:val="20"/>
                <w:shd w:val="clear" w:color="auto" w:fill="FFFFFF"/>
              </w:rPr>
              <w:t>Беседа на тему: «22 июня – День Памяти и Скорби»</w:t>
            </w:r>
          </w:p>
          <w:p w14:paraId="270A0017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  <w:lang w:val="ru-RU"/>
              </w:rPr>
            </w:pPr>
            <w:r>
              <w:rPr>
                <w:color w:val="auto"/>
                <w:sz w:val="20"/>
                <w:szCs w:val="20"/>
              </w:rPr>
              <w:t>Заучивание пословиц, поговорок о солдатской службе, о дружбе, долг</w:t>
            </w:r>
            <w:r>
              <w:rPr>
                <w:color w:val="auto"/>
                <w:sz w:val="20"/>
                <w:szCs w:val="20"/>
                <w:lang w:val="ru-RU"/>
              </w:rPr>
              <w:t>е</w:t>
            </w:r>
          </w:p>
          <w:p w14:paraId="1C1C5988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color w:val="auto"/>
                <w:sz w:val="20"/>
                <w:szCs w:val="20"/>
                <w:lang w:val="ru-RU"/>
              </w:rPr>
              <w:t>Мастер</w:t>
            </w:r>
            <w:r>
              <w:rPr>
                <w:rFonts w:hint="default"/>
                <w:color w:val="auto"/>
                <w:sz w:val="20"/>
                <w:szCs w:val="20"/>
                <w:lang w:val="ru-RU"/>
              </w:rPr>
              <w:t xml:space="preserve"> - класс для воспитанников по изготовлению бумажных журавликов «Журавли мира»</w:t>
            </w:r>
          </w:p>
          <w:p w14:paraId="24C77E5D">
            <w:pPr>
              <w:pStyle w:val="8"/>
              <w:shd w:val="clear" w:color="auto" w:fill="FFFFFF"/>
              <w:spacing w:before="0" w:beforeAutospacing="0" w:after="0" w:afterAutospacing="0"/>
              <w:rPr>
                <w:rFonts w:hint="default"/>
                <w:color w:val="auto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>Слушание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ru-RU"/>
              </w:rPr>
              <w:t xml:space="preserve"> музыки «Журавлик мира»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7BF7249D">
            <w:pPr>
              <w:pStyle w:val="8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Участие в акции «Свеча памяти»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0F5A2BD3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</w:tbl>
    <w:p w14:paraId="081E5DC3">
      <w:pPr>
        <w:pStyle w:val="4"/>
        <w:spacing w:line="276" w:lineRule="auto"/>
        <w:ind w:left="0" w:firstLine="0"/>
        <w:jc w:val="left"/>
        <w:rPr>
          <w:color w:val="FF0000"/>
          <w:sz w:val="20"/>
          <w:szCs w:val="20"/>
        </w:rPr>
      </w:pPr>
    </w:p>
    <w:tbl>
      <w:tblPr>
        <w:tblStyle w:val="5"/>
        <w:tblW w:w="15564" w:type="dxa"/>
        <w:tblInd w:w="-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701"/>
        <w:gridCol w:w="1701"/>
        <w:gridCol w:w="2268"/>
        <w:gridCol w:w="2268"/>
        <w:gridCol w:w="2410"/>
        <w:gridCol w:w="1984"/>
        <w:gridCol w:w="1701"/>
      </w:tblGrid>
      <w:tr w14:paraId="51F637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4" w:type="dxa"/>
            <w:gridSpan w:val="8"/>
          </w:tcPr>
          <w:p w14:paraId="68439DD6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Июль</w:t>
            </w:r>
          </w:p>
        </w:tc>
      </w:tr>
      <w:tr w14:paraId="4E49BD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31" w:type="dxa"/>
            <w:vMerge w:val="restart"/>
          </w:tcPr>
          <w:p w14:paraId="1255EAED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Мероприятия (воспитательные события)</w:t>
            </w:r>
          </w:p>
        </w:tc>
        <w:tc>
          <w:tcPr>
            <w:tcW w:w="1701" w:type="dxa"/>
            <w:vMerge w:val="restart"/>
          </w:tcPr>
          <w:p w14:paraId="1952494A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Приоритетное направление воспитания</w:t>
            </w:r>
          </w:p>
        </w:tc>
        <w:tc>
          <w:tcPr>
            <w:tcW w:w="1701" w:type="dxa"/>
            <w:vMerge w:val="restart"/>
          </w:tcPr>
          <w:p w14:paraId="20F72CEB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Время проведения события</w:t>
            </w:r>
          </w:p>
        </w:tc>
        <w:tc>
          <w:tcPr>
            <w:tcW w:w="6946" w:type="dxa"/>
            <w:gridSpan w:val="3"/>
            <w:tcBorders>
              <w:bottom w:val="single" w:color="auto" w:sz="4" w:space="0"/>
            </w:tcBorders>
          </w:tcPr>
          <w:p w14:paraId="4C343862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Форма проведения мероприятия</w:t>
            </w:r>
          </w:p>
        </w:tc>
        <w:tc>
          <w:tcPr>
            <w:tcW w:w="1984" w:type="dxa"/>
            <w:vMerge w:val="restart"/>
            <w:tcBorders>
              <w:right w:val="single" w:color="auto" w:sz="4" w:space="0"/>
            </w:tcBorders>
          </w:tcPr>
          <w:p w14:paraId="367820E5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Взаимодействие с родителями / социумом</w:t>
            </w:r>
          </w:p>
        </w:tc>
        <w:tc>
          <w:tcPr>
            <w:tcW w:w="1701" w:type="dxa"/>
            <w:vMerge w:val="restart"/>
            <w:tcBorders>
              <w:left w:val="single" w:color="auto" w:sz="4" w:space="0"/>
            </w:tcBorders>
          </w:tcPr>
          <w:p w14:paraId="145CF3BD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Ответственный</w:t>
            </w:r>
          </w:p>
        </w:tc>
      </w:tr>
      <w:tr w14:paraId="1F513E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  <w:vMerge w:val="continue"/>
          </w:tcPr>
          <w:p w14:paraId="6E997561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5641C503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2C15ECD2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3C31BD01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Ранний и младший дошкольный возраст 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7FDB8291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Средний дошкольный возраст</w:t>
            </w:r>
          </w:p>
        </w:tc>
        <w:tc>
          <w:tcPr>
            <w:tcW w:w="2410" w:type="dxa"/>
            <w:tcBorders>
              <w:top w:val="single" w:color="auto" w:sz="4" w:space="0"/>
            </w:tcBorders>
          </w:tcPr>
          <w:p w14:paraId="65600BC0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Старший дошкольный возраст</w:t>
            </w:r>
          </w:p>
        </w:tc>
        <w:tc>
          <w:tcPr>
            <w:tcW w:w="1984" w:type="dxa"/>
            <w:vMerge w:val="continue"/>
            <w:tcBorders>
              <w:right w:val="single" w:color="auto" w:sz="4" w:space="0"/>
            </w:tcBorders>
          </w:tcPr>
          <w:p w14:paraId="6CAC87B5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</w:tcPr>
          <w:p w14:paraId="3D242E69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6BA6939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</w:tcPr>
          <w:p w14:paraId="5948D623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День семьи, любви и верности</w:t>
            </w:r>
          </w:p>
        </w:tc>
        <w:tc>
          <w:tcPr>
            <w:tcW w:w="1701" w:type="dxa"/>
          </w:tcPr>
          <w:p w14:paraId="094D2170">
            <w:pPr>
              <w:pStyle w:val="6"/>
              <w:jc w:val="lef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Духовно- нравственное</w:t>
            </w:r>
          </w:p>
          <w:p w14:paraId="765B6557">
            <w:pPr>
              <w:pStyle w:val="6"/>
              <w:jc w:val="lef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Социальное</w:t>
            </w:r>
          </w:p>
          <w:p w14:paraId="2D25A3E0">
            <w:pPr>
              <w:pStyle w:val="6"/>
              <w:jc w:val="lef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Познавательное</w:t>
            </w:r>
          </w:p>
          <w:p w14:paraId="6F4D66CA">
            <w:pPr>
              <w:pStyle w:val="6"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Этико-эстетическое</w:t>
            </w:r>
          </w:p>
        </w:tc>
        <w:tc>
          <w:tcPr>
            <w:tcW w:w="1701" w:type="dxa"/>
          </w:tcPr>
          <w:p w14:paraId="3606D878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 июля</w:t>
            </w:r>
          </w:p>
        </w:tc>
        <w:tc>
          <w:tcPr>
            <w:tcW w:w="6946" w:type="dxa"/>
            <w:gridSpan w:val="3"/>
            <w:tcBorders>
              <w:top w:val="single" w:color="auto" w:sz="4" w:space="0"/>
            </w:tcBorders>
          </w:tcPr>
          <w:p w14:paraId="5DC0F194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rStyle w:val="9"/>
                <w:color w:val="auto"/>
                <w:sz w:val="20"/>
                <w:szCs w:val="20"/>
              </w:rPr>
              <w:t>Беседы на темы «Моя семья»»</w:t>
            </w:r>
          </w:p>
          <w:p w14:paraId="33A433ED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rStyle w:val="9"/>
                <w:color w:val="auto"/>
                <w:sz w:val="20"/>
                <w:szCs w:val="20"/>
              </w:rPr>
              <w:t>Аппликация - открытка-ромашка для родных и родителей «Раз ромашка, два ромашка!»</w:t>
            </w:r>
          </w:p>
          <w:p w14:paraId="656EFDD0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rStyle w:val="9"/>
                <w:color w:val="auto"/>
                <w:sz w:val="20"/>
                <w:szCs w:val="20"/>
              </w:rPr>
              <w:t>Рисунки на асфальте «Мы рисуем солнце, небо и цветок».</w:t>
            </w:r>
          </w:p>
          <w:p w14:paraId="15C1B280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Музыкальное развлечение, посвященное Дню любви, семьи и верности «Когда семья вместе, так и душа на месте»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3F605D85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  <w:t>Папка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  <w:t xml:space="preserve">- передвижка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«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  <w:t>День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shd w:val="clear" w:color="auto" w:fill="FFFFFF"/>
                <w:lang w:val="ru-RU"/>
              </w:rPr>
              <w:t xml:space="preserve"> семьи, любви и верности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56FD7B7F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  <w:p w14:paraId="12BE955B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Музыкальный руководитель</w:t>
            </w:r>
          </w:p>
        </w:tc>
      </w:tr>
      <w:tr w14:paraId="3C6E21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5775D012">
            <w:pPr>
              <w:pStyle w:val="4"/>
              <w:spacing w:line="276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  <w:lang w:eastAsia="ru-RU"/>
              </w:rPr>
            </w:pPr>
            <w:r>
              <w:rPr>
                <w:b/>
                <w:color w:val="auto"/>
                <w:sz w:val="20"/>
                <w:szCs w:val="20"/>
                <w:lang w:eastAsia="ru-RU"/>
              </w:rPr>
              <w:t>День Военно-морского флота</w:t>
            </w:r>
          </w:p>
          <w:p w14:paraId="494E9368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67B827D">
            <w:pPr>
              <w:pStyle w:val="6"/>
              <w:jc w:val="lef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Духовно- нравственное</w:t>
            </w:r>
          </w:p>
          <w:p w14:paraId="7F0BAB4D">
            <w:pPr>
              <w:pStyle w:val="6"/>
              <w:jc w:val="lef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Социальное</w:t>
            </w:r>
          </w:p>
          <w:p w14:paraId="6AA27B99">
            <w:pPr>
              <w:pStyle w:val="6"/>
              <w:jc w:val="lef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Познавательное</w:t>
            </w:r>
          </w:p>
          <w:p w14:paraId="418B60E6">
            <w:pPr>
              <w:pStyle w:val="6"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F6BC50D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 июля</w:t>
            </w:r>
          </w:p>
        </w:tc>
        <w:tc>
          <w:tcPr>
            <w:tcW w:w="6946" w:type="dxa"/>
            <w:gridSpan w:val="3"/>
          </w:tcPr>
          <w:p w14:paraId="62E4880F">
            <w:pPr>
              <w:pStyle w:val="8"/>
              <w:shd w:val="clear" w:color="auto" w:fill="FFFFFF"/>
              <w:spacing w:before="0" w:beforeAutospacing="0" w:after="0" w:afterAutospacing="0"/>
              <w:ind w:right="76"/>
              <w:rPr>
                <w:color w:val="auto"/>
                <w:sz w:val="20"/>
                <w:szCs w:val="20"/>
              </w:rPr>
            </w:pPr>
            <w:r>
              <w:rPr>
                <w:rStyle w:val="9"/>
                <w:color w:val="auto"/>
                <w:sz w:val="20"/>
                <w:szCs w:val="20"/>
              </w:rPr>
              <w:t>Беседа на тему «Виды транспорта», «Одежда моряков»</w:t>
            </w:r>
          </w:p>
          <w:p w14:paraId="51ED4218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rStyle w:val="9"/>
                <w:color w:val="auto"/>
                <w:sz w:val="20"/>
                <w:szCs w:val="20"/>
              </w:rPr>
              <w:t>Рисование «Раскрашиваем кораблик» (выполненный в технике оригами).</w:t>
            </w:r>
          </w:p>
          <w:p w14:paraId="192D0A89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rStyle w:val="10"/>
                <w:rFonts w:eastAsia="SimSun"/>
                <w:color w:val="auto"/>
                <w:sz w:val="20"/>
                <w:szCs w:val="20"/>
              </w:rPr>
              <w:t>Дидактическая игра: «Морские профессии», «Море волнуется раз...»</w:t>
            </w:r>
          </w:p>
          <w:p w14:paraId="6EDF48AE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7DBAC955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Памятка «День Военно-морского флота»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7FC54DC5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</w:tbl>
    <w:p w14:paraId="77F2C896">
      <w:pPr>
        <w:pStyle w:val="4"/>
        <w:spacing w:line="276" w:lineRule="auto"/>
        <w:ind w:left="0" w:firstLine="567"/>
        <w:jc w:val="left"/>
        <w:rPr>
          <w:color w:val="FF0000"/>
          <w:sz w:val="20"/>
          <w:szCs w:val="20"/>
        </w:rPr>
      </w:pPr>
    </w:p>
    <w:tbl>
      <w:tblPr>
        <w:tblStyle w:val="5"/>
        <w:tblW w:w="15564" w:type="dxa"/>
        <w:tblInd w:w="-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701"/>
        <w:gridCol w:w="1701"/>
        <w:gridCol w:w="2268"/>
        <w:gridCol w:w="2268"/>
        <w:gridCol w:w="2410"/>
        <w:gridCol w:w="1984"/>
        <w:gridCol w:w="1701"/>
      </w:tblGrid>
      <w:tr w14:paraId="6FAB2BB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4" w:type="dxa"/>
            <w:gridSpan w:val="8"/>
          </w:tcPr>
          <w:p w14:paraId="257A5699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Август</w:t>
            </w:r>
          </w:p>
        </w:tc>
      </w:tr>
      <w:tr w14:paraId="61E5BC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31" w:type="dxa"/>
            <w:vMerge w:val="restart"/>
          </w:tcPr>
          <w:p w14:paraId="7B040B35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Мероприятия (воспитательные события)</w:t>
            </w:r>
          </w:p>
        </w:tc>
        <w:tc>
          <w:tcPr>
            <w:tcW w:w="1701" w:type="dxa"/>
            <w:vMerge w:val="restart"/>
          </w:tcPr>
          <w:p w14:paraId="7FA35D80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Приоритетное направление воспитания</w:t>
            </w:r>
          </w:p>
        </w:tc>
        <w:tc>
          <w:tcPr>
            <w:tcW w:w="1701" w:type="dxa"/>
            <w:vMerge w:val="restart"/>
          </w:tcPr>
          <w:p w14:paraId="37E75232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Время проведения события</w:t>
            </w:r>
          </w:p>
        </w:tc>
        <w:tc>
          <w:tcPr>
            <w:tcW w:w="6946" w:type="dxa"/>
            <w:gridSpan w:val="3"/>
            <w:tcBorders>
              <w:bottom w:val="single" w:color="auto" w:sz="4" w:space="0"/>
            </w:tcBorders>
          </w:tcPr>
          <w:p w14:paraId="0E8A79D1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Форма проведения мероприятия</w:t>
            </w:r>
          </w:p>
        </w:tc>
        <w:tc>
          <w:tcPr>
            <w:tcW w:w="1984" w:type="dxa"/>
            <w:vMerge w:val="restart"/>
            <w:tcBorders>
              <w:right w:val="single" w:color="auto" w:sz="4" w:space="0"/>
            </w:tcBorders>
          </w:tcPr>
          <w:p w14:paraId="32F0ECED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Взаимодействие с родителями / социумом</w:t>
            </w:r>
          </w:p>
        </w:tc>
        <w:tc>
          <w:tcPr>
            <w:tcW w:w="1701" w:type="dxa"/>
            <w:vMerge w:val="restart"/>
            <w:tcBorders>
              <w:left w:val="single" w:color="auto" w:sz="4" w:space="0"/>
            </w:tcBorders>
          </w:tcPr>
          <w:p w14:paraId="4D23583D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Ответственный</w:t>
            </w:r>
          </w:p>
        </w:tc>
      </w:tr>
      <w:tr w14:paraId="3446436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  <w:vMerge w:val="continue"/>
          </w:tcPr>
          <w:p w14:paraId="685F6FCC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26D024CC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</w:tcPr>
          <w:p w14:paraId="41F7BA6E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327A96E6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Ранний и младший дошкольный возраст 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65763348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Средний дошкольный возраст</w:t>
            </w:r>
          </w:p>
        </w:tc>
        <w:tc>
          <w:tcPr>
            <w:tcW w:w="2410" w:type="dxa"/>
            <w:tcBorders>
              <w:top w:val="single" w:color="auto" w:sz="4" w:space="0"/>
            </w:tcBorders>
          </w:tcPr>
          <w:p w14:paraId="34D8881E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Старший дошкольный возраст</w:t>
            </w:r>
          </w:p>
        </w:tc>
        <w:tc>
          <w:tcPr>
            <w:tcW w:w="1984" w:type="dxa"/>
            <w:vMerge w:val="continue"/>
            <w:tcBorders>
              <w:right w:val="single" w:color="auto" w:sz="4" w:space="0"/>
            </w:tcBorders>
          </w:tcPr>
          <w:p w14:paraId="52917379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</w:tcPr>
          <w:p w14:paraId="5B2AA289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3D4893A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31" w:type="dxa"/>
          </w:tcPr>
          <w:p w14:paraId="0EBE9A12">
            <w:pPr>
              <w:pStyle w:val="6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День физкультурника</w:t>
            </w:r>
          </w:p>
        </w:tc>
        <w:tc>
          <w:tcPr>
            <w:tcW w:w="1701" w:type="dxa"/>
          </w:tcPr>
          <w:p w14:paraId="4BB8E22F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220E9813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245FF199">
            <w:pPr>
              <w:pStyle w:val="6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Физическое</w:t>
            </w:r>
          </w:p>
        </w:tc>
        <w:tc>
          <w:tcPr>
            <w:tcW w:w="1701" w:type="dxa"/>
          </w:tcPr>
          <w:p w14:paraId="3C1A9CEA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 августа</w:t>
            </w:r>
          </w:p>
        </w:tc>
        <w:tc>
          <w:tcPr>
            <w:tcW w:w="6946" w:type="dxa"/>
            <w:gridSpan w:val="3"/>
            <w:tcBorders>
              <w:top w:val="single" w:color="auto" w:sz="4" w:space="0"/>
            </w:tcBorders>
          </w:tcPr>
          <w:p w14:paraId="2FF4CBBA">
            <w:pPr>
              <w:tabs>
                <w:tab w:val="left" w:pos="492"/>
              </w:tabs>
              <w:spacing w:after="0" w:line="264" w:lineRule="auto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Знакомство с пословицами о физкультуре и спорте</w:t>
            </w:r>
          </w:p>
          <w:p w14:paraId="549D5F18">
            <w:pPr>
              <w:tabs>
                <w:tab w:val="left" w:pos="492"/>
              </w:tabs>
              <w:spacing w:after="0" w:line="264" w:lineRule="auto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Прослушивание аудиозаписей песен о спорте</w:t>
            </w:r>
          </w:p>
          <w:p w14:paraId="08B2089D">
            <w:pPr>
              <w:tabs>
                <w:tab w:val="left" w:pos="492"/>
              </w:tabs>
              <w:spacing w:after="0" w:line="264" w:lineRule="auto"/>
              <w:jc w:val="both"/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0"/>
                <w:szCs w:val="20"/>
                <w:lang w:eastAsia="ru-RU"/>
              </w:rPr>
              <w:t>Спортивные подвижные игры</w:t>
            </w:r>
          </w:p>
          <w:p w14:paraId="773B297B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Игры-эстафеты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39BE7F12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Консультация «Воспитание ЗОЖ у ребенка и любви к спорту»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1FD4A9DC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Воспитатели, инструктор по физической культуре</w:t>
            </w:r>
          </w:p>
        </w:tc>
      </w:tr>
      <w:tr w14:paraId="15CD286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</w:tcPr>
          <w:p w14:paraId="508962B7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День Государственного флага Российской Федерации</w:t>
            </w:r>
          </w:p>
        </w:tc>
        <w:tc>
          <w:tcPr>
            <w:tcW w:w="1701" w:type="dxa"/>
          </w:tcPr>
          <w:p w14:paraId="46108EF2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Патриотическое</w:t>
            </w:r>
          </w:p>
          <w:p w14:paraId="4DE30F27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1962C611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0C306C92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DAA2F48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22 августа</w:t>
            </w:r>
          </w:p>
        </w:tc>
        <w:tc>
          <w:tcPr>
            <w:tcW w:w="6946" w:type="dxa"/>
            <w:gridSpan w:val="3"/>
          </w:tcPr>
          <w:p w14:paraId="3E22067B">
            <w:pPr>
              <w:pStyle w:val="8"/>
              <w:shd w:val="clear" w:color="auto" w:fill="FFFFFF"/>
              <w:spacing w:before="0" w:beforeAutospacing="0" w:after="0" w:afterAutospacing="0"/>
              <w:ind w:right="76"/>
              <w:rPr>
                <w:color w:val="auto"/>
                <w:sz w:val="20"/>
                <w:szCs w:val="20"/>
              </w:rPr>
            </w:pPr>
            <w:r>
              <w:rPr>
                <w:rStyle w:val="9"/>
                <w:color w:val="auto"/>
                <w:sz w:val="20"/>
                <w:szCs w:val="20"/>
              </w:rPr>
              <w:t>Беседа на тему «Государственные символы России»</w:t>
            </w:r>
          </w:p>
          <w:p w14:paraId="456FD3A9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rStyle w:val="10"/>
                <w:rFonts w:eastAsia="SimSun"/>
                <w:color w:val="auto"/>
                <w:sz w:val="20"/>
                <w:szCs w:val="20"/>
              </w:rPr>
              <w:t xml:space="preserve"> </w:t>
            </w:r>
            <w:r>
              <w:rPr>
                <w:rStyle w:val="9"/>
                <w:color w:val="auto"/>
                <w:sz w:val="20"/>
                <w:szCs w:val="20"/>
              </w:rPr>
              <w:t>Конструирование «Флажок на палочке»</w:t>
            </w:r>
          </w:p>
          <w:p w14:paraId="017B9BE4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rStyle w:val="9"/>
                <w:color w:val="auto"/>
                <w:sz w:val="20"/>
                <w:szCs w:val="20"/>
              </w:rPr>
              <w:t>Чтение книги А. Кузнецова «Символы Отечества»</w:t>
            </w:r>
          </w:p>
          <w:p w14:paraId="4331A5A5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rStyle w:val="9"/>
                <w:color w:val="auto"/>
                <w:sz w:val="20"/>
                <w:szCs w:val="20"/>
              </w:rPr>
              <w:t>Дидактическая игра «Найди флаг России»</w:t>
            </w:r>
          </w:p>
          <w:p w14:paraId="344E6D21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73FFDF44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  <w:shd w:val="clear" w:color="auto" w:fill="FFFFFF"/>
              </w:rPr>
              <w:t>Участие в выставке совместного творчества с детьми «Флаг России в детских руках»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033F6950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  <w:tr w14:paraId="6F72B0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1531" w:type="dxa"/>
          </w:tcPr>
          <w:p w14:paraId="1AFFDB26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День российского кино</w:t>
            </w:r>
          </w:p>
        </w:tc>
        <w:tc>
          <w:tcPr>
            <w:tcW w:w="1701" w:type="dxa"/>
          </w:tcPr>
          <w:p w14:paraId="05EBCA3E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1E2D08CC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4CB66CD1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Этико-эстетическое</w:t>
            </w:r>
          </w:p>
        </w:tc>
        <w:tc>
          <w:tcPr>
            <w:tcW w:w="1701" w:type="dxa"/>
          </w:tcPr>
          <w:p w14:paraId="43841379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27 августа</w:t>
            </w:r>
          </w:p>
        </w:tc>
        <w:tc>
          <w:tcPr>
            <w:tcW w:w="6946" w:type="dxa"/>
            <w:gridSpan w:val="3"/>
          </w:tcPr>
          <w:p w14:paraId="4636FF03">
            <w:pPr>
              <w:pStyle w:val="8"/>
              <w:shd w:val="clear" w:color="auto" w:fill="FFFFFF"/>
              <w:spacing w:before="0" w:beforeAutospacing="0" w:after="0" w:afterAutospacing="0"/>
              <w:ind w:left="76" w:right="76"/>
              <w:rPr>
                <w:color w:val="auto"/>
                <w:sz w:val="20"/>
                <w:szCs w:val="20"/>
              </w:rPr>
            </w:pPr>
            <w:r>
              <w:rPr>
                <w:rStyle w:val="10"/>
                <w:color w:val="auto"/>
                <w:sz w:val="20"/>
                <w:szCs w:val="20"/>
              </w:rPr>
              <w:t>Беседы на тему «Что такое кино?», «Какие бывают фильмы?», «Кино в нашей жизни</w:t>
            </w:r>
            <w:r>
              <w:rPr>
                <w:rStyle w:val="11"/>
                <w:rFonts w:eastAsia="SimSun"/>
                <w:b/>
                <w:bCs/>
                <w:color w:val="auto"/>
                <w:sz w:val="20"/>
                <w:szCs w:val="20"/>
              </w:rPr>
              <w:t>»</w:t>
            </w:r>
            <w:r>
              <w:rPr>
                <w:rStyle w:val="9"/>
                <w:color w:val="auto"/>
                <w:sz w:val="20"/>
                <w:szCs w:val="20"/>
              </w:rPr>
              <w:t>, «История кинематографии»</w:t>
            </w:r>
          </w:p>
          <w:p w14:paraId="036E2A41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rStyle w:val="9"/>
                <w:color w:val="auto"/>
                <w:sz w:val="20"/>
                <w:szCs w:val="20"/>
              </w:rPr>
              <w:t xml:space="preserve">Чтение произведени художественной литературы о подвиге народа во время войны, сказки 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61E2A2B4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  <w:shd w:val="clear" w:color="auto" w:fill="FFFFFF"/>
              </w:rPr>
              <w:t>Консультация для родителей «Влияние мультфильмов на формирование личности ребенка дошкольного возраста»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1EFCC2E6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  <w:tr w14:paraId="5A6A3E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1531" w:type="dxa"/>
          </w:tcPr>
          <w:p w14:paraId="66B7E012">
            <w:pPr>
              <w:pStyle w:val="6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День города. День республики</w:t>
            </w:r>
          </w:p>
        </w:tc>
        <w:tc>
          <w:tcPr>
            <w:tcW w:w="1701" w:type="dxa"/>
          </w:tcPr>
          <w:p w14:paraId="4D749FAC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Социальное</w:t>
            </w:r>
          </w:p>
          <w:p w14:paraId="6F75363B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  <w:t>Познавательное</w:t>
            </w:r>
          </w:p>
          <w:p w14:paraId="50F0D93F">
            <w:pPr>
              <w:spacing w:after="0" w:line="264" w:lineRule="auto"/>
              <w:rPr>
                <w:rFonts w:ascii="Times New Roman" w:hAnsi="Times New Roman" w:eastAsia="SimSun" w:cs="Times New Roman"/>
                <w:bCs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14:paraId="0873B10C"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29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августа</w:t>
            </w:r>
          </w:p>
        </w:tc>
        <w:tc>
          <w:tcPr>
            <w:tcW w:w="6946" w:type="dxa"/>
            <w:gridSpan w:val="3"/>
          </w:tcPr>
          <w:p w14:paraId="7C8B6AD8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Фотоальбом «Любимый город»</w:t>
            </w:r>
          </w:p>
        </w:tc>
        <w:tc>
          <w:tcPr>
            <w:tcW w:w="1984" w:type="dxa"/>
            <w:tcBorders>
              <w:right w:val="single" w:color="auto" w:sz="4" w:space="0"/>
            </w:tcBorders>
          </w:tcPr>
          <w:p w14:paraId="24939531">
            <w:pPr>
              <w:pStyle w:val="8"/>
              <w:shd w:val="clear" w:color="auto" w:fill="FFFFFF"/>
              <w:spacing w:before="0" w:beforeAutospacing="0" w:after="0" w:afterAutospacing="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Экскурсия по поселку вместе с детьми</w:t>
            </w:r>
          </w:p>
        </w:tc>
        <w:tc>
          <w:tcPr>
            <w:tcW w:w="1701" w:type="dxa"/>
            <w:tcBorders>
              <w:left w:val="single" w:color="auto" w:sz="4" w:space="0"/>
            </w:tcBorders>
          </w:tcPr>
          <w:p w14:paraId="0AB373AB">
            <w:pPr>
              <w:pStyle w:val="6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Воспитатели</w:t>
            </w:r>
          </w:p>
        </w:tc>
      </w:tr>
    </w:tbl>
    <w:p w14:paraId="668DF48B"/>
    <w:p w14:paraId="29027E3B"/>
    <w:p w14:paraId="4218E0F7"/>
    <w:p w14:paraId="3B8D4706"/>
    <w:p w14:paraId="17E7CFEA"/>
    <w:p w14:paraId="14EA7487"/>
    <w:p w14:paraId="26DFB4A1"/>
    <w:p w14:paraId="6C2B3129"/>
    <w:p w14:paraId="1CB77D6E"/>
    <w:p w14:paraId="12AA128D"/>
    <w:p w14:paraId="670D8948"/>
    <w:p w14:paraId="42DE2DCC"/>
    <w:p w14:paraId="07C6C78E"/>
    <w:p w14:paraId="6B56CCA1"/>
    <w:p w14:paraId="1AC4C9AA"/>
    <w:p w14:paraId="47B48C4E"/>
    <w:p w14:paraId="7E0B9D98"/>
    <w:p w14:paraId="52DB0DFB">
      <w:bookmarkStart w:id="0" w:name="_GoBack"/>
      <w:r>
        <w:drawing>
          <wp:inline distT="0" distB="0" distL="114300" distR="114300">
            <wp:extent cx="6733540" cy="9738995"/>
            <wp:effectExtent l="0" t="0" r="14605" b="2540"/>
            <wp:docPr id="3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733540" cy="973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720" w:right="720" w:bottom="720" w:left="72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C4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99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hAnsi="Times New Roman" w:eastAsia="Times New Roman" w:cs="Times New Roman"/>
      <w:sz w:val="24"/>
      <w:szCs w:val="24"/>
    </w:rPr>
  </w:style>
  <w:style w:type="table" w:styleId="5">
    <w:name w:val="Table Grid"/>
    <w:basedOn w:val="3"/>
    <w:qFormat/>
    <w:uiPriority w:val="59"/>
    <w:pPr>
      <w:spacing w:after="0" w:line="240" w:lineRule="auto"/>
    </w:pPr>
    <w:rPr>
      <w:rFonts w:eastAsia="SimSun"/>
      <w:lang w:eastAsia="ru-RU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6">
    <w:name w:val="No Spacing"/>
    <w:qFormat/>
    <w:uiPriority w:val="1"/>
    <w:pPr>
      <w:spacing w:after="0" w:line="240" w:lineRule="auto"/>
    </w:pPr>
    <w:rPr>
      <w:rFonts w:ascii="Calibri" w:hAnsi="Calibri" w:eastAsia="SimSun" w:cs="Times New Roman"/>
      <w:sz w:val="22"/>
      <w:szCs w:val="22"/>
      <w:lang w:val="ru-RU" w:eastAsia="ru-RU" w:bidi="ar-SA"/>
    </w:rPr>
  </w:style>
  <w:style w:type="paragraph" w:styleId="7">
    <w:name w:val="List Paragraph"/>
    <w:basedOn w:val="1"/>
    <w:qFormat/>
    <w:uiPriority w:val="34"/>
    <w:pPr>
      <w:widowControl w:val="0"/>
      <w:autoSpaceDE w:val="0"/>
      <w:autoSpaceDN w:val="0"/>
      <w:spacing w:after="0" w:line="240" w:lineRule="auto"/>
      <w:ind w:left="212" w:firstLine="708"/>
    </w:pPr>
    <w:rPr>
      <w:rFonts w:ascii="Times New Roman" w:hAnsi="Times New Roman" w:eastAsia="Times New Roman" w:cs="Times New Roman"/>
    </w:rPr>
  </w:style>
  <w:style w:type="paragraph" w:customStyle="1" w:styleId="8">
    <w:name w:val="c1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9">
    <w:name w:val="c0"/>
    <w:basedOn w:val="2"/>
    <w:qFormat/>
    <w:uiPriority w:val="0"/>
  </w:style>
  <w:style w:type="character" w:customStyle="1" w:styleId="10">
    <w:name w:val="c7"/>
    <w:basedOn w:val="2"/>
    <w:qFormat/>
    <w:uiPriority w:val="0"/>
  </w:style>
  <w:style w:type="character" w:customStyle="1" w:styleId="11">
    <w:name w:val="c17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2025-05-29T11:38:02Z</dcterms:created>
  <dc:creator>Пользователь</dc:creator>
  <cp:lastModifiedBy>Пользователь</cp:lastModifiedBy>
  <dcterms:modified xsi:type="dcterms:W3CDTF">2025-05-29T11:44:14Z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2E8658E657964E14A755225B61BFAD9D_12</vt:lpwstr>
  </property>
</Properties>
</file>