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4B5" w:rsidRPr="008E58EB" w:rsidRDefault="00F514B5" w:rsidP="00F514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E58E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Рабочая программа 8 класса  разработана на основе:</w:t>
      </w:r>
    </w:p>
    <w:p w:rsidR="00F514B5" w:rsidRPr="008E58EB" w:rsidRDefault="00F514B5" w:rsidP="00F514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514B5" w:rsidRPr="00F514B5" w:rsidRDefault="00F514B5" w:rsidP="00F514B5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14B5">
        <w:rPr>
          <w:rFonts w:ascii="Times New Roman" w:hAnsi="Times New Roman" w:cs="Times New Roman"/>
          <w:sz w:val="24"/>
          <w:szCs w:val="24"/>
        </w:rPr>
        <w:t>Федерального закона от 29.12.2012 №273-ФЗ “Об образовании в Российской Федерации»;</w:t>
      </w:r>
    </w:p>
    <w:p w:rsidR="00F514B5" w:rsidRPr="00F514B5" w:rsidRDefault="00F514B5" w:rsidP="00F514B5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14B5">
        <w:rPr>
          <w:rFonts w:ascii="Times New Roman" w:hAnsi="Times New Roman" w:cs="Times New Roman"/>
          <w:sz w:val="24"/>
          <w:szCs w:val="24"/>
        </w:rPr>
        <w:t>Закона РТ от 22.07.2013 №68-ЗРТ «Об образовании»</w:t>
      </w:r>
    </w:p>
    <w:p w:rsidR="00F514B5" w:rsidRPr="00F514B5" w:rsidRDefault="00F514B5" w:rsidP="00F514B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 xml:space="preserve">Приказа МО и Н РФ от 5 марта 2004 года №1089 «Об утверждении Федерального Компонента Государственных Образовательных  Стандартов начального общего, основного общего и среднего (полного) общего образования» (с изменениями); </w:t>
      </w:r>
    </w:p>
    <w:p w:rsidR="00F514B5" w:rsidRPr="00F514B5" w:rsidRDefault="00F514B5" w:rsidP="00F514B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 xml:space="preserve">Примерной программы основного общего образования по литературе; </w:t>
      </w:r>
    </w:p>
    <w:p w:rsidR="00F514B5" w:rsidRPr="00F514B5" w:rsidRDefault="00F514B5" w:rsidP="00F514B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14B5">
        <w:rPr>
          <w:rFonts w:ascii="Times New Roman" w:hAnsi="Times New Roman" w:cs="Times New Roman"/>
          <w:sz w:val="24"/>
          <w:szCs w:val="24"/>
        </w:rPr>
        <w:t>Образовательной  программы МБОУ «</w:t>
      </w:r>
      <w:proofErr w:type="spellStart"/>
      <w:r w:rsidRPr="00F514B5">
        <w:rPr>
          <w:rFonts w:ascii="Times New Roman" w:hAnsi="Times New Roman" w:cs="Times New Roman"/>
          <w:sz w:val="24"/>
          <w:szCs w:val="24"/>
        </w:rPr>
        <w:t>Шушмабашская</w:t>
      </w:r>
      <w:proofErr w:type="spellEnd"/>
      <w:r w:rsidRPr="00F514B5">
        <w:rPr>
          <w:rFonts w:ascii="Times New Roman" w:hAnsi="Times New Roman" w:cs="Times New Roman"/>
          <w:sz w:val="24"/>
          <w:szCs w:val="24"/>
        </w:rPr>
        <w:t xml:space="preserve"> СОШ» Арского муниципального района РТ,  утвержденной  решением педагогического совета    (Протокол № 2 от 7.10 .2013)</w:t>
      </w:r>
    </w:p>
    <w:p w:rsidR="00F514B5" w:rsidRPr="00F514B5" w:rsidRDefault="00F514B5" w:rsidP="00F514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 xml:space="preserve">     -     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 на 2015-2016учебный год</w:t>
      </w:r>
    </w:p>
    <w:p w:rsidR="00F514B5" w:rsidRPr="00F514B5" w:rsidRDefault="00F514B5" w:rsidP="00F514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 xml:space="preserve">    -    Учебного плана МБОУ « </w:t>
      </w:r>
      <w:proofErr w:type="spellStart"/>
      <w:r w:rsidRPr="00F514B5">
        <w:rPr>
          <w:rFonts w:ascii="Times New Roman" w:hAnsi="Times New Roman" w:cs="Times New Roman"/>
          <w:bCs/>
          <w:sz w:val="24"/>
          <w:szCs w:val="24"/>
        </w:rPr>
        <w:t>Шушмабашская</w:t>
      </w:r>
      <w:proofErr w:type="spellEnd"/>
      <w:r w:rsidRPr="00F514B5">
        <w:rPr>
          <w:rFonts w:ascii="Times New Roman" w:hAnsi="Times New Roman" w:cs="Times New Roman"/>
          <w:bCs/>
          <w:sz w:val="24"/>
          <w:szCs w:val="24"/>
        </w:rPr>
        <w:t xml:space="preserve"> средняя общеобразовательная школа »  </w:t>
      </w:r>
      <w:r w:rsidRPr="00F514B5">
        <w:rPr>
          <w:rFonts w:ascii="Times New Roman" w:hAnsi="Times New Roman" w:cs="Times New Roman"/>
          <w:sz w:val="24"/>
          <w:szCs w:val="24"/>
        </w:rPr>
        <w:t>Арского муниципального рай</w:t>
      </w:r>
      <w:r>
        <w:rPr>
          <w:rFonts w:ascii="Times New Roman" w:hAnsi="Times New Roman" w:cs="Times New Roman"/>
          <w:sz w:val="24"/>
          <w:szCs w:val="24"/>
        </w:rPr>
        <w:t>она Республики Татарстан на 2016 – 2017</w:t>
      </w:r>
      <w:r w:rsidRPr="00F514B5">
        <w:rPr>
          <w:rFonts w:ascii="Times New Roman" w:hAnsi="Times New Roman" w:cs="Times New Roman"/>
          <w:sz w:val="24"/>
          <w:szCs w:val="24"/>
        </w:rPr>
        <w:t xml:space="preserve"> учебный год, утвержденного решением педагогического совета  </w:t>
      </w:r>
      <w:r>
        <w:rPr>
          <w:rFonts w:ascii="Times New Roman" w:hAnsi="Times New Roman" w:cs="Times New Roman"/>
          <w:sz w:val="24"/>
          <w:szCs w:val="24"/>
        </w:rPr>
        <w:t>(Протокол №1  от 26 августа 2016</w:t>
      </w:r>
      <w:r w:rsidRPr="00F514B5">
        <w:rPr>
          <w:rFonts w:ascii="Times New Roman" w:hAnsi="Times New Roman" w:cs="Times New Roman"/>
          <w:sz w:val="24"/>
          <w:szCs w:val="24"/>
        </w:rPr>
        <w:t xml:space="preserve"> года)</w:t>
      </w:r>
    </w:p>
    <w:p w:rsidR="00F514B5" w:rsidRDefault="00F514B5" w:rsidP="00F514B5">
      <w:pPr>
        <w:pStyle w:val="1"/>
        <w:ind w:left="-284"/>
        <w:rPr>
          <w:color w:val="000000"/>
        </w:rPr>
      </w:pPr>
      <w:r w:rsidRPr="00F514B5">
        <w:rPr>
          <w:rFonts w:eastAsia="Times New Roman"/>
        </w:rPr>
        <w:t xml:space="preserve">         - Положения </w:t>
      </w:r>
      <w:r w:rsidRPr="00F514B5">
        <w:rPr>
          <w:color w:val="000000"/>
        </w:rPr>
        <w:t xml:space="preserve"> о рабочей программе МБОУ «</w:t>
      </w:r>
      <w:proofErr w:type="spellStart"/>
      <w:r w:rsidRPr="00F514B5">
        <w:rPr>
          <w:color w:val="000000"/>
        </w:rPr>
        <w:t>Шушмабашская</w:t>
      </w:r>
      <w:proofErr w:type="spellEnd"/>
      <w:r w:rsidRPr="00F514B5">
        <w:rPr>
          <w:color w:val="000000"/>
        </w:rPr>
        <w:t xml:space="preserve">   СОШ»</w:t>
      </w:r>
    </w:p>
    <w:p w:rsidR="00F514B5" w:rsidRPr="00F514B5" w:rsidRDefault="00F514B5" w:rsidP="00F514B5">
      <w:pPr>
        <w:pStyle w:val="1"/>
        <w:ind w:left="-284"/>
        <w:rPr>
          <w:color w:val="000000"/>
        </w:rPr>
      </w:pPr>
    </w:p>
    <w:p w:rsidR="00F514B5" w:rsidRPr="00F514B5" w:rsidRDefault="00F514B5" w:rsidP="00F514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14B5">
        <w:rPr>
          <w:rFonts w:ascii="Times New Roman" w:eastAsia="Times New Roman" w:hAnsi="Times New Roman" w:cs="Times New Roman"/>
          <w:sz w:val="24"/>
          <w:szCs w:val="24"/>
        </w:rPr>
        <w:t xml:space="preserve">Изучение русской литературы в 8 классе направлено на достижение следующей </w:t>
      </w:r>
      <w:r w:rsidRPr="00F514B5">
        <w:rPr>
          <w:rFonts w:ascii="Times New Roman" w:eastAsia="Times New Roman" w:hAnsi="Times New Roman" w:cs="Times New Roman"/>
          <w:b/>
          <w:sz w:val="24"/>
          <w:szCs w:val="24"/>
        </w:rPr>
        <w:t>цели:</w:t>
      </w:r>
    </w:p>
    <w:p w:rsidR="00F514B5" w:rsidRPr="00F514B5" w:rsidRDefault="00F514B5" w:rsidP="00F514B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4B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14B5">
        <w:rPr>
          <w:rFonts w:ascii="Times New Roman" w:eastAsia="Calibri" w:hAnsi="Times New Roman" w:cs="Times New Roman"/>
          <w:sz w:val="24"/>
          <w:szCs w:val="24"/>
        </w:rPr>
        <w:t>оздать условия для формирования личности с высокими ценностными установками, интересами и потребностями, гражданской, идейно-нравственной позицией.</w:t>
      </w:r>
    </w:p>
    <w:p w:rsidR="00F514B5" w:rsidRPr="00F514B5" w:rsidRDefault="00F514B5" w:rsidP="00F514B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14B5">
        <w:rPr>
          <w:rFonts w:ascii="Times New Roman" w:hAnsi="Times New Roman" w:cs="Times New Roman"/>
          <w:b/>
          <w:sz w:val="24"/>
          <w:szCs w:val="24"/>
        </w:rPr>
        <w:t>Изучение  литературы в 8 классе направлено на достижение следующей цели:</w:t>
      </w:r>
    </w:p>
    <w:p w:rsidR="00F514B5" w:rsidRPr="00F514B5" w:rsidRDefault="00F514B5" w:rsidP="00F514B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14B5">
        <w:rPr>
          <w:rFonts w:ascii="Times New Roman" w:hAnsi="Times New Roman" w:cs="Times New Roman"/>
          <w:b/>
          <w:sz w:val="24"/>
          <w:szCs w:val="24"/>
        </w:rPr>
        <w:t xml:space="preserve">освоить </w:t>
      </w:r>
      <w:r w:rsidRPr="00F514B5">
        <w:rPr>
          <w:rFonts w:ascii="Times New Roman" w:hAnsi="Times New Roman" w:cs="Times New Roman"/>
          <w:bCs/>
          <w:sz w:val="24"/>
          <w:szCs w:val="24"/>
        </w:rPr>
        <w:t>тексты</w:t>
      </w:r>
      <w:r w:rsidRPr="00F514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14B5">
        <w:rPr>
          <w:rFonts w:ascii="Times New Roman" w:hAnsi="Times New Roman" w:cs="Times New Roman"/>
          <w:bCs/>
          <w:sz w:val="24"/>
          <w:szCs w:val="24"/>
        </w:rPr>
        <w:t>художественных произведений в единстве формы и содержания, основных историко-литературных сведений и теоретико-литературных понятий;</w:t>
      </w:r>
      <w:r w:rsidRPr="00F514B5">
        <w:rPr>
          <w:rFonts w:ascii="Times New Roman" w:hAnsi="Times New Roman" w:cs="Times New Roman"/>
          <w:sz w:val="24"/>
          <w:szCs w:val="24"/>
        </w:rPr>
        <w:t xml:space="preserve"> овладеть</w:t>
      </w:r>
      <w:r w:rsidRPr="00F514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14B5">
        <w:rPr>
          <w:rFonts w:ascii="Times New Roman" w:hAnsi="Times New Roman" w:cs="Times New Roman"/>
          <w:sz w:val="24"/>
          <w:szCs w:val="24"/>
        </w:rPr>
        <w:t>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  <w:proofErr w:type="gramEnd"/>
    </w:p>
    <w:p w:rsidR="00F514B5" w:rsidRPr="00F514B5" w:rsidRDefault="00F514B5" w:rsidP="00F514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14B5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F514B5" w:rsidRPr="00F514B5" w:rsidRDefault="00F514B5" w:rsidP="00F514B5">
      <w:pPr>
        <w:pStyle w:val="a3"/>
        <w:numPr>
          <w:ilvl w:val="0"/>
          <w:numId w:val="2"/>
        </w:numPr>
        <w:jc w:val="both"/>
      </w:pPr>
      <w:r w:rsidRPr="00F514B5">
        <w:t xml:space="preserve">формировать способности понимать и эстетически воспринимать произведения русской литературы, отличающиеся от произведений родной особенностями образно-эстетической системы; </w:t>
      </w:r>
    </w:p>
    <w:p w:rsidR="00F514B5" w:rsidRPr="00F514B5" w:rsidRDefault="00F514B5" w:rsidP="00F514B5">
      <w:pPr>
        <w:pStyle w:val="a3"/>
        <w:numPr>
          <w:ilvl w:val="0"/>
          <w:numId w:val="2"/>
        </w:numPr>
        <w:jc w:val="both"/>
      </w:pPr>
      <w:proofErr w:type="gramStart"/>
      <w:r w:rsidRPr="00F514B5">
        <w:t>обогатить духовный мир учащихся путем приобщения их, наряду с изучением родной литературы, к нравственным ценностям и художественному многообразию русской литературы, к вершинным произведениям зарубежной классики, к отдельным произведениям литературы народов России; формировать умений сопоставлять произведения русской и родной литературы, находить в них сходные темы, проблемы, идеи, выявлять национально  и культурно-обусловленные различия;</w:t>
      </w:r>
      <w:proofErr w:type="gramEnd"/>
    </w:p>
    <w:p w:rsidR="00F514B5" w:rsidRPr="00F514B5" w:rsidRDefault="00F514B5" w:rsidP="00F514B5">
      <w:pPr>
        <w:pStyle w:val="a3"/>
        <w:numPr>
          <w:ilvl w:val="0"/>
          <w:numId w:val="2"/>
        </w:numPr>
        <w:rPr>
          <w:b/>
          <w:bCs/>
          <w:iCs/>
        </w:rPr>
      </w:pPr>
      <w:r w:rsidRPr="00F514B5">
        <w:t>развивать и совершенствовать русскую устную и письменную речь учащихся, для которых русский язык не является родным.</w:t>
      </w:r>
    </w:p>
    <w:p w:rsidR="00F514B5" w:rsidRPr="00F514B5" w:rsidRDefault="00F514B5" w:rsidP="00F514B5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514B5">
        <w:rPr>
          <w:rFonts w:ascii="Times New Roman" w:hAnsi="Times New Roman" w:cs="Times New Roman"/>
          <w:b/>
          <w:sz w:val="24"/>
          <w:szCs w:val="24"/>
          <w:lang w:val="tt-RU"/>
        </w:rPr>
        <w:t>Уроки на</w:t>
      </w:r>
      <w:proofErr w:type="spellStart"/>
      <w:r w:rsidRPr="00F514B5">
        <w:rPr>
          <w:rFonts w:ascii="Times New Roman" w:hAnsi="Times New Roman" w:cs="Times New Roman"/>
          <w:b/>
          <w:sz w:val="24"/>
          <w:szCs w:val="24"/>
        </w:rPr>
        <w:t>ц</w:t>
      </w:r>
      <w:proofErr w:type="spellEnd"/>
      <w:r w:rsidRPr="00F514B5">
        <w:rPr>
          <w:rFonts w:ascii="Times New Roman" w:hAnsi="Times New Roman" w:cs="Times New Roman"/>
          <w:b/>
          <w:sz w:val="24"/>
          <w:szCs w:val="24"/>
          <w:lang w:val="tt-RU"/>
        </w:rPr>
        <w:t>ионально-регионального компонента отмечены *</w:t>
      </w:r>
    </w:p>
    <w:p w:rsidR="00F514B5" w:rsidRP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4B5" w:rsidRDefault="00F514B5" w:rsidP="00F514B5">
      <w:pPr>
        <w:tabs>
          <w:tab w:val="left" w:pos="811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F514B5" w:rsidRPr="00F514B5" w:rsidRDefault="00F514B5" w:rsidP="00F514B5">
      <w:pPr>
        <w:tabs>
          <w:tab w:val="left" w:pos="811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514B5" w:rsidRP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3B8" w:rsidRDefault="002873B8" w:rsidP="00F514B5">
      <w:pPr>
        <w:pStyle w:val="a3"/>
        <w:ind w:left="0" w:firstLine="567"/>
      </w:pPr>
    </w:p>
    <w:p w:rsidR="00F514B5" w:rsidRDefault="00F514B5" w:rsidP="00F514B5">
      <w:pPr>
        <w:pStyle w:val="a3"/>
        <w:ind w:left="0" w:firstLine="567"/>
      </w:pPr>
      <w:r>
        <w:t xml:space="preserve">По учебному плану муниципального бюджетного общеобразовательного учреждения </w:t>
      </w:r>
      <w:proofErr w:type="spellStart"/>
      <w:r>
        <w:t>Шушмабашская</w:t>
      </w:r>
      <w:proofErr w:type="spellEnd"/>
      <w:r>
        <w:t xml:space="preserve"> СОШ Арского муниципального района Республики Татарстан на 2016-2017 учебный год на изучение предмета литература в 8 классе отводится 70 часов (2 часа в неделю).</w:t>
      </w:r>
    </w:p>
    <w:p w:rsidR="00F514B5" w:rsidRPr="006B1E98" w:rsidRDefault="00F514B5" w:rsidP="00F514B5">
      <w:pPr>
        <w:pStyle w:val="a3"/>
        <w:ind w:left="0" w:firstLine="567"/>
      </w:pPr>
      <w:r>
        <w:t>Промежуточная аттестация в 8 классе проводится в форме теста.</w:t>
      </w:r>
    </w:p>
    <w:p w:rsidR="00F514B5" w:rsidRPr="00F514B5" w:rsidRDefault="00F514B5" w:rsidP="00F514B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F514B5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Pr="00F514B5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F514B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ЗА КУРС 8 КЛАССА</w:t>
      </w:r>
    </w:p>
    <w:p w:rsidR="00F514B5" w:rsidRPr="00F514B5" w:rsidRDefault="00F514B5" w:rsidP="00F514B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14B5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литературы ученик должен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514B5">
        <w:rPr>
          <w:rFonts w:ascii="Times New Roman" w:hAnsi="Times New Roman" w:cs="Times New Roman"/>
          <w:b/>
          <w:sz w:val="24"/>
          <w:szCs w:val="24"/>
        </w:rPr>
        <w:t>знать</w:t>
      </w:r>
    </w:p>
    <w:p w:rsidR="00F514B5" w:rsidRPr="00F514B5" w:rsidRDefault="00F514B5" w:rsidP="00F514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>образную природу словесного искусства;</w:t>
      </w:r>
    </w:p>
    <w:p w:rsidR="00F514B5" w:rsidRPr="00F514B5" w:rsidRDefault="00F514B5" w:rsidP="00F514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4B5">
        <w:rPr>
          <w:rFonts w:ascii="Times New Roman" w:hAnsi="Times New Roman" w:cs="Times New Roman"/>
          <w:sz w:val="24"/>
          <w:szCs w:val="24"/>
        </w:rPr>
        <w:t>содержание изученных литературных произведений;</w:t>
      </w:r>
    </w:p>
    <w:p w:rsidR="00F514B5" w:rsidRPr="00F514B5" w:rsidRDefault="00F514B5" w:rsidP="00F514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4B5">
        <w:rPr>
          <w:rFonts w:ascii="Times New Roman" w:hAnsi="Times New Roman" w:cs="Times New Roman"/>
          <w:sz w:val="24"/>
          <w:szCs w:val="24"/>
        </w:rPr>
        <w:t>основные факты жизни и творческого пути  А.С.Пушкина, М.Ю.Лермонтова, Н.В.Гоголя;</w:t>
      </w:r>
    </w:p>
    <w:p w:rsidR="00F514B5" w:rsidRPr="00F514B5" w:rsidRDefault="00F514B5" w:rsidP="00F514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4B5">
        <w:rPr>
          <w:rFonts w:ascii="Times New Roman" w:hAnsi="Times New Roman" w:cs="Times New Roman"/>
          <w:sz w:val="24"/>
          <w:szCs w:val="24"/>
        </w:rPr>
        <w:t>изученные теоретико-литературные понятия;</w:t>
      </w:r>
    </w:p>
    <w:p w:rsidR="00F514B5" w:rsidRPr="00F514B5" w:rsidRDefault="00F514B5" w:rsidP="00F514B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14B5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F514B5" w:rsidRPr="00F514B5" w:rsidRDefault="00F514B5" w:rsidP="00F514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>воспринимать и анализировать художественный текст;</w:t>
      </w:r>
    </w:p>
    <w:p w:rsidR="00F514B5" w:rsidRPr="00F514B5" w:rsidRDefault="00F514B5" w:rsidP="00F514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>выделять смысловые части художественного текста, составлять тезисы и план прочитанного;</w:t>
      </w:r>
    </w:p>
    <w:p w:rsidR="00F514B5" w:rsidRPr="00F514B5" w:rsidRDefault="00F514B5" w:rsidP="00F514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>определять род и жанр литературного произведения;</w:t>
      </w:r>
    </w:p>
    <w:p w:rsidR="00F514B5" w:rsidRPr="00F514B5" w:rsidRDefault="00F514B5" w:rsidP="00F514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 xml:space="preserve">выделять и формулировать тему, идею, проблематику изученного произведения; давать характеристику героев, </w:t>
      </w:r>
    </w:p>
    <w:p w:rsidR="00F514B5" w:rsidRPr="00F514B5" w:rsidRDefault="00F514B5" w:rsidP="00F514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>характеризовать особенности сюжета, композиции, роль изобразительно-выразительных средств;</w:t>
      </w:r>
    </w:p>
    <w:p w:rsidR="00F514B5" w:rsidRPr="00F514B5" w:rsidRDefault="00F514B5" w:rsidP="00F514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>сопоставлять эпизоды литературных произведений и сравнивать их героев;</w:t>
      </w:r>
    </w:p>
    <w:p w:rsidR="00F514B5" w:rsidRPr="00F514B5" w:rsidRDefault="00F514B5" w:rsidP="00F514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>выявлять авторскую позицию;</w:t>
      </w:r>
    </w:p>
    <w:p w:rsidR="00F514B5" w:rsidRPr="00F514B5" w:rsidRDefault="00F514B5" w:rsidP="00F514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 xml:space="preserve">выражать свое отношение к </w:t>
      </w:r>
      <w:proofErr w:type="gramStart"/>
      <w:r w:rsidRPr="00F514B5">
        <w:rPr>
          <w:rFonts w:ascii="Times New Roman" w:hAnsi="Times New Roman" w:cs="Times New Roman"/>
          <w:bCs/>
          <w:sz w:val="24"/>
          <w:szCs w:val="24"/>
        </w:rPr>
        <w:t>прочитанному</w:t>
      </w:r>
      <w:proofErr w:type="gramEnd"/>
      <w:r w:rsidRPr="00F514B5">
        <w:rPr>
          <w:rFonts w:ascii="Times New Roman" w:hAnsi="Times New Roman" w:cs="Times New Roman"/>
          <w:bCs/>
          <w:sz w:val="24"/>
          <w:szCs w:val="24"/>
        </w:rPr>
        <w:t>;</w:t>
      </w:r>
    </w:p>
    <w:p w:rsidR="00F514B5" w:rsidRPr="00F514B5" w:rsidRDefault="00F514B5" w:rsidP="00F514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F514B5" w:rsidRPr="00F514B5" w:rsidRDefault="00F514B5" w:rsidP="00F514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>владеть различными видами пересказа;</w:t>
      </w:r>
    </w:p>
    <w:p w:rsidR="00F514B5" w:rsidRPr="00F514B5" w:rsidRDefault="00F514B5" w:rsidP="00F514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>строить устные и письменные высказывания в связи с изученным произведением;</w:t>
      </w:r>
    </w:p>
    <w:p w:rsidR="00F514B5" w:rsidRPr="00F514B5" w:rsidRDefault="00F514B5" w:rsidP="00F514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 xml:space="preserve">участвовать в диалоге по прочитанным произведениям, понимать чужую точку зрения и </w:t>
      </w:r>
      <w:proofErr w:type="spellStart"/>
      <w:r w:rsidRPr="00F514B5">
        <w:rPr>
          <w:rFonts w:ascii="Times New Roman" w:hAnsi="Times New Roman" w:cs="Times New Roman"/>
          <w:bCs/>
          <w:sz w:val="24"/>
          <w:szCs w:val="24"/>
        </w:rPr>
        <w:t>аргументированно</w:t>
      </w:r>
      <w:proofErr w:type="spellEnd"/>
      <w:r w:rsidRPr="00F514B5">
        <w:rPr>
          <w:rFonts w:ascii="Times New Roman" w:hAnsi="Times New Roman" w:cs="Times New Roman"/>
          <w:bCs/>
          <w:sz w:val="24"/>
          <w:szCs w:val="24"/>
        </w:rPr>
        <w:t xml:space="preserve"> отстаивать свою;</w:t>
      </w:r>
    </w:p>
    <w:p w:rsidR="00F514B5" w:rsidRPr="00F514B5" w:rsidRDefault="00F514B5" w:rsidP="00F514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>писать отзывы о самостоятельно прочитанных произведениях,</w:t>
      </w:r>
    </w:p>
    <w:p w:rsidR="00F514B5" w:rsidRPr="00F514B5" w:rsidRDefault="00F514B5" w:rsidP="00F514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>сопоставлять тематически близкие произведения русской и родной литературы, произведения, раскрывающие сходные проблемы, а также произведения, близкие по жанру; раскрывать в них национально обусловленные различия;</w:t>
      </w:r>
    </w:p>
    <w:p w:rsidR="00F514B5" w:rsidRPr="00F514B5" w:rsidRDefault="00F514B5" w:rsidP="00F514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>самостоятельно переводить на родной язык фрагменты русского художественного текста;</w:t>
      </w:r>
    </w:p>
    <w:p w:rsidR="00F514B5" w:rsidRPr="00F514B5" w:rsidRDefault="00F514B5" w:rsidP="00F514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>создавать устные и письменные высказывания в связи с изученными произведениями русской и родной литературы, писать изложения с элементами сочинения.</w:t>
      </w:r>
    </w:p>
    <w:p w:rsidR="00F514B5" w:rsidRPr="00F514B5" w:rsidRDefault="00F514B5" w:rsidP="00F514B5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514B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514B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F514B5">
        <w:rPr>
          <w:rFonts w:ascii="Times New Roman" w:hAnsi="Times New Roman" w:cs="Times New Roman"/>
          <w:sz w:val="24"/>
          <w:szCs w:val="24"/>
        </w:rPr>
        <w:t>:</w:t>
      </w:r>
    </w:p>
    <w:p w:rsidR="00F514B5" w:rsidRPr="00F514B5" w:rsidRDefault="00F514B5" w:rsidP="00F514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F514B5" w:rsidRPr="00F514B5" w:rsidRDefault="00F514B5" w:rsidP="00F514B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4B5">
        <w:rPr>
          <w:rFonts w:ascii="Times New Roman" w:hAnsi="Times New Roman" w:cs="Times New Roman"/>
          <w:bCs/>
          <w:sz w:val="24"/>
          <w:szCs w:val="24"/>
        </w:rPr>
        <w:t xml:space="preserve">определения своего круга чтения и оценки литературных произведений; </w:t>
      </w:r>
    </w:p>
    <w:p w:rsidR="00F514B5" w:rsidRDefault="00F514B5" w:rsidP="00F514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D36" w:rsidRDefault="00F514B5" w:rsidP="00F514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14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6D5D36" w:rsidRDefault="006D5D36" w:rsidP="00F514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D36" w:rsidRDefault="006D5D36" w:rsidP="00F514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D36" w:rsidRDefault="006D5D36" w:rsidP="00F514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D36" w:rsidRDefault="006D5D36" w:rsidP="00F514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D36" w:rsidRDefault="006D5D36" w:rsidP="00F514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14B5" w:rsidRPr="00F514B5" w:rsidRDefault="006D5D36" w:rsidP="00F514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F514B5" w:rsidRPr="00F514B5">
        <w:rPr>
          <w:rFonts w:ascii="Times New Roman" w:hAnsi="Times New Roman" w:cs="Times New Roman"/>
          <w:sz w:val="24"/>
          <w:szCs w:val="24"/>
        </w:rPr>
        <w:t xml:space="preserve"> Содержание учебного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11520"/>
        <w:gridCol w:w="1800"/>
      </w:tblGrid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Тема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Введение. Художественная литература и действительность. Понятие о художественном образе. Основные темы и проблемы русской литературы 19 века. Мировое значение русской литературы.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А.С.Пушкин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.Л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ирика</w:t>
            </w:r>
            <w:proofErr w:type="spellEnd"/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А.С.Пушкин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«Капитанская дочка».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“Стан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ионный смотритель”.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М.Ю.Лермонтов. Лирика.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М.Ю.Лермонтов  «Мцыри»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Н.В.Гоголь. «Ревизор».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Н.В.Гоголь «Шинель».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А.Н.Островский  «Бедность не порок» 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И.С.Тургенев «Отцы и дети», «Бурмистр».  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Ф.И.Тютчев «Я встретил вас – и всё былое, А.А.Фет «На заре ты её не буди», «Сияла ночь. Луной был полон сад…» А.К.Толстой «»Средь шумного бала случайно», «Не ветер, вея с высоты»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Н.А.Некрасов. «Кому на Руси жить хорошо», «Мороз, Красный нос»,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.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(«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Орина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мать солдатская», «В полном разгаре страда деревенская»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Л.Н.Толстой  «После бала»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А.П.Чехов «Человек в футляре», «Крыжовник».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И.А.Бунин   «Темные аллеи»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А.И.Куприн «Куст сирени».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А.М.Горький «Мои университеты», «Легенда о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Данко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  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В.В.Маяковский «Послушайте», «Хорошее отношение к лошадям», «Прозаседавшиеся»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К.Г.Паустовский «Телеграмма»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А.Т.Твардовский «Василий Теркин»</w:t>
            </w:r>
          </w:p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А.А.Ахматова «Я живу как кукушка в часах», «»Мне голос был. Он звал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утешно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…». Мне ни к чему одические рати…», «Читатель», «Мужество».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А.И.Солженицын «Как жаль»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В.П.Астафьев «Фотография, на которой меня нет».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Н.М.Рубцов «Привет, Россия…» «Русский огонек», «Поэзия»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А.А.Вознесенский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«Т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билисские базары», «Ров».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М.Джалиль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Стихотворение «Мои песни».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Вильям Шекспир. Слово о писателе. «Ромео и Джульетта», «Гамлет»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Дж.Г.Байрон ««Ты кончил жизни путь…»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 Мериме  «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Маттео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Фальконе».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А.Сент-Экзюпери. Сказка «Маленький принц»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Литература и история в произведениях, изученных в 8 классе. Итоги года и задание на лето.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Внеклассное чтение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Уроки развития речи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Контрольные работы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14B5" w:rsidRPr="00F514B5" w:rsidTr="00FB764C">
        <w:tc>
          <w:tcPr>
            <w:tcW w:w="1188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00" w:type="dxa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F514B5" w:rsidRP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4B5" w:rsidRP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4B5" w:rsidRP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4B5" w:rsidRP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4B5" w:rsidRP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4B5" w:rsidRP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4B5" w:rsidRP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4B5" w:rsidRP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4B5" w:rsidRP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4B5" w:rsidRP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4B5" w:rsidRP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4B5" w:rsidRP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4B5" w:rsidRP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4B5" w:rsidRP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D5D36" w:rsidRDefault="006D5D36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D5D36" w:rsidRDefault="006D5D36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D5D36" w:rsidRDefault="006D5D36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D5D36" w:rsidRDefault="006D5D36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D5D36" w:rsidRPr="00F514B5" w:rsidRDefault="006D5D36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4B5" w:rsidRP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14B5" w:rsidRPr="00F514B5" w:rsidRDefault="00F514B5" w:rsidP="00F514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4B5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F514B5" w:rsidRPr="00F514B5" w:rsidRDefault="00F514B5" w:rsidP="00F514B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76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7"/>
        <w:gridCol w:w="7574"/>
        <w:gridCol w:w="3867"/>
        <w:gridCol w:w="978"/>
        <w:gridCol w:w="1249"/>
        <w:gridCol w:w="1729"/>
        <w:gridCol w:w="1743"/>
      </w:tblGrid>
      <w:tr w:rsidR="006D5D36" w:rsidRPr="00F514B5" w:rsidTr="006D5D36">
        <w:trPr>
          <w:gridAfter w:val="1"/>
          <w:wAfter w:w="483" w:type="pct"/>
          <w:cantSplit/>
          <w:trHeight w:val="600"/>
        </w:trPr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  <w:proofErr w:type="spellStart"/>
            <w:r w:rsidRPr="00F514B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п\</w:t>
            </w:r>
            <w:proofErr w:type="gramStart"/>
            <w:r w:rsidRPr="00F514B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20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Тема урока </w:t>
            </w:r>
          </w:p>
        </w:tc>
        <w:tc>
          <w:tcPr>
            <w:tcW w:w="10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Основные виды учебной деятельности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Дата  проведения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6D5D36" w:rsidRPr="00F514B5" w:rsidTr="006D5D36">
        <w:trPr>
          <w:gridAfter w:val="1"/>
          <w:wAfter w:w="483" w:type="pct"/>
          <w:cantSplit/>
          <w:trHeight w:val="519"/>
        </w:trPr>
        <w:tc>
          <w:tcPr>
            <w:tcW w:w="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Введение. Художественная литература и действительность. Понятие о художественном образе. Основные темы и проблемы русской литературы 19 века. Мировое значение русской литературы.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учебником, запись основных положений лекции учителя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E74922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2873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Русская литература Х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 века. Очерк жизни и творчества А.С.Пушкина.</w:t>
            </w:r>
          </w:p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 Чаадаеву». Вольнолюбивые мотивы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учебнику, сообщения учащихся, анализ  </w:t>
            </w:r>
            <w:proofErr w:type="spellStart"/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стих-я</w:t>
            </w:r>
            <w:proofErr w:type="spellEnd"/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2873B8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6.09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  <w:cantSplit/>
          <w:trHeight w:val="66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Пушкин и декабрист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ы(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«Во глубине сибирских руд…», «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Арион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»,  «Анчар», «Пророк») Теория    литературы. Стихотворная строфа.   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подготовленного ученика, беседа, анализ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стих-й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E74922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2873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*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Пушкин в Казани. «Капитанская дочка».</w:t>
            </w:r>
          </w:p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Причины обращения Пушкина к теме пугачевского восстания. Образ Пугачёва.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Сообщение подготовленного ученика, комментированное чтение, беседа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2873B8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13.09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А.С.Пушкин. “Капитанская дочка”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характера Петра Гринёва</w:t>
            </w:r>
          </w:p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Историческая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правда и художественный вымысел в повести. Художественный образ.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Запись основных положений лекции, комментированное чтение, работа с иллюстрациями, беседа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E74922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  <w:r w:rsidR="002873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Вопросы чести и долга в повести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,С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.Пушкина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«Капитанская дочка» .Развитие понятия о повести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Комментированное чтение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произ-я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, словарная работа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2873B8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20.09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  <w:trHeight w:val="69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Внеклассное чтение</w:t>
            </w:r>
            <w:r w:rsidRPr="00F514B5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№1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«История пугачёвского бунта» (отрывки).  Историзм и психологизм в литературе.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эпизодов, аналитическая беседа, словарная работа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E74922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  <w:r w:rsidR="002873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  <w:trHeight w:val="116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А.С.Пушкин . “Стан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ионный смотритель”.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Изображение «маленького человека» , его положения в обществе .</w:t>
            </w:r>
          </w:p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Повесть как жанр литературы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242873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27.09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  <w:cantSplit/>
          <w:trHeight w:val="155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Урок р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азвити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я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речи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№1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. Гуманизм и историзм в романе А.С.Пушкина «Капитанская дочка». Подготовка к домашнему сочинению «Проблемы долга и чести в повести «Капитанская дочка», «Гринёв в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Белогорской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крепости», «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Белогорская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крепость в жизни Гринёва»</w:t>
            </w:r>
          </w:p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E74922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  <w:r w:rsidR="002428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М.Ю.Лермонтов. Личность и судьба. Поэт на Кавказе. </w:t>
            </w:r>
          </w:p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«Люблю я цепи синих гор»</w:t>
            </w:r>
          </w:p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Взаимоотношения человека и природы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.(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«Три пальмы», «Синие горы Кавказа, приветствую вас!») Размер стихотворения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у 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 с жизнью и творчеством поэта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242873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4.10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«Мцыри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»-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 любимый идеал» Лермонтова. Композиция.  Поэма как литературный жанр. Романтический пейзаж.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Выступления учащихся, беседа по содержанию, выразительное чтение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E74922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2428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М.Ю.Лермонтов. «Мцыри». Романтическая красочность описаний. Образ  Мцыри в поэме. Соотношение мечты и действительности в романтических произведениях.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Выступления учащихся, аналитическая беседа,  пересказ, творческая работа, словарная работа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242873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11.10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Урок р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азвити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я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речи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№2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План к сочинению по творчеству М.Ю.Лермонтова. «Чем мне близок Мцыри?»  или «Огненная душа» Мцыри.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E74922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  <w:r w:rsidR="002428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Николай Васильевич Гоголь. Гоголь в Петербурге. «Ревизор». Идейный замысел и особенности композиции комедии.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у 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 с жизнью и творчеством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пис-ля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242873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18.10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Н.В.Гоголь. «Ревизор». Разоблачение в комедии социальных и нравственных пороков чиновников царской России.</w:t>
            </w:r>
          </w:p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Герой литературного произведения. Комедия как драматургическое произведение.</w:t>
            </w:r>
          </w:p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Составление плана, пересказ, работа по тексту, аналитическая беседа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E74922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  <w:r w:rsidR="002428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Н.В.Гоголь. «Ревизор». Страх перед ревизором как основа драматического действия. Мастерство речевых характеристик, своеобразие монологов и диалогов.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Характеристика героям комедии, аналитическая беседа, выводы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242873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25.10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Н.В.Гоголь. «Ревизор». Хлестаков и «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хлестаковщина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». Смех – единственное «честное и благородное лицо комедии».</w:t>
            </w:r>
          </w:p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Герой литературного произведения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Беседа, выполнение заданий, сообщение ученика</w:t>
            </w:r>
          </w:p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блиц-опросе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 игра в команде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E74922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  <w:r w:rsidR="002428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Урок развития речи №3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Особенности драматургического 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произведения. Комедия как драматургическое произведение. Подготовка к домашнему сочинению «Хлестаков – типичный герой николаевской России»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или «О чём мечтают герои комедии «Ревизор». Литературный герой.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Написание сочинения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242873" w:rsidP="00F514B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8.11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Н.В.Гоголь «Шинель». Социальная проблематика повести «Шинель», её нравственно-этический пафос. Сочетание 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реального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фантастического в повести.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у 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 с жизнью и творчеством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пис-ля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E74922" w:rsidP="00F514B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11</w:t>
            </w:r>
            <w:r w:rsidR="0024287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 по творчеству А.С.Пушкина, М.Ю.Лермонтова, Н.В.Гоголя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242873" w:rsidP="00F514B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15.11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  <w:cantSplit/>
          <w:trHeight w:val="59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autoSpaceDE w:val="0"/>
              <w:autoSpaceDN w:val="0"/>
              <w:adjustRightInd w:val="0"/>
              <w:spacing w:after="0" w:line="224" w:lineRule="exact"/>
              <w:ind w:right="25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А.Н.Островский. Слово о писателе. «Бедность не порок» - конфликт между поколениями. Любовь в патриархальном мире и ее влияние на героев пьесы.</w:t>
            </w:r>
          </w:p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Выступления учащихся, запись основных положений лекции учителя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E74922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  <w:r w:rsidR="002428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  <w:cantSplit/>
          <w:trHeight w:val="95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И.С.Тургенев «Отцы и дети». Характер конфликта между «отцами» и «детьми»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Комментированное чтение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произ-я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, беседа по прочитанному материалу, словарная работа.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242873" w:rsidP="00F514B5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en-US"/>
              </w:rPr>
              <w:t>22.11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И.С.Тургенев «Бурмистр».  Противопоставление России крестьянской и России помещичьей. 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Аналитическая работа над образом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текстом, творческая работа в группах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E74922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  <w:r w:rsidR="002428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  <w:cantSplit/>
          <w:trHeight w:val="55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Мир человеческих чувств и мир природы в стихах русских поэтов (Ф.И.Тютчев «Я встретил вас – и всё былое), А.А.Фет «На заре ты её не буди», «Сияла ночь. 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Луной был полон сад…»)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сти-й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, творческая работа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242873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29.11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  <w:cantSplit/>
          <w:trHeight w:val="54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Воспевание чистоты нравственного чувства, облагораживающего действия любви; красоты родной природы (А.К.Толстой «»Средь шумного бала случайно», «Не ветер, вея с высоты»)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сти-й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, творческая работа.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E74922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2428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  <w:cantSplit/>
          <w:trHeight w:val="54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Урок  р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азвити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я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речи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№4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Обучение анализу стихотворения. Сочинение-анализ любимого стихотворения поэта 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века.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стих-й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242873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6.12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  <w:cantSplit/>
          <w:trHeight w:val="88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Воспевание чистоты нравственного чувства, облагораживающего действия любви; красоты родной природы (А.К.Толстой «»Средь шумного бала случайно», «Не ветер, вея с высоты»)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Работа над содержанием действия, комментированное чтение, выполнение предложенных заданий.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E74922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2428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cantSplit/>
          <w:trHeight w:val="68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Н.А.Некрасов «Мороз, Красный нос».      Образ русской женщины и проблема женского счастья.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Аналитическая работа над образом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текстом, творческая работа в группах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242873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13.12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tbRl"/>
          </w:tcPr>
          <w:p w:rsidR="00F514B5" w:rsidRPr="00F514B5" w:rsidRDefault="00F514B5" w:rsidP="00F514B5">
            <w:pPr>
              <w:spacing w:after="0"/>
              <w:ind w:left="113" w:right="11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cantSplit/>
          <w:trHeight w:val="39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29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Гражданские мотивы творчества Н.А.Некрасова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.(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Орина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мать солдатская», «В полном разгаре страда деревенская» и др.)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Аналитическая работа над образом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текстом, творческая работа в группах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E74922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  <w:r w:rsidR="002428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  <w:cantSplit/>
          <w:trHeight w:val="57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Внеклассное чтение</w:t>
            </w:r>
            <w:r w:rsidRPr="00F514B5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№2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Прославление талантливости русского человека в произведении Н.С.Лескова «Тупейный художник».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Анализ произведения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242873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20.12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cantSplit/>
          <w:trHeight w:val="71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31*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Л.Н.Толсто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й-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великий писатель русской земли </w:t>
            </w:r>
          </w:p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Обличительный характер рассказа «После бала» 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Ответы на предложенные вопросы и задания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E74922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  <w:r w:rsidR="002428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cantSplit/>
          <w:trHeight w:val="69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Автор и рассказчик в произведении Л.Н.Толстого «После бала»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Сюжет и композиция произведения. Антитеза как способ построения произведения.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Выступление учащихся, запись основных положений лекции учителя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242873" w:rsidP="00F514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10.01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cantSplit/>
          <w:trHeight w:val="55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Урок развития речи №5.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Обучение анализу эпизода из рассказа «После бала». Подготовка к домашнему сочинению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Беседа по содержанию произведения, подготовка к сочинению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E74922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  <w:r w:rsidR="002428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  <w:cantSplit/>
          <w:trHeight w:val="71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Биографические сведения А.П.Чехова. Изображение духовного оскудения личности в произведении «Человек в футляре»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у 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 с жизнью и творчеством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пис-ля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242873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17.01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  <w:cantSplit/>
          <w:trHeight w:val="55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«Футлярная жизнь» в произведении А.П.Чехова «Крыжовник». Автор-повествователь.</w:t>
            </w:r>
          </w:p>
          <w:p w:rsidR="00F514B5" w:rsidRPr="00F514B5" w:rsidRDefault="00F514B5" w:rsidP="00F514B5">
            <w:pPr>
              <w:tabs>
                <w:tab w:val="left" w:pos="279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Чтение и составление плана статьи учебника, выборочный пересказ, слушание рассказа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E74922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2428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  <w:cantSplit/>
          <w:trHeight w:val="55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 по творчеству И.С.Тургенева, Н.А.Некрасова, Л.Н.Толстого.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242873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24.01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Русская литература 20-го века  Лекция. Печальная судьба героев произведения «Темные аллеи» И.А.Бунина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Беседа по содержанию, пересказ эпизодов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E74922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  <w:r w:rsidR="002428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  <w:trHeight w:val="56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А.И.Куприн. Слово о писателе. Рассказ «Куст сирени». Согласие и взаимопонимание как основа любви и счастья в семье. Стадии 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Беседа с элементами диспута, сопоставительная работа, тест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E74922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  <w:r w:rsidR="002428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  <w:trHeight w:val="68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Жизнь и творчество М.Горького. «Мои университеты». Автобиографическая основа повести.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у 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 с жизнью и творчеством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пис-ля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3.02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  <w:trHeight w:val="68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А.М.Горький «Легенда о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Данко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  (отрывок  из рассказа «Старуха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Изергиль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»).     Воспевание подвига во имя счастья людей.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Слушание рассказа, выступления по материалу домашнего задания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E74922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7.02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  <w:trHeight w:val="68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Внеклассное чтение</w:t>
            </w:r>
            <w:r w:rsidRPr="00F514B5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№ 3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А.М.Горький  «Легенда о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Ларре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 (отрывки из рассказа «Старуха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Изергиль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»).     Сила и слабость человека в понимании А.М.Горького.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Беседа с элементами диспута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10.02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  <w:trHeight w:val="57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Биография поэта  В.В.Маяковского. Гуманистический смысл стихотворений. </w:t>
            </w:r>
          </w:p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Стихотворения «Послушайте», «Хорошее отношение к лошадям». 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Выразительное чтение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сти-й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, творческая работа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5D36" w:rsidRPr="00F514B5" w:rsidTr="006D5D36">
        <w:trPr>
          <w:gridAfter w:val="1"/>
          <w:wAfter w:w="483" w:type="pct"/>
          <w:cantSplit/>
          <w:trHeight w:val="70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43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Обличение бюрократизма в сатире поэта. («Прозаседавшиеся») Особенности ритма, лексических средств и тропов в стихотворениях Маяковского. Гипербола. Гротеск. Литота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Работа в группах, дискуссия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  <w:r w:rsidR="00E7492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5" w:rsidRPr="00F514B5" w:rsidRDefault="00F514B5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К.Г.Паустовский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Слово о писателе .Тема добра и долга в рассказе «Телеграмма». Стадии развития действия: экспозиция, завязка, кульминация, развязка, эпилог.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у 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 с жизнью и творчеством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пис-ля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EF3C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21.02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К.Г.Паустовский «Телеграмма». Проблема истинной человечности.    Развитие понятия о композиции.                      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Словарная работа, беседа с элементами диспута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EF3C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  <w:trHeight w:val="117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46*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А.Т.Твардовский на фронте. История создания поэмы «Василий Тёркин». Художественная панорама войны, поэтический памятник русскому солдату-победителю.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поэмы, творческая работа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5804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28.02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  <w:cantSplit/>
          <w:trHeight w:val="33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Автор и его герой в поэме    «Василий Теркин» (главы из поэмы). Воплощение в Тёркине лучших черт русского национального характера.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Работа по вопросам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5804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  <w:cantSplit/>
          <w:trHeight w:val="33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А.Т.Твардовский «Василий Тёркин». Фольклорная основа образа Тёркина. Образ солдата в родной литературе.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поэмы, творческая работа</w:t>
            </w:r>
          </w:p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E77F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7.03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  <w:cantSplit/>
          <w:trHeight w:val="27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*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Внеклассное чтение</w:t>
            </w:r>
            <w:r w:rsidRPr="00F514B5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№4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Стихотворения о Великой Отечественной войне. А.А.Сурков, К.М.Симонов, М.В.Исаковский. Поэты о героизме, патриотизме, самоотверженности защитников родины и трудностях грозных лет войны.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Анализ стихотворений о войне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E374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10.03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*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Биография и лирика А.А.Ахматовой. Традиции народной поэзии и русской классики в её творчестве. «Я живу как кукушка в часах», «»Мне голос был. Он звал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утешно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…».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Запись основных положений лекции учителя. Коллективная работа по статье учебника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195C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14.03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51*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Патриотическая направленность лирики Ахматовой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.»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Мне ни к чему одические рати…», «Читатель», «Мужество».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Словарная работа, анализ главы, сопоставительная работа, беседа.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195C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17.03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Жизненный путь и творчество А.И.Солженицына. Знакомство с рассказом «Как жаль». Трагический опыт русской истории. Исторические судьбы России.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Аналитическая беседа, комментированное чтение, лексическая работа, работа с текстом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465A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31.03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  <w:trHeight w:val="46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А.И.Солженицын. «Как жаль».  Трагедия простых людей в тяжёлой атмосфере тоталитарного режима. 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Анализ главы, работа с учебником, творческая работа.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DD16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4.04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  <w:cantSplit/>
          <w:trHeight w:val="49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54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Отображение довоенного времени в рассказе В.П.Астафьева  «Фотография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которой меня нет». Конфликт.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Комментированное чтение, работа по вопросам и ответам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DD16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7.04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  <w:cantSplit/>
          <w:trHeight w:val="40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В.П.Астафьев «Фотография, на которой меня нет». Красота души героев произведения.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Выступления учащихся, работа с текстом, аналитическая беседа, лексическая работа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A330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11.04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  <w:cantSplit/>
          <w:trHeight w:val="40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 по творчеству М.Горького, К.Г.Паустовского, А.И.Солженицына, В.П.Астафьева.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Анализ рассказа, работа с учебником, творческая работа.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A330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14.04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  <w:cantSplit/>
          <w:trHeight w:val="56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Творчество и лирика Н.М.Рубцова. Животворящая любовь к людям, к родной природе. («Привет, Россия…» «Русский огонек», «Поэзия»)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и анализ стихотворений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CB4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18.04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  <w:cantSplit/>
          <w:trHeight w:val="56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А.А.Вознесенский. Слово о писателе. «Тбилисские базары», «Ров». Полнота и радость ощущения жизни. Красота мира и его беззащитность перед угрозой разрушения человеком. 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Анализ рассказа, работа с учебником, творческая работа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CB4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21.04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  <w:cantSplit/>
          <w:trHeight w:val="56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  <w:r w:rsidRPr="00F514B5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*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М.Джалиль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Стихотворение «Мои песни». Тема патриотизма в творчестве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М.Джалиля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Общее и национально-специфическое в литературе народов России.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и анализ стихотворений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AB7D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25.04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  <w:cantSplit/>
          <w:trHeight w:val="56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Вильям Шекспир. Слово о писателе. «Ромео и Джульетта». 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у 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 с жизнью и творчеством 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пис-ля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AB7D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28.04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  <w:cantSplit/>
          <w:trHeight w:val="56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61*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Семейная вражда и любовь героев в произведении Вильяма Шекспира «Ромео и Джульетта»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Выступления учащихся, работа с текстом, аналитическая беседа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8559A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2.05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  <w:cantSplit/>
          <w:trHeight w:val="56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В..Шекспир. «Гамлет» Изображение феодального мира в трагедии. Европейский классицизм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Сообщения учеников, беседа по вопросам, пересказ, лексическая работа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8559A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5.05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  <w:cantSplit/>
          <w:trHeight w:val="56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Дж.Г.Байрон ««Ты кончил жизни путь…»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и анализ </w:t>
            </w:r>
            <w:proofErr w:type="spellStart"/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стих-я</w:t>
            </w:r>
            <w:proofErr w:type="spellEnd"/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8093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9.05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  <w:cantSplit/>
          <w:trHeight w:val="56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 Мериме. Слово о писателе. Знакомство с новеллой «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Маттео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Фальконе». Сложность и противоречивость человеческой личности.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Запись лекционного материала, работа с учебником, творческая работа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8093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12.05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  <w:cantSplit/>
          <w:trHeight w:val="56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 Мериме  «</w:t>
            </w:r>
            <w:proofErr w:type="spellStart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Маттео</w:t>
            </w:r>
            <w:proofErr w:type="spellEnd"/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Фальконе». Характер главного героя как двигатель сюжета.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Выступления учащихся, работа с текстом, аналитическая беседа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207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16.05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  <w:cantSplit/>
          <w:trHeight w:val="56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autoSpaceDE w:val="0"/>
              <w:autoSpaceDN w:val="0"/>
              <w:adjustRightInd w:val="0"/>
              <w:spacing w:after="0"/>
              <w:ind w:right="327" w:firstLine="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А.Сент-Экзюпери. Сказка «Маленький принц». Общий обзор с чтением и разбором отдельных глав. 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Сообщения учеников, беседа по вопросам, пересказ, лексическая работа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207A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19.05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  <w:cantSplit/>
          <w:trHeight w:val="56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67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autoSpaceDE w:val="0"/>
              <w:autoSpaceDN w:val="0"/>
              <w:adjustRightInd w:val="0"/>
              <w:spacing w:after="0"/>
              <w:ind w:right="327" w:firstLine="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А.Сент-Экзюпери. Сказка «Маленький принц». Философская проблематика сказки (любовь, добро, зло, одиночество, смысл земного существования.)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и анализ произведения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  <w:cantSplit/>
          <w:trHeight w:val="56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Внеклассное чтение</w:t>
            </w:r>
            <w:r w:rsidRPr="00F51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 w:eastAsia="en-US"/>
              </w:rPr>
              <w:t>№5</w:t>
            </w:r>
            <w:r w:rsidRPr="00F514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 Ж.Верн. Слово о писателе. Ж.Верн- основоположник жанра научно-фантастического  романа «Таинственный остров».</w:t>
            </w:r>
          </w:p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Борьба человека за овладение Вселенной</w:t>
            </w:r>
            <w:r w:rsidRPr="00F514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</w:rPr>
              <w:t>Выступления уч-ся</w:t>
            </w:r>
            <w:proofErr w:type="gramStart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514B5">
              <w:rPr>
                <w:rFonts w:ascii="Times New Roman" w:hAnsi="Times New Roman" w:cs="Times New Roman"/>
                <w:sz w:val="24"/>
                <w:szCs w:val="24"/>
              </w:rPr>
              <w:t xml:space="preserve"> беседа с элементами диспута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AE162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26.05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  <w:cantSplit/>
          <w:trHeight w:val="56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Итоговая контрольная работа по всему курсу.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AE162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30.05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061E7A" w:rsidRPr="00F514B5" w:rsidTr="006D5D36">
        <w:trPr>
          <w:gridAfter w:val="1"/>
          <w:wAfter w:w="483" w:type="pct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514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Литература и история в произведениях, изученных в 8 классе. Итоги года и задание на лето.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E7A" w:rsidRPr="00F514B5" w:rsidRDefault="00061E7A" w:rsidP="00F514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514B5" w:rsidRDefault="00F514B5" w:rsidP="00F514B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514B5" w:rsidRPr="00F514B5" w:rsidRDefault="00F514B5" w:rsidP="00F514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514B5">
        <w:rPr>
          <w:rFonts w:ascii="Times New Roman" w:hAnsi="Times New Roman" w:cs="Times New Roman"/>
          <w:b/>
          <w:sz w:val="24"/>
          <w:szCs w:val="24"/>
        </w:rPr>
        <w:t xml:space="preserve"> Учебно-методическое и материально- техническое обеспечение</w:t>
      </w:r>
      <w:proofErr w:type="gramStart"/>
      <w:r w:rsidRPr="00F514B5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</w:p>
    <w:p w:rsidR="00F514B5" w:rsidRPr="00F514B5" w:rsidRDefault="00F514B5" w:rsidP="00F514B5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4B5">
        <w:rPr>
          <w:rFonts w:ascii="Times New Roman" w:hAnsi="Times New Roman" w:cs="Times New Roman"/>
          <w:sz w:val="24"/>
          <w:szCs w:val="24"/>
        </w:rPr>
        <w:t xml:space="preserve"> «Русская литература. 8 класс</w:t>
      </w:r>
      <w:r w:rsidRPr="00F514B5">
        <w:rPr>
          <w:rFonts w:ascii="Times New Roman" w:hAnsi="Times New Roman" w:cs="Times New Roman"/>
          <w:sz w:val="24"/>
          <w:szCs w:val="24"/>
          <w:lang w:val="tt-RU"/>
        </w:rPr>
        <w:t xml:space="preserve">. Авторы –составители: М.Г.Ахметзянов, М.В.Ведишенкова, Т.В.Воронөова, Г.А.Голикова, Г.Х.Ахбарова. </w:t>
      </w:r>
      <w:r w:rsidRPr="00F514B5">
        <w:rPr>
          <w:rFonts w:ascii="Times New Roman" w:hAnsi="Times New Roman" w:cs="Times New Roman"/>
          <w:sz w:val="24"/>
          <w:szCs w:val="24"/>
        </w:rPr>
        <w:t xml:space="preserve"> Под редакцией доктора педагогических наук М. Г. </w:t>
      </w:r>
      <w:proofErr w:type="spellStart"/>
      <w:r w:rsidRPr="00F514B5">
        <w:rPr>
          <w:rFonts w:ascii="Times New Roman" w:hAnsi="Times New Roman" w:cs="Times New Roman"/>
          <w:sz w:val="24"/>
          <w:szCs w:val="24"/>
        </w:rPr>
        <w:t>Ахметзянова</w:t>
      </w:r>
      <w:proofErr w:type="spellEnd"/>
      <w:r w:rsidRPr="00F514B5">
        <w:rPr>
          <w:rFonts w:ascii="Times New Roman" w:hAnsi="Times New Roman" w:cs="Times New Roman"/>
          <w:sz w:val="24"/>
          <w:szCs w:val="24"/>
        </w:rPr>
        <w:t xml:space="preserve">, учебник-хрестоматия: в 2-х частях.  Казань,  </w:t>
      </w:r>
      <w:proofErr w:type="spellStart"/>
      <w:r w:rsidRPr="00F514B5">
        <w:rPr>
          <w:rFonts w:ascii="Times New Roman" w:hAnsi="Times New Roman" w:cs="Times New Roman"/>
          <w:sz w:val="24"/>
          <w:szCs w:val="24"/>
        </w:rPr>
        <w:t>Магариф</w:t>
      </w:r>
      <w:proofErr w:type="spellEnd"/>
      <w:r w:rsidRPr="00F514B5">
        <w:rPr>
          <w:rFonts w:ascii="Times New Roman" w:hAnsi="Times New Roman" w:cs="Times New Roman"/>
          <w:sz w:val="24"/>
          <w:szCs w:val="24"/>
        </w:rPr>
        <w:t xml:space="preserve">, 2007.». </w:t>
      </w:r>
    </w:p>
    <w:p w:rsidR="00F514B5" w:rsidRPr="00F514B5" w:rsidRDefault="00F514B5" w:rsidP="00F514B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514B5">
        <w:rPr>
          <w:rFonts w:ascii="Times New Roman" w:hAnsi="Times New Roman" w:cs="Times New Roman"/>
          <w:sz w:val="24"/>
          <w:szCs w:val="24"/>
        </w:rPr>
        <w:t>Г.Х.Ахбарова</w:t>
      </w:r>
      <w:proofErr w:type="spellEnd"/>
      <w:r w:rsidRPr="00F514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14B5">
        <w:rPr>
          <w:rFonts w:ascii="Times New Roman" w:hAnsi="Times New Roman" w:cs="Times New Roman"/>
          <w:sz w:val="24"/>
          <w:szCs w:val="24"/>
        </w:rPr>
        <w:t>Т.О.Скиргайло</w:t>
      </w:r>
      <w:proofErr w:type="spellEnd"/>
      <w:r w:rsidRPr="00F514B5">
        <w:rPr>
          <w:rFonts w:ascii="Times New Roman" w:hAnsi="Times New Roman" w:cs="Times New Roman"/>
          <w:sz w:val="24"/>
          <w:szCs w:val="24"/>
        </w:rPr>
        <w:t xml:space="preserve">. Произведения современных писателей на уроках внеклассного </w:t>
      </w:r>
      <w:proofErr w:type="spellStart"/>
      <w:r w:rsidRPr="00F514B5">
        <w:rPr>
          <w:rFonts w:ascii="Times New Roman" w:hAnsi="Times New Roman" w:cs="Times New Roman"/>
          <w:sz w:val="24"/>
          <w:szCs w:val="24"/>
        </w:rPr>
        <w:t>чтения</w:t>
      </w:r>
      <w:proofErr w:type="gramStart"/>
      <w:r w:rsidRPr="00F514B5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F514B5">
        <w:rPr>
          <w:rFonts w:ascii="Times New Roman" w:hAnsi="Times New Roman" w:cs="Times New Roman"/>
          <w:sz w:val="24"/>
          <w:szCs w:val="24"/>
        </w:rPr>
        <w:t>азань</w:t>
      </w:r>
      <w:proofErr w:type="spellEnd"/>
      <w:r w:rsidRPr="00F514B5">
        <w:rPr>
          <w:rFonts w:ascii="Times New Roman" w:hAnsi="Times New Roman" w:cs="Times New Roman"/>
          <w:sz w:val="24"/>
          <w:szCs w:val="24"/>
        </w:rPr>
        <w:t>, «Школа»,2007.</w:t>
      </w:r>
    </w:p>
    <w:p w:rsidR="00F514B5" w:rsidRPr="00F514B5" w:rsidRDefault="00F514B5" w:rsidP="00F514B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14B5">
        <w:rPr>
          <w:rFonts w:ascii="Times New Roman" w:hAnsi="Times New Roman" w:cs="Times New Roman"/>
          <w:sz w:val="24"/>
          <w:szCs w:val="24"/>
        </w:rPr>
        <w:t>Журналы «Литература в школе», «Русская словесность», «</w:t>
      </w:r>
      <w:proofErr w:type="spellStart"/>
      <w:r w:rsidRPr="00F514B5">
        <w:rPr>
          <w:rFonts w:ascii="Times New Roman" w:hAnsi="Times New Roman" w:cs="Times New Roman"/>
          <w:sz w:val="24"/>
          <w:szCs w:val="24"/>
        </w:rPr>
        <w:t>Магариф</w:t>
      </w:r>
      <w:proofErr w:type="spellEnd"/>
      <w:r w:rsidRPr="00F514B5">
        <w:rPr>
          <w:rFonts w:ascii="Times New Roman" w:hAnsi="Times New Roman" w:cs="Times New Roman"/>
          <w:sz w:val="24"/>
          <w:szCs w:val="24"/>
        </w:rPr>
        <w:t>».</w:t>
      </w:r>
    </w:p>
    <w:p w:rsidR="00F514B5" w:rsidRPr="00F514B5" w:rsidRDefault="00F514B5" w:rsidP="00F514B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14B5">
        <w:rPr>
          <w:rFonts w:ascii="Times New Roman" w:hAnsi="Times New Roman" w:cs="Times New Roman"/>
          <w:sz w:val="24"/>
          <w:szCs w:val="24"/>
        </w:rPr>
        <w:t>Газета «Литература» - приложение к газете «Первое сентября»</w:t>
      </w:r>
    </w:p>
    <w:p w:rsidR="00F514B5" w:rsidRPr="00F514B5" w:rsidRDefault="00F514B5" w:rsidP="00F514B5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F514B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Электронное пособие</w:t>
      </w:r>
    </w:p>
    <w:p w:rsidR="00F514B5" w:rsidRPr="00F514B5" w:rsidRDefault="00F514B5" w:rsidP="00F514B5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14B5">
        <w:rPr>
          <w:rFonts w:ascii="Times New Roman" w:hAnsi="Times New Roman" w:cs="Times New Roman"/>
          <w:sz w:val="24"/>
          <w:szCs w:val="24"/>
        </w:rPr>
        <w:t xml:space="preserve">Русская </w:t>
      </w:r>
      <w:proofErr w:type="spellStart"/>
      <w:r w:rsidRPr="00F514B5">
        <w:rPr>
          <w:rFonts w:ascii="Times New Roman" w:hAnsi="Times New Roman" w:cs="Times New Roman"/>
          <w:sz w:val="24"/>
          <w:szCs w:val="24"/>
        </w:rPr>
        <w:t>литература</w:t>
      </w:r>
      <w:proofErr w:type="gramStart"/>
      <w:r w:rsidRPr="00F514B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F514B5">
        <w:rPr>
          <w:rFonts w:ascii="Times New Roman" w:hAnsi="Times New Roman" w:cs="Times New Roman"/>
          <w:sz w:val="24"/>
          <w:szCs w:val="24"/>
        </w:rPr>
        <w:t>ультимедийная</w:t>
      </w:r>
      <w:proofErr w:type="spellEnd"/>
      <w:r w:rsidRPr="00F514B5">
        <w:rPr>
          <w:rFonts w:ascii="Times New Roman" w:hAnsi="Times New Roman" w:cs="Times New Roman"/>
          <w:sz w:val="24"/>
          <w:szCs w:val="24"/>
        </w:rPr>
        <w:t xml:space="preserve"> энциклопедия.</w:t>
      </w:r>
    </w:p>
    <w:p w:rsidR="00F514B5" w:rsidRPr="00F514B5" w:rsidRDefault="00F514B5" w:rsidP="00F514B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14B5">
        <w:rPr>
          <w:rFonts w:ascii="Times New Roman" w:hAnsi="Times New Roman" w:cs="Times New Roman"/>
          <w:sz w:val="24"/>
          <w:szCs w:val="24"/>
        </w:rPr>
        <w:t xml:space="preserve">       </w:t>
      </w:r>
      <w:r w:rsidRPr="00F514B5">
        <w:rPr>
          <w:rFonts w:ascii="Times New Roman" w:hAnsi="Times New Roman" w:cs="Times New Roman"/>
          <w:b/>
          <w:sz w:val="24"/>
          <w:szCs w:val="24"/>
        </w:rPr>
        <w:t>Интернет ресурсы:</w:t>
      </w:r>
    </w:p>
    <w:p w:rsidR="00F514B5" w:rsidRPr="00F514B5" w:rsidRDefault="00F514B5" w:rsidP="00F514B5">
      <w:pPr>
        <w:spacing w:after="0"/>
        <w:ind w:left="750" w:right="150" w:hanging="60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F514B5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hyperlink r:id="rId7" w:history="1">
        <w:r w:rsidRPr="00F514B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http://1september.ru/</w:t>
        </w:r>
      </w:hyperlink>
    </w:p>
    <w:p w:rsidR="00F514B5" w:rsidRPr="00F514B5" w:rsidRDefault="00F514B5" w:rsidP="00F514B5">
      <w:pPr>
        <w:spacing w:after="0"/>
        <w:ind w:left="750" w:right="150" w:hanging="60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hyperlink r:id="rId8" w:history="1">
        <w:r w:rsidRPr="00F514B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http://www.fipi.ru/</w:t>
        </w:r>
      </w:hyperlink>
    </w:p>
    <w:p w:rsidR="00F514B5" w:rsidRPr="00F514B5" w:rsidRDefault="00F514B5" w:rsidP="00F514B5">
      <w:pPr>
        <w:spacing w:after="0"/>
        <w:ind w:left="750" w:right="150" w:hanging="60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hyperlink r:id="rId9" w:history="1">
        <w:r w:rsidRPr="00F514B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http://www.proshkolu.ru/</w:t>
        </w:r>
      </w:hyperlink>
    </w:p>
    <w:p w:rsidR="00F514B5" w:rsidRPr="00F514B5" w:rsidRDefault="00F514B5" w:rsidP="00F514B5">
      <w:pPr>
        <w:spacing w:after="0"/>
        <w:ind w:left="750" w:right="150" w:hanging="600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</w:pPr>
      <w:hyperlink r:id="rId10" w:history="1">
        <w:r w:rsidRPr="00F514B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http://www.saharina.ru/</w:t>
        </w:r>
      </w:hyperlink>
    </w:p>
    <w:p w:rsidR="00F514B5" w:rsidRPr="00F514B5" w:rsidRDefault="00F514B5" w:rsidP="00F514B5">
      <w:pPr>
        <w:spacing w:after="0"/>
        <w:ind w:left="750" w:right="150" w:hanging="600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</w:pPr>
      <w:hyperlink r:id="rId11" w:history="1">
        <w:r w:rsidRPr="00F514B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http://www.fcior.ru/</w:t>
        </w:r>
      </w:hyperlink>
    </w:p>
    <w:p w:rsidR="00F514B5" w:rsidRPr="00F514B5" w:rsidRDefault="00F514B5" w:rsidP="00F514B5">
      <w:pPr>
        <w:spacing w:after="0"/>
        <w:ind w:left="750" w:right="150" w:hanging="600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</w:pPr>
      <w:hyperlink r:id="rId12" w:history="1">
        <w:r w:rsidRPr="00F514B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http://www.school-collection.edu.ru/</w:t>
        </w:r>
      </w:hyperlink>
    </w:p>
    <w:p w:rsidR="00F514B5" w:rsidRDefault="00F514B5" w:rsidP="00F514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D36" w:rsidRDefault="006D5D36" w:rsidP="00F514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D36" w:rsidRDefault="006D5D36" w:rsidP="00F514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D36" w:rsidRDefault="006D5D36" w:rsidP="00F514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D36" w:rsidRDefault="006D5D36" w:rsidP="00F514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D36" w:rsidRDefault="006D5D36" w:rsidP="00F514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D36" w:rsidRDefault="006D5D36" w:rsidP="00F514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D36" w:rsidRDefault="006D5D36" w:rsidP="00F514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D36" w:rsidRDefault="006D5D36" w:rsidP="00F514B5">
      <w:pPr>
        <w:pStyle w:val="c2c8"/>
        <w:spacing w:before="0" w:beforeAutospacing="0" w:after="0" w:afterAutospacing="0"/>
        <w:rPr>
          <w:b/>
        </w:rPr>
      </w:pPr>
    </w:p>
    <w:p w:rsidR="00F514B5" w:rsidRPr="006D5D36" w:rsidRDefault="006D5D36" w:rsidP="00F514B5">
      <w:pPr>
        <w:pStyle w:val="c2c8"/>
        <w:spacing w:before="0" w:beforeAutospacing="0" w:after="0" w:afterAutospacing="0"/>
        <w:rPr>
          <w:b/>
        </w:rPr>
      </w:pPr>
      <w:r w:rsidRPr="006D5D36">
        <w:rPr>
          <w:b/>
        </w:rPr>
        <w:lastRenderedPageBreak/>
        <w:t>Примерная работа для промежуточной аттестации по литературе</w:t>
      </w:r>
      <w:r w:rsidR="00F514B5" w:rsidRPr="006D5D36">
        <w:rPr>
          <w:b/>
        </w:rPr>
        <w:t xml:space="preserve"> за курс литературы 8 класса</w:t>
      </w:r>
    </w:p>
    <w:p w:rsidR="00F514B5" w:rsidRPr="006D5D36" w:rsidRDefault="00F514B5" w:rsidP="00F514B5">
      <w:pPr>
        <w:pStyle w:val="c2c8"/>
        <w:spacing w:before="0" w:beforeAutospacing="0" w:after="0" w:afterAutospacing="0"/>
        <w:rPr>
          <w:b/>
        </w:rPr>
      </w:pPr>
      <w:r w:rsidRPr="006D5D36">
        <w:rPr>
          <w:b/>
        </w:rPr>
        <w:t>Вариант 1</w:t>
      </w:r>
    </w:p>
    <w:p w:rsidR="00F514B5" w:rsidRPr="006D5D36" w:rsidRDefault="00F514B5" w:rsidP="00F514B5">
      <w:pPr>
        <w:pStyle w:val="c2c10"/>
        <w:spacing w:before="0" w:beforeAutospacing="0" w:after="0" w:afterAutospacing="0"/>
      </w:pPr>
      <w:r w:rsidRPr="006D5D36">
        <w:t xml:space="preserve">1.Какой из жанров литературы нельзя отнести </w:t>
      </w:r>
      <w:proofErr w:type="gramStart"/>
      <w:r w:rsidRPr="006D5D36">
        <w:t>к</w:t>
      </w:r>
      <w:proofErr w:type="gramEnd"/>
      <w:r w:rsidRPr="006D5D36">
        <w:t xml:space="preserve"> фольклорному?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А) сказка; б) былина; в) народная песня; г</w:t>
      </w:r>
      <w:r w:rsidRPr="006D5D36">
        <w:rPr>
          <w:rStyle w:val="c0"/>
        </w:rPr>
        <w:t>) поэма</w:t>
      </w:r>
      <w:bookmarkStart w:id="0" w:name="_GoBack"/>
      <w:bookmarkEnd w:id="0"/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2. Назовите героев исторических песен: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rPr>
          <w:rStyle w:val="c0"/>
        </w:rPr>
        <w:t>А) Ермак Тимофеевич</w:t>
      </w:r>
      <w:r w:rsidRPr="006D5D36">
        <w:t xml:space="preserve">; Б) Князь Потемкин; </w:t>
      </w:r>
      <w:r w:rsidRPr="006D5D36">
        <w:rPr>
          <w:rStyle w:val="c0"/>
        </w:rPr>
        <w:t>в) Емельян Пугачев;</w:t>
      </w:r>
      <w:r w:rsidRPr="006D5D36">
        <w:t> г) М.И. Кутузов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3. Отчего погиб герой «Жития…» Александр Невский?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А) в сражении с литовцами; б) предположительно был отравлен в ставке хана Батыя; </w:t>
      </w:r>
      <w:r w:rsidRPr="006D5D36">
        <w:rPr>
          <w:rStyle w:val="c0"/>
        </w:rPr>
        <w:t>в) он не погиб, а умер своей смертью, прожив долгую жизнь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4. К какому литературному направлению принадлежит повесть Н.М.Карамзина «Наталья, боярская дочь»?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А) романтизм; </w:t>
      </w:r>
      <w:r w:rsidRPr="006D5D36">
        <w:rPr>
          <w:rStyle w:val="c0"/>
        </w:rPr>
        <w:t>б) сентиментализм;</w:t>
      </w:r>
      <w:r w:rsidRPr="006D5D36">
        <w:t> в) реализм; в) есть черты и сентиментализма, и романтизма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5. Кого присылал Бог лягушкам в качестве царя в басне И.А.Крылова?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rPr>
          <w:rStyle w:val="c0"/>
        </w:rPr>
        <w:t>А) осиновый чурбан;</w:t>
      </w:r>
      <w:r w:rsidRPr="006D5D36">
        <w:t> б</w:t>
      </w:r>
      <w:proofErr w:type="gramStart"/>
      <w:r w:rsidRPr="006D5D36">
        <w:t>)ц</w:t>
      </w:r>
      <w:proofErr w:type="gramEnd"/>
      <w:r w:rsidRPr="006D5D36">
        <w:t xml:space="preserve">аплю; в) журавля 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6. Свою работу по исследованию Пугачевского бунта А.С.Пушкин начал 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rPr>
          <w:rStyle w:val="c0"/>
        </w:rPr>
        <w:t>А) с «Истории Пугачевского бунта»;</w:t>
      </w:r>
      <w:r w:rsidRPr="006D5D36">
        <w:t> б) с «Капитанской дочки»; в) с книги «Крестьянские бунты»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7. В чьи уста А.С.Пушкин вкладывает пословицу, ставшую эпиграфом ко всей повести: «Береги честь смолоду»?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А) Савельича; б) Петра Гринева; </w:t>
      </w:r>
      <w:r w:rsidRPr="006D5D36">
        <w:rPr>
          <w:rStyle w:val="c0"/>
        </w:rPr>
        <w:t>в) Отца Петруши, Андрея Петровича Гринева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8. В каком образе приснился Гриневу Пугачев на постоялом дворе?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А) царя; б) висельника; </w:t>
      </w:r>
      <w:r w:rsidRPr="006D5D36">
        <w:rPr>
          <w:rStyle w:val="c0"/>
        </w:rPr>
        <w:t>в) посаженого отца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9. Кто были герои калмыцкой сказки-аллегории, которую рассказал Пугачев Гриневу по дороге в крепость?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А) уж и сокол; </w:t>
      </w:r>
      <w:r w:rsidRPr="006D5D36">
        <w:rPr>
          <w:rStyle w:val="c0"/>
        </w:rPr>
        <w:t>б) орел и ворон;</w:t>
      </w:r>
      <w:r w:rsidRPr="006D5D36">
        <w:t> в) аист и заяц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10. Жанр произведения М.Ю.Лермонтова «Мцыри»: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А) повесть; б) стихотворение; </w:t>
      </w:r>
      <w:r w:rsidRPr="006D5D36">
        <w:rPr>
          <w:rStyle w:val="c0"/>
        </w:rPr>
        <w:t>в) поэма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11. Идейный кульминационный центр «Мцыри» - это…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rPr>
          <w:rStyle w:val="c0"/>
        </w:rPr>
        <w:t>А) эпизод борьбы Мцыри с барсом;</w:t>
      </w:r>
      <w:r w:rsidRPr="006D5D36">
        <w:t> б) встреча с грузинкой; в) сон о золотой рыбке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12. О чем говорит Мцыри «За эти несколько минут…Я б рай и вечность променял…»?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А) за время встречи с грузинкой; б) за ночь бегства из монастыря; </w:t>
      </w:r>
      <w:r w:rsidRPr="006D5D36">
        <w:rPr>
          <w:rStyle w:val="c0"/>
        </w:rPr>
        <w:t>в) за возможность попасть на родину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13. Какую пословицу Н.В.Гоголь взял в качестве эпиграфа к комедии «Ревизор»?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А) «Не в свои сани не садись»; б) «На всякого мудреца довольно простоты»; </w:t>
      </w:r>
      <w:r w:rsidRPr="006D5D36">
        <w:rPr>
          <w:rStyle w:val="c0"/>
        </w:rPr>
        <w:t xml:space="preserve">в) «На зеркало </w:t>
      </w:r>
      <w:proofErr w:type="spellStart"/>
      <w:r w:rsidRPr="006D5D36">
        <w:rPr>
          <w:rStyle w:val="c0"/>
        </w:rPr>
        <w:t>неча</w:t>
      </w:r>
      <w:proofErr w:type="spellEnd"/>
      <w:r w:rsidRPr="006D5D36">
        <w:rPr>
          <w:rStyle w:val="c0"/>
        </w:rPr>
        <w:t xml:space="preserve"> пенять, коли </w:t>
      </w:r>
      <w:proofErr w:type="gramStart"/>
      <w:r w:rsidRPr="006D5D36">
        <w:rPr>
          <w:rStyle w:val="c0"/>
        </w:rPr>
        <w:t>рожа</w:t>
      </w:r>
      <w:proofErr w:type="gramEnd"/>
      <w:r w:rsidRPr="006D5D36">
        <w:rPr>
          <w:rStyle w:val="c0"/>
        </w:rPr>
        <w:t xml:space="preserve"> крива» 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14.</w:t>
      </w:r>
      <w:proofErr w:type="gramStart"/>
      <w:r w:rsidRPr="006D5D36">
        <w:t>Знакомством</w:t>
      </w:r>
      <w:proofErr w:type="gramEnd"/>
      <w:r w:rsidRPr="006D5D36">
        <w:t xml:space="preserve"> с каким писателем хвалится Хлестаков?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А) с Гоголем; </w:t>
      </w:r>
      <w:r w:rsidRPr="006D5D36">
        <w:rPr>
          <w:rStyle w:val="c0"/>
        </w:rPr>
        <w:t>б) с Пушкиным</w:t>
      </w:r>
      <w:r w:rsidRPr="006D5D36">
        <w:t>; в) с Лермонтовым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15. Каков основной композиционный прием в рассказе Л.Н.Толстого «После бала»?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rPr>
          <w:rStyle w:val="c0"/>
        </w:rPr>
        <w:t>А) контраст;</w:t>
      </w:r>
      <w:r w:rsidRPr="006D5D36">
        <w:t> б) преувеличение; в) сопоставление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16. Какая жизненная ситуация легла в основу рассказа Н.С.Лескова «Старый гений»?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rPr>
          <w:rStyle w:val="c0"/>
        </w:rPr>
        <w:t>А) великосветский франт не хотел отдавать долг старушке;</w:t>
      </w:r>
      <w:r w:rsidRPr="006D5D36">
        <w:t> б) старушка не хотела отдавать долг франту; в) у старушки заболела внучка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17. Чем закончилась история любви в рассказе И.А.Бунина «Кавказ»?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А) герои остались вместе; б) у героини родился ребенок; </w:t>
      </w:r>
      <w:r w:rsidRPr="006D5D36">
        <w:rPr>
          <w:rStyle w:val="c0"/>
        </w:rPr>
        <w:t>в) муж героини застрелился, не вынеся бесчестия измены жены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18. Почему А.Блок обратился к теме истории в цикле стихов «На поле Куликовом»?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А) ему был интересен этот период; </w:t>
      </w:r>
      <w:r w:rsidRPr="006D5D36">
        <w:rPr>
          <w:rStyle w:val="c0"/>
        </w:rPr>
        <w:t>в) видел в исторических событиях связь с современностью;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в) идеализировал Дмитрия Донского, победившего татар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19. Откуда был родом Василий Теркин? («Василий Теркин», А.Твардовский)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lastRenderedPageBreak/>
        <w:t xml:space="preserve">А) с Рязанщины; б) с </w:t>
      </w:r>
      <w:proofErr w:type="spellStart"/>
      <w:r w:rsidRPr="006D5D36">
        <w:t>Орловщины</w:t>
      </w:r>
      <w:proofErr w:type="spellEnd"/>
      <w:r w:rsidRPr="006D5D36">
        <w:t xml:space="preserve">; </w:t>
      </w:r>
      <w:r w:rsidRPr="006D5D36">
        <w:rPr>
          <w:rStyle w:val="c0"/>
        </w:rPr>
        <w:t>в) со Смоленщины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20. Почему герой рассказа В.Астафьева «Фотография, на которой меня нет» не попал на съемку?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А) не захотел фотографироваться; б) заболел; </w:t>
      </w:r>
      <w:r w:rsidRPr="006D5D36">
        <w:rPr>
          <w:rStyle w:val="c0"/>
        </w:rPr>
        <w:t>в) обиделся на то, что его хотели поставить последним в ряду</w:t>
      </w:r>
    </w:p>
    <w:p w:rsidR="00F514B5" w:rsidRPr="006D5D36" w:rsidRDefault="00F514B5" w:rsidP="00F514B5">
      <w:pPr>
        <w:pStyle w:val="c2c8"/>
        <w:spacing w:before="0" w:beforeAutospacing="0" w:after="0" w:afterAutospacing="0"/>
      </w:pPr>
      <w:r w:rsidRPr="006D5D36">
        <w:rPr>
          <w:rStyle w:val="c1"/>
          <w:rFonts w:eastAsiaTheme="minorHAnsi"/>
        </w:rPr>
        <w:t>Критерии оценки:</w:t>
      </w:r>
    </w:p>
    <w:p w:rsidR="00F514B5" w:rsidRPr="006D5D36" w:rsidRDefault="00F514B5" w:rsidP="00F514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3" w:history="1"/>
      <w:bookmarkStart w:id="1" w:name="0"/>
      <w:r w:rsidRPr="006D5D36">
        <w:rPr>
          <w:rFonts w:ascii="Times New Roman" w:hAnsi="Times New Roman" w:cs="Times New Roman"/>
          <w:sz w:val="24"/>
          <w:szCs w:val="24"/>
        </w:rPr>
        <w:fldChar w:fldCharType="begin"/>
      </w:r>
      <w:r w:rsidRPr="006D5D36">
        <w:rPr>
          <w:rFonts w:ascii="Times New Roman" w:hAnsi="Times New Roman" w:cs="Times New Roman"/>
          <w:sz w:val="24"/>
          <w:szCs w:val="24"/>
        </w:rPr>
        <w:instrText xml:space="preserve"> HYPERLINK "http://nsportal.ru/shkola/literatura/library/itogovaya-kontrolnaya-rabota-po-literature-za-kurs-8-klassa-testy" </w:instrText>
      </w:r>
      <w:r w:rsidRPr="006D5D36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3339"/>
        <w:gridCol w:w="2553"/>
      </w:tblGrid>
      <w:tr w:rsidR="00F514B5" w:rsidRPr="006D5D36" w:rsidTr="00FB764C">
        <w:trPr>
          <w:tblCellSpacing w:w="0" w:type="dxa"/>
        </w:trPr>
        <w:tc>
          <w:tcPr>
            <w:tcW w:w="0" w:type="auto"/>
            <w:vAlign w:val="center"/>
          </w:tcPr>
          <w:p w:rsidR="00F514B5" w:rsidRPr="006D5D36" w:rsidRDefault="00F514B5" w:rsidP="00FB764C">
            <w:pPr>
              <w:pStyle w:val="c2c8"/>
              <w:spacing w:before="0" w:beforeAutospacing="0" w:after="0" w:afterAutospacing="0"/>
            </w:pPr>
            <w:r w:rsidRPr="006D5D36">
              <w:rPr>
                <w:rStyle w:val="c1"/>
                <w:rFonts w:eastAsiaTheme="minorHAnsi"/>
              </w:rPr>
              <w:t>Количество правильных ответов</w:t>
            </w:r>
          </w:p>
        </w:tc>
        <w:tc>
          <w:tcPr>
            <w:tcW w:w="0" w:type="auto"/>
            <w:vAlign w:val="center"/>
          </w:tcPr>
          <w:p w:rsidR="00F514B5" w:rsidRPr="006D5D36" w:rsidRDefault="00F514B5" w:rsidP="00FB764C">
            <w:pPr>
              <w:pStyle w:val="c2c8"/>
              <w:spacing w:before="0" w:beforeAutospacing="0" w:after="0" w:afterAutospacing="0"/>
            </w:pPr>
            <w:r w:rsidRPr="006D5D36">
              <w:rPr>
                <w:rStyle w:val="c1"/>
                <w:rFonts w:eastAsiaTheme="minorHAnsi"/>
              </w:rPr>
              <w:t>Оценка</w:t>
            </w:r>
          </w:p>
        </w:tc>
      </w:tr>
      <w:tr w:rsidR="00F514B5" w:rsidRPr="006D5D36" w:rsidTr="00FB764C">
        <w:trPr>
          <w:tblCellSpacing w:w="0" w:type="dxa"/>
        </w:trPr>
        <w:tc>
          <w:tcPr>
            <w:tcW w:w="0" w:type="auto"/>
            <w:vAlign w:val="center"/>
          </w:tcPr>
          <w:p w:rsidR="00F514B5" w:rsidRPr="006D5D36" w:rsidRDefault="00F514B5" w:rsidP="00FB764C">
            <w:pPr>
              <w:pStyle w:val="c2"/>
              <w:spacing w:before="0" w:beforeAutospacing="0" w:after="0" w:afterAutospacing="0"/>
            </w:pPr>
            <w:r w:rsidRPr="006D5D36">
              <w:rPr>
                <w:rStyle w:val="c1"/>
                <w:rFonts w:eastAsiaTheme="minorHAnsi"/>
              </w:rPr>
              <w:t>Менее 13 ответов</w:t>
            </w:r>
          </w:p>
        </w:tc>
        <w:tc>
          <w:tcPr>
            <w:tcW w:w="0" w:type="auto"/>
            <w:vAlign w:val="center"/>
          </w:tcPr>
          <w:p w:rsidR="00F514B5" w:rsidRPr="006D5D36" w:rsidRDefault="00F514B5" w:rsidP="00FB764C">
            <w:pPr>
              <w:pStyle w:val="c2"/>
              <w:spacing w:before="0" w:beforeAutospacing="0" w:after="0" w:afterAutospacing="0"/>
            </w:pPr>
            <w:r w:rsidRPr="006D5D36">
              <w:rPr>
                <w:rStyle w:val="c1"/>
                <w:rFonts w:eastAsiaTheme="minorHAnsi"/>
              </w:rPr>
              <w:t>2 (неудовлетворительно)</w:t>
            </w:r>
          </w:p>
        </w:tc>
      </w:tr>
      <w:tr w:rsidR="00F514B5" w:rsidRPr="006D5D36" w:rsidTr="00FB764C">
        <w:trPr>
          <w:tblCellSpacing w:w="0" w:type="dxa"/>
        </w:trPr>
        <w:tc>
          <w:tcPr>
            <w:tcW w:w="0" w:type="auto"/>
            <w:vAlign w:val="center"/>
          </w:tcPr>
          <w:p w:rsidR="00F514B5" w:rsidRPr="006D5D36" w:rsidRDefault="00F514B5" w:rsidP="00FB764C">
            <w:pPr>
              <w:pStyle w:val="c2"/>
              <w:spacing w:before="0" w:beforeAutospacing="0" w:after="0" w:afterAutospacing="0"/>
            </w:pPr>
            <w:r w:rsidRPr="006D5D36">
              <w:rPr>
                <w:rStyle w:val="c1"/>
                <w:rFonts w:eastAsiaTheme="minorHAnsi"/>
              </w:rPr>
              <w:t>13-15</w:t>
            </w:r>
          </w:p>
        </w:tc>
        <w:tc>
          <w:tcPr>
            <w:tcW w:w="0" w:type="auto"/>
            <w:vAlign w:val="center"/>
          </w:tcPr>
          <w:p w:rsidR="00F514B5" w:rsidRPr="006D5D36" w:rsidRDefault="00F514B5" w:rsidP="00FB764C">
            <w:pPr>
              <w:pStyle w:val="c2"/>
              <w:spacing w:before="0" w:beforeAutospacing="0" w:after="0" w:afterAutospacing="0"/>
            </w:pPr>
            <w:r w:rsidRPr="006D5D36">
              <w:rPr>
                <w:rStyle w:val="c1"/>
                <w:rFonts w:eastAsiaTheme="minorHAnsi"/>
              </w:rPr>
              <w:t>3(удовлетворительно)</w:t>
            </w:r>
          </w:p>
        </w:tc>
      </w:tr>
      <w:tr w:rsidR="00F514B5" w:rsidRPr="006D5D36" w:rsidTr="00FB764C">
        <w:trPr>
          <w:tblCellSpacing w:w="0" w:type="dxa"/>
        </w:trPr>
        <w:tc>
          <w:tcPr>
            <w:tcW w:w="0" w:type="auto"/>
            <w:vAlign w:val="center"/>
          </w:tcPr>
          <w:p w:rsidR="00F514B5" w:rsidRPr="006D5D36" w:rsidRDefault="00F514B5" w:rsidP="00FB764C">
            <w:pPr>
              <w:pStyle w:val="c2"/>
              <w:spacing w:before="0" w:beforeAutospacing="0" w:after="0" w:afterAutospacing="0"/>
            </w:pPr>
            <w:r w:rsidRPr="006D5D36">
              <w:rPr>
                <w:rStyle w:val="c1"/>
                <w:rFonts w:eastAsiaTheme="minorHAnsi"/>
              </w:rPr>
              <w:t>15-18</w:t>
            </w:r>
          </w:p>
        </w:tc>
        <w:tc>
          <w:tcPr>
            <w:tcW w:w="0" w:type="auto"/>
            <w:vAlign w:val="center"/>
          </w:tcPr>
          <w:p w:rsidR="00F514B5" w:rsidRPr="006D5D36" w:rsidRDefault="00F514B5" w:rsidP="00FB764C">
            <w:pPr>
              <w:pStyle w:val="c2"/>
              <w:spacing w:before="0" w:beforeAutospacing="0" w:after="0" w:afterAutospacing="0"/>
            </w:pPr>
            <w:r w:rsidRPr="006D5D36">
              <w:rPr>
                <w:rStyle w:val="c1"/>
                <w:rFonts w:eastAsiaTheme="minorHAnsi"/>
              </w:rPr>
              <w:t>4(хорошо)</w:t>
            </w:r>
          </w:p>
        </w:tc>
      </w:tr>
      <w:tr w:rsidR="00F514B5" w:rsidRPr="006D5D36" w:rsidTr="00FB764C">
        <w:trPr>
          <w:tblCellSpacing w:w="0" w:type="dxa"/>
        </w:trPr>
        <w:tc>
          <w:tcPr>
            <w:tcW w:w="0" w:type="auto"/>
            <w:vAlign w:val="center"/>
          </w:tcPr>
          <w:p w:rsidR="00F514B5" w:rsidRPr="006D5D36" w:rsidRDefault="00F514B5" w:rsidP="00FB764C">
            <w:pPr>
              <w:pStyle w:val="c2"/>
              <w:spacing w:before="0" w:beforeAutospacing="0" w:after="0" w:afterAutospacing="0"/>
            </w:pPr>
            <w:r w:rsidRPr="006D5D36">
              <w:rPr>
                <w:rStyle w:val="c1"/>
                <w:rFonts w:eastAsiaTheme="minorHAnsi"/>
              </w:rPr>
              <w:t>19-20</w:t>
            </w:r>
          </w:p>
        </w:tc>
        <w:tc>
          <w:tcPr>
            <w:tcW w:w="0" w:type="auto"/>
            <w:vAlign w:val="center"/>
          </w:tcPr>
          <w:p w:rsidR="00F514B5" w:rsidRPr="006D5D36" w:rsidRDefault="00F514B5" w:rsidP="00FB764C">
            <w:pPr>
              <w:pStyle w:val="c2"/>
              <w:spacing w:before="0" w:beforeAutospacing="0" w:after="0" w:afterAutospacing="0"/>
            </w:pPr>
            <w:r w:rsidRPr="006D5D36">
              <w:rPr>
                <w:rStyle w:val="c1"/>
                <w:rFonts w:eastAsiaTheme="minorHAnsi"/>
              </w:rPr>
              <w:t>5 (отлично)</w:t>
            </w:r>
          </w:p>
        </w:tc>
      </w:tr>
    </w:tbl>
    <w:p w:rsidR="00F514B5" w:rsidRPr="006D5D36" w:rsidRDefault="00F514B5" w:rsidP="00F514B5">
      <w:pPr>
        <w:pStyle w:val="c2c8"/>
        <w:spacing w:before="0" w:beforeAutospacing="0" w:after="0" w:afterAutospacing="0"/>
        <w:rPr>
          <w:b/>
        </w:rPr>
      </w:pPr>
      <w:r w:rsidRPr="006D5D36">
        <w:rPr>
          <w:b/>
        </w:rPr>
        <w:t xml:space="preserve">Примерное итоговое тестирование за курс литературы 8го класса </w:t>
      </w:r>
    </w:p>
    <w:p w:rsidR="00F514B5" w:rsidRPr="006D5D36" w:rsidRDefault="00F514B5" w:rsidP="00F514B5">
      <w:pPr>
        <w:pStyle w:val="c2c8"/>
        <w:spacing w:before="0" w:beforeAutospacing="0" w:after="0" w:afterAutospacing="0"/>
        <w:rPr>
          <w:b/>
        </w:rPr>
      </w:pPr>
      <w:r w:rsidRPr="006D5D36">
        <w:rPr>
          <w:b/>
        </w:rPr>
        <w:t>Вариант 2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1.Какой из жанров литературы нельзя отнести </w:t>
      </w:r>
      <w:proofErr w:type="gramStart"/>
      <w:r w:rsidRPr="006D5D36">
        <w:t>к</w:t>
      </w:r>
      <w:proofErr w:type="gramEnd"/>
      <w:r w:rsidRPr="006D5D36">
        <w:t xml:space="preserve"> фольклорному?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rPr>
          <w:rStyle w:val="c0"/>
        </w:rPr>
        <w:t>А) повесть</w:t>
      </w:r>
      <w:r w:rsidRPr="006D5D36">
        <w:t>; б) пословица; в) народная песня; г) частушка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2. Назовите героев преданий: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rPr>
          <w:rStyle w:val="c0"/>
        </w:rPr>
        <w:t>А) Ермак Тимофеевич;</w:t>
      </w:r>
      <w:r w:rsidRPr="006D5D36">
        <w:t> Б) Николай</w:t>
      </w:r>
      <w:proofErr w:type="gramStart"/>
      <w:r w:rsidRPr="006D5D36">
        <w:t xml:space="preserve"> П</w:t>
      </w:r>
      <w:proofErr w:type="gramEnd"/>
      <w:r w:rsidRPr="006D5D36">
        <w:t xml:space="preserve">ервый; </w:t>
      </w:r>
      <w:r w:rsidRPr="006D5D36">
        <w:rPr>
          <w:rStyle w:val="c0"/>
        </w:rPr>
        <w:t>в) Степан Разин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3. Каково основное назначение лирических народных песен?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rPr>
          <w:rStyle w:val="c0"/>
        </w:rPr>
        <w:t>А) передавать чувства, мысли конкретного лирического героя;</w:t>
      </w:r>
      <w:r w:rsidRPr="006D5D36">
        <w:t> б) рассказывать о последовательности событий в жизни героя; в) описывать природные явления; г) нет конкретного назначения, поются просто по настроению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4. Что означает образное выражение «Шемякин суд»?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rPr>
          <w:rStyle w:val="c0"/>
        </w:rPr>
        <w:t>А) суд неправый, корыстный</w:t>
      </w:r>
      <w:r w:rsidRPr="006D5D36">
        <w:t xml:space="preserve">; б) суд справедливый; в) суд конкретного исторического лица Василия </w:t>
      </w:r>
      <w:proofErr w:type="spellStart"/>
      <w:r w:rsidRPr="006D5D36">
        <w:t>Шемяки</w:t>
      </w:r>
      <w:proofErr w:type="spellEnd"/>
      <w:r w:rsidRPr="006D5D36">
        <w:t xml:space="preserve"> над крестьянином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5. Кто является аллегорическим героем басни И.А.Крылова «Обоз»?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А) свинья; б) мартышка; </w:t>
      </w:r>
      <w:r w:rsidRPr="006D5D36">
        <w:rPr>
          <w:rStyle w:val="c0"/>
        </w:rPr>
        <w:t>в) лошадь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6. От чьего имени ведется повествование в повести «Капитанская дочка»?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rPr>
          <w:rStyle w:val="c0"/>
        </w:rPr>
        <w:t>А) от имени автора-рассказчика</w:t>
      </w:r>
      <w:r w:rsidRPr="006D5D36">
        <w:t>; б) от имени Петра Гринева; в) повествование ведется от 3го лица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7. Коварного, злого человека, «антигероя», вредившего Гриневу, звали: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rPr>
          <w:rStyle w:val="c0"/>
        </w:rPr>
        <w:t>А) Алексей Швабрин;</w:t>
      </w:r>
      <w:r w:rsidRPr="006D5D36">
        <w:t xml:space="preserve"> б) Иван </w:t>
      </w:r>
      <w:proofErr w:type="spellStart"/>
      <w:r w:rsidRPr="006D5D36">
        <w:t>Зурин</w:t>
      </w:r>
      <w:proofErr w:type="spellEnd"/>
      <w:r w:rsidRPr="006D5D36">
        <w:t xml:space="preserve">; в) Иван </w:t>
      </w:r>
      <w:proofErr w:type="spellStart"/>
      <w:r w:rsidRPr="006D5D36">
        <w:t>Игнатьич</w:t>
      </w:r>
      <w:proofErr w:type="spellEnd"/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8. </w:t>
      </w:r>
      <w:proofErr w:type="gramStart"/>
      <w:r w:rsidRPr="006D5D36">
        <w:t>«Мцыри» в переводе с грузинского – это…</w:t>
      </w:r>
      <w:proofErr w:type="gramEnd"/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А) одинокий; б) пленник; </w:t>
      </w:r>
      <w:r w:rsidRPr="006D5D36">
        <w:rPr>
          <w:rStyle w:val="c0"/>
        </w:rPr>
        <w:t>в) послушник, который живет при монастыре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10. Какое образное средство употребил М.Ю.Лермонтов в строках «Мцыри» «…И миллионом черных глаз смотрела ночи темнота Из ветви каждого куста…»?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rPr>
          <w:rStyle w:val="c0"/>
        </w:rPr>
        <w:t>А) олицетворение</w:t>
      </w:r>
      <w:r w:rsidRPr="006D5D36">
        <w:t>; б) метонимия; б) литота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11. Кто из героев комедии  Н.В.Гоголя «Ревизор» говорил о себе, что у него «легкость в мыслях необыкновенная»?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А) </w:t>
      </w:r>
      <w:proofErr w:type="spellStart"/>
      <w:r w:rsidRPr="006D5D36">
        <w:t>Бобчинский</w:t>
      </w:r>
      <w:proofErr w:type="spellEnd"/>
      <w:r w:rsidRPr="006D5D36">
        <w:t xml:space="preserve">; </w:t>
      </w:r>
      <w:r w:rsidRPr="006D5D36">
        <w:rPr>
          <w:rStyle w:val="c0"/>
        </w:rPr>
        <w:t>б) Хлестаков;</w:t>
      </w:r>
      <w:r w:rsidRPr="006D5D36">
        <w:t> в) городничий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12. Откуда чиновники города Н. узнают о том, что ревизор ненастоящий?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rPr>
          <w:rStyle w:val="c0"/>
        </w:rPr>
        <w:t>А) из письма Хлестакова, прочитанного почтмейстером</w:t>
      </w:r>
      <w:r w:rsidRPr="006D5D36">
        <w:t>; б) Хлестаков сам признался в обмане; в) проговорился Осип, слуга Хлестакова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13. Форма рассказа Л.Н.Толстого «После бала» - это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А) </w:t>
      </w:r>
      <w:proofErr w:type="spellStart"/>
      <w:r w:rsidRPr="006D5D36">
        <w:t>полилог</w:t>
      </w:r>
      <w:proofErr w:type="spellEnd"/>
      <w:r w:rsidRPr="006D5D36">
        <w:t xml:space="preserve">; </w:t>
      </w:r>
      <w:r w:rsidRPr="006D5D36">
        <w:rPr>
          <w:rStyle w:val="c0"/>
        </w:rPr>
        <w:t>б) «рассказ в рассказе»;</w:t>
      </w:r>
      <w:r w:rsidRPr="006D5D36">
        <w:t> в) рассуждение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14. Почему герой рассказа «После бала» оставил службу?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А) по религиозным убеждениям; </w:t>
      </w:r>
      <w:r w:rsidRPr="006D5D36">
        <w:rPr>
          <w:rStyle w:val="c0"/>
        </w:rPr>
        <w:t>б) его потряс случай с избиваемым беглым солдатом</w:t>
      </w:r>
      <w:r w:rsidRPr="006D5D36">
        <w:t>; в</w:t>
      </w:r>
      <w:proofErr w:type="gramStart"/>
      <w:r w:rsidRPr="006D5D36">
        <w:t>)о</w:t>
      </w:r>
      <w:proofErr w:type="gramEnd"/>
      <w:r w:rsidRPr="006D5D36">
        <w:t>н ее не оставлял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lastRenderedPageBreak/>
        <w:t>15. Почему герои рассказа А.П.Чехова «О любви» не остались вместе?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А) оба были несвободны; </w:t>
      </w:r>
      <w:r w:rsidRPr="006D5D36">
        <w:rPr>
          <w:rStyle w:val="c0"/>
        </w:rPr>
        <w:t>б) побоялись изменить свою жизнь и жизнь близких;</w:t>
      </w:r>
      <w:r w:rsidRPr="006D5D36">
        <w:t> в) их развел случай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16. Кто помог разрешить ситуацию, легшую в основу рассказа А.И.Куприна «Куст сирени»?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rPr>
          <w:rStyle w:val="c0"/>
        </w:rPr>
        <w:t>А) жена героя Вера</w:t>
      </w:r>
      <w:r w:rsidRPr="006D5D36">
        <w:t>; б) сам герой – Николай Алмазов; в) старый профессор, принимавший экзамен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17. Какой прием лежит в основе рассказа М.Осоргина «Пенсне»?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А) литота; б) антитеза; </w:t>
      </w:r>
      <w:r w:rsidRPr="006D5D36">
        <w:rPr>
          <w:rStyle w:val="c0"/>
        </w:rPr>
        <w:t>в) олицетворение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18. Какая надпись на плакате в больнице возмутила больного из рассказа М.Зощенко «История болезни»?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 xml:space="preserve">А) «Помоги себе сам»; </w:t>
      </w:r>
      <w:r w:rsidRPr="006D5D36">
        <w:rPr>
          <w:rStyle w:val="c0"/>
        </w:rPr>
        <w:t xml:space="preserve">б) «Выдача трупов с 3х до 4х»; </w:t>
      </w:r>
      <w:r w:rsidRPr="006D5D36">
        <w:t>в) «Помни о смерти!»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19. Каков был жанр произведения «Василий Теркин» в определении автора - А.Твардовского?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rPr>
          <w:rStyle w:val="c0"/>
        </w:rPr>
        <w:t>А) «</w:t>
      </w:r>
      <w:proofErr w:type="gramStart"/>
      <w:r w:rsidRPr="006D5D36">
        <w:rPr>
          <w:rStyle w:val="c0"/>
        </w:rPr>
        <w:t>Книга про бойца</w:t>
      </w:r>
      <w:proofErr w:type="gramEnd"/>
      <w:r w:rsidRPr="006D5D36">
        <w:rPr>
          <w:rStyle w:val="c0"/>
        </w:rPr>
        <w:t>»;</w:t>
      </w:r>
      <w:r w:rsidRPr="006D5D36">
        <w:t> б) «Поэма о войне»; в) «Роман в стихах»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20. Зачем Теркин отправился вплавь через реку в главе «Переправа»?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rPr>
          <w:rStyle w:val="c0"/>
        </w:rPr>
        <w:t>А) в разведку;</w:t>
      </w:r>
      <w:r w:rsidRPr="006D5D36">
        <w:t> б) связаться с теми, кто остался на другом берегу, и доложить обстановку;</w:t>
      </w:r>
    </w:p>
    <w:p w:rsidR="00F514B5" w:rsidRPr="006D5D36" w:rsidRDefault="00F514B5" w:rsidP="00F514B5">
      <w:pPr>
        <w:pStyle w:val="c2"/>
        <w:spacing w:before="0" w:beforeAutospacing="0" w:after="0" w:afterAutospacing="0"/>
      </w:pPr>
      <w:r w:rsidRPr="006D5D36">
        <w:t> в) наладить сорванную переправу</w:t>
      </w:r>
    </w:p>
    <w:p w:rsidR="00F514B5" w:rsidRPr="006D5D36" w:rsidRDefault="00F514B5" w:rsidP="00F514B5">
      <w:pPr>
        <w:pStyle w:val="c2c8"/>
        <w:spacing w:before="0" w:beforeAutospacing="0" w:after="0" w:afterAutospacing="0"/>
      </w:pPr>
      <w:r w:rsidRPr="006D5D36">
        <w:rPr>
          <w:rStyle w:val="c1"/>
          <w:rFonts w:eastAsiaTheme="minorHAnsi"/>
        </w:rPr>
        <w:t>Критерии оценки:</w:t>
      </w:r>
    </w:p>
    <w:bookmarkStart w:id="2" w:name="931aaf1b39a987c26bab2d3ab02896d1483d3703"/>
    <w:p w:rsidR="00F514B5" w:rsidRPr="006D5D36" w:rsidRDefault="00F514B5" w:rsidP="00F514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D36">
        <w:rPr>
          <w:rFonts w:ascii="Times New Roman" w:hAnsi="Times New Roman" w:cs="Times New Roman"/>
          <w:sz w:val="24"/>
          <w:szCs w:val="24"/>
        </w:rPr>
        <w:fldChar w:fldCharType="begin"/>
      </w:r>
      <w:r w:rsidRPr="006D5D36">
        <w:rPr>
          <w:rFonts w:ascii="Times New Roman" w:hAnsi="Times New Roman" w:cs="Times New Roman"/>
          <w:sz w:val="24"/>
          <w:szCs w:val="24"/>
        </w:rPr>
        <w:instrText xml:space="preserve"> HYPERLINK "http://nsportal.ru/shkola/literatura/library/itogovaya-kontrolnaya-rabota-po-literature-za-kurs-8-klassa-testy" </w:instrText>
      </w:r>
      <w:r w:rsidRPr="006D5D36">
        <w:rPr>
          <w:rFonts w:ascii="Times New Roman" w:hAnsi="Times New Roman" w:cs="Times New Roman"/>
          <w:sz w:val="24"/>
          <w:szCs w:val="24"/>
        </w:rPr>
        <w:fldChar w:fldCharType="end"/>
      </w:r>
      <w:bookmarkStart w:id="3" w:name="1"/>
      <w:bookmarkEnd w:id="2"/>
      <w:r w:rsidRPr="006D5D36">
        <w:rPr>
          <w:rFonts w:ascii="Times New Roman" w:hAnsi="Times New Roman" w:cs="Times New Roman"/>
          <w:sz w:val="24"/>
          <w:szCs w:val="24"/>
        </w:rPr>
        <w:fldChar w:fldCharType="begin"/>
      </w:r>
      <w:r w:rsidRPr="006D5D36">
        <w:rPr>
          <w:rFonts w:ascii="Times New Roman" w:hAnsi="Times New Roman" w:cs="Times New Roman"/>
          <w:sz w:val="24"/>
          <w:szCs w:val="24"/>
        </w:rPr>
        <w:instrText xml:space="preserve"> HYPERLINK "http://nsportal.ru/shkola/literatura/library/itogovaya-kontrolnaya-rabota-po-literature-za-kurs-8-klassa-testy" </w:instrText>
      </w:r>
      <w:r w:rsidRPr="006D5D36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3339"/>
        <w:gridCol w:w="2553"/>
      </w:tblGrid>
      <w:tr w:rsidR="00F514B5" w:rsidRPr="006D5D36" w:rsidTr="00FB764C">
        <w:trPr>
          <w:tblCellSpacing w:w="0" w:type="dxa"/>
        </w:trPr>
        <w:tc>
          <w:tcPr>
            <w:tcW w:w="0" w:type="auto"/>
            <w:vAlign w:val="center"/>
          </w:tcPr>
          <w:p w:rsidR="00F514B5" w:rsidRPr="006D5D36" w:rsidRDefault="00F514B5" w:rsidP="00FB764C">
            <w:pPr>
              <w:pStyle w:val="c2c8"/>
              <w:spacing w:before="0" w:beforeAutospacing="0" w:after="0" w:afterAutospacing="0"/>
            </w:pPr>
            <w:r w:rsidRPr="006D5D36">
              <w:rPr>
                <w:rStyle w:val="c1"/>
                <w:rFonts w:eastAsiaTheme="minorHAnsi"/>
              </w:rPr>
              <w:t>Количество правильных ответов</w:t>
            </w:r>
          </w:p>
        </w:tc>
        <w:tc>
          <w:tcPr>
            <w:tcW w:w="0" w:type="auto"/>
            <w:vAlign w:val="center"/>
          </w:tcPr>
          <w:p w:rsidR="006D5D36" w:rsidRDefault="006D5D36" w:rsidP="00FB764C">
            <w:pPr>
              <w:pStyle w:val="c2c8"/>
              <w:spacing w:before="0" w:beforeAutospacing="0" w:after="0" w:afterAutospacing="0"/>
              <w:rPr>
                <w:rStyle w:val="c1"/>
                <w:rFonts w:eastAsiaTheme="minorHAnsi"/>
              </w:rPr>
            </w:pPr>
          </w:p>
          <w:p w:rsidR="00F514B5" w:rsidRPr="006D5D36" w:rsidRDefault="00F514B5" w:rsidP="00FB764C">
            <w:pPr>
              <w:pStyle w:val="c2c8"/>
              <w:spacing w:before="0" w:beforeAutospacing="0" w:after="0" w:afterAutospacing="0"/>
            </w:pPr>
            <w:r w:rsidRPr="006D5D36">
              <w:rPr>
                <w:rStyle w:val="c1"/>
                <w:rFonts w:eastAsiaTheme="minorHAnsi"/>
              </w:rPr>
              <w:t>Оценка</w:t>
            </w:r>
          </w:p>
        </w:tc>
      </w:tr>
      <w:tr w:rsidR="00F514B5" w:rsidRPr="006D5D36" w:rsidTr="00FB764C">
        <w:trPr>
          <w:tblCellSpacing w:w="0" w:type="dxa"/>
        </w:trPr>
        <w:tc>
          <w:tcPr>
            <w:tcW w:w="0" w:type="auto"/>
            <w:vAlign w:val="center"/>
          </w:tcPr>
          <w:p w:rsidR="00F514B5" w:rsidRPr="006D5D36" w:rsidRDefault="00F514B5" w:rsidP="00FB764C">
            <w:pPr>
              <w:pStyle w:val="c2"/>
              <w:spacing w:before="0" w:beforeAutospacing="0" w:after="0" w:afterAutospacing="0"/>
            </w:pPr>
            <w:r w:rsidRPr="006D5D36">
              <w:rPr>
                <w:rStyle w:val="c1"/>
                <w:rFonts w:eastAsiaTheme="minorHAnsi"/>
              </w:rPr>
              <w:t>Менее 13 ответов</w:t>
            </w:r>
          </w:p>
        </w:tc>
        <w:tc>
          <w:tcPr>
            <w:tcW w:w="0" w:type="auto"/>
            <w:vAlign w:val="center"/>
          </w:tcPr>
          <w:p w:rsidR="00F514B5" w:rsidRPr="006D5D36" w:rsidRDefault="00F514B5" w:rsidP="00FB764C">
            <w:pPr>
              <w:pStyle w:val="c2"/>
              <w:spacing w:before="0" w:beforeAutospacing="0" w:after="0" w:afterAutospacing="0"/>
            </w:pPr>
            <w:r w:rsidRPr="006D5D36">
              <w:rPr>
                <w:rStyle w:val="c1"/>
                <w:rFonts w:eastAsiaTheme="minorHAnsi"/>
              </w:rPr>
              <w:t>2 (неудовлетворительно)</w:t>
            </w:r>
          </w:p>
        </w:tc>
      </w:tr>
      <w:tr w:rsidR="00F514B5" w:rsidRPr="006D5D36" w:rsidTr="00FB764C">
        <w:trPr>
          <w:tblCellSpacing w:w="0" w:type="dxa"/>
        </w:trPr>
        <w:tc>
          <w:tcPr>
            <w:tcW w:w="0" w:type="auto"/>
            <w:vAlign w:val="center"/>
          </w:tcPr>
          <w:p w:rsidR="00F514B5" w:rsidRPr="006D5D36" w:rsidRDefault="00F514B5" w:rsidP="00FB764C">
            <w:pPr>
              <w:pStyle w:val="c2"/>
              <w:spacing w:before="0" w:beforeAutospacing="0" w:after="0" w:afterAutospacing="0"/>
            </w:pPr>
            <w:r w:rsidRPr="006D5D36">
              <w:rPr>
                <w:rStyle w:val="c1"/>
                <w:rFonts w:eastAsiaTheme="minorHAnsi"/>
              </w:rPr>
              <w:t>13-15</w:t>
            </w:r>
          </w:p>
        </w:tc>
        <w:tc>
          <w:tcPr>
            <w:tcW w:w="0" w:type="auto"/>
            <w:vAlign w:val="center"/>
          </w:tcPr>
          <w:p w:rsidR="00F514B5" w:rsidRPr="006D5D36" w:rsidRDefault="00F514B5" w:rsidP="00FB764C">
            <w:pPr>
              <w:pStyle w:val="c2"/>
              <w:spacing w:before="0" w:beforeAutospacing="0" w:after="0" w:afterAutospacing="0"/>
            </w:pPr>
            <w:r w:rsidRPr="006D5D36">
              <w:rPr>
                <w:rStyle w:val="c1"/>
                <w:rFonts w:eastAsiaTheme="minorHAnsi"/>
              </w:rPr>
              <w:t>3(удовлетворительно)</w:t>
            </w:r>
          </w:p>
        </w:tc>
      </w:tr>
      <w:tr w:rsidR="00F514B5" w:rsidRPr="006D5D36" w:rsidTr="00FB764C">
        <w:trPr>
          <w:tblCellSpacing w:w="0" w:type="dxa"/>
        </w:trPr>
        <w:tc>
          <w:tcPr>
            <w:tcW w:w="0" w:type="auto"/>
            <w:vAlign w:val="center"/>
          </w:tcPr>
          <w:p w:rsidR="00F514B5" w:rsidRPr="006D5D36" w:rsidRDefault="00F514B5" w:rsidP="00FB764C">
            <w:pPr>
              <w:pStyle w:val="c2"/>
              <w:spacing w:before="0" w:beforeAutospacing="0" w:after="0" w:afterAutospacing="0"/>
            </w:pPr>
            <w:r w:rsidRPr="006D5D36">
              <w:rPr>
                <w:rStyle w:val="c1"/>
                <w:rFonts w:eastAsiaTheme="minorHAnsi"/>
              </w:rPr>
              <w:t>15-18</w:t>
            </w:r>
          </w:p>
        </w:tc>
        <w:tc>
          <w:tcPr>
            <w:tcW w:w="0" w:type="auto"/>
            <w:vAlign w:val="center"/>
          </w:tcPr>
          <w:p w:rsidR="00F514B5" w:rsidRPr="006D5D36" w:rsidRDefault="00F514B5" w:rsidP="00FB764C">
            <w:pPr>
              <w:pStyle w:val="c2"/>
              <w:spacing w:before="0" w:beforeAutospacing="0" w:after="0" w:afterAutospacing="0"/>
            </w:pPr>
            <w:r w:rsidRPr="006D5D36">
              <w:rPr>
                <w:rStyle w:val="c1"/>
                <w:rFonts w:eastAsiaTheme="minorHAnsi"/>
              </w:rPr>
              <w:t>4(хорошо)</w:t>
            </w:r>
          </w:p>
        </w:tc>
      </w:tr>
      <w:tr w:rsidR="00F514B5" w:rsidRPr="006D5D36" w:rsidTr="00FB764C">
        <w:trPr>
          <w:tblCellSpacing w:w="0" w:type="dxa"/>
        </w:trPr>
        <w:tc>
          <w:tcPr>
            <w:tcW w:w="0" w:type="auto"/>
            <w:vAlign w:val="center"/>
          </w:tcPr>
          <w:p w:rsidR="00F514B5" w:rsidRPr="006D5D36" w:rsidRDefault="00F514B5" w:rsidP="00FB764C">
            <w:pPr>
              <w:pStyle w:val="c2"/>
              <w:spacing w:before="0" w:beforeAutospacing="0" w:after="0" w:afterAutospacing="0"/>
            </w:pPr>
            <w:r w:rsidRPr="006D5D36">
              <w:rPr>
                <w:rStyle w:val="c1"/>
                <w:rFonts w:eastAsiaTheme="minorHAnsi"/>
              </w:rPr>
              <w:t>19-20</w:t>
            </w:r>
          </w:p>
        </w:tc>
        <w:tc>
          <w:tcPr>
            <w:tcW w:w="0" w:type="auto"/>
            <w:vAlign w:val="center"/>
          </w:tcPr>
          <w:p w:rsidR="00F514B5" w:rsidRPr="006D5D36" w:rsidRDefault="00F514B5" w:rsidP="00FB764C">
            <w:pPr>
              <w:pStyle w:val="c2"/>
              <w:spacing w:before="0" w:beforeAutospacing="0" w:after="0" w:afterAutospacing="0"/>
            </w:pPr>
            <w:r w:rsidRPr="006D5D36">
              <w:rPr>
                <w:rStyle w:val="c1"/>
                <w:rFonts w:eastAsiaTheme="minorHAnsi"/>
              </w:rPr>
              <w:t>5 (отлично)</w:t>
            </w:r>
          </w:p>
        </w:tc>
      </w:tr>
    </w:tbl>
    <w:p w:rsidR="00F514B5" w:rsidRPr="006D5D36" w:rsidRDefault="00F514B5" w:rsidP="00F514B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514B5" w:rsidRPr="006D5D36" w:rsidSect="006D5D36">
          <w:footerReference w:type="first" r:id="rId14"/>
          <w:pgSz w:w="16838" w:h="11906" w:orient="landscape"/>
          <w:pgMar w:top="360" w:right="395" w:bottom="426" w:left="993" w:header="708" w:footer="708" w:gutter="0"/>
          <w:cols w:space="708"/>
          <w:titlePg/>
          <w:docGrid w:linePitch="360"/>
        </w:sectPr>
      </w:pPr>
    </w:p>
    <w:p w:rsidR="00F514B5" w:rsidRPr="008E58EB" w:rsidRDefault="00F514B5" w:rsidP="00F514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514B5" w:rsidRPr="00F514B5" w:rsidRDefault="00F514B5" w:rsidP="00F514B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F514B5" w:rsidRPr="00F514B5" w:rsidRDefault="00F514B5" w:rsidP="00F514B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F514B5" w:rsidRPr="00F514B5" w:rsidRDefault="00F514B5" w:rsidP="00F514B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F514B5" w:rsidRPr="00F514B5" w:rsidRDefault="00F514B5" w:rsidP="00F514B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F514B5" w:rsidRPr="00F514B5" w:rsidRDefault="00F514B5" w:rsidP="00F514B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F514B5" w:rsidRPr="00F514B5" w:rsidRDefault="00F514B5" w:rsidP="00F514B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F514B5" w:rsidRPr="00F514B5" w:rsidRDefault="00F514B5" w:rsidP="00F514B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00000" w:rsidRPr="00F514B5" w:rsidRDefault="00061E7A" w:rsidP="00F514B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00000" w:rsidRPr="00F514B5" w:rsidSect="00F514B5">
      <w:pgSz w:w="16838" w:h="11906" w:orient="landscape"/>
      <w:pgMar w:top="850" w:right="138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D36" w:rsidRDefault="006D5D36" w:rsidP="006D5D36">
      <w:pPr>
        <w:spacing w:after="0" w:line="240" w:lineRule="auto"/>
      </w:pPr>
      <w:r>
        <w:separator/>
      </w:r>
    </w:p>
  </w:endnote>
  <w:endnote w:type="continuationSeparator" w:id="1">
    <w:p w:rsidR="006D5D36" w:rsidRDefault="006D5D36" w:rsidP="006D5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D92" w:rsidRDefault="00061E7A">
    <w:pPr>
      <w:pStyle w:val="a5"/>
      <w:jc w:val="center"/>
    </w:pPr>
  </w:p>
  <w:p w:rsidR="00E14D92" w:rsidRDefault="00061E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D36" w:rsidRDefault="006D5D36" w:rsidP="006D5D36">
      <w:pPr>
        <w:spacing w:after="0" w:line="240" w:lineRule="auto"/>
      </w:pPr>
      <w:r>
        <w:separator/>
      </w:r>
    </w:p>
  </w:footnote>
  <w:footnote w:type="continuationSeparator" w:id="1">
    <w:p w:rsidR="006D5D36" w:rsidRDefault="006D5D36" w:rsidP="006D5D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717353"/>
    <w:multiLevelType w:val="hybridMultilevel"/>
    <w:tmpl w:val="2B78F93C"/>
    <w:lvl w:ilvl="0" w:tplc="3E0A7A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8EF6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544E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3C67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944F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C2C71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409B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B249C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6CC9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5824839"/>
    <w:multiLevelType w:val="hybridMultilevel"/>
    <w:tmpl w:val="C70E1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9B6651"/>
    <w:multiLevelType w:val="hybridMultilevel"/>
    <w:tmpl w:val="1E82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E85CC9"/>
    <w:multiLevelType w:val="hybridMultilevel"/>
    <w:tmpl w:val="21E009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78523C7"/>
    <w:multiLevelType w:val="hybridMultilevel"/>
    <w:tmpl w:val="740C8E94"/>
    <w:lvl w:ilvl="0" w:tplc="57B88DB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8E08D5"/>
    <w:multiLevelType w:val="hybridMultilevel"/>
    <w:tmpl w:val="FAC63086"/>
    <w:lvl w:ilvl="0" w:tplc="05AC0C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FCB1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1A829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6C84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DAE0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ECEA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DE68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CE92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3654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514B5"/>
    <w:rsid w:val="00061E7A"/>
    <w:rsid w:val="00242873"/>
    <w:rsid w:val="002873B8"/>
    <w:rsid w:val="006D5D36"/>
    <w:rsid w:val="00E74922"/>
    <w:rsid w:val="00F51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514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514B5"/>
    <w:rPr>
      <w:color w:val="0000FF"/>
      <w:u w:val="single"/>
    </w:rPr>
  </w:style>
  <w:style w:type="paragraph" w:customStyle="1" w:styleId="1">
    <w:name w:val="Абзац списка1"/>
    <w:basedOn w:val="a"/>
    <w:rsid w:val="00F514B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F514B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F514B5"/>
    <w:rPr>
      <w:rFonts w:eastAsiaTheme="minorHAnsi"/>
      <w:lang w:eastAsia="en-US"/>
    </w:rPr>
  </w:style>
  <w:style w:type="paragraph" w:customStyle="1" w:styleId="c2">
    <w:name w:val="c2"/>
    <w:basedOn w:val="a"/>
    <w:rsid w:val="00F51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514B5"/>
  </w:style>
  <w:style w:type="paragraph" w:customStyle="1" w:styleId="c2c8">
    <w:name w:val="c2 c8"/>
    <w:basedOn w:val="a"/>
    <w:rsid w:val="00F51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c10">
    <w:name w:val="c2 c10"/>
    <w:basedOn w:val="a"/>
    <w:rsid w:val="00F51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514B5"/>
  </w:style>
  <w:style w:type="paragraph" w:styleId="a7">
    <w:name w:val="header"/>
    <w:basedOn w:val="a"/>
    <w:link w:val="a8"/>
    <w:uiPriority w:val="99"/>
    <w:semiHidden/>
    <w:unhideWhenUsed/>
    <w:rsid w:val="006D5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D5D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/" TargetMode="External"/><Relationship Id="rId13" Type="http://schemas.openxmlformats.org/officeDocument/2006/relationships/hyperlink" Target="http://nsportal.ru/shkola/literatura/library/itogovaya-kontrolnaya-rabota-po-literature-za-kurs-8-klassa-test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september.ru/" TargetMode="External"/><Relationship Id="rId12" Type="http://schemas.openxmlformats.org/officeDocument/2006/relationships/hyperlink" Target="http://www.school-collection.edu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cior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saharin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oshkolu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15</Pages>
  <Words>4342</Words>
  <Characters>24751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2</cp:revision>
  <cp:lastPrinted>2016-10-11T08:03:00Z</cp:lastPrinted>
  <dcterms:created xsi:type="dcterms:W3CDTF">2016-10-11T06:41:00Z</dcterms:created>
  <dcterms:modified xsi:type="dcterms:W3CDTF">2016-10-11T08:04:00Z</dcterms:modified>
</cp:coreProperties>
</file>