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92" w:rsidRDefault="003E2292" w:rsidP="003E2292">
      <w:pPr>
        <w:shd w:val="clear" w:color="auto" w:fill="FFFFFF"/>
        <w:tabs>
          <w:tab w:val="left" w:pos="1109"/>
        </w:tabs>
        <w:spacing w:before="125" w:line="226" w:lineRule="exact"/>
        <w:rPr>
          <w:color w:val="000000"/>
          <w:spacing w:val="-5"/>
          <w:sz w:val="21"/>
          <w:szCs w:val="21"/>
        </w:rPr>
      </w:pPr>
    </w:p>
    <w:p w:rsidR="003E2292" w:rsidRPr="003E2292" w:rsidRDefault="003E2292" w:rsidP="003E2292">
      <w:pPr>
        <w:shd w:val="clear" w:color="auto" w:fill="FFFFFF"/>
        <w:tabs>
          <w:tab w:val="left" w:pos="1109"/>
        </w:tabs>
        <w:spacing w:before="125" w:line="226" w:lineRule="exact"/>
        <w:rPr>
          <w:rFonts w:ascii="Times New Roman" w:hAnsi="Times New Roman" w:cs="Times New Roman"/>
          <w:color w:val="000000"/>
          <w:spacing w:val="-5"/>
          <w:sz w:val="24"/>
          <w:szCs w:val="24"/>
        </w:rPr>
      </w:pPr>
      <w:r>
        <w:rPr>
          <w:color w:val="000000"/>
          <w:spacing w:val="-5"/>
          <w:sz w:val="24"/>
          <w:szCs w:val="24"/>
        </w:rPr>
        <w:t xml:space="preserve">  </w:t>
      </w:r>
      <w:r w:rsidR="00747489">
        <w:rPr>
          <w:color w:val="000000"/>
          <w:spacing w:val="-5"/>
          <w:sz w:val="24"/>
          <w:szCs w:val="24"/>
        </w:rPr>
        <w:t xml:space="preserve">             </w:t>
      </w:r>
      <w:r>
        <w:rPr>
          <w:color w:val="000000"/>
          <w:spacing w:val="-5"/>
          <w:sz w:val="24"/>
          <w:szCs w:val="24"/>
        </w:rPr>
        <w:t xml:space="preserve"> </w:t>
      </w:r>
      <w:r w:rsidRPr="003E2292">
        <w:rPr>
          <w:rFonts w:ascii="Times New Roman" w:hAnsi="Times New Roman" w:cs="Times New Roman"/>
          <w:color w:val="000000"/>
          <w:spacing w:val="-5"/>
          <w:sz w:val="24"/>
          <w:szCs w:val="24"/>
        </w:rPr>
        <w:t xml:space="preserve"> «Согласовано»                                                                      </w:t>
      </w:r>
      <w:r w:rsidR="00747489">
        <w:rPr>
          <w:rFonts w:ascii="Times New Roman" w:hAnsi="Times New Roman" w:cs="Times New Roman"/>
          <w:color w:val="000000"/>
          <w:spacing w:val="-5"/>
          <w:sz w:val="24"/>
          <w:szCs w:val="24"/>
        </w:rPr>
        <w:t xml:space="preserve">              </w:t>
      </w:r>
      <w:r w:rsidRPr="003E2292">
        <w:rPr>
          <w:rFonts w:ascii="Times New Roman" w:hAnsi="Times New Roman" w:cs="Times New Roman"/>
          <w:color w:val="000000"/>
          <w:spacing w:val="-5"/>
          <w:sz w:val="24"/>
          <w:szCs w:val="24"/>
        </w:rPr>
        <w:t xml:space="preserve">  « Утверждаю»</w:t>
      </w:r>
    </w:p>
    <w:p w:rsidR="003E2292" w:rsidRPr="003E2292" w:rsidRDefault="003E2292" w:rsidP="003E2292">
      <w:pPr>
        <w:shd w:val="clear" w:color="auto" w:fill="FFFFFF"/>
        <w:tabs>
          <w:tab w:val="left" w:pos="1109"/>
        </w:tabs>
        <w:spacing w:before="125" w:line="226" w:lineRule="exact"/>
        <w:rPr>
          <w:rFonts w:ascii="Times New Roman" w:hAnsi="Times New Roman" w:cs="Times New Roman"/>
          <w:color w:val="000000"/>
          <w:spacing w:val="-5"/>
          <w:sz w:val="24"/>
          <w:szCs w:val="24"/>
        </w:rPr>
      </w:pPr>
      <w:r w:rsidRPr="003E2292">
        <w:rPr>
          <w:rFonts w:ascii="Times New Roman" w:hAnsi="Times New Roman" w:cs="Times New Roman"/>
          <w:color w:val="000000"/>
          <w:spacing w:val="-5"/>
          <w:sz w:val="24"/>
          <w:szCs w:val="24"/>
        </w:rPr>
        <w:t xml:space="preserve">Председатель профкома МБДОУ «Тюльпан»         </w:t>
      </w:r>
      <w:r>
        <w:rPr>
          <w:rFonts w:ascii="Times New Roman" w:hAnsi="Times New Roman" w:cs="Times New Roman"/>
          <w:color w:val="000000"/>
          <w:spacing w:val="-5"/>
          <w:sz w:val="24"/>
          <w:szCs w:val="24"/>
        </w:rPr>
        <w:t xml:space="preserve">               </w:t>
      </w:r>
      <w:r w:rsidRPr="003E2292">
        <w:rPr>
          <w:rFonts w:ascii="Times New Roman" w:hAnsi="Times New Roman" w:cs="Times New Roman"/>
          <w:color w:val="000000"/>
          <w:spacing w:val="-5"/>
          <w:sz w:val="24"/>
          <w:szCs w:val="24"/>
        </w:rPr>
        <w:t xml:space="preserve">   Заведующий МБДОУ «Тюльпан»</w:t>
      </w:r>
    </w:p>
    <w:p w:rsidR="003E2292" w:rsidRDefault="003E2292" w:rsidP="003E2292">
      <w:pPr>
        <w:shd w:val="clear" w:color="auto" w:fill="FFFFFF"/>
        <w:tabs>
          <w:tab w:val="left" w:pos="1109"/>
        </w:tabs>
        <w:spacing w:before="125" w:line="226" w:lineRule="exact"/>
        <w:rPr>
          <w:rFonts w:ascii="Times New Roman" w:hAnsi="Times New Roman" w:cs="Times New Roman"/>
          <w:color w:val="000000"/>
          <w:spacing w:val="-5"/>
          <w:sz w:val="24"/>
          <w:szCs w:val="24"/>
        </w:rPr>
      </w:pPr>
      <w:r w:rsidRPr="003E2292">
        <w:rPr>
          <w:rFonts w:ascii="Times New Roman" w:hAnsi="Times New Roman" w:cs="Times New Roman"/>
          <w:color w:val="000000"/>
          <w:spacing w:val="-5"/>
          <w:sz w:val="24"/>
          <w:szCs w:val="24"/>
          <w:u w:val="single"/>
        </w:rPr>
        <w:t xml:space="preserve">______________ </w:t>
      </w:r>
      <w:r w:rsidRPr="003E2292">
        <w:rPr>
          <w:rFonts w:ascii="Times New Roman" w:hAnsi="Times New Roman" w:cs="Times New Roman"/>
          <w:color w:val="000000"/>
          <w:spacing w:val="-5"/>
          <w:sz w:val="24"/>
          <w:szCs w:val="24"/>
        </w:rPr>
        <w:t xml:space="preserve">А.А. Ахметшина                                                 </w:t>
      </w:r>
      <w:r w:rsidRPr="003E2292">
        <w:rPr>
          <w:rFonts w:ascii="Times New Roman" w:hAnsi="Times New Roman" w:cs="Times New Roman"/>
          <w:color w:val="000000"/>
          <w:spacing w:val="-5"/>
          <w:sz w:val="24"/>
          <w:szCs w:val="24"/>
          <w:u w:val="single"/>
        </w:rPr>
        <w:t>_______________</w:t>
      </w:r>
      <w:r w:rsidRPr="003E2292">
        <w:rPr>
          <w:rFonts w:ascii="Times New Roman" w:hAnsi="Times New Roman" w:cs="Times New Roman"/>
          <w:color w:val="000000"/>
          <w:spacing w:val="-5"/>
          <w:sz w:val="24"/>
          <w:szCs w:val="24"/>
        </w:rPr>
        <w:t>И.Н. Сабитова</w:t>
      </w:r>
    </w:p>
    <w:p w:rsidR="003E2292" w:rsidRPr="003E2292" w:rsidRDefault="003E2292" w:rsidP="003E2292">
      <w:pPr>
        <w:shd w:val="clear" w:color="auto" w:fill="FFFFFF"/>
        <w:tabs>
          <w:tab w:val="left" w:pos="1109"/>
        </w:tabs>
        <w:spacing w:before="125" w:line="226" w:lineRule="exact"/>
        <w:rPr>
          <w:rFonts w:ascii="Times New Roman" w:hAnsi="Times New Roman" w:cs="Times New Roman"/>
          <w:color w:val="000000"/>
          <w:spacing w:val="-5"/>
          <w:sz w:val="24"/>
          <w:szCs w:val="24"/>
        </w:rPr>
      </w:pPr>
      <w:r w:rsidRPr="003E2292">
        <w:rPr>
          <w:rFonts w:ascii="Times New Roman" w:hAnsi="Times New Roman" w:cs="Times New Roman"/>
          <w:color w:val="000000"/>
          <w:spacing w:val="-5"/>
          <w:sz w:val="24"/>
          <w:szCs w:val="24"/>
        </w:rPr>
        <w:t>«</w:t>
      </w:r>
      <w:r w:rsidRPr="003E2292">
        <w:rPr>
          <w:rFonts w:ascii="Times New Roman" w:hAnsi="Times New Roman" w:cs="Times New Roman"/>
          <w:color w:val="000000"/>
          <w:spacing w:val="-5"/>
          <w:sz w:val="24"/>
          <w:szCs w:val="24"/>
          <w:u w:val="single"/>
        </w:rPr>
        <w:t>___</w:t>
      </w:r>
      <w:r w:rsidRPr="003E2292">
        <w:rPr>
          <w:rFonts w:ascii="Times New Roman" w:hAnsi="Times New Roman" w:cs="Times New Roman"/>
          <w:color w:val="000000"/>
          <w:spacing w:val="-5"/>
          <w:sz w:val="24"/>
          <w:szCs w:val="24"/>
        </w:rPr>
        <w:t>»</w:t>
      </w:r>
      <w:r w:rsidRPr="003E2292">
        <w:rPr>
          <w:rFonts w:ascii="Times New Roman" w:hAnsi="Times New Roman" w:cs="Times New Roman"/>
          <w:color w:val="000000"/>
          <w:spacing w:val="-5"/>
          <w:sz w:val="24"/>
          <w:szCs w:val="24"/>
          <w:u w:val="single"/>
        </w:rPr>
        <w:t>_____________</w:t>
      </w:r>
      <w:r w:rsidRPr="003E2292">
        <w:rPr>
          <w:rFonts w:ascii="Times New Roman" w:hAnsi="Times New Roman" w:cs="Times New Roman"/>
          <w:color w:val="000000"/>
          <w:spacing w:val="-5"/>
          <w:sz w:val="24"/>
          <w:szCs w:val="24"/>
        </w:rPr>
        <w:t>20</w:t>
      </w:r>
      <w:r w:rsidRPr="003E2292">
        <w:rPr>
          <w:rFonts w:ascii="Times New Roman" w:hAnsi="Times New Roman" w:cs="Times New Roman"/>
          <w:color w:val="000000"/>
          <w:spacing w:val="-5"/>
          <w:sz w:val="24"/>
          <w:szCs w:val="24"/>
          <w:u w:val="single"/>
        </w:rPr>
        <w:t>___</w:t>
      </w:r>
      <w:r w:rsidRPr="003E2292">
        <w:rPr>
          <w:rFonts w:ascii="Times New Roman" w:hAnsi="Times New Roman" w:cs="Times New Roman"/>
          <w:color w:val="000000"/>
          <w:spacing w:val="-5"/>
          <w:sz w:val="24"/>
          <w:szCs w:val="24"/>
        </w:rPr>
        <w:t xml:space="preserve"> г.                                             </w:t>
      </w:r>
      <w:r>
        <w:rPr>
          <w:rFonts w:ascii="Times New Roman" w:hAnsi="Times New Roman" w:cs="Times New Roman"/>
          <w:color w:val="000000"/>
          <w:spacing w:val="-5"/>
          <w:sz w:val="24"/>
          <w:szCs w:val="24"/>
        </w:rPr>
        <w:t xml:space="preserve">             </w:t>
      </w:r>
      <w:r w:rsidRPr="003E2292">
        <w:rPr>
          <w:rFonts w:ascii="Times New Roman" w:hAnsi="Times New Roman" w:cs="Times New Roman"/>
          <w:color w:val="000000"/>
          <w:spacing w:val="-5"/>
          <w:sz w:val="24"/>
          <w:szCs w:val="24"/>
        </w:rPr>
        <w:t>«</w:t>
      </w:r>
      <w:r w:rsidRPr="003E2292">
        <w:rPr>
          <w:rFonts w:ascii="Times New Roman" w:hAnsi="Times New Roman" w:cs="Times New Roman"/>
          <w:color w:val="000000"/>
          <w:spacing w:val="-5"/>
          <w:sz w:val="24"/>
          <w:szCs w:val="24"/>
          <w:u w:val="single"/>
        </w:rPr>
        <w:t>___</w:t>
      </w:r>
      <w:r w:rsidRPr="003E2292">
        <w:rPr>
          <w:rFonts w:ascii="Times New Roman" w:hAnsi="Times New Roman" w:cs="Times New Roman"/>
          <w:color w:val="000000"/>
          <w:spacing w:val="-5"/>
          <w:sz w:val="24"/>
          <w:szCs w:val="24"/>
        </w:rPr>
        <w:t>»</w:t>
      </w:r>
      <w:r w:rsidRPr="003E2292">
        <w:rPr>
          <w:rFonts w:ascii="Times New Roman" w:hAnsi="Times New Roman" w:cs="Times New Roman"/>
          <w:color w:val="000000"/>
          <w:spacing w:val="-5"/>
          <w:sz w:val="24"/>
          <w:szCs w:val="24"/>
          <w:u w:val="single"/>
        </w:rPr>
        <w:t>____________</w:t>
      </w:r>
      <w:r w:rsidRPr="003E2292">
        <w:rPr>
          <w:rFonts w:ascii="Times New Roman" w:hAnsi="Times New Roman" w:cs="Times New Roman"/>
          <w:color w:val="000000"/>
          <w:spacing w:val="-5"/>
          <w:sz w:val="24"/>
          <w:szCs w:val="24"/>
        </w:rPr>
        <w:t>20</w:t>
      </w:r>
      <w:r w:rsidRPr="003E2292">
        <w:rPr>
          <w:rFonts w:ascii="Times New Roman" w:hAnsi="Times New Roman" w:cs="Times New Roman"/>
          <w:color w:val="000000"/>
          <w:spacing w:val="-5"/>
          <w:sz w:val="24"/>
          <w:szCs w:val="24"/>
          <w:u w:val="single"/>
        </w:rPr>
        <w:t>___</w:t>
      </w:r>
      <w:r w:rsidRPr="003E2292">
        <w:rPr>
          <w:rFonts w:ascii="Times New Roman" w:hAnsi="Times New Roman" w:cs="Times New Roman"/>
          <w:color w:val="000000"/>
          <w:spacing w:val="-5"/>
          <w:sz w:val="24"/>
          <w:szCs w:val="24"/>
        </w:rPr>
        <w:t>г.</w:t>
      </w:r>
      <w:r>
        <w:rPr>
          <w:rFonts w:ascii="Times New Roman" w:hAnsi="Times New Roman" w:cs="Times New Roman"/>
          <w:color w:val="000000"/>
          <w:spacing w:val="-5"/>
          <w:sz w:val="24"/>
          <w:szCs w:val="24"/>
        </w:rPr>
        <w:t xml:space="preserve">               </w:t>
      </w:r>
    </w:p>
    <w:p w:rsidR="003E2292" w:rsidRDefault="003E2292" w:rsidP="003E2292">
      <w:pPr>
        <w:shd w:val="clear" w:color="auto" w:fill="FFFFFF"/>
        <w:tabs>
          <w:tab w:val="left" w:pos="1109"/>
        </w:tabs>
        <w:spacing w:before="125" w:line="226" w:lineRule="exact"/>
        <w:rPr>
          <w:color w:val="000000"/>
          <w:spacing w:val="-5"/>
          <w:sz w:val="24"/>
          <w:szCs w:val="24"/>
        </w:rPr>
      </w:pPr>
    </w:p>
    <w:p w:rsidR="003E2292" w:rsidRPr="003E2292" w:rsidRDefault="003E2292" w:rsidP="003E2292">
      <w:pPr>
        <w:shd w:val="clear" w:color="auto" w:fill="FFFFFF"/>
        <w:tabs>
          <w:tab w:val="left" w:pos="1109"/>
        </w:tabs>
        <w:spacing w:before="125" w:line="226" w:lineRule="exact"/>
        <w:rPr>
          <w:rFonts w:ascii="Times New Roman" w:hAnsi="Times New Roman" w:cs="Times New Roman"/>
          <w:color w:val="000000"/>
          <w:spacing w:val="-5"/>
          <w:sz w:val="24"/>
          <w:szCs w:val="24"/>
        </w:rPr>
      </w:pPr>
    </w:p>
    <w:p w:rsidR="003E2292" w:rsidRPr="003E2292" w:rsidRDefault="003E2292" w:rsidP="003E2292">
      <w:pPr>
        <w:shd w:val="clear" w:color="auto" w:fill="FFFFFF"/>
        <w:tabs>
          <w:tab w:val="left" w:pos="1109"/>
        </w:tabs>
        <w:spacing w:before="125" w:line="226" w:lineRule="exact"/>
        <w:rPr>
          <w:rFonts w:ascii="Times New Roman" w:hAnsi="Times New Roman" w:cs="Times New Roman"/>
          <w:color w:val="000000"/>
          <w:spacing w:val="-5"/>
          <w:sz w:val="24"/>
          <w:szCs w:val="24"/>
        </w:rPr>
      </w:pPr>
    </w:p>
    <w:p w:rsidR="003E2292" w:rsidRPr="003E2292" w:rsidRDefault="003E2292" w:rsidP="003E2292">
      <w:pPr>
        <w:shd w:val="clear" w:color="auto" w:fill="FFFFFF"/>
        <w:tabs>
          <w:tab w:val="left" w:pos="1109"/>
        </w:tabs>
        <w:spacing w:before="125" w:line="226" w:lineRule="exact"/>
        <w:rPr>
          <w:rFonts w:ascii="Times New Roman" w:hAnsi="Times New Roman" w:cs="Times New Roman"/>
          <w:color w:val="000000"/>
          <w:spacing w:val="-5"/>
          <w:sz w:val="24"/>
          <w:szCs w:val="24"/>
        </w:rPr>
      </w:pPr>
    </w:p>
    <w:p w:rsidR="003E2292" w:rsidRPr="003E2292" w:rsidRDefault="003E2292" w:rsidP="003E2292">
      <w:pPr>
        <w:jc w:val="center"/>
        <w:rPr>
          <w:rFonts w:ascii="Times New Roman" w:hAnsi="Times New Roman" w:cs="Times New Roman"/>
          <w:b/>
          <w:sz w:val="24"/>
          <w:szCs w:val="24"/>
          <w:u w:val="single"/>
        </w:rPr>
      </w:pPr>
      <w:r w:rsidRPr="003E2292">
        <w:rPr>
          <w:rFonts w:ascii="Times New Roman" w:hAnsi="Times New Roman" w:cs="Times New Roman"/>
          <w:b/>
          <w:sz w:val="24"/>
          <w:szCs w:val="24"/>
          <w:u w:val="single"/>
        </w:rPr>
        <w:t>ПРАВИЛА ВНУТРЕННЕГО ТРУДОВОГО РАСПОРЯДКА</w:t>
      </w:r>
    </w:p>
    <w:p w:rsidR="003E2292" w:rsidRPr="003E2292" w:rsidRDefault="003E2292" w:rsidP="003E2292">
      <w:pPr>
        <w:jc w:val="center"/>
        <w:rPr>
          <w:rFonts w:ascii="Times New Roman" w:hAnsi="Times New Roman" w:cs="Times New Roman"/>
          <w:b/>
          <w:sz w:val="24"/>
          <w:szCs w:val="24"/>
          <w:u w:val="single"/>
        </w:rPr>
      </w:pPr>
      <w:r w:rsidRPr="003E2292">
        <w:rPr>
          <w:rFonts w:ascii="Times New Roman" w:hAnsi="Times New Roman" w:cs="Times New Roman"/>
          <w:b/>
          <w:sz w:val="24"/>
          <w:szCs w:val="24"/>
          <w:u w:val="single"/>
        </w:rPr>
        <w:t>МБДОУ «Тюльпан» д. Ирекле</w:t>
      </w:r>
    </w:p>
    <w:p w:rsidR="003E2292" w:rsidRPr="003E2292" w:rsidRDefault="003E2292" w:rsidP="003E2292">
      <w:pPr>
        <w:jc w:val="center"/>
        <w:rPr>
          <w:rFonts w:ascii="Times New Roman" w:hAnsi="Times New Roman" w:cs="Times New Roman"/>
          <w:b/>
          <w:sz w:val="24"/>
          <w:szCs w:val="24"/>
          <w:u w:val="single"/>
        </w:rPr>
      </w:pPr>
    </w:p>
    <w:p w:rsidR="003E2292" w:rsidRPr="003E2292" w:rsidRDefault="003E2292" w:rsidP="003E2292">
      <w:pPr>
        <w:jc w:val="center"/>
        <w:rPr>
          <w:rFonts w:ascii="Times New Roman" w:hAnsi="Times New Roman" w:cs="Times New Roman"/>
          <w:b/>
          <w:sz w:val="24"/>
          <w:szCs w:val="24"/>
          <w:u w:val="single"/>
        </w:rPr>
      </w:pPr>
    </w:p>
    <w:p w:rsidR="003E2292" w:rsidRPr="003E2292" w:rsidRDefault="003E2292" w:rsidP="003E2292">
      <w:pPr>
        <w:jc w:val="center"/>
        <w:rPr>
          <w:rFonts w:ascii="Times New Roman" w:hAnsi="Times New Roman" w:cs="Times New Roman"/>
          <w:b/>
          <w:sz w:val="24"/>
          <w:szCs w:val="24"/>
        </w:rPr>
      </w:pPr>
      <w:r w:rsidRPr="003E2292">
        <w:rPr>
          <w:rFonts w:ascii="Times New Roman" w:hAnsi="Times New Roman" w:cs="Times New Roman"/>
          <w:b/>
          <w:sz w:val="24"/>
          <w:szCs w:val="24"/>
        </w:rPr>
        <w:t>1. Общие положения</w:t>
      </w:r>
    </w:p>
    <w:p w:rsidR="003E2292" w:rsidRPr="003E2292" w:rsidRDefault="003E2292" w:rsidP="003E2292">
      <w:pPr>
        <w:jc w:val="center"/>
        <w:rPr>
          <w:rFonts w:ascii="Times New Roman" w:hAnsi="Times New Roman" w:cs="Times New Roman"/>
          <w:b/>
          <w:sz w:val="24"/>
          <w:szCs w:val="24"/>
        </w:rPr>
      </w:pP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1.1.</w:t>
      </w:r>
      <w:r w:rsidRPr="003E2292">
        <w:rPr>
          <w:rFonts w:ascii="Times New Roman" w:hAnsi="Times New Roman" w:cs="Times New Roman"/>
          <w:sz w:val="24"/>
          <w:szCs w:val="24"/>
        </w:rPr>
        <w:t xml:space="preserve"> Настоящие Правила внутреннего трудового распорядка (далее - Правила) регламентируют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связанные с регулированием трудовых отношений в Дошкольном общеобразовательном учреждении «Тюльпан»  (далее – ДОУ «Тюльпан»).</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 xml:space="preserve">1.2. </w:t>
      </w:r>
      <w:r w:rsidRPr="003E2292">
        <w:rPr>
          <w:rFonts w:ascii="Times New Roman" w:hAnsi="Times New Roman" w:cs="Times New Roman"/>
          <w:sz w:val="24"/>
          <w:szCs w:val="24"/>
        </w:rPr>
        <w:t>Настоящие правила действуют на всех сотрудников ДОУ «Тюльпан», обязательны ими к исполнению.</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1.3.</w:t>
      </w:r>
      <w:r w:rsidRPr="003E2292">
        <w:rPr>
          <w:rFonts w:ascii="Times New Roman" w:hAnsi="Times New Roman" w:cs="Times New Roman"/>
          <w:sz w:val="24"/>
          <w:szCs w:val="24"/>
        </w:rPr>
        <w:t xml:space="preserve">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воздействия.</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1.4.</w:t>
      </w:r>
      <w:r w:rsidRPr="003E2292">
        <w:rPr>
          <w:rFonts w:ascii="Times New Roman" w:hAnsi="Times New Roman" w:cs="Times New Roman"/>
          <w:sz w:val="24"/>
          <w:szCs w:val="24"/>
        </w:rPr>
        <w:t xml:space="preserve"> Вопросы, связанные с применением данных Правил, решаются Заведующей ДОУ (далее – Работодатель) в пределах предоставленных ей законом прав, а в случаях, предусмотренных действующим законодательством и правилами внутреннего трудового </w:t>
      </w:r>
      <w:r w:rsidRPr="003E2292">
        <w:rPr>
          <w:rFonts w:ascii="Times New Roman" w:hAnsi="Times New Roman" w:cs="Times New Roman"/>
          <w:sz w:val="24"/>
          <w:szCs w:val="24"/>
        </w:rPr>
        <w:lastRenderedPageBreak/>
        <w:t>распорядка, - совместно или по согласованию с профсоюзным комитетом ДОУ «Тюльпан»</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 xml:space="preserve">1.5. </w:t>
      </w:r>
      <w:bookmarkStart w:id="0" w:name="sub_19001"/>
      <w:r w:rsidRPr="003E2292">
        <w:rPr>
          <w:rFonts w:ascii="Times New Roman" w:hAnsi="Times New Roman" w:cs="Times New Roman"/>
          <w:sz w:val="24"/>
          <w:szCs w:val="24"/>
        </w:rPr>
        <w:t xml:space="preserve">Правила внутреннего трудового распорядка утверждаются работодателем с учетом мнения Профсоюзного комитета ДОУ «Тюльпан» в порядке, установленном </w:t>
      </w:r>
      <w:hyperlink w:anchor="sub_372" w:history="1">
        <w:r w:rsidRPr="003E2292">
          <w:rPr>
            <w:rStyle w:val="a9"/>
            <w:rFonts w:ascii="Times New Roman" w:hAnsi="Times New Roman" w:cs="Times New Roman"/>
            <w:sz w:val="24"/>
            <w:szCs w:val="24"/>
          </w:rPr>
          <w:t xml:space="preserve"> ст. 372</w:t>
        </w:r>
      </w:hyperlink>
      <w:r w:rsidRPr="003E2292">
        <w:rPr>
          <w:rFonts w:ascii="Times New Roman" w:hAnsi="Times New Roman" w:cs="Times New Roman"/>
          <w:sz w:val="24"/>
          <w:szCs w:val="24"/>
        </w:rPr>
        <w:t xml:space="preserve"> ТК РФ для принятия локальных нормативных актов.</w:t>
      </w:r>
    </w:p>
    <w:p w:rsidR="003E2292" w:rsidRPr="003E2292" w:rsidRDefault="003E2292" w:rsidP="003E2292">
      <w:pPr>
        <w:jc w:val="both"/>
        <w:rPr>
          <w:rFonts w:ascii="Times New Roman" w:hAnsi="Times New Roman" w:cs="Times New Roman"/>
          <w:sz w:val="24"/>
          <w:szCs w:val="24"/>
        </w:rPr>
      </w:pPr>
    </w:p>
    <w:bookmarkEnd w:id="0"/>
    <w:p w:rsidR="003E2292" w:rsidRPr="003E2292" w:rsidRDefault="003E2292" w:rsidP="003E2292">
      <w:pPr>
        <w:jc w:val="center"/>
        <w:rPr>
          <w:rFonts w:ascii="Times New Roman" w:hAnsi="Times New Roman" w:cs="Times New Roman"/>
          <w:b/>
          <w:bCs/>
          <w:sz w:val="24"/>
          <w:szCs w:val="24"/>
        </w:rPr>
      </w:pPr>
      <w:r w:rsidRPr="003E2292">
        <w:rPr>
          <w:rFonts w:ascii="Times New Roman" w:hAnsi="Times New Roman" w:cs="Times New Roman"/>
          <w:b/>
          <w:bCs/>
          <w:sz w:val="24"/>
          <w:szCs w:val="24"/>
        </w:rPr>
        <w:t>2. Порядок приема и увольнения работников</w:t>
      </w:r>
    </w:p>
    <w:p w:rsidR="003E2292" w:rsidRPr="003E2292" w:rsidRDefault="003E2292" w:rsidP="003E2292">
      <w:pPr>
        <w:jc w:val="center"/>
        <w:rPr>
          <w:rFonts w:ascii="Times New Roman" w:hAnsi="Times New Roman" w:cs="Times New Roman"/>
          <w:b/>
          <w:bCs/>
          <w:sz w:val="24"/>
          <w:szCs w:val="24"/>
        </w:rPr>
      </w:pP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 xml:space="preserve">2.1. </w:t>
      </w:r>
      <w:r w:rsidRPr="003E2292">
        <w:rPr>
          <w:rFonts w:ascii="Times New Roman" w:hAnsi="Times New Roman" w:cs="Times New Roman"/>
          <w:sz w:val="24"/>
          <w:szCs w:val="24"/>
        </w:rPr>
        <w:t>Работники реализуют право на труд путем заключения письменного трудового договора.</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Сторонами трудового договора являются работодатель и работник (ст. 56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2.2.</w:t>
      </w:r>
      <w:r w:rsidRPr="003E2292">
        <w:rPr>
          <w:rFonts w:ascii="Times New Roman" w:hAnsi="Times New Roman" w:cs="Times New Roman"/>
          <w:sz w:val="24"/>
          <w:szCs w:val="24"/>
        </w:rPr>
        <w:t xml:space="preserve">  </w:t>
      </w:r>
      <w:bookmarkStart w:id="1" w:name="sub_57016"/>
      <w:r w:rsidRPr="003E2292">
        <w:rPr>
          <w:rFonts w:ascii="Times New Roman" w:hAnsi="Times New Roman" w:cs="Times New Roman"/>
          <w:sz w:val="24"/>
          <w:szCs w:val="24"/>
        </w:rPr>
        <w:t xml:space="preserve">С поступающим на работу лицом Работодатель заключает трудовой договор в соответствии и по форме установленной отделом кадров МУ «Управление дошкольного образования Альметьевского муниципального района». </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ab/>
        <w:t>Заключенный трудовой договор должен отвечать всем требованиям установленным ст. 57 ТК РФ.</w:t>
      </w:r>
    </w:p>
    <w:p w:rsidR="003E2292" w:rsidRPr="003E2292" w:rsidRDefault="003E2292" w:rsidP="003E2292">
      <w:pPr>
        <w:jc w:val="both"/>
        <w:rPr>
          <w:rFonts w:ascii="Times New Roman" w:hAnsi="Times New Roman" w:cs="Times New Roman"/>
          <w:sz w:val="24"/>
          <w:szCs w:val="24"/>
        </w:rPr>
      </w:pPr>
      <w:bookmarkStart w:id="2" w:name="sub_7001"/>
      <w:r w:rsidRPr="003E2292">
        <w:rPr>
          <w:rFonts w:ascii="Times New Roman" w:hAnsi="Times New Roman" w:cs="Times New Roman"/>
          <w:b/>
          <w:sz w:val="24"/>
          <w:szCs w:val="24"/>
        </w:rPr>
        <w:t>2.3.</w:t>
      </w:r>
      <w:r w:rsidRPr="003E2292">
        <w:rPr>
          <w:rFonts w:ascii="Times New Roman" w:hAnsi="Times New Roman" w:cs="Times New Roman"/>
          <w:sz w:val="24"/>
          <w:szCs w:val="24"/>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bookmarkEnd w:id="2"/>
      <w:r w:rsidRPr="003E2292">
        <w:rPr>
          <w:rFonts w:ascii="Times New Roman" w:hAnsi="Times New Roman" w:cs="Times New Roman"/>
          <w:sz w:val="24"/>
          <w:szCs w:val="24"/>
        </w:rPr>
        <w:t>Отсутствие в трудовом договоре условия об испытании означает, что работник принят на работу без испытания.</w:t>
      </w:r>
    </w:p>
    <w:p w:rsidR="003E2292" w:rsidRPr="003E2292" w:rsidRDefault="003E2292" w:rsidP="003E2292">
      <w:pPr>
        <w:ind w:firstLine="708"/>
        <w:jc w:val="both"/>
        <w:rPr>
          <w:rFonts w:ascii="Times New Roman" w:hAnsi="Times New Roman" w:cs="Times New Roman"/>
          <w:sz w:val="24"/>
          <w:szCs w:val="24"/>
        </w:rPr>
      </w:pPr>
      <w:bookmarkStart w:id="3" w:name="sub_7003"/>
      <w:r w:rsidRPr="003E2292">
        <w:rPr>
          <w:rFonts w:ascii="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ДОУ «Тюльпан», соглашений, локальных нормативных актов.</w:t>
      </w:r>
    </w:p>
    <w:p w:rsidR="003E2292" w:rsidRPr="003E2292" w:rsidRDefault="003E2292" w:rsidP="003E2292">
      <w:pPr>
        <w:jc w:val="both"/>
        <w:rPr>
          <w:rFonts w:ascii="Times New Roman" w:hAnsi="Times New Roman" w:cs="Times New Roman"/>
          <w:sz w:val="24"/>
          <w:szCs w:val="24"/>
        </w:rPr>
      </w:pPr>
      <w:bookmarkStart w:id="4" w:name="sub_7004"/>
      <w:bookmarkEnd w:id="3"/>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Испытание при приеме на работу не устанавливается для:</w:t>
      </w:r>
    </w:p>
    <w:p w:rsidR="003E2292" w:rsidRPr="003E2292" w:rsidRDefault="003E2292" w:rsidP="003E2292">
      <w:pPr>
        <w:numPr>
          <w:ilvl w:val="0"/>
          <w:numId w:val="2"/>
        </w:numPr>
        <w:spacing w:after="0" w:line="240" w:lineRule="auto"/>
        <w:jc w:val="both"/>
        <w:rPr>
          <w:rFonts w:ascii="Times New Roman" w:hAnsi="Times New Roman" w:cs="Times New Roman"/>
          <w:sz w:val="24"/>
          <w:szCs w:val="24"/>
        </w:rPr>
      </w:pPr>
      <w:bookmarkStart w:id="5" w:name="sub_70043"/>
      <w:bookmarkEnd w:id="4"/>
      <w:r w:rsidRPr="003E2292">
        <w:rPr>
          <w:rFonts w:ascii="Times New Roman" w:hAnsi="Times New Roman" w:cs="Times New Roman"/>
          <w:sz w:val="24"/>
          <w:szCs w:val="24"/>
        </w:rPr>
        <w:t>беременных женщин и женщин, имеющих детей в возрасте до полутора лет;</w:t>
      </w:r>
    </w:p>
    <w:p w:rsidR="003E2292" w:rsidRPr="003E2292" w:rsidRDefault="003E2292" w:rsidP="003E2292">
      <w:pPr>
        <w:numPr>
          <w:ilvl w:val="0"/>
          <w:numId w:val="2"/>
        </w:numPr>
        <w:spacing w:after="0" w:line="240" w:lineRule="auto"/>
        <w:jc w:val="both"/>
        <w:rPr>
          <w:rFonts w:ascii="Times New Roman" w:hAnsi="Times New Roman" w:cs="Times New Roman"/>
          <w:sz w:val="24"/>
          <w:szCs w:val="24"/>
        </w:rPr>
      </w:pPr>
      <w:bookmarkStart w:id="6" w:name="sub_70044"/>
      <w:bookmarkEnd w:id="5"/>
      <w:r w:rsidRPr="003E2292">
        <w:rPr>
          <w:rFonts w:ascii="Times New Roman" w:hAnsi="Times New Roman" w:cs="Times New Roman"/>
          <w:sz w:val="24"/>
          <w:szCs w:val="24"/>
        </w:rPr>
        <w:t>лиц, не достигших возраста восемнадцати лет;</w:t>
      </w:r>
    </w:p>
    <w:bookmarkEnd w:id="6"/>
    <w:p w:rsidR="003E2292" w:rsidRPr="003E2292" w:rsidRDefault="003E2292" w:rsidP="003E2292">
      <w:pPr>
        <w:numPr>
          <w:ilvl w:val="0"/>
          <w:numId w:val="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w:t>
      </w:r>
      <w:r w:rsidRPr="003E2292">
        <w:rPr>
          <w:rFonts w:ascii="Times New Roman" w:hAnsi="Times New Roman" w:cs="Times New Roman"/>
          <w:sz w:val="24"/>
          <w:szCs w:val="24"/>
        </w:rPr>
        <w:lastRenderedPageBreak/>
        <w:t>поступающих на работу по полученной специальности в течение одного года со дня окончания образовательного учреждения;</w:t>
      </w:r>
    </w:p>
    <w:p w:rsidR="003E2292" w:rsidRPr="003E2292" w:rsidRDefault="003E2292" w:rsidP="003E2292">
      <w:pPr>
        <w:numPr>
          <w:ilvl w:val="0"/>
          <w:numId w:val="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3E2292" w:rsidRPr="003E2292" w:rsidRDefault="003E2292" w:rsidP="003E2292">
      <w:pPr>
        <w:numPr>
          <w:ilvl w:val="0"/>
          <w:numId w:val="2"/>
        </w:numPr>
        <w:spacing w:after="0" w:line="240" w:lineRule="auto"/>
        <w:jc w:val="both"/>
        <w:rPr>
          <w:rFonts w:ascii="Times New Roman" w:hAnsi="Times New Roman" w:cs="Times New Roman"/>
          <w:sz w:val="24"/>
          <w:szCs w:val="24"/>
        </w:rPr>
      </w:pPr>
      <w:bookmarkStart w:id="7" w:name="sub_7048"/>
      <w:r w:rsidRPr="003E2292">
        <w:rPr>
          <w:rFonts w:ascii="Times New Roman" w:hAnsi="Times New Roman" w:cs="Times New Roman"/>
          <w:sz w:val="24"/>
          <w:szCs w:val="24"/>
        </w:rPr>
        <w:t>лиц, заключающих трудовой договор на срок до двух месяцев;</w:t>
      </w:r>
    </w:p>
    <w:p w:rsidR="003E2292" w:rsidRPr="003E2292" w:rsidRDefault="003E2292" w:rsidP="003E2292">
      <w:pPr>
        <w:numPr>
          <w:ilvl w:val="0"/>
          <w:numId w:val="2"/>
        </w:numPr>
        <w:spacing w:after="0" w:line="240" w:lineRule="auto"/>
        <w:jc w:val="both"/>
        <w:rPr>
          <w:rFonts w:ascii="Times New Roman" w:hAnsi="Times New Roman" w:cs="Times New Roman"/>
          <w:sz w:val="24"/>
          <w:szCs w:val="24"/>
        </w:rPr>
      </w:pPr>
      <w:bookmarkStart w:id="8" w:name="sub_70048"/>
      <w:bookmarkEnd w:id="7"/>
      <w:r w:rsidRPr="003E2292">
        <w:rPr>
          <w:rFonts w:ascii="Times New Roman" w:hAnsi="Times New Roman" w:cs="Times New Roman"/>
          <w:sz w:val="24"/>
          <w:szCs w:val="24"/>
        </w:rPr>
        <w:t xml:space="preserve">иных лиц в случаях, предусмотренных ТК РФ, иными </w:t>
      </w:r>
      <w:hyperlink w:anchor="sub_1" w:history="1">
        <w:r w:rsidRPr="003E2292">
          <w:rPr>
            <w:rStyle w:val="a9"/>
            <w:rFonts w:ascii="Times New Roman" w:hAnsi="Times New Roman" w:cs="Times New Roman"/>
            <w:sz w:val="24"/>
            <w:szCs w:val="24"/>
          </w:rPr>
          <w:t xml:space="preserve"> федеральными законами</w:t>
        </w:r>
      </w:hyperlink>
      <w:r w:rsidRPr="003E2292">
        <w:rPr>
          <w:rFonts w:ascii="Times New Roman" w:hAnsi="Times New Roman" w:cs="Times New Roman"/>
          <w:sz w:val="24"/>
          <w:szCs w:val="24"/>
        </w:rPr>
        <w:t>, коллективным договором.</w:t>
      </w:r>
    </w:p>
    <w:p w:rsidR="003E2292" w:rsidRPr="003E2292" w:rsidRDefault="003E2292" w:rsidP="003E2292">
      <w:pPr>
        <w:jc w:val="both"/>
        <w:rPr>
          <w:rFonts w:ascii="Times New Roman" w:hAnsi="Times New Roman" w:cs="Times New Roman"/>
          <w:sz w:val="24"/>
          <w:szCs w:val="24"/>
        </w:rPr>
      </w:pPr>
      <w:bookmarkStart w:id="9" w:name="sub_7005"/>
      <w:bookmarkEnd w:id="8"/>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Срок испытания не может превышать трех месяцев</w:t>
      </w:r>
      <w:bookmarkStart w:id="10" w:name="sub_706"/>
      <w:bookmarkEnd w:id="9"/>
      <w:r w:rsidRPr="003E2292">
        <w:rPr>
          <w:rFonts w:ascii="Times New Roman" w:hAnsi="Times New Roman" w:cs="Times New Roman"/>
          <w:sz w:val="24"/>
          <w:szCs w:val="24"/>
        </w:rPr>
        <w:t>. При заключении трудового договора на срок от двух до шести месяцев испытание не может превышать двух недель.</w:t>
      </w:r>
    </w:p>
    <w:p w:rsidR="003E2292" w:rsidRPr="003E2292" w:rsidRDefault="003E2292" w:rsidP="003E2292">
      <w:pPr>
        <w:jc w:val="both"/>
        <w:rPr>
          <w:rFonts w:ascii="Times New Roman" w:hAnsi="Times New Roman" w:cs="Times New Roman"/>
          <w:sz w:val="24"/>
          <w:szCs w:val="24"/>
        </w:rPr>
      </w:pPr>
      <w:bookmarkStart w:id="11" w:name="sub_7006"/>
      <w:bookmarkEnd w:id="10"/>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3E2292" w:rsidRPr="003E2292" w:rsidRDefault="003E2292" w:rsidP="003E2292">
      <w:pPr>
        <w:jc w:val="both"/>
        <w:rPr>
          <w:rFonts w:ascii="Times New Roman" w:hAnsi="Times New Roman" w:cs="Times New Roman"/>
          <w:sz w:val="24"/>
          <w:szCs w:val="24"/>
        </w:rPr>
      </w:pPr>
      <w:bookmarkStart w:id="12" w:name="sub_711"/>
      <w:r w:rsidRPr="003E2292">
        <w:rPr>
          <w:rFonts w:ascii="Times New Roman" w:hAnsi="Times New Roman" w:cs="Times New Roman"/>
          <w:b/>
          <w:sz w:val="24"/>
          <w:szCs w:val="24"/>
        </w:rPr>
        <w:t>2.4</w:t>
      </w:r>
      <w:r w:rsidRPr="003E2292">
        <w:rPr>
          <w:rFonts w:ascii="Times New Roman" w:hAnsi="Times New Roman" w:cs="Times New Roman"/>
          <w:sz w:val="24"/>
          <w:szCs w:val="24"/>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bookmarkStart w:id="13" w:name="sub_712"/>
      <w:bookmarkEnd w:id="12"/>
      <w:r w:rsidRPr="003E2292">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E2292" w:rsidRPr="003E2292" w:rsidRDefault="003E2292" w:rsidP="003E2292">
      <w:pPr>
        <w:jc w:val="both"/>
        <w:rPr>
          <w:rFonts w:ascii="Times New Roman" w:hAnsi="Times New Roman" w:cs="Times New Roman"/>
          <w:sz w:val="24"/>
          <w:szCs w:val="24"/>
        </w:rPr>
      </w:pPr>
      <w:bookmarkStart w:id="14" w:name="sub_713"/>
      <w:bookmarkEnd w:id="13"/>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E2292" w:rsidRPr="003E2292" w:rsidRDefault="003E2292" w:rsidP="003E2292">
      <w:pPr>
        <w:jc w:val="both"/>
        <w:rPr>
          <w:rFonts w:ascii="Times New Roman" w:hAnsi="Times New Roman" w:cs="Times New Roman"/>
          <w:sz w:val="24"/>
          <w:szCs w:val="24"/>
        </w:rPr>
      </w:pPr>
      <w:bookmarkStart w:id="15" w:name="sub_714"/>
      <w:bookmarkEnd w:id="14"/>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bookmarkEnd w:id="15"/>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2.5</w:t>
      </w:r>
      <w:r w:rsidRPr="003E2292">
        <w:rPr>
          <w:rFonts w:ascii="Times New Roman" w:hAnsi="Times New Roman" w:cs="Times New Roman"/>
          <w:sz w:val="24"/>
          <w:szCs w:val="24"/>
        </w:rPr>
        <w:t>. Условия трудового договора могут быть изменены только по соглашению сторон и в письменной форме, при этом такие изменения должны быть оформлены дополнительным соглашением к трудовому договору, приказом работодателя, а в предусмотренных действующим трудовым законодательством случаях сделана запись в трудовой книжке работника.</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b/>
          <w:sz w:val="24"/>
          <w:szCs w:val="24"/>
        </w:rPr>
        <w:t>2.6.</w:t>
      </w:r>
      <w:r w:rsidRPr="003E2292">
        <w:rPr>
          <w:rFonts w:ascii="Times New Roman" w:hAnsi="Times New Roman" w:cs="Times New Roman"/>
          <w:sz w:val="24"/>
          <w:szCs w:val="24"/>
        </w:rPr>
        <w:t xml:space="preserve"> </w:t>
      </w:r>
      <w:bookmarkStart w:id="16" w:name="sub_5801"/>
      <w:r w:rsidRPr="003E2292">
        <w:rPr>
          <w:rFonts w:ascii="Times New Roman" w:hAnsi="Times New Roman" w:cs="Times New Roman"/>
          <w:sz w:val="24"/>
          <w:szCs w:val="24"/>
        </w:rPr>
        <w:t>Трудовые договоры могут заключаться:</w:t>
      </w:r>
    </w:p>
    <w:p w:rsidR="003E2292" w:rsidRPr="003E2292" w:rsidRDefault="003E2292" w:rsidP="003E2292">
      <w:pPr>
        <w:jc w:val="both"/>
        <w:rPr>
          <w:rFonts w:ascii="Times New Roman" w:hAnsi="Times New Roman" w:cs="Times New Roman"/>
          <w:sz w:val="24"/>
          <w:szCs w:val="24"/>
        </w:rPr>
      </w:pPr>
      <w:bookmarkStart w:id="17" w:name="sub_581"/>
      <w:bookmarkEnd w:id="16"/>
      <w:r w:rsidRPr="003E2292">
        <w:rPr>
          <w:rFonts w:ascii="Times New Roman" w:hAnsi="Times New Roman" w:cs="Times New Roman"/>
          <w:sz w:val="24"/>
          <w:szCs w:val="24"/>
        </w:rPr>
        <w:t xml:space="preserve"> 1) на неопределенный срок;</w:t>
      </w:r>
    </w:p>
    <w:p w:rsidR="003E2292" w:rsidRPr="003E2292" w:rsidRDefault="003E2292" w:rsidP="003E2292">
      <w:pPr>
        <w:jc w:val="both"/>
        <w:rPr>
          <w:rFonts w:ascii="Times New Roman" w:hAnsi="Times New Roman" w:cs="Times New Roman"/>
          <w:sz w:val="24"/>
          <w:szCs w:val="24"/>
        </w:rPr>
      </w:pPr>
      <w:bookmarkStart w:id="18" w:name="sub_582"/>
      <w:bookmarkEnd w:id="17"/>
      <w:r w:rsidRPr="003E2292">
        <w:rPr>
          <w:rFonts w:ascii="Times New Roman" w:hAnsi="Times New Roman" w:cs="Times New Roman"/>
          <w:sz w:val="24"/>
          <w:szCs w:val="24"/>
        </w:rPr>
        <w:t xml:space="preserve"> 2) на определенный срок, но не более пяти лет (срочный трудовой договор), если иной срок не установлен ТК РФ и иными федеральными законами.</w:t>
      </w:r>
    </w:p>
    <w:bookmarkEnd w:id="18"/>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3E2292" w:rsidRDefault="003E2292" w:rsidP="003E2292">
      <w:pPr>
        <w:jc w:val="both"/>
        <w:rPr>
          <w:rFonts w:ascii="Times New Roman" w:hAnsi="Times New Roman" w:cs="Times New Roman"/>
          <w:b/>
          <w:sz w:val="24"/>
          <w:szCs w:val="24"/>
        </w:rPr>
      </w:pPr>
      <w:bookmarkStart w:id="19" w:name="sub_591"/>
    </w:p>
    <w:p w:rsidR="003E2292" w:rsidRDefault="003E2292" w:rsidP="003E2292">
      <w:pPr>
        <w:jc w:val="both"/>
        <w:rPr>
          <w:rFonts w:ascii="Times New Roman" w:hAnsi="Times New Roman" w:cs="Times New Roman"/>
          <w:b/>
          <w:sz w:val="24"/>
          <w:szCs w:val="24"/>
        </w:rPr>
      </w:pPr>
    </w:p>
    <w:p w:rsidR="003E2292" w:rsidRPr="003E2292" w:rsidRDefault="003E2292" w:rsidP="003E2292">
      <w:pPr>
        <w:jc w:val="both"/>
        <w:rPr>
          <w:rFonts w:ascii="Times New Roman" w:hAnsi="Times New Roman" w:cs="Times New Roman"/>
          <w:b/>
          <w:sz w:val="24"/>
          <w:szCs w:val="24"/>
          <w:u w:val="single"/>
        </w:rPr>
      </w:pPr>
      <w:r w:rsidRPr="003E2292">
        <w:rPr>
          <w:rFonts w:ascii="Times New Roman" w:hAnsi="Times New Roman" w:cs="Times New Roman"/>
          <w:b/>
          <w:sz w:val="24"/>
          <w:szCs w:val="24"/>
        </w:rPr>
        <w:lastRenderedPageBreak/>
        <w:t>2.7.</w:t>
      </w:r>
      <w:r w:rsidRPr="003E2292">
        <w:rPr>
          <w:rFonts w:ascii="Times New Roman" w:hAnsi="Times New Roman" w:cs="Times New Roman"/>
          <w:sz w:val="24"/>
          <w:szCs w:val="24"/>
        </w:rPr>
        <w:t xml:space="preserve"> </w:t>
      </w:r>
      <w:r w:rsidRPr="003E2292">
        <w:rPr>
          <w:rFonts w:ascii="Times New Roman" w:hAnsi="Times New Roman" w:cs="Times New Roman"/>
          <w:b/>
          <w:sz w:val="24"/>
          <w:szCs w:val="24"/>
          <w:u w:val="single"/>
        </w:rPr>
        <w:t>Срочный трудовой договор заключается:</w:t>
      </w:r>
    </w:p>
    <w:p w:rsidR="003E2292" w:rsidRPr="003E2292" w:rsidRDefault="003E2292" w:rsidP="003E2292">
      <w:pPr>
        <w:numPr>
          <w:ilvl w:val="0"/>
          <w:numId w:val="3"/>
        </w:numPr>
        <w:spacing w:after="0" w:line="240" w:lineRule="auto"/>
        <w:jc w:val="both"/>
        <w:rPr>
          <w:rFonts w:ascii="Times New Roman" w:hAnsi="Times New Roman" w:cs="Times New Roman"/>
          <w:sz w:val="24"/>
          <w:szCs w:val="24"/>
        </w:rPr>
      </w:pPr>
      <w:bookmarkStart w:id="20" w:name="sub_5902"/>
      <w:bookmarkEnd w:id="19"/>
      <w:r w:rsidRPr="003E2292">
        <w:rPr>
          <w:rFonts w:ascii="Times New Roman" w:hAnsi="Times New Roman" w:cs="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E2292" w:rsidRPr="003E2292" w:rsidRDefault="003E2292" w:rsidP="003E2292">
      <w:pPr>
        <w:numPr>
          <w:ilvl w:val="0"/>
          <w:numId w:val="3"/>
        </w:numPr>
        <w:spacing w:after="0" w:line="240" w:lineRule="auto"/>
        <w:jc w:val="both"/>
        <w:rPr>
          <w:rFonts w:ascii="Times New Roman" w:hAnsi="Times New Roman" w:cs="Times New Roman"/>
          <w:sz w:val="24"/>
          <w:szCs w:val="24"/>
        </w:rPr>
      </w:pPr>
      <w:bookmarkStart w:id="21" w:name="sub_593"/>
      <w:bookmarkEnd w:id="20"/>
      <w:r w:rsidRPr="003E2292">
        <w:rPr>
          <w:rFonts w:ascii="Times New Roman" w:hAnsi="Times New Roman" w:cs="Times New Roman"/>
          <w:sz w:val="24"/>
          <w:szCs w:val="24"/>
        </w:rPr>
        <w:t>на время выполнения временных (до двух месяцев) работ;</w:t>
      </w:r>
    </w:p>
    <w:bookmarkEnd w:id="21"/>
    <w:p w:rsidR="003E2292" w:rsidRPr="003E2292" w:rsidRDefault="003E2292" w:rsidP="003E2292">
      <w:pPr>
        <w:numPr>
          <w:ilvl w:val="0"/>
          <w:numId w:val="3"/>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3E2292" w:rsidRPr="003E2292" w:rsidRDefault="003E2292" w:rsidP="003E2292">
      <w:pPr>
        <w:numPr>
          <w:ilvl w:val="0"/>
          <w:numId w:val="3"/>
        </w:numPr>
        <w:spacing w:after="0" w:line="240" w:lineRule="auto"/>
        <w:jc w:val="both"/>
        <w:rPr>
          <w:rFonts w:ascii="Times New Roman" w:hAnsi="Times New Roman" w:cs="Times New Roman"/>
          <w:sz w:val="24"/>
          <w:szCs w:val="24"/>
        </w:rPr>
      </w:pPr>
      <w:bookmarkStart w:id="22" w:name="sub_59104"/>
      <w:r w:rsidRPr="003E2292">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E2292" w:rsidRPr="003E2292" w:rsidRDefault="003E2292" w:rsidP="003E2292">
      <w:pPr>
        <w:numPr>
          <w:ilvl w:val="0"/>
          <w:numId w:val="3"/>
        </w:numPr>
        <w:spacing w:after="0" w:line="240" w:lineRule="auto"/>
        <w:jc w:val="both"/>
        <w:rPr>
          <w:rFonts w:ascii="Times New Roman" w:hAnsi="Times New Roman" w:cs="Times New Roman"/>
          <w:sz w:val="24"/>
          <w:szCs w:val="24"/>
        </w:rPr>
      </w:pPr>
      <w:bookmarkStart w:id="23" w:name="sub_59105"/>
      <w:bookmarkEnd w:id="22"/>
      <w:r w:rsidRPr="003E2292">
        <w:rPr>
          <w:rFonts w:ascii="Times New Roman" w:hAnsi="Times New Roman" w:cs="Times New Roman"/>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3E2292" w:rsidRPr="003E2292" w:rsidRDefault="003E2292" w:rsidP="003E2292">
      <w:pPr>
        <w:numPr>
          <w:ilvl w:val="0"/>
          <w:numId w:val="3"/>
        </w:numPr>
        <w:spacing w:after="0" w:line="240" w:lineRule="auto"/>
        <w:jc w:val="both"/>
        <w:rPr>
          <w:rFonts w:ascii="Times New Roman" w:hAnsi="Times New Roman" w:cs="Times New Roman"/>
          <w:sz w:val="24"/>
          <w:szCs w:val="24"/>
        </w:rPr>
      </w:pPr>
      <w:bookmarkStart w:id="24" w:name="sub_59106"/>
      <w:bookmarkEnd w:id="23"/>
      <w:r w:rsidRPr="003E2292">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bookmarkStart w:id="25" w:name="sub_591011"/>
      <w:bookmarkEnd w:id="24"/>
    </w:p>
    <w:p w:rsidR="003E2292" w:rsidRPr="003E2292" w:rsidRDefault="003E2292" w:rsidP="003E2292">
      <w:pPr>
        <w:numPr>
          <w:ilvl w:val="0"/>
          <w:numId w:val="3"/>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 других случаях, предусмотренных ТК РФ или иными федеральными законами.</w:t>
      </w:r>
    </w:p>
    <w:p w:rsidR="003E2292" w:rsidRPr="003E2292" w:rsidRDefault="003E2292" w:rsidP="003E2292">
      <w:pPr>
        <w:rPr>
          <w:rFonts w:ascii="Times New Roman" w:hAnsi="Times New Roman" w:cs="Times New Roman"/>
          <w:b/>
          <w:sz w:val="24"/>
          <w:szCs w:val="24"/>
          <w:u w:val="single"/>
        </w:rPr>
      </w:pPr>
      <w:r w:rsidRPr="003E2292">
        <w:rPr>
          <w:rFonts w:ascii="Times New Roman" w:hAnsi="Times New Roman" w:cs="Times New Roman"/>
          <w:b/>
          <w:sz w:val="24"/>
          <w:szCs w:val="24"/>
        </w:rPr>
        <w:t>2.8.</w:t>
      </w:r>
      <w:r w:rsidRPr="003E2292">
        <w:rPr>
          <w:rFonts w:ascii="Times New Roman" w:hAnsi="Times New Roman" w:cs="Times New Roman"/>
          <w:sz w:val="24"/>
          <w:szCs w:val="24"/>
        </w:rPr>
        <w:t xml:space="preserve"> </w:t>
      </w:r>
      <w:bookmarkStart w:id="26" w:name="sub_592"/>
      <w:r w:rsidRPr="003E2292">
        <w:rPr>
          <w:rFonts w:ascii="Times New Roman" w:hAnsi="Times New Roman" w:cs="Times New Roman"/>
          <w:b/>
          <w:sz w:val="24"/>
          <w:szCs w:val="24"/>
          <w:u w:val="single"/>
        </w:rPr>
        <w:t>По соглашению сторон срочный трудовой договор может заключаться:</w:t>
      </w:r>
    </w:p>
    <w:p w:rsidR="003E2292" w:rsidRPr="003E2292" w:rsidRDefault="003E2292" w:rsidP="003E2292">
      <w:pPr>
        <w:numPr>
          <w:ilvl w:val="0"/>
          <w:numId w:val="4"/>
        </w:numPr>
        <w:spacing w:after="0" w:line="240" w:lineRule="auto"/>
        <w:jc w:val="both"/>
        <w:rPr>
          <w:rFonts w:ascii="Times New Roman" w:hAnsi="Times New Roman" w:cs="Times New Roman"/>
          <w:sz w:val="24"/>
          <w:szCs w:val="24"/>
        </w:rPr>
      </w:pPr>
      <w:bookmarkStart w:id="27" w:name="sub_5914"/>
      <w:bookmarkEnd w:id="26"/>
      <w:r w:rsidRPr="003E2292">
        <w:rPr>
          <w:rFonts w:ascii="Times New Roman" w:hAnsi="Times New Roman" w:cs="Times New Roman"/>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E2292" w:rsidRPr="003E2292" w:rsidRDefault="003E2292" w:rsidP="003E2292">
      <w:pPr>
        <w:numPr>
          <w:ilvl w:val="0"/>
          <w:numId w:val="4"/>
        </w:numPr>
        <w:spacing w:after="0" w:line="240" w:lineRule="auto"/>
        <w:jc w:val="both"/>
        <w:rPr>
          <w:rFonts w:ascii="Times New Roman" w:hAnsi="Times New Roman" w:cs="Times New Roman"/>
          <w:sz w:val="24"/>
          <w:szCs w:val="24"/>
        </w:rPr>
      </w:pPr>
      <w:bookmarkStart w:id="28" w:name="sub_59208"/>
      <w:bookmarkEnd w:id="27"/>
      <w:r w:rsidRPr="003E2292">
        <w:rPr>
          <w:rFonts w:ascii="Times New Roman" w:hAnsi="Times New Roman" w:cs="Times New Roman"/>
          <w:sz w:val="24"/>
          <w:szCs w:val="24"/>
        </w:rPr>
        <w:t>с лицами, обучающимися по очной форме обучения;</w:t>
      </w:r>
    </w:p>
    <w:p w:rsidR="003E2292" w:rsidRPr="003E2292" w:rsidRDefault="003E2292" w:rsidP="003E2292">
      <w:pPr>
        <w:numPr>
          <w:ilvl w:val="0"/>
          <w:numId w:val="4"/>
        </w:numPr>
        <w:spacing w:after="0" w:line="240" w:lineRule="auto"/>
        <w:jc w:val="both"/>
        <w:rPr>
          <w:rFonts w:ascii="Times New Roman" w:hAnsi="Times New Roman" w:cs="Times New Roman"/>
          <w:sz w:val="24"/>
          <w:szCs w:val="24"/>
        </w:rPr>
      </w:pPr>
      <w:bookmarkStart w:id="29" w:name="sub_59209"/>
      <w:bookmarkEnd w:id="28"/>
      <w:r w:rsidRPr="003E2292">
        <w:rPr>
          <w:rFonts w:ascii="Times New Roman" w:hAnsi="Times New Roman" w:cs="Times New Roman"/>
          <w:sz w:val="24"/>
          <w:szCs w:val="24"/>
        </w:rPr>
        <w:t>с лицами, поступающими на работу по совместительству;</w:t>
      </w:r>
    </w:p>
    <w:p w:rsidR="003E2292" w:rsidRPr="003E2292" w:rsidRDefault="003E2292" w:rsidP="003E2292">
      <w:pPr>
        <w:numPr>
          <w:ilvl w:val="0"/>
          <w:numId w:val="4"/>
        </w:numPr>
        <w:spacing w:after="0" w:line="240" w:lineRule="auto"/>
        <w:jc w:val="both"/>
        <w:rPr>
          <w:rFonts w:ascii="Times New Roman" w:hAnsi="Times New Roman" w:cs="Times New Roman"/>
          <w:sz w:val="24"/>
          <w:szCs w:val="24"/>
        </w:rPr>
      </w:pPr>
      <w:bookmarkStart w:id="30" w:name="sub_59020"/>
      <w:bookmarkEnd w:id="29"/>
      <w:r w:rsidRPr="003E2292">
        <w:rPr>
          <w:rFonts w:ascii="Times New Roman" w:hAnsi="Times New Roman" w:cs="Times New Roman"/>
          <w:sz w:val="24"/>
          <w:szCs w:val="24"/>
        </w:rPr>
        <w:t>в других случаях, предусмотренных ТК РФ или иными федеральными законами.</w:t>
      </w:r>
    </w:p>
    <w:p w:rsidR="003E2292" w:rsidRPr="003E2292" w:rsidRDefault="003E2292" w:rsidP="003E2292">
      <w:pPr>
        <w:ind w:firstLine="227"/>
        <w:jc w:val="both"/>
        <w:rPr>
          <w:rFonts w:ascii="Times New Roman" w:hAnsi="Times New Roman" w:cs="Times New Roman"/>
          <w:sz w:val="24"/>
          <w:szCs w:val="24"/>
        </w:rPr>
      </w:pPr>
      <w:bookmarkStart w:id="31" w:name="sub_5803"/>
      <w:r w:rsidRPr="003E2292">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3E2292" w:rsidRPr="003E2292" w:rsidRDefault="003E2292" w:rsidP="003E2292">
      <w:pPr>
        <w:jc w:val="both"/>
        <w:rPr>
          <w:rFonts w:ascii="Times New Roman" w:hAnsi="Times New Roman" w:cs="Times New Roman"/>
          <w:sz w:val="24"/>
          <w:szCs w:val="24"/>
        </w:rPr>
      </w:pPr>
      <w:bookmarkStart w:id="32" w:name="sub_5804"/>
      <w:bookmarkEnd w:id="31"/>
      <w:r w:rsidRPr="003E2292">
        <w:rPr>
          <w:rFonts w:ascii="Times New Roman" w:hAnsi="Times New Roman" w:cs="Times New Roman"/>
          <w:sz w:val="24"/>
          <w:szCs w:val="24"/>
        </w:rPr>
        <w:t xml:space="preserve"> </w:t>
      </w:r>
      <w:r w:rsidRPr="003E2292">
        <w:rPr>
          <w:rFonts w:ascii="Times New Roman" w:hAnsi="Times New Roman" w:cs="Times New Roman"/>
          <w:b/>
          <w:sz w:val="24"/>
          <w:szCs w:val="24"/>
        </w:rPr>
        <w:t>2.9</w:t>
      </w:r>
      <w:r w:rsidRPr="003E2292">
        <w:rPr>
          <w:rFonts w:ascii="Times New Roman" w:hAnsi="Times New Roman" w:cs="Times New Roman"/>
          <w:sz w:val="24"/>
          <w:szCs w:val="24"/>
        </w:rPr>
        <w:t>.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3E2292" w:rsidRPr="003E2292" w:rsidRDefault="003E2292" w:rsidP="003E2292">
      <w:pPr>
        <w:jc w:val="both"/>
        <w:rPr>
          <w:rFonts w:ascii="Times New Roman" w:hAnsi="Times New Roman" w:cs="Times New Roman"/>
          <w:sz w:val="24"/>
          <w:szCs w:val="24"/>
        </w:rPr>
      </w:pPr>
      <w:bookmarkStart w:id="33" w:name="sub_5805"/>
      <w:bookmarkEnd w:id="32"/>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3E2292" w:rsidRPr="003E2292" w:rsidRDefault="003E2292" w:rsidP="003E2292">
      <w:pPr>
        <w:jc w:val="both"/>
        <w:rPr>
          <w:rFonts w:ascii="Times New Roman" w:hAnsi="Times New Roman" w:cs="Times New Roman"/>
          <w:sz w:val="24"/>
          <w:szCs w:val="24"/>
        </w:rPr>
      </w:pPr>
      <w:bookmarkStart w:id="34" w:name="sub_5806"/>
      <w:bookmarkEnd w:id="33"/>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bookmarkEnd w:id="34"/>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2.10.</w:t>
      </w:r>
      <w:r w:rsidRPr="003E2292">
        <w:rPr>
          <w:rFonts w:ascii="Times New Roman" w:hAnsi="Times New Roman" w:cs="Times New Roman"/>
          <w:sz w:val="24"/>
          <w:szCs w:val="24"/>
        </w:rPr>
        <w:t xml:space="preserve">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lastRenderedPageBreak/>
        <w:t xml:space="preserve"> </w:t>
      </w:r>
      <w:r w:rsidRPr="003E2292">
        <w:rPr>
          <w:rFonts w:ascii="Times New Roman" w:hAnsi="Times New Roman" w:cs="Times New Roman"/>
          <w:sz w:val="24"/>
          <w:szCs w:val="24"/>
        </w:rPr>
        <w:tab/>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Если работник не приступил к работе в установленный срок без уважительных причин в течение недели, то трудовой договор аннулируется (ст. 61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2.11.</w:t>
      </w:r>
      <w:r w:rsidRPr="003E2292">
        <w:rPr>
          <w:rFonts w:ascii="Times New Roman" w:hAnsi="Times New Roman" w:cs="Times New Roman"/>
          <w:sz w:val="24"/>
          <w:szCs w:val="24"/>
        </w:rPr>
        <w:t xml:space="preserve"> По письменному заявлению работника работодатель обязан не позднее трех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bookmarkEnd w:id="1"/>
    <w:bookmarkEnd w:id="11"/>
    <w:bookmarkEnd w:id="25"/>
    <w:bookmarkEnd w:id="30"/>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2.12.</w:t>
      </w:r>
      <w:r w:rsidRPr="003E2292">
        <w:rPr>
          <w:rFonts w:ascii="Times New Roman" w:hAnsi="Times New Roman" w:cs="Times New Roman"/>
          <w:bCs/>
          <w:sz w:val="24"/>
          <w:szCs w:val="24"/>
        </w:rPr>
        <w:t xml:space="preserve"> </w:t>
      </w:r>
      <w:r w:rsidRPr="003E2292">
        <w:rPr>
          <w:rFonts w:ascii="Times New Roman" w:hAnsi="Times New Roman" w:cs="Times New Roman"/>
          <w:sz w:val="24"/>
          <w:szCs w:val="24"/>
        </w:rPr>
        <w:t>При заключении трудового договора лицо, поступающее на работу, предъявляет Работодателю:</w:t>
      </w:r>
    </w:p>
    <w:p w:rsidR="003E2292" w:rsidRPr="003E2292" w:rsidRDefault="003E2292" w:rsidP="003E2292">
      <w:pPr>
        <w:numPr>
          <w:ilvl w:val="0"/>
          <w:numId w:val="1"/>
        </w:numPr>
        <w:spacing w:after="0" w:line="240" w:lineRule="auto"/>
        <w:jc w:val="both"/>
        <w:rPr>
          <w:rFonts w:ascii="Times New Roman" w:hAnsi="Times New Roman" w:cs="Times New Roman"/>
          <w:bCs/>
          <w:sz w:val="24"/>
          <w:szCs w:val="24"/>
        </w:rPr>
      </w:pPr>
      <w:r w:rsidRPr="003E2292">
        <w:rPr>
          <w:rFonts w:ascii="Times New Roman" w:hAnsi="Times New Roman" w:cs="Times New Roman"/>
          <w:bCs/>
          <w:sz w:val="24"/>
          <w:szCs w:val="24"/>
        </w:rPr>
        <w:t>паспорт или иной документ, удостоверяющий личность;</w:t>
      </w:r>
    </w:p>
    <w:p w:rsidR="003E2292" w:rsidRPr="003E2292" w:rsidRDefault="003E2292" w:rsidP="003E2292">
      <w:pPr>
        <w:numPr>
          <w:ilvl w:val="0"/>
          <w:numId w:val="1"/>
        </w:numPr>
        <w:spacing w:after="0" w:line="240" w:lineRule="auto"/>
        <w:jc w:val="both"/>
        <w:rPr>
          <w:rFonts w:ascii="Times New Roman" w:hAnsi="Times New Roman" w:cs="Times New Roman"/>
          <w:bCs/>
          <w:sz w:val="24"/>
          <w:szCs w:val="24"/>
        </w:rPr>
      </w:pPr>
      <w:bookmarkStart w:id="35" w:name="sub_653"/>
      <w:r w:rsidRPr="003E2292">
        <w:rPr>
          <w:rFonts w:ascii="Times New Roman" w:hAnsi="Times New Roman" w:cs="Times New Roman"/>
          <w:bCs/>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2292" w:rsidRPr="003E2292" w:rsidRDefault="003E2292" w:rsidP="003E2292">
      <w:pPr>
        <w:numPr>
          <w:ilvl w:val="0"/>
          <w:numId w:val="1"/>
        </w:numPr>
        <w:spacing w:after="0" w:line="240" w:lineRule="auto"/>
        <w:jc w:val="both"/>
        <w:rPr>
          <w:rFonts w:ascii="Times New Roman" w:hAnsi="Times New Roman" w:cs="Times New Roman"/>
          <w:bCs/>
          <w:sz w:val="24"/>
          <w:szCs w:val="24"/>
        </w:rPr>
      </w:pPr>
      <w:bookmarkStart w:id="36" w:name="sub_654"/>
      <w:bookmarkEnd w:id="35"/>
      <w:r w:rsidRPr="003E2292">
        <w:rPr>
          <w:rFonts w:ascii="Times New Roman" w:hAnsi="Times New Roman" w:cs="Times New Roman"/>
          <w:bCs/>
          <w:sz w:val="24"/>
          <w:szCs w:val="24"/>
        </w:rPr>
        <w:t>страховое свидетельство государственного пенсионного страхования;</w:t>
      </w:r>
    </w:p>
    <w:p w:rsidR="003E2292" w:rsidRPr="003E2292" w:rsidRDefault="003E2292" w:rsidP="003E2292">
      <w:pPr>
        <w:numPr>
          <w:ilvl w:val="0"/>
          <w:numId w:val="1"/>
        </w:numPr>
        <w:spacing w:after="0" w:line="240" w:lineRule="auto"/>
        <w:jc w:val="both"/>
        <w:rPr>
          <w:rFonts w:ascii="Times New Roman" w:hAnsi="Times New Roman" w:cs="Times New Roman"/>
          <w:bCs/>
          <w:sz w:val="24"/>
          <w:szCs w:val="24"/>
        </w:rPr>
      </w:pPr>
      <w:bookmarkStart w:id="37" w:name="sub_6505"/>
      <w:bookmarkEnd w:id="36"/>
      <w:r w:rsidRPr="003E2292">
        <w:rPr>
          <w:rFonts w:ascii="Times New Roman" w:hAnsi="Times New Roman" w:cs="Times New Roman"/>
          <w:bCs/>
          <w:sz w:val="24"/>
          <w:szCs w:val="24"/>
        </w:rPr>
        <w:t>документы воинского учета - для военнообязанных и лиц, подлежащих призыву на военную службу;</w:t>
      </w:r>
    </w:p>
    <w:p w:rsidR="003E2292" w:rsidRPr="003E2292" w:rsidRDefault="003E2292" w:rsidP="003E2292">
      <w:pPr>
        <w:numPr>
          <w:ilvl w:val="0"/>
          <w:numId w:val="1"/>
        </w:numPr>
        <w:spacing w:after="0" w:line="240" w:lineRule="auto"/>
        <w:jc w:val="both"/>
        <w:rPr>
          <w:rFonts w:ascii="Times New Roman" w:hAnsi="Times New Roman" w:cs="Times New Roman"/>
          <w:bCs/>
          <w:sz w:val="24"/>
          <w:szCs w:val="24"/>
        </w:rPr>
      </w:pPr>
      <w:bookmarkStart w:id="38" w:name="sub_6506"/>
      <w:bookmarkEnd w:id="37"/>
      <w:r w:rsidRPr="003E2292">
        <w:rPr>
          <w:rFonts w:ascii="Times New Roman" w:hAnsi="Times New Roman" w:cs="Times New Roman"/>
          <w:bCs/>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E2292" w:rsidRPr="003E2292" w:rsidRDefault="003E2292" w:rsidP="003E2292">
      <w:pPr>
        <w:jc w:val="both"/>
        <w:rPr>
          <w:rFonts w:ascii="Times New Roman" w:hAnsi="Times New Roman" w:cs="Times New Roman"/>
          <w:bCs/>
          <w:sz w:val="24"/>
          <w:szCs w:val="24"/>
        </w:rPr>
      </w:pPr>
      <w:bookmarkStart w:id="39" w:name="sub_6502"/>
      <w:bookmarkEnd w:id="38"/>
      <w:r w:rsidRPr="003E2292">
        <w:rPr>
          <w:rFonts w:ascii="Times New Roman" w:hAnsi="Times New Roman" w:cs="Times New Roman"/>
          <w:bCs/>
          <w:sz w:val="24"/>
          <w:szCs w:val="24"/>
        </w:rPr>
        <w:t xml:space="preserve"> </w:t>
      </w:r>
      <w:r w:rsidRPr="003E2292">
        <w:rPr>
          <w:rFonts w:ascii="Times New Roman" w:hAnsi="Times New Roman" w:cs="Times New Roman"/>
          <w:bCs/>
          <w:sz w:val="24"/>
          <w:szCs w:val="24"/>
        </w:rPr>
        <w:tab/>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E2292" w:rsidRPr="003E2292" w:rsidRDefault="003E2292" w:rsidP="003E2292">
      <w:pPr>
        <w:jc w:val="both"/>
        <w:rPr>
          <w:rFonts w:ascii="Times New Roman" w:hAnsi="Times New Roman" w:cs="Times New Roman"/>
          <w:bCs/>
          <w:sz w:val="24"/>
          <w:szCs w:val="24"/>
        </w:rPr>
      </w:pPr>
      <w:bookmarkStart w:id="40" w:name="sub_6503"/>
      <w:bookmarkEnd w:id="39"/>
      <w:r w:rsidRPr="003E2292">
        <w:rPr>
          <w:rFonts w:ascii="Times New Roman" w:hAnsi="Times New Roman" w:cs="Times New Roman"/>
          <w:bCs/>
          <w:sz w:val="24"/>
          <w:szCs w:val="24"/>
        </w:rPr>
        <w:t xml:space="preserve"> </w:t>
      </w:r>
      <w:r w:rsidRPr="003E2292">
        <w:rPr>
          <w:rFonts w:ascii="Times New Roman" w:hAnsi="Times New Roman" w:cs="Times New Roman"/>
          <w:bCs/>
          <w:sz w:val="24"/>
          <w:szCs w:val="24"/>
        </w:rPr>
        <w:tab/>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3E2292" w:rsidRPr="003E2292" w:rsidRDefault="003E2292" w:rsidP="003E2292">
      <w:pPr>
        <w:jc w:val="both"/>
        <w:rPr>
          <w:rFonts w:ascii="Times New Roman" w:hAnsi="Times New Roman" w:cs="Times New Roman"/>
          <w:bCs/>
          <w:sz w:val="24"/>
          <w:szCs w:val="24"/>
        </w:rPr>
      </w:pPr>
      <w:bookmarkStart w:id="41" w:name="sub_6509"/>
      <w:bookmarkEnd w:id="40"/>
      <w:r w:rsidRPr="003E2292">
        <w:rPr>
          <w:rFonts w:ascii="Times New Roman" w:hAnsi="Times New Roman" w:cs="Times New Roman"/>
          <w:bCs/>
          <w:sz w:val="24"/>
          <w:szCs w:val="24"/>
        </w:rPr>
        <w:t xml:space="preserve"> </w:t>
      </w:r>
      <w:r w:rsidRPr="003E2292">
        <w:rPr>
          <w:rFonts w:ascii="Times New Roman" w:hAnsi="Times New Roman" w:cs="Times New Roman"/>
          <w:bCs/>
          <w:sz w:val="24"/>
          <w:szCs w:val="24"/>
        </w:rPr>
        <w:tab/>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bookmarkEnd w:id="41"/>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Cs/>
          <w:sz w:val="24"/>
          <w:szCs w:val="24"/>
        </w:rPr>
        <w:t xml:space="preserve"> </w:t>
      </w:r>
      <w:r w:rsidRPr="003E2292">
        <w:rPr>
          <w:rFonts w:ascii="Times New Roman" w:hAnsi="Times New Roman" w:cs="Times New Roman"/>
          <w:bCs/>
          <w:sz w:val="24"/>
          <w:szCs w:val="24"/>
        </w:rPr>
        <w:tab/>
      </w:r>
      <w:r w:rsidRPr="003E2292">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E2292" w:rsidRPr="003E2292" w:rsidRDefault="003E2292" w:rsidP="003E2292">
      <w:pPr>
        <w:jc w:val="both"/>
        <w:rPr>
          <w:rFonts w:ascii="Times New Roman" w:hAnsi="Times New Roman" w:cs="Times New Roman"/>
          <w:bCs/>
          <w:sz w:val="24"/>
          <w:szCs w:val="24"/>
        </w:rPr>
      </w:pPr>
      <w:r w:rsidRPr="003E2292">
        <w:rPr>
          <w:rFonts w:ascii="Times New Roman" w:hAnsi="Times New Roman" w:cs="Times New Roman"/>
          <w:b/>
          <w:bCs/>
          <w:sz w:val="24"/>
          <w:szCs w:val="24"/>
        </w:rPr>
        <w:t xml:space="preserve">2.13. </w:t>
      </w:r>
      <w:r w:rsidRPr="003E2292">
        <w:rPr>
          <w:rFonts w:ascii="Times New Roman" w:hAnsi="Times New Roman" w:cs="Times New Roman"/>
          <w:bCs/>
          <w:sz w:val="24"/>
          <w:szCs w:val="24"/>
        </w:rPr>
        <w:t>При поступлении работника на работу  или  при  переводе  его  в установленном порядке на другую работу до подписания трудового договора Работодатель обязан:</w:t>
      </w:r>
    </w:p>
    <w:p w:rsidR="003E2292" w:rsidRPr="003E2292" w:rsidRDefault="003E2292" w:rsidP="003E2292">
      <w:pPr>
        <w:jc w:val="both"/>
        <w:rPr>
          <w:rFonts w:ascii="Times New Roman" w:hAnsi="Times New Roman" w:cs="Times New Roman"/>
          <w:bCs/>
          <w:sz w:val="24"/>
          <w:szCs w:val="24"/>
        </w:rPr>
      </w:pPr>
      <w:r w:rsidRPr="003E2292">
        <w:rPr>
          <w:rFonts w:ascii="Times New Roman" w:hAnsi="Times New Roman" w:cs="Times New Roman"/>
          <w:bCs/>
          <w:sz w:val="24"/>
          <w:szCs w:val="24"/>
        </w:rPr>
        <w:t xml:space="preserve">      1) 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3E2292" w:rsidRPr="003E2292" w:rsidRDefault="003E2292" w:rsidP="003E2292">
      <w:pPr>
        <w:jc w:val="both"/>
        <w:rPr>
          <w:rFonts w:ascii="Times New Roman" w:hAnsi="Times New Roman" w:cs="Times New Roman"/>
          <w:bCs/>
          <w:sz w:val="24"/>
          <w:szCs w:val="24"/>
        </w:rPr>
      </w:pPr>
      <w:r w:rsidRPr="003E2292">
        <w:rPr>
          <w:rFonts w:ascii="Times New Roman" w:hAnsi="Times New Roman" w:cs="Times New Roman"/>
          <w:bCs/>
          <w:sz w:val="24"/>
          <w:szCs w:val="24"/>
        </w:rPr>
        <w:lastRenderedPageBreak/>
        <w:t xml:space="preserve">      2) ознакомить  работника  с  коллективным  договором,  соглашениями, настоящими Правилами и иными локальными нормативными актами, действующими в ДОУ «Тюльпан» и относящимися к трудовым функциям работника под роспись (ч.3, ст.68 ТК РФ);</w:t>
      </w:r>
    </w:p>
    <w:p w:rsidR="003E2292" w:rsidRPr="003E2292" w:rsidRDefault="003E2292" w:rsidP="003E2292">
      <w:pPr>
        <w:jc w:val="both"/>
        <w:rPr>
          <w:rFonts w:ascii="Times New Roman" w:hAnsi="Times New Roman" w:cs="Times New Roman"/>
          <w:bCs/>
          <w:sz w:val="24"/>
          <w:szCs w:val="24"/>
        </w:rPr>
      </w:pPr>
      <w:r w:rsidRPr="003E2292">
        <w:rPr>
          <w:rFonts w:ascii="Times New Roman" w:hAnsi="Times New Roman" w:cs="Times New Roman"/>
          <w:bCs/>
          <w:sz w:val="24"/>
          <w:szCs w:val="24"/>
        </w:rPr>
        <w:t xml:space="preserve">      3)  ознакомить   работника   с   перечнем   сведений,   составляющих  конфиденциальную  информацию учреждения;</w:t>
      </w:r>
    </w:p>
    <w:p w:rsidR="003E2292" w:rsidRPr="003E2292" w:rsidRDefault="003E2292" w:rsidP="003E2292">
      <w:pPr>
        <w:jc w:val="both"/>
        <w:rPr>
          <w:rFonts w:ascii="Times New Roman" w:hAnsi="Times New Roman" w:cs="Times New Roman"/>
          <w:bCs/>
          <w:sz w:val="24"/>
          <w:szCs w:val="24"/>
        </w:rPr>
      </w:pPr>
      <w:r w:rsidRPr="003E2292">
        <w:rPr>
          <w:rFonts w:ascii="Times New Roman" w:hAnsi="Times New Roman" w:cs="Times New Roman"/>
          <w:bCs/>
          <w:sz w:val="24"/>
          <w:szCs w:val="24"/>
        </w:rPr>
        <w:t xml:space="preserve">      4) проинструктировать по технике безопасности, противопожарной охране и другим правилам по охране труда под роспись.</w:t>
      </w:r>
    </w:p>
    <w:p w:rsidR="003E2292" w:rsidRPr="003E2292" w:rsidRDefault="003E2292" w:rsidP="003E2292">
      <w:pPr>
        <w:jc w:val="both"/>
        <w:rPr>
          <w:rFonts w:ascii="Times New Roman" w:hAnsi="Times New Roman" w:cs="Times New Roman"/>
          <w:bCs/>
          <w:sz w:val="24"/>
          <w:szCs w:val="24"/>
        </w:rPr>
      </w:pPr>
      <w:r w:rsidRPr="003E2292">
        <w:rPr>
          <w:rFonts w:ascii="Times New Roman" w:hAnsi="Times New Roman" w:cs="Times New Roman"/>
          <w:b/>
          <w:bCs/>
          <w:sz w:val="24"/>
          <w:szCs w:val="24"/>
        </w:rPr>
        <w:t xml:space="preserve">2.14. </w:t>
      </w:r>
      <w:r w:rsidRPr="003E2292">
        <w:rPr>
          <w:rFonts w:ascii="Times New Roman" w:hAnsi="Times New Roman" w:cs="Times New Roman"/>
          <w:bCs/>
          <w:sz w:val="24"/>
          <w:szCs w:val="24"/>
        </w:rPr>
        <w:t>Прием на работу оформляется приказом (распоряжением) Работодателя ДОУ «Тюльпан», который объявляется работнику под расписку. В приказе (распоряжении) должно быть указано наименование работы (должности) в соответствии с Единым тарифно-квалификационным справочником работ и профессий рабочих или штатным расписанием и условия оплаты труда.</w:t>
      </w:r>
    </w:p>
    <w:p w:rsidR="003E2292" w:rsidRPr="003E2292" w:rsidRDefault="003E2292" w:rsidP="003E2292">
      <w:pPr>
        <w:jc w:val="both"/>
        <w:rPr>
          <w:rFonts w:ascii="Times New Roman" w:hAnsi="Times New Roman" w:cs="Times New Roman"/>
          <w:bCs/>
          <w:sz w:val="24"/>
          <w:szCs w:val="24"/>
        </w:rPr>
      </w:pPr>
      <w:r w:rsidRPr="003E2292">
        <w:rPr>
          <w:rFonts w:ascii="Times New Roman" w:hAnsi="Times New Roman" w:cs="Times New Roman"/>
          <w:bCs/>
          <w:sz w:val="24"/>
          <w:szCs w:val="24"/>
        </w:rPr>
        <w:tab/>
        <w:t>Приказ (постановление,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E2292" w:rsidRPr="003E2292" w:rsidRDefault="003E2292" w:rsidP="003E2292">
      <w:pPr>
        <w:jc w:val="both"/>
        <w:rPr>
          <w:rFonts w:ascii="Times New Roman" w:hAnsi="Times New Roman" w:cs="Times New Roman"/>
          <w:bCs/>
          <w:sz w:val="24"/>
          <w:szCs w:val="24"/>
        </w:rPr>
      </w:pPr>
      <w:r w:rsidRPr="003E2292">
        <w:rPr>
          <w:rFonts w:ascii="Times New Roman" w:hAnsi="Times New Roman" w:cs="Times New Roman"/>
          <w:b/>
          <w:bCs/>
          <w:sz w:val="24"/>
          <w:szCs w:val="24"/>
        </w:rPr>
        <w:t xml:space="preserve">2.15. </w:t>
      </w:r>
      <w:r w:rsidRPr="003E2292">
        <w:rPr>
          <w:rFonts w:ascii="Times New Roman" w:hAnsi="Times New Roman" w:cs="Times New Roman"/>
          <w:bCs/>
          <w:sz w:val="24"/>
          <w:szCs w:val="24"/>
        </w:rPr>
        <w:t>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 xml:space="preserve">2.16. </w:t>
      </w:r>
      <w:r w:rsidRPr="003E2292">
        <w:rPr>
          <w:rFonts w:ascii="Times New Roman" w:hAnsi="Times New Roman" w:cs="Times New Roman"/>
          <w:sz w:val="24"/>
          <w:szCs w:val="24"/>
        </w:rPr>
        <w:t>На всех работников, принятых по трудовому договору на основную работу, проработавших у данного Работодателя свыше 5 дней, ведутся трудовые книжки в порядке, установленном законодательством. Трудовая книжка установленного образца является основным документом о трудовой деятельности и трудовом стаже работника.</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Работодатель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Сведения о взысканиях в трудовую книжку не вносятся, за исключением случаев, когда дисциплинарным взысканием является увольнение.</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 xml:space="preserve">Записи в трудовую книжку о причинах прекращения трудового договора должны производиться в точном соответствии с формулировками ТК РФ или иного федерального </w:t>
      </w:r>
      <w:r w:rsidRPr="003E2292">
        <w:rPr>
          <w:rFonts w:ascii="Times New Roman" w:hAnsi="Times New Roman" w:cs="Times New Roman"/>
          <w:sz w:val="24"/>
          <w:szCs w:val="24"/>
        </w:rPr>
        <w:lastRenderedPageBreak/>
        <w:t>закона и со ссылкой на соответствующие статью, пункт настоящего Кодекса или иного федерального закона (ст. 66 ТК РФ).</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предусмотренным Трудовым кодексом Российской Федерации, а именно:</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соглашение сторон;</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 xml:space="preserve"> 2.17.</w:t>
      </w:r>
      <w:r w:rsidRPr="003E2292">
        <w:rPr>
          <w:rFonts w:ascii="Times New Roman" w:hAnsi="Times New Roman" w:cs="Times New Roman"/>
          <w:sz w:val="24"/>
          <w:szCs w:val="24"/>
        </w:rPr>
        <w:t xml:space="preserve"> Прекращение трудового договора может иметь место только по основаниям, предусмотренным Трудовым кодексом Российской Федерации, а именно:</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соглашение сторон;</w:t>
      </w:r>
    </w:p>
    <w:p w:rsidR="003E2292" w:rsidRPr="003E2292" w:rsidRDefault="003E2292" w:rsidP="003E2292">
      <w:pPr>
        <w:numPr>
          <w:ilvl w:val="0"/>
          <w:numId w:val="5"/>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E2292" w:rsidRPr="003E2292" w:rsidRDefault="003E2292" w:rsidP="003E2292">
      <w:pPr>
        <w:pStyle w:val="a5"/>
        <w:widowControl/>
        <w:numPr>
          <w:ilvl w:val="0"/>
          <w:numId w:val="5"/>
        </w:numPr>
        <w:tabs>
          <w:tab w:val="clear" w:pos="4677"/>
          <w:tab w:val="clear" w:pos="9355"/>
        </w:tabs>
        <w:autoSpaceDE/>
        <w:autoSpaceDN/>
        <w:adjustRightInd/>
        <w:jc w:val="both"/>
        <w:rPr>
          <w:sz w:val="24"/>
          <w:szCs w:val="24"/>
        </w:rPr>
      </w:pPr>
      <w:r w:rsidRPr="003E2292">
        <w:rPr>
          <w:sz w:val="24"/>
          <w:szCs w:val="24"/>
        </w:rPr>
        <w:t>расторжение трудового договора по инициативе работника;</w:t>
      </w:r>
    </w:p>
    <w:p w:rsidR="003E2292" w:rsidRPr="003E2292" w:rsidRDefault="003E2292" w:rsidP="003E2292">
      <w:pPr>
        <w:numPr>
          <w:ilvl w:val="0"/>
          <w:numId w:val="5"/>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расторжение трудового договора по инициативе работодателя;</w:t>
      </w:r>
    </w:p>
    <w:p w:rsidR="003E2292" w:rsidRPr="003E2292" w:rsidRDefault="003E2292" w:rsidP="003E2292">
      <w:pPr>
        <w:numPr>
          <w:ilvl w:val="0"/>
          <w:numId w:val="5"/>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3E2292" w:rsidRPr="003E2292" w:rsidRDefault="003E2292" w:rsidP="003E2292">
      <w:pPr>
        <w:numPr>
          <w:ilvl w:val="0"/>
          <w:numId w:val="5"/>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3E2292" w:rsidRPr="003E2292" w:rsidRDefault="003E2292" w:rsidP="003E2292">
      <w:pPr>
        <w:numPr>
          <w:ilvl w:val="0"/>
          <w:numId w:val="5"/>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3E2292" w:rsidRPr="003E2292" w:rsidRDefault="003E2292" w:rsidP="003E2292">
      <w:pPr>
        <w:numPr>
          <w:ilvl w:val="0"/>
          <w:numId w:val="5"/>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3E2292" w:rsidRPr="003E2292" w:rsidRDefault="003E2292" w:rsidP="003E2292">
      <w:pPr>
        <w:numPr>
          <w:ilvl w:val="0"/>
          <w:numId w:val="5"/>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отказ работника от перевода на работу в другую местность вместе с работодателем;</w:t>
      </w:r>
    </w:p>
    <w:p w:rsidR="003E2292" w:rsidRPr="003E2292" w:rsidRDefault="003E2292" w:rsidP="003E2292">
      <w:pPr>
        <w:numPr>
          <w:ilvl w:val="0"/>
          <w:numId w:val="5"/>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обстоятельства, не зависящие от воли сторон;</w:t>
      </w:r>
    </w:p>
    <w:p w:rsidR="003E2292" w:rsidRPr="003E2292" w:rsidRDefault="003E2292" w:rsidP="003E2292">
      <w:pPr>
        <w:numPr>
          <w:ilvl w:val="0"/>
          <w:numId w:val="5"/>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3E2292" w:rsidRPr="003E2292" w:rsidRDefault="003E2292" w:rsidP="003E2292">
      <w:pPr>
        <w:jc w:val="both"/>
        <w:rPr>
          <w:rFonts w:ascii="Times New Roman" w:hAnsi="Times New Roman" w:cs="Times New Roman"/>
          <w:sz w:val="24"/>
          <w:szCs w:val="24"/>
        </w:rPr>
      </w:pPr>
      <w:bookmarkStart w:id="42" w:name="sub_12271"/>
      <w:r w:rsidRPr="003E2292">
        <w:rPr>
          <w:rFonts w:ascii="Times New Roman" w:hAnsi="Times New Roman" w:cs="Times New Roman"/>
          <w:b/>
          <w:bCs/>
          <w:sz w:val="24"/>
          <w:szCs w:val="24"/>
        </w:rPr>
        <w:t xml:space="preserve">2.17.1. </w:t>
      </w:r>
      <w:r w:rsidRPr="003E2292">
        <w:rPr>
          <w:rFonts w:ascii="Times New Roman" w:hAnsi="Times New Roman" w:cs="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E2292" w:rsidRPr="003E2292" w:rsidRDefault="003E2292" w:rsidP="003E2292">
      <w:pPr>
        <w:jc w:val="both"/>
        <w:rPr>
          <w:rFonts w:ascii="Times New Roman" w:hAnsi="Times New Roman" w:cs="Times New Roman"/>
          <w:sz w:val="24"/>
          <w:szCs w:val="24"/>
        </w:rPr>
      </w:pPr>
      <w:bookmarkStart w:id="43" w:name="sub_12272"/>
      <w:bookmarkEnd w:id="42"/>
      <w:r w:rsidRPr="003E2292">
        <w:rPr>
          <w:rFonts w:ascii="Times New Roman" w:hAnsi="Times New Roman" w:cs="Times New Roman"/>
          <w:b/>
          <w:bCs/>
          <w:sz w:val="24"/>
          <w:szCs w:val="24"/>
        </w:rPr>
        <w:t xml:space="preserve"> 2.17.2.</w:t>
      </w:r>
      <w:r w:rsidRPr="003E2292">
        <w:rPr>
          <w:rFonts w:ascii="Times New Roman" w:hAnsi="Times New Roman" w:cs="Times New Roman"/>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bookmarkEnd w:id="43"/>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w:t>
      </w:r>
      <w:r w:rsidRPr="003E2292">
        <w:rPr>
          <w:rFonts w:ascii="Times New Roman" w:hAnsi="Times New Roman" w:cs="Times New Roman"/>
          <w:sz w:val="24"/>
          <w:szCs w:val="24"/>
        </w:rPr>
        <w:lastRenderedPageBreak/>
        <w:t>нормативных актов или трудового договора работодатель обязан расторгнуть трудовой договор в срок, указанный в заявлении работника.</w:t>
      </w:r>
    </w:p>
    <w:p w:rsidR="003E2292" w:rsidRPr="003E2292" w:rsidRDefault="003E2292" w:rsidP="003E2292">
      <w:pPr>
        <w:jc w:val="both"/>
        <w:rPr>
          <w:rFonts w:ascii="Times New Roman" w:hAnsi="Times New Roman" w:cs="Times New Roman"/>
          <w:sz w:val="24"/>
          <w:szCs w:val="24"/>
        </w:rPr>
      </w:pPr>
      <w:bookmarkStart w:id="44" w:name="sub_12273"/>
      <w:r w:rsidRPr="003E2292">
        <w:rPr>
          <w:rFonts w:ascii="Times New Roman" w:hAnsi="Times New Roman" w:cs="Times New Roman"/>
          <w:b/>
          <w:bCs/>
          <w:sz w:val="24"/>
          <w:szCs w:val="24"/>
        </w:rPr>
        <w:t xml:space="preserve"> 2.17.3.</w:t>
      </w:r>
      <w:r w:rsidRPr="003E2292">
        <w:rPr>
          <w:rFonts w:ascii="Times New Roman" w:hAnsi="Times New Roman" w:cs="Times New Roman"/>
          <w:sz w:val="24"/>
          <w:szCs w:val="24"/>
        </w:rPr>
        <w:t xml:space="preserve">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E2292" w:rsidRPr="003E2292" w:rsidRDefault="003E2292" w:rsidP="003E2292">
      <w:pPr>
        <w:jc w:val="both"/>
        <w:rPr>
          <w:rFonts w:ascii="Times New Roman" w:hAnsi="Times New Roman" w:cs="Times New Roman"/>
          <w:sz w:val="24"/>
          <w:szCs w:val="24"/>
        </w:rPr>
      </w:pPr>
      <w:bookmarkStart w:id="45" w:name="sub_12274"/>
      <w:bookmarkEnd w:id="44"/>
      <w:r w:rsidRPr="003E2292">
        <w:rPr>
          <w:rFonts w:ascii="Times New Roman" w:hAnsi="Times New Roman" w:cs="Times New Roman"/>
          <w:sz w:val="24"/>
          <w:szCs w:val="24"/>
        </w:rPr>
        <w:t xml:space="preserve"> </w:t>
      </w:r>
      <w:r w:rsidRPr="003E2292">
        <w:rPr>
          <w:rFonts w:ascii="Times New Roman" w:hAnsi="Times New Roman" w:cs="Times New Roman"/>
          <w:b/>
          <w:bCs/>
          <w:sz w:val="24"/>
          <w:szCs w:val="24"/>
        </w:rPr>
        <w:t>2.17.4.</w:t>
      </w:r>
      <w:r w:rsidRPr="003E2292">
        <w:rPr>
          <w:rFonts w:ascii="Times New Roman" w:hAnsi="Times New Roman" w:cs="Times New Roman"/>
          <w:sz w:val="24"/>
          <w:szCs w:val="24"/>
        </w:rPr>
        <w:t xml:space="preserve"> Трудовой договор, заключенный на время выполнения определенной работы, прекращается по завершении этой работы.</w:t>
      </w:r>
    </w:p>
    <w:p w:rsidR="003E2292" w:rsidRPr="003E2292" w:rsidRDefault="003E2292" w:rsidP="003E2292">
      <w:pPr>
        <w:jc w:val="both"/>
        <w:rPr>
          <w:rFonts w:ascii="Times New Roman" w:hAnsi="Times New Roman" w:cs="Times New Roman"/>
          <w:sz w:val="24"/>
          <w:szCs w:val="24"/>
        </w:rPr>
      </w:pPr>
      <w:bookmarkStart w:id="46" w:name="sub_12275"/>
      <w:bookmarkEnd w:id="45"/>
      <w:r w:rsidRPr="003E2292">
        <w:rPr>
          <w:rFonts w:ascii="Times New Roman" w:hAnsi="Times New Roman" w:cs="Times New Roman"/>
          <w:sz w:val="24"/>
          <w:szCs w:val="24"/>
        </w:rPr>
        <w:t xml:space="preserve"> </w:t>
      </w:r>
      <w:r w:rsidRPr="003E2292">
        <w:rPr>
          <w:rFonts w:ascii="Times New Roman" w:hAnsi="Times New Roman" w:cs="Times New Roman"/>
          <w:b/>
          <w:bCs/>
          <w:sz w:val="24"/>
          <w:szCs w:val="24"/>
        </w:rPr>
        <w:t>2.17.5.</w:t>
      </w:r>
      <w:r w:rsidRPr="003E2292">
        <w:rPr>
          <w:rFonts w:ascii="Times New Roman" w:hAnsi="Times New Roman" w:cs="Times New Roman"/>
          <w:sz w:val="24"/>
          <w:szCs w:val="24"/>
        </w:rPr>
        <w:t xml:space="preserve"> Трудовой договор, заключенный на время исполнения обязанностей отсутствующего работника, прекращается с выходом этого работника на работу.</w:t>
      </w:r>
    </w:p>
    <w:p w:rsidR="003E2292" w:rsidRPr="003E2292" w:rsidRDefault="003E2292" w:rsidP="003E2292">
      <w:pPr>
        <w:jc w:val="both"/>
        <w:rPr>
          <w:rFonts w:ascii="Times New Roman" w:hAnsi="Times New Roman" w:cs="Times New Roman"/>
          <w:sz w:val="24"/>
          <w:szCs w:val="24"/>
        </w:rPr>
      </w:pPr>
      <w:bookmarkStart w:id="47" w:name="sub_12276"/>
      <w:bookmarkEnd w:id="46"/>
      <w:r w:rsidRPr="003E2292">
        <w:rPr>
          <w:rFonts w:ascii="Times New Roman" w:hAnsi="Times New Roman" w:cs="Times New Roman"/>
          <w:sz w:val="24"/>
          <w:szCs w:val="24"/>
        </w:rPr>
        <w:t xml:space="preserve"> </w:t>
      </w:r>
      <w:r w:rsidRPr="003E2292">
        <w:rPr>
          <w:rFonts w:ascii="Times New Roman" w:hAnsi="Times New Roman" w:cs="Times New Roman"/>
          <w:b/>
          <w:bCs/>
          <w:sz w:val="24"/>
          <w:szCs w:val="24"/>
        </w:rPr>
        <w:t>2.17.6.</w:t>
      </w:r>
      <w:r w:rsidRPr="003E2292">
        <w:rPr>
          <w:rFonts w:ascii="Times New Roman" w:hAnsi="Times New Roman" w:cs="Times New Roman"/>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bookmarkEnd w:id="47"/>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b/>
          <w:bCs/>
          <w:sz w:val="24"/>
          <w:szCs w:val="24"/>
        </w:rPr>
        <w:t>2.17.7.</w:t>
      </w:r>
      <w:r w:rsidRPr="003E2292">
        <w:rPr>
          <w:rFonts w:ascii="Times New Roman" w:hAnsi="Times New Roman" w:cs="Times New Roman"/>
          <w:sz w:val="24"/>
          <w:szCs w:val="24"/>
        </w:rPr>
        <w:t xml:space="preserve"> Прекращение трудового договора оформляется приказом (распоряжением) работодателя.</w:t>
      </w:r>
    </w:p>
    <w:p w:rsidR="003E2292" w:rsidRPr="003E2292" w:rsidRDefault="003E2292" w:rsidP="003E2292">
      <w:pPr>
        <w:rPr>
          <w:rFonts w:ascii="Times New Roman" w:hAnsi="Times New Roman" w:cs="Times New Roman"/>
          <w:sz w:val="24"/>
          <w:szCs w:val="24"/>
        </w:rPr>
      </w:pPr>
    </w:p>
    <w:p w:rsidR="003E2292" w:rsidRPr="003E2292" w:rsidRDefault="003E2292" w:rsidP="003E2292">
      <w:pPr>
        <w:rPr>
          <w:rFonts w:ascii="Times New Roman" w:hAnsi="Times New Roman" w:cs="Times New Roman"/>
          <w:sz w:val="24"/>
          <w:szCs w:val="24"/>
        </w:rPr>
      </w:pPr>
    </w:p>
    <w:p w:rsidR="003E2292" w:rsidRPr="003E2292" w:rsidRDefault="003E2292" w:rsidP="003E2292">
      <w:pPr>
        <w:jc w:val="center"/>
        <w:rPr>
          <w:rFonts w:ascii="Times New Roman" w:hAnsi="Times New Roman" w:cs="Times New Roman"/>
          <w:b/>
          <w:bCs/>
          <w:sz w:val="24"/>
          <w:szCs w:val="24"/>
        </w:rPr>
      </w:pPr>
      <w:r w:rsidRPr="003E2292">
        <w:rPr>
          <w:rFonts w:ascii="Times New Roman" w:hAnsi="Times New Roman" w:cs="Times New Roman"/>
          <w:b/>
          <w:bCs/>
          <w:sz w:val="24"/>
          <w:szCs w:val="24"/>
        </w:rPr>
        <w:t>3. Основные права и обязанности работника</w:t>
      </w:r>
    </w:p>
    <w:p w:rsidR="003E2292" w:rsidRPr="003E2292" w:rsidRDefault="003E2292" w:rsidP="003E2292">
      <w:pPr>
        <w:jc w:val="center"/>
        <w:rPr>
          <w:rFonts w:ascii="Times New Roman" w:hAnsi="Times New Roman" w:cs="Times New Roman"/>
          <w:b/>
          <w:bCs/>
          <w:sz w:val="24"/>
          <w:szCs w:val="24"/>
        </w:rPr>
      </w:pPr>
    </w:p>
    <w:p w:rsidR="003E2292" w:rsidRPr="003E2292" w:rsidRDefault="003E2292" w:rsidP="003E2292">
      <w:pPr>
        <w:pStyle w:val="a7"/>
        <w:rPr>
          <w:sz w:val="24"/>
          <w:szCs w:val="24"/>
        </w:rPr>
      </w:pPr>
      <w:r w:rsidRPr="003E2292">
        <w:rPr>
          <w:b/>
          <w:bCs/>
          <w:sz w:val="24"/>
          <w:szCs w:val="24"/>
        </w:rPr>
        <w:t>3.1.</w:t>
      </w:r>
      <w:r w:rsidRPr="003E2292">
        <w:rPr>
          <w:sz w:val="24"/>
          <w:szCs w:val="24"/>
        </w:rPr>
        <w:t xml:space="preserve"> Работники пользуются правами, предоставленными им Конституцией РФ, Трудовым кодексом РФ, законами и иными нормативными актами о труде, Коллективным договором ДОУ «Тюльпан»,  а также заключенными с ними трудовыми договорами.</w:t>
      </w:r>
    </w:p>
    <w:p w:rsidR="003E2292" w:rsidRPr="003E2292" w:rsidRDefault="003E2292" w:rsidP="003E2292">
      <w:pPr>
        <w:jc w:val="both"/>
        <w:rPr>
          <w:rFonts w:ascii="Times New Roman" w:hAnsi="Times New Roman" w:cs="Times New Roman"/>
          <w:b/>
          <w:bCs/>
          <w:sz w:val="24"/>
          <w:szCs w:val="24"/>
          <w:u w:val="single"/>
        </w:rPr>
      </w:pPr>
      <w:bookmarkStart w:id="48" w:name="sub_21001"/>
      <w:r w:rsidRPr="003E2292">
        <w:rPr>
          <w:rFonts w:ascii="Times New Roman" w:hAnsi="Times New Roman" w:cs="Times New Roman"/>
          <w:b/>
          <w:bCs/>
          <w:sz w:val="24"/>
          <w:szCs w:val="24"/>
        </w:rPr>
        <w:t>3.2.</w:t>
      </w:r>
      <w:r w:rsidRPr="003E2292">
        <w:rPr>
          <w:rFonts w:ascii="Times New Roman" w:hAnsi="Times New Roman" w:cs="Times New Roman"/>
          <w:b/>
          <w:bCs/>
          <w:sz w:val="24"/>
          <w:szCs w:val="24"/>
          <w:u w:val="single"/>
        </w:rPr>
        <w:t>Работник имеет право на:</w:t>
      </w:r>
    </w:p>
    <w:bookmarkEnd w:id="48"/>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предоставление ему работы, обусловленной трудовым договором;</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bookmarkStart w:id="49" w:name="sub_2104"/>
      <w:r w:rsidRPr="003E2292">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 (глав 36 ТК РФ, ст.219-224);</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bookmarkStart w:id="50" w:name="sub_2105"/>
      <w:bookmarkEnd w:id="49"/>
      <w:r w:rsidRPr="003E2292">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(ст. 56, 132 ТК РФ);</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bookmarkStart w:id="51" w:name="sub_2106"/>
      <w:bookmarkEnd w:id="50"/>
      <w:r w:rsidRPr="003E2292">
        <w:rPr>
          <w:rFonts w:ascii="Times New Roman" w:hAnsi="Times New Roman" w:cs="Times New Roman"/>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Pr="003E2292">
        <w:rPr>
          <w:rFonts w:ascii="Times New Roman" w:hAnsi="Times New Roman" w:cs="Times New Roman"/>
          <w:sz w:val="24"/>
          <w:szCs w:val="24"/>
        </w:rPr>
        <w:lastRenderedPageBreak/>
        <w:t>работников, предоставлением еженедельных выходных дней, нерабочих праздничных дней, оплачиваемых ежегодных отпусков;</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bookmarkStart w:id="52" w:name="sub_21017"/>
      <w:bookmarkEnd w:id="51"/>
      <w:r w:rsidRPr="003E2292">
        <w:rPr>
          <w:rFonts w:ascii="Times New Roman" w:hAnsi="Times New Roman" w:cs="Times New Roman"/>
          <w:sz w:val="24"/>
          <w:szCs w:val="24"/>
        </w:rPr>
        <w:t>полную достоверную информацию об условиях труда и требованиях охраны труда на рабочем месте (ст. 212 ТК РФ);</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bookmarkStart w:id="53" w:name="sub_21018"/>
      <w:bookmarkEnd w:id="52"/>
      <w:r w:rsidRPr="003E2292">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ТК РФ, иными федеральными законами;</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bookmarkStart w:id="54" w:name="sub_21009"/>
      <w:bookmarkEnd w:id="53"/>
      <w:r w:rsidRPr="003E2292">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 (ФЗ от 12.01.1996 № 10-ФЗ "О профессиональных союзах, их правах и гарантиях деятельности" (в ред. от 29.06.2004 № 58-ФЗ));</w:t>
      </w:r>
    </w:p>
    <w:bookmarkEnd w:id="54"/>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участие в управлении организацией в предусмотренных ТК РФ, иными федеральными законами и Коллективным договором ДОУ «Тюльпан» формах;</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bookmarkStart w:id="55" w:name="sub_21011"/>
      <w:r w:rsidRPr="003E2292">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(ст. 52, 53, 36-51ТК РФ);</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bookmarkStart w:id="56" w:name="sub_21012"/>
      <w:bookmarkEnd w:id="55"/>
      <w:r w:rsidRPr="003E2292">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 С этой целью работник имеет право обратиться в Комиссию по трудовым спорам (КТС), созданную в ДОУ и иные учреждения для восстановления нарушенных прав (ст. 381-418 ТК РФ);</w:t>
      </w:r>
    </w:p>
    <w:bookmarkEnd w:id="56"/>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bookmarkStart w:id="57" w:name="sub_21014"/>
      <w:r w:rsidRPr="003E2292">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bookmarkEnd w:id="57"/>
    <w:p w:rsidR="003E2292" w:rsidRPr="003E2292" w:rsidRDefault="003E2292" w:rsidP="003E2292">
      <w:pPr>
        <w:numPr>
          <w:ilvl w:val="0"/>
          <w:numId w:val="6"/>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3E2292" w:rsidRPr="003E2292" w:rsidRDefault="003E2292" w:rsidP="003E2292">
      <w:pPr>
        <w:jc w:val="both"/>
        <w:rPr>
          <w:rFonts w:ascii="Times New Roman" w:hAnsi="Times New Roman" w:cs="Times New Roman"/>
          <w:b/>
          <w:bCs/>
          <w:sz w:val="24"/>
          <w:szCs w:val="24"/>
          <w:u w:val="single"/>
        </w:rPr>
      </w:pPr>
      <w:r w:rsidRPr="003E2292">
        <w:rPr>
          <w:rFonts w:ascii="Times New Roman" w:hAnsi="Times New Roman" w:cs="Times New Roman"/>
          <w:b/>
          <w:bCs/>
          <w:sz w:val="24"/>
          <w:szCs w:val="24"/>
        </w:rPr>
        <w:t xml:space="preserve">3.3. </w:t>
      </w:r>
      <w:bookmarkStart w:id="58" w:name="sub_2102"/>
      <w:r w:rsidRPr="003E2292">
        <w:rPr>
          <w:rFonts w:ascii="Times New Roman" w:hAnsi="Times New Roman" w:cs="Times New Roman"/>
          <w:b/>
          <w:bCs/>
          <w:sz w:val="24"/>
          <w:szCs w:val="24"/>
          <w:u w:val="single"/>
        </w:rPr>
        <w:t>Работник обязан:</w:t>
      </w:r>
    </w:p>
    <w:p w:rsidR="003E2292" w:rsidRPr="003E2292" w:rsidRDefault="003E2292" w:rsidP="003E2292">
      <w:pPr>
        <w:numPr>
          <w:ilvl w:val="0"/>
          <w:numId w:val="7"/>
        </w:numPr>
        <w:tabs>
          <w:tab w:val="clear" w:pos="1920"/>
          <w:tab w:val="num" w:pos="360"/>
        </w:tabs>
        <w:spacing w:after="0" w:line="240" w:lineRule="auto"/>
        <w:ind w:left="360"/>
        <w:jc w:val="both"/>
        <w:rPr>
          <w:rFonts w:ascii="Times New Roman" w:hAnsi="Times New Roman" w:cs="Times New Roman"/>
          <w:sz w:val="24"/>
          <w:szCs w:val="24"/>
        </w:rPr>
      </w:pPr>
      <w:bookmarkStart w:id="59" w:name="sub_21021"/>
      <w:bookmarkEnd w:id="58"/>
      <w:r w:rsidRPr="003E2292">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3E2292" w:rsidRPr="003E2292" w:rsidRDefault="003E2292" w:rsidP="003E2292">
      <w:pPr>
        <w:numPr>
          <w:ilvl w:val="0"/>
          <w:numId w:val="7"/>
        </w:numPr>
        <w:tabs>
          <w:tab w:val="clear" w:pos="1920"/>
          <w:tab w:val="num" w:pos="360"/>
        </w:tabs>
        <w:spacing w:after="0" w:line="240" w:lineRule="auto"/>
        <w:ind w:left="360"/>
        <w:jc w:val="both"/>
        <w:rPr>
          <w:rFonts w:ascii="Times New Roman" w:hAnsi="Times New Roman" w:cs="Times New Roman"/>
          <w:sz w:val="24"/>
          <w:szCs w:val="24"/>
        </w:rPr>
      </w:pPr>
      <w:bookmarkStart w:id="60" w:name="sub_21023"/>
      <w:bookmarkEnd w:id="59"/>
      <w:r w:rsidRPr="003E2292">
        <w:rPr>
          <w:rFonts w:ascii="Times New Roman" w:hAnsi="Times New Roman" w:cs="Times New Roman"/>
          <w:sz w:val="24"/>
          <w:szCs w:val="24"/>
        </w:rPr>
        <w:t>соблюдать правила внутреннего трудового распорядка;</w:t>
      </w:r>
    </w:p>
    <w:p w:rsidR="003E2292" w:rsidRPr="003E2292" w:rsidRDefault="003E2292" w:rsidP="003E2292">
      <w:pPr>
        <w:numPr>
          <w:ilvl w:val="0"/>
          <w:numId w:val="7"/>
        </w:numPr>
        <w:tabs>
          <w:tab w:val="clear" w:pos="1920"/>
          <w:tab w:val="num" w:pos="360"/>
        </w:tabs>
        <w:spacing w:after="0" w:line="240" w:lineRule="auto"/>
        <w:ind w:left="360"/>
        <w:jc w:val="both"/>
        <w:rPr>
          <w:rFonts w:ascii="Times New Roman" w:hAnsi="Times New Roman" w:cs="Times New Roman"/>
          <w:sz w:val="24"/>
          <w:szCs w:val="24"/>
        </w:rPr>
      </w:pPr>
      <w:bookmarkStart w:id="61" w:name="sub_21024"/>
      <w:bookmarkEnd w:id="60"/>
      <w:r w:rsidRPr="003E2292">
        <w:rPr>
          <w:rFonts w:ascii="Times New Roman" w:hAnsi="Times New Roman" w:cs="Times New Roman"/>
          <w:sz w:val="24"/>
          <w:szCs w:val="24"/>
        </w:rPr>
        <w:t>соблюдать трудовую дисциплину (ст. 189 ТК РФ);</w:t>
      </w:r>
    </w:p>
    <w:bookmarkEnd w:id="61"/>
    <w:p w:rsidR="003E2292" w:rsidRPr="003E2292" w:rsidRDefault="003E2292" w:rsidP="003E2292">
      <w:pPr>
        <w:numPr>
          <w:ilvl w:val="0"/>
          <w:numId w:val="7"/>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выполнять установленные нормы труда;</w:t>
      </w:r>
    </w:p>
    <w:p w:rsidR="003E2292" w:rsidRPr="003E2292" w:rsidRDefault="003E2292" w:rsidP="003E2292">
      <w:pPr>
        <w:numPr>
          <w:ilvl w:val="0"/>
          <w:numId w:val="7"/>
        </w:numPr>
        <w:tabs>
          <w:tab w:val="clear" w:pos="1920"/>
          <w:tab w:val="num" w:pos="360"/>
        </w:tabs>
        <w:spacing w:after="0" w:line="240" w:lineRule="auto"/>
        <w:ind w:left="360"/>
        <w:jc w:val="both"/>
        <w:rPr>
          <w:rFonts w:ascii="Times New Roman" w:hAnsi="Times New Roman" w:cs="Times New Roman"/>
          <w:sz w:val="24"/>
          <w:szCs w:val="24"/>
        </w:rPr>
      </w:pPr>
      <w:bookmarkStart w:id="62" w:name="sub_21026"/>
      <w:r w:rsidRPr="003E2292">
        <w:rPr>
          <w:rFonts w:ascii="Times New Roman" w:hAnsi="Times New Roman" w:cs="Times New Roman"/>
          <w:sz w:val="24"/>
          <w:szCs w:val="24"/>
        </w:rPr>
        <w:t>соблюдать требования по охране труда и обеспечению безопасности труда (ст. 214 ТК РФ);</w:t>
      </w:r>
    </w:p>
    <w:p w:rsidR="003E2292" w:rsidRPr="003E2292" w:rsidRDefault="003E2292" w:rsidP="003E2292">
      <w:pPr>
        <w:pStyle w:val="a7"/>
        <w:widowControl/>
        <w:numPr>
          <w:ilvl w:val="0"/>
          <w:numId w:val="7"/>
        </w:numPr>
        <w:tabs>
          <w:tab w:val="clear" w:pos="1920"/>
          <w:tab w:val="num" w:pos="360"/>
        </w:tabs>
        <w:autoSpaceDE/>
        <w:autoSpaceDN/>
        <w:adjustRightInd/>
        <w:ind w:left="360"/>
        <w:rPr>
          <w:sz w:val="24"/>
          <w:szCs w:val="24"/>
        </w:rPr>
      </w:pPr>
      <w:bookmarkStart w:id="63" w:name="sub_21027"/>
      <w:bookmarkEnd w:id="62"/>
      <w:r w:rsidRPr="003E2292">
        <w:rPr>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bookmarkEnd w:id="63"/>
    <w:p w:rsidR="003E2292" w:rsidRPr="003E2292" w:rsidRDefault="003E2292" w:rsidP="003E2292">
      <w:pPr>
        <w:numPr>
          <w:ilvl w:val="0"/>
          <w:numId w:val="7"/>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работников и воспитанников,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(ст. 214 ТК РФ);</w:t>
      </w:r>
    </w:p>
    <w:p w:rsidR="003E2292" w:rsidRPr="003E2292" w:rsidRDefault="003E2292" w:rsidP="003E2292">
      <w:pPr>
        <w:numPr>
          <w:ilvl w:val="0"/>
          <w:numId w:val="7"/>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выполнять иные обязанности прямо предусмотренных должностными обязанностями работника, иными нормативно-правовыми документами регулирующими работу в данной должности.</w:t>
      </w:r>
    </w:p>
    <w:p w:rsidR="003E2292" w:rsidRPr="003E2292" w:rsidRDefault="003E2292" w:rsidP="003E2292">
      <w:pPr>
        <w:jc w:val="both"/>
        <w:rPr>
          <w:rFonts w:ascii="Times New Roman" w:hAnsi="Times New Roman" w:cs="Times New Roman"/>
          <w:sz w:val="24"/>
          <w:szCs w:val="24"/>
        </w:rPr>
      </w:pPr>
    </w:p>
    <w:p w:rsidR="003E2292" w:rsidRPr="003E2292" w:rsidRDefault="003E2292" w:rsidP="003E2292">
      <w:pPr>
        <w:jc w:val="center"/>
        <w:rPr>
          <w:rFonts w:ascii="Times New Roman" w:hAnsi="Times New Roman" w:cs="Times New Roman"/>
          <w:b/>
          <w:bCs/>
          <w:sz w:val="24"/>
          <w:szCs w:val="24"/>
        </w:rPr>
      </w:pPr>
      <w:r w:rsidRPr="003E2292">
        <w:rPr>
          <w:rFonts w:ascii="Times New Roman" w:hAnsi="Times New Roman" w:cs="Times New Roman"/>
          <w:b/>
          <w:bCs/>
          <w:sz w:val="24"/>
          <w:szCs w:val="24"/>
        </w:rPr>
        <w:t>4. Основные права и обязанности работодателя</w:t>
      </w:r>
    </w:p>
    <w:p w:rsidR="003E2292" w:rsidRPr="003E2292" w:rsidRDefault="003E2292" w:rsidP="003E2292">
      <w:pPr>
        <w:jc w:val="center"/>
        <w:rPr>
          <w:rFonts w:ascii="Times New Roman" w:hAnsi="Times New Roman" w:cs="Times New Roman"/>
          <w:b/>
          <w:bCs/>
          <w:sz w:val="24"/>
          <w:szCs w:val="24"/>
        </w:rPr>
      </w:pPr>
    </w:p>
    <w:p w:rsidR="003E2292" w:rsidRPr="003E2292" w:rsidRDefault="003E2292" w:rsidP="003E2292">
      <w:pPr>
        <w:rPr>
          <w:rFonts w:ascii="Times New Roman" w:hAnsi="Times New Roman" w:cs="Times New Roman"/>
          <w:b/>
          <w:bCs/>
          <w:sz w:val="24"/>
          <w:szCs w:val="24"/>
          <w:u w:val="single"/>
        </w:rPr>
      </w:pPr>
      <w:r w:rsidRPr="003E2292">
        <w:rPr>
          <w:rFonts w:ascii="Times New Roman" w:hAnsi="Times New Roman" w:cs="Times New Roman"/>
          <w:b/>
          <w:bCs/>
          <w:sz w:val="24"/>
          <w:szCs w:val="24"/>
        </w:rPr>
        <w:t xml:space="preserve">4.1. </w:t>
      </w:r>
      <w:r w:rsidRPr="003E2292">
        <w:rPr>
          <w:rFonts w:ascii="Times New Roman" w:hAnsi="Times New Roman" w:cs="Times New Roman"/>
          <w:b/>
          <w:bCs/>
          <w:sz w:val="24"/>
          <w:szCs w:val="24"/>
          <w:u w:val="single"/>
        </w:rPr>
        <w:t>Работодатель имеет право:</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lastRenderedPageBreak/>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вести коллективные переговоры и заключать коллективные договоры;</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поощрять работников за добросовестный эффективный труд (ст. 191 ТК РФ);</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принимать локальные нормативные акты (ст. 8 ТК РФ);</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 (ФЗ от 27.11.2002 г. N 156-ФЗ "Об объединениях работодателей").</w:t>
      </w:r>
    </w:p>
    <w:p w:rsidR="003E2292" w:rsidRPr="003E2292" w:rsidRDefault="003E2292" w:rsidP="003E2292">
      <w:pPr>
        <w:numPr>
          <w:ilvl w:val="1"/>
          <w:numId w:val="9"/>
        </w:numPr>
        <w:spacing w:after="0" w:line="240" w:lineRule="auto"/>
        <w:jc w:val="both"/>
        <w:rPr>
          <w:rFonts w:ascii="Times New Roman" w:hAnsi="Times New Roman" w:cs="Times New Roman"/>
          <w:b/>
          <w:bCs/>
          <w:sz w:val="24"/>
          <w:szCs w:val="24"/>
          <w:u w:val="single"/>
        </w:rPr>
      </w:pPr>
      <w:r w:rsidRPr="003E2292">
        <w:rPr>
          <w:rFonts w:ascii="Times New Roman" w:hAnsi="Times New Roman" w:cs="Times New Roman"/>
          <w:b/>
          <w:bCs/>
          <w:sz w:val="24"/>
          <w:szCs w:val="24"/>
        </w:rPr>
        <w:t xml:space="preserve"> </w:t>
      </w:r>
      <w:r w:rsidRPr="003E2292">
        <w:rPr>
          <w:rFonts w:ascii="Times New Roman" w:hAnsi="Times New Roman" w:cs="Times New Roman"/>
          <w:b/>
          <w:bCs/>
          <w:sz w:val="24"/>
          <w:szCs w:val="24"/>
          <w:u w:val="single"/>
        </w:rPr>
        <w:t>Работодатель обязан:</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предоставлять работникам работу, обусловленную трудовым договором;</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обеспечивать безопасность труда и условия, отвечающие требованиям охраны и гигиены труда;</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(ст. 163 ТК РФ);</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обеспечивать работникам равную оплату за труд равной ценности;</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ТК РФ;</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(ст. 370 ТК РФ);</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 (ст. 52, 53 ТК РФ);</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 (ФЗ от 24.07.1998 г. N 125-ФЗ "Об обязательном социальном страховании от несчастных случаев на производстве и профессиональных заболеваний" (в ред. от 29.12.2004 г. N 202-ФЗ));</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w:t>
      </w:r>
      <w:r w:rsidRPr="003E2292">
        <w:rPr>
          <w:rFonts w:ascii="Times New Roman" w:hAnsi="Times New Roman" w:cs="Times New Roman"/>
          <w:sz w:val="24"/>
          <w:szCs w:val="24"/>
        </w:rPr>
        <w:lastRenderedPageBreak/>
        <w:t>которые установлены ТК РФ, федеральными законами и иными нормативными правовыми актами;</w:t>
      </w:r>
    </w:p>
    <w:p w:rsidR="003E2292" w:rsidRPr="003E2292" w:rsidRDefault="003E2292" w:rsidP="003E2292">
      <w:pPr>
        <w:numPr>
          <w:ilvl w:val="0"/>
          <w:numId w:val="8"/>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ДОУ «Тюльпан», Соглашениями различных уровней и трудовыми договорами (ст. 22 ТК РФ).</w:t>
      </w:r>
    </w:p>
    <w:p w:rsidR="003E2292" w:rsidRPr="003E2292" w:rsidRDefault="003E2292" w:rsidP="003E2292">
      <w:pPr>
        <w:jc w:val="both"/>
        <w:rPr>
          <w:rFonts w:ascii="Times New Roman" w:hAnsi="Times New Roman" w:cs="Times New Roman"/>
          <w:sz w:val="24"/>
          <w:szCs w:val="24"/>
        </w:rPr>
      </w:pPr>
    </w:p>
    <w:p w:rsidR="003E2292" w:rsidRPr="003E2292" w:rsidRDefault="003E2292" w:rsidP="003E2292">
      <w:pPr>
        <w:numPr>
          <w:ilvl w:val="0"/>
          <w:numId w:val="9"/>
        </w:numPr>
        <w:spacing w:after="0" w:line="240" w:lineRule="auto"/>
        <w:jc w:val="center"/>
        <w:rPr>
          <w:rFonts w:ascii="Times New Roman" w:hAnsi="Times New Roman" w:cs="Times New Roman"/>
          <w:b/>
          <w:bCs/>
          <w:sz w:val="24"/>
          <w:szCs w:val="24"/>
        </w:rPr>
      </w:pPr>
      <w:r w:rsidRPr="003E2292">
        <w:rPr>
          <w:rFonts w:ascii="Times New Roman" w:hAnsi="Times New Roman" w:cs="Times New Roman"/>
          <w:b/>
          <w:bCs/>
          <w:sz w:val="24"/>
          <w:szCs w:val="24"/>
        </w:rPr>
        <w:t>Рабочее время и время отдыха</w:t>
      </w:r>
    </w:p>
    <w:p w:rsidR="003E2292" w:rsidRPr="003E2292" w:rsidRDefault="003E2292" w:rsidP="003E2292">
      <w:pPr>
        <w:jc w:val="center"/>
        <w:rPr>
          <w:rFonts w:ascii="Times New Roman" w:hAnsi="Times New Roman" w:cs="Times New Roman"/>
          <w:b/>
          <w:bCs/>
          <w:sz w:val="24"/>
          <w:szCs w:val="24"/>
        </w:rPr>
      </w:pPr>
    </w:p>
    <w:p w:rsidR="003E2292" w:rsidRPr="003E2292" w:rsidRDefault="003E2292" w:rsidP="003E2292">
      <w:pPr>
        <w:pStyle w:val="3"/>
        <w:rPr>
          <w:sz w:val="24"/>
          <w:szCs w:val="24"/>
        </w:rPr>
      </w:pPr>
      <w:r w:rsidRPr="003E2292">
        <w:rPr>
          <w:sz w:val="24"/>
          <w:szCs w:val="24"/>
        </w:rPr>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5.1.</w:t>
      </w:r>
      <w:r w:rsidRPr="003E2292">
        <w:rPr>
          <w:rFonts w:ascii="Times New Roman" w:hAnsi="Times New Roman" w:cs="Times New Roman"/>
          <w:sz w:val="24"/>
          <w:szCs w:val="24"/>
        </w:rPr>
        <w:t xml:space="preserve"> Режим работы ДОУ «Тюльпан»:                                                                                                                                </w:t>
      </w:r>
    </w:p>
    <w:p w:rsidR="003E2292" w:rsidRPr="003E2292" w:rsidRDefault="003E2292" w:rsidP="003E2292">
      <w:pPr>
        <w:ind w:firstLine="360"/>
        <w:jc w:val="both"/>
        <w:rPr>
          <w:rFonts w:ascii="Times New Roman" w:hAnsi="Times New Roman" w:cs="Times New Roman"/>
          <w:sz w:val="24"/>
          <w:szCs w:val="24"/>
        </w:rPr>
      </w:pPr>
      <w:r w:rsidRPr="003E2292">
        <w:rPr>
          <w:rFonts w:ascii="Times New Roman" w:hAnsi="Times New Roman" w:cs="Times New Roman"/>
          <w:sz w:val="24"/>
          <w:szCs w:val="24"/>
        </w:rPr>
        <w:t xml:space="preserve"> ежедневно с понедельника по (пятницу, субботу) с 7:00  до  17:30.</w:t>
      </w:r>
    </w:p>
    <w:p w:rsidR="003E2292" w:rsidRPr="003E2292" w:rsidRDefault="003E2292" w:rsidP="003E2292">
      <w:pPr>
        <w:ind w:firstLine="360"/>
        <w:jc w:val="both"/>
        <w:rPr>
          <w:rFonts w:ascii="Times New Roman" w:hAnsi="Times New Roman" w:cs="Times New Roman"/>
          <w:sz w:val="24"/>
          <w:szCs w:val="24"/>
        </w:rPr>
      </w:pPr>
      <w:r w:rsidRPr="003E2292">
        <w:rPr>
          <w:rFonts w:ascii="Times New Roman" w:hAnsi="Times New Roman" w:cs="Times New Roman"/>
          <w:sz w:val="24"/>
          <w:szCs w:val="24"/>
        </w:rPr>
        <w:t>График работы сотрудников ДОУ определяется настоящими Правилами, графиком сменности, условиями трудового договора, должностными инструкциями работников и обязанностями, возлагаемыми на них, Уставом ДОУ. График работы всех сотрудников ДОУ является Приложением №1 к настоящим Правилам, утверждается приказом Работодателя по согласованию с профсоюзным комитетом ДОУ.</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5.2.</w:t>
      </w:r>
      <w:r w:rsidRPr="003E2292">
        <w:rPr>
          <w:rFonts w:ascii="Times New Roman" w:hAnsi="Times New Roman" w:cs="Times New Roman"/>
          <w:sz w:val="24"/>
          <w:szCs w:val="24"/>
        </w:rPr>
        <w:t xml:space="preserve"> Для руководящих работников, работников из числа административно-хозяйственного, учебно-вспомогательного и обслуживающего персонала ДОУ устанавливается продолжительность рабочего времени в объеме 40 часов в неделю.</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5.3.</w:t>
      </w:r>
      <w:r w:rsidRPr="003E2292">
        <w:rPr>
          <w:rFonts w:ascii="Times New Roman" w:hAnsi="Times New Roman" w:cs="Times New Roman"/>
          <w:sz w:val="24"/>
          <w:szCs w:val="24"/>
        </w:rPr>
        <w:t xml:space="preserve"> Для педагогических работников устанавливается сокращенная продолжительность рабочего времени – не более 36 часов в неделю (ст. 333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5.4.</w:t>
      </w:r>
      <w:r w:rsidRPr="003E2292">
        <w:rPr>
          <w:rFonts w:ascii="Times New Roman" w:hAnsi="Times New Roman" w:cs="Times New Roman"/>
          <w:sz w:val="24"/>
          <w:szCs w:val="24"/>
        </w:rPr>
        <w:t xml:space="preserve"> Нормальная продолжительность рабочего времени не может превышать 40 часов в неделю. Работодатель обязан вести учет времени, фактически отработанного каждым работником (ст. 91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Нормальная продолжительность рабочего времени сокращается на:</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16 часов в неделю - для работников в возрасте до шестнадцати лет;</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5 часов в неделю - для работников, являющихся инвалидами I или II группы;</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4 часа в неделю - для работников в возрасте от шестнадцати до восемнадцати лет;</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5.5.</w:t>
      </w:r>
      <w:r w:rsidRPr="003E2292">
        <w:rPr>
          <w:rFonts w:ascii="Times New Roman" w:hAnsi="Times New Roman" w:cs="Times New Roman"/>
          <w:sz w:val="24"/>
          <w:szCs w:val="24"/>
        </w:rPr>
        <w:t xml:space="preserve">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lastRenderedPageBreak/>
        <w:t xml:space="preserve"> </w:t>
      </w:r>
      <w:r w:rsidRPr="003E2292">
        <w:rPr>
          <w:rFonts w:ascii="Times New Roman" w:hAnsi="Times New Roman" w:cs="Times New Roman"/>
          <w:sz w:val="24"/>
          <w:szCs w:val="24"/>
        </w:rPr>
        <w:tab/>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 93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5.6.</w:t>
      </w:r>
      <w:r w:rsidRPr="003E2292">
        <w:rPr>
          <w:rFonts w:ascii="Times New Roman" w:hAnsi="Times New Roman" w:cs="Times New Roman"/>
          <w:sz w:val="24"/>
          <w:szCs w:val="24"/>
        </w:rPr>
        <w:t xml:space="preserve"> Работникам, работающим в должности </w:t>
      </w:r>
      <w:r w:rsidRPr="003E2292">
        <w:rPr>
          <w:rFonts w:ascii="Times New Roman" w:hAnsi="Times New Roman" w:cs="Times New Roman"/>
          <w:b/>
          <w:bCs/>
          <w:i/>
          <w:iCs/>
          <w:sz w:val="24"/>
          <w:szCs w:val="24"/>
          <w:u w:val="single"/>
        </w:rPr>
        <w:t>сторож</w:t>
      </w:r>
      <w:r w:rsidRPr="003E2292">
        <w:rPr>
          <w:rFonts w:ascii="Times New Roman" w:hAnsi="Times New Roman" w:cs="Times New Roman"/>
          <w:sz w:val="24"/>
          <w:szCs w:val="24"/>
        </w:rPr>
        <w:t xml:space="preserve"> по условиям работы работодателем </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устанавливается </w:t>
      </w:r>
      <w:r w:rsidRPr="003E2292">
        <w:rPr>
          <w:rFonts w:ascii="Times New Roman" w:hAnsi="Times New Roman" w:cs="Times New Roman"/>
          <w:b/>
          <w:bCs/>
          <w:sz w:val="24"/>
          <w:szCs w:val="24"/>
          <w:u w:val="single"/>
        </w:rPr>
        <w:t>работа по графику и ведется суммированный учет рабочего</w:t>
      </w:r>
      <w:r w:rsidRPr="003E2292">
        <w:rPr>
          <w:rFonts w:ascii="Times New Roman" w:hAnsi="Times New Roman" w:cs="Times New Roman"/>
          <w:sz w:val="24"/>
          <w:szCs w:val="24"/>
        </w:rPr>
        <w:t xml:space="preserve"> времени (ст. 104 ТК РФ). </w:t>
      </w:r>
    </w:p>
    <w:p w:rsidR="003E2292" w:rsidRPr="003E2292" w:rsidRDefault="003E2292" w:rsidP="003E2292">
      <w:pPr>
        <w:pStyle w:val="a3"/>
        <w:rPr>
          <w:sz w:val="24"/>
          <w:szCs w:val="24"/>
        </w:rPr>
      </w:pPr>
      <w:r w:rsidRPr="003E2292">
        <w:rPr>
          <w:sz w:val="24"/>
          <w:szCs w:val="24"/>
        </w:rPr>
        <w:t>Для работников с суммированным учетом рабочего времени выходными днями являются те дни, которые предусмотрены установленным графиком.</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Работники с суммированным учетом рабочего времени за учетный период (3 месяца, т.е квартал) должны вырабатывать одинаковое количество часов, в пределах нормы, при этом нормальным количеством рабочих часов считается выработанное количество рабочих часов в перерасчете на нормальную продолжительность рабочего времени в расчете на 40 часовую рабочую неделю. Для работников, работающих неполное количество часов (смену) нормальное число рабочих часов соответственно уменьшается.</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 xml:space="preserve">Работодатель ведет суммированный учет рабочего времени для каждого работника в табеле учета рабочего времени. Графики работы работников с суммированным учетом рабочего времени составляются работодателем один раз в квартал. </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График работы устанавливается заведующей ДОУ с учетом мотивированного мнения первичной профсоюзной организации ДОУ и доводится до сведения работника под роспись с указанием даты ознакомления не менее чем за месяц до введения его в действие.</w:t>
      </w:r>
    </w:p>
    <w:p w:rsidR="003E2292" w:rsidRPr="003E2292" w:rsidRDefault="003E2292" w:rsidP="003E2292">
      <w:pPr>
        <w:tabs>
          <w:tab w:val="num" w:pos="1440"/>
        </w:tabs>
        <w:jc w:val="both"/>
        <w:rPr>
          <w:rFonts w:ascii="Times New Roman" w:hAnsi="Times New Roman" w:cs="Times New Roman"/>
          <w:sz w:val="24"/>
          <w:szCs w:val="24"/>
        </w:rPr>
      </w:pPr>
      <w:bookmarkStart w:id="64" w:name="sub_9901"/>
      <w:r w:rsidRPr="003E2292">
        <w:rPr>
          <w:rFonts w:ascii="Times New Roman" w:hAnsi="Times New Roman" w:cs="Times New Roman"/>
          <w:b/>
          <w:bCs/>
          <w:sz w:val="24"/>
          <w:szCs w:val="24"/>
        </w:rPr>
        <w:t>5.7.</w:t>
      </w:r>
      <w:r w:rsidRPr="003E2292">
        <w:rPr>
          <w:rFonts w:ascii="Times New Roman" w:hAnsi="Times New Roman" w:cs="Times New Roman"/>
          <w:sz w:val="24"/>
          <w:szCs w:val="24"/>
        </w:rPr>
        <w:t xml:space="preserve"> Работа за пределами нормальной продолжительности рабочего времени (смены) является для работника </w:t>
      </w:r>
      <w:r w:rsidRPr="003E2292">
        <w:rPr>
          <w:rFonts w:ascii="Times New Roman" w:hAnsi="Times New Roman" w:cs="Times New Roman"/>
          <w:b/>
          <w:bCs/>
          <w:i/>
          <w:iCs/>
          <w:sz w:val="24"/>
          <w:szCs w:val="24"/>
          <w:u w:val="single"/>
        </w:rPr>
        <w:t xml:space="preserve">сверхурочной </w:t>
      </w:r>
      <w:r w:rsidRPr="003E2292">
        <w:rPr>
          <w:rFonts w:ascii="Times New Roman" w:hAnsi="Times New Roman" w:cs="Times New Roman"/>
          <w:sz w:val="24"/>
          <w:szCs w:val="24"/>
        </w:rPr>
        <w:t>(ст. 99 ТК РФ).</w:t>
      </w:r>
    </w:p>
    <w:p w:rsidR="003E2292" w:rsidRPr="003E2292" w:rsidRDefault="003E2292" w:rsidP="003E2292">
      <w:pPr>
        <w:pStyle w:val="2"/>
        <w:spacing w:line="240" w:lineRule="auto"/>
        <w:rPr>
          <w:sz w:val="24"/>
          <w:szCs w:val="24"/>
        </w:rPr>
      </w:pPr>
      <w:r w:rsidRPr="003E2292">
        <w:rPr>
          <w:sz w:val="24"/>
          <w:szCs w:val="24"/>
        </w:rPr>
        <w:t>Привлечение работодателем работника к сверхурочной работе без его согласия допускается следующих случаях:</w:t>
      </w:r>
    </w:p>
    <w:p w:rsidR="003E2292" w:rsidRPr="003E2292" w:rsidRDefault="003E2292" w:rsidP="003E2292">
      <w:pPr>
        <w:jc w:val="both"/>
        <w:rPr>
          <w:rFonts w:ascii="Times New Roman" w:hAnsi="Times New Roman" w:cs="Times New Roman"/>
          <w:sz w:val="24"/>
          <w:szCs w:val="24"/>
        </w:rPr>
      </w:pPr>
      <w:bookmarkStart w:id="65" w:name="sub_99031"/>
      <w:r w:rsidRPr="003E2292">
        <w:rPr>
          <w:rFonts w:ascii="Times New Roman" w:hAnsi="Times New Roman" w:cs="Times New Roman"/>
          <w:sz w:val="24"/>
          <w:szCs w:val="24"/>
        </w:rPr>
        <w:t xml:space="preserve"> 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bookmarkEnd w:id="65"/>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E2292" w:rsidRPr="003E2292" w:rsidRDefault="003E2292" w:rsidP="003E2292">
      <w:pPr>
        <w:jc w:val="both"/>
        <w:rPr>
          <w:rFonts w:ascii="Times New Roman" w:hAnsi="Times New Roman" w:cs="Times New Roman"/>
          <w:sz w:val="24"/>
          <w:szCs w:val="24"/>
        </w:rPr>
      </w:pPr>
      <w:bookmarkStart w:id="66" w:name="sub_9902"/>
      <w:bookmarkEnd w:id="64"/>
      <w:r w:rsidRPr="003E2292">
        <w:rPr>
          <w:rFonts w:ascii="Times New Roman" w:hAnsi="Times New Roman" w:cs="Times New Roman"/>
          <w:sz w:val="24"/>
          <w:szCs w:val="24"/>
        </w:rPr>
        <w:lastRenderedPageBreak/>
        <w:t xml:space="preserve"> </w:t>
      </w:r>
      <w:r w:rsidRPr="003E2292">
        <w:rPr>
          <w:rFonts w:ascii="Times New Roman" w:hAnsi="Times New Roman" w:cs="Times New Roman"/>
          <w:sz w:val="24"/>
          <w:szCs w:val="24"/>
        </w:rPr>
        <w:tab/>
      </w:r>
      <w:r w:rsidRPr="003E2292">
        <w:rPr>
          <w:rFonts w:ascii="Times New Roman" w:hAnsi="Times New Roman" w:cs="Times New Roman"/>
          <w:b/>
          <w:sz w:val="24"/>
          <w:szCs w:val="24"/>
          <w:u w:val="single"/>
        </w:rPr>
        <w:t>Привлечение работодателем работника к сверхурочной работе допускается с его письменного согласия</w:t>
      </w:r>
      <w:r w:rsidRPr="003E2292">
        <w:rPr>
          <w:rFonts w:ascii="Times New Roman" w:hAnsi="Times New Roman" w:cs="Times New Roman"/>
          <w:sz w:val="24"/>
          <w:szCs w:val="24"/>
        </w:rPr>
        <w:t xml:space="preserve"> в случ</w:t>
      </w:r>
      <w:bookmarkStart w:id="67" w:name="sub_99023"/>
      <w:bookmarkEnd w:id="66"/>
      <w:r w:rsidRPr="003E2292">
        <w:rPr>
          <w:rFonts w:ascii="Times New Roman" w:hAnsi="Times New Roman" w:cs="Times New Roman"/>
          <w:sz w:val="24"/>
          <w:szCs w:val="24"/>
        </w:rPr>
        <w:t xml:space="preserve">ае продолжения работы при неявке сменяющего работника, так как осуществление воспитательного процесса не допускает перерыва. В этом случаях работодатель обязан немедленно принять меры по замене сменщика другим работником.  </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ab/>
      </w:r>
      <w:bookmarkStart w:id="68" w:name="sub_996"/>
      <w:bookmarkEnd w:id="67"/>
      <w:r w:rsidRPr="003E2292">
        <w:rPr>
          <w:rFonts w:ascii="Times New Roman" w:hAnsi="Times New Roman" w:cs="Times New Roman"/>
          <w:sz w:val="24"/>
          <w:szCs w:val="24"/>
        </w:rPr>
        <w:t xml:space="preserve">Привлечение работников к сверхурочным работам в иных случаях допускается только с письменного согласия работника с учетом мнения выборного органа первичной профсоюзной организации (ст. 372 ТК РФ). </w:t>
      </w:r>
    </w:p>
    <w:p w:rsidR="003E2292" w:rsidRPr="003E2292" w:rsidRDefault="003E2292" w:rsidP="003E2292">
      <w:pPr>
        <w:ind w:firstLine="708"/>
        <w:jc w:val="both"/>
        <w:rPr>
          <w:rFonts w:ascii="Times New Roman" w:hAnsi="Times New Roman" w:cs="Times New Roman"/>
          <w:b/>
          <w:sz w:val="24"/>
          <w:szCs w:val="24"/>
          <w:u w:val="single"/>
        </w:rPr>
      </w:pPr>
      <w:bookmarkStart w:id="69" w:name="sub_997"/>
      <w:bookmarkEnd w:id="68"/>
      <w:r w:rsidRPr="003E2292">
        <w:rPr>
          <w:rFonts w:ascii="Times New Roman" w:hAnsi="Times New Roman" w:cs="Times New Roman"/>
          <w:sz w:val="24"/>
          <w:szCs w:val="24"/>
        </w:rPr>
        <w:t xml:space="preserve"> </w:t>
      </w:r>
      <w:r w:rsidRPr="003E2292">
        <w:rPr>
          <w:rFonts w:ascii="Times New Roman" w:hAnsi="Times New Roman" w:cs="Times New Roman"/>
          <w:b/>
          <w:sz w:val="24"/>
          <w:szCs w:val="24"/>
          <w:u w:val="single"/>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ТК РФ и иными федеральными законами. </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 xml:space="preserve">Привлечение к сверхурочной работе инвалидов, женщин, имеющих детей в возрасте до трех лет, допускается только с предварительного ознакомления под роспись с правом отказа от сверхурочной работе и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bookmarkEnd w:id="69"/>
    <w:p w:rsidR="003E2292" w:rsidRPr="003E2292" w:rsidRDefault="003E2292" w:rsidP="003E2292">
      <w:pPr>
        <w:ind w:firstLine="708"/>
        <w:jc w:val="both"/>
        <w:outlineLvl w:val="0"/>
        <w:rPr>
          <w:rFonts w:ascii="Times New Roman" w:hAnsi="Times New Roman" w:cs="Times New Roman"/>
          <w:b/>
          <w:sz w:val="24"/>
          <w:szCs w:val="24"/>
          <w:u w:val="single"/>
        </w:rPr>
      </w:pPr>
      <w:r w:rsidRPr="003E2292">
        <w:rPr>
          <w:rFonts w:ascii="Times New Roman" w:hAnsi="Times New Roman" w:cs="Times New Roman"/>
          <w:b/>
          <w:sz w:val="24"/>
          <w:szCs w:val="24"/>
          <w:u w:val="single"/>
        </w:rPr>
        <w:t>Не считается сверхурочной:</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 работа, выполненная в порядке совместительства, оформленная в соответствии с ТК РФ (сверх установленной продолжительности рабочего времени),</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 работы, выполненные работником сверх предусмотренного трудовым договором времени, но в пределах установленной  продолжительности рабочего дня (смены), работающим неполный рабочий день (постановление Пленума Верховного Суда от 24 ноября 1978 г.).</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b/>
          <w:sz w:val="24"/>
          <w:szCs w:val="24"/>
          <w:u w:val="single"/>
        </w:rPr>
        <w:t>Привлечение к работе в случае неявки сменяющего работника осуществляется</w:t>
      </w:r>
      <w:r w:rsidRPr="003E2292">
        <w:rPr>
          <w:rFonts w:ascii="Times New Roman" w:hAnsi="Times New Roman" w:cs="Times New Roman"/>
          <w:sz w:val="24"/>
          <w:szCs w:val="24"/>
        </w:rPr>
        <w:t xml:space="preserve"> на основании письменного согласия работника, написанного на имя работодателя, если же к сверхурочной работе привлечены работники инвалиды или женщин, имеющих детей в возрасте до трех лет, то в своем согласии они должны указать, что с правом отказа от сверхурочной работы ознакомлены и работать сверхурочно согласны. Работодатель оформляет такое привлечение приказом, в котором указывает вместо какого работника и  по какой причине произведено привлечение, а также указывает форму компенсации, которая может выражаться как в форме повышенной оплаты (первые два часа в полуторном размере, а последующие часы в двойном размере (ст.152 ТК РФ)), так и в форме предоставления дополнительного времени отдыха, но не менее времени отработанного сверхурочно). Предоставление дополнительного времени отдыха осуществляется по письменному заявлению работника в удобное для работника время по согласованию с заведующей ДОУ.</w:t>
      </w:r>
    </w:p>
    <w:p w:rsidR="003E2292" w:rsidRPr="003E2292" w:rsidRDefault="003E2292" w:rsidP="003E2292">
      <w:pPr>
        <w:jc w:val="both"/>
        <w:rPr>
          <w:rFonts w:ascii="Times New Roman" w:hAnsi="Times New Roman" w:cs="Times New Roman"/>
          <w:b/>
          <w:i/>
          <w:sz w:val="24"/>
          <w:szCs w:val="24"/>
        </w:rPr>
      </w:pPr>
      <w:r w:rsidRPr="003E2292">
        <w:rPr>
          <w:rFonts w:ascii="Times New Roman" w:hAnsi="Times New Roman" w:cs="Times New Roman"/>
          <w:sz w:val="24"/>
          <w:szCs w:val="24"/>
        </w:rPr>
        <w:lastRenderedPageBreak/>
        <w:t xml:space="preserve"> </w:t>
      </w:r>
      <w:bookmarkStart w:id="70" w:name="sub_9903"/>
      <w:r w:rsidRPr="003E2292">
        <w:rPr>
          <w:rFonts w:ascii="Times New Roman" w:hAnsi="Times New Roman" w:cs="Times New Roman"/>
          <w:sz w:val="24"/>
          <w:szCs w:val="24"/>
        </w:rPr>
        <w:tab/>
      </w:r>
      <w:r w:rsidRPr="003E2292">
        <w:rPr>
          <w:rFonts w:ascii="Times New Roman" w:hAnsi="Times New Roman" w:cs="Times New Roman"/>
          <w:b/>
          <w:sz w:val="24"/>
          <w:szCs w:val="24"/>
          <w:u w:val="single"/>
        </w:rPr>
        <w:t>В случае, если работник привлекается к сверхурочной работе по другим основаниям</w:t>
      </w:r>
      <w:r w:rsidRPr="003E2292">
        <w:rPr>
          <w:rFonts w:ascii="Times New Roman" w:hAnsi="Times New Roman" w:cs="Times New Roman"/>
          <w:sz w:val="24"/>
          <w:szCs w:val="24"/>
        </w:rPr>
        <w:t>, то такое привлечение должно быть согласовано с выборным органом первичной профсоюзной организации.</w:t>
      </w:r>
      <w:r w:rsidRPr="003E2292">
        <w:rPr>
          <w:rFonts w:ascii="Times New Roman" w:hAnsi="Times New Roman" w:cs="Times New Roman"/>
          <w:sz w:val="24"/>
          <w:szCs w:val="24"/>
        </w:rPr>
        <w:tab/>
      </w:r>
      <w:bookmarkEnd w:id="70"/>
      <w:r w:rsidRPr="003E2292">
        <w:rPr>
          <w:rFonts w:ascii="Times New Roman" w:hAnsi="Times New Roman" w:cs="Times New Roman"/>
          <w:sz w:val="24"/>
          <w:szCs w:val="24"/>
        </w:rPr>
        <w:t xml:space="preserve">Выборный орган первичной профсоюзной организации должен рассмотреть заявку работодателя на своем заседании. Заседание считается правомочным, если на нем присутствовало не менее половины из числа избранных в профсоюзный орган. Решение принимается большинством голосов. </w:t>
      </w:r>
      <w:r w:rsidRPr="003E2292">
        <w:rPr>
          <w:rFonts w:ascii="Times New Roman" w:hAnsi="Times New Roman" w:cs="Times New Roman"/>
          <w:b/>
          <w:i/>
          <w:sz w:val="24"/>
          <w:szCs w:val="24"/>
        </w:rPr>
        <w:t xml:space="preserve">Не допускается рассмотрение заявок единолично председателем профкома. </w:t>
      </w:r>
    </w:p>
    <w:p w:rsidR="003E2292" w:rsidRPr="003E2292" w:rsidRDefault="003E2292" w:rsidP="003E2292">
      <w:pPr>
        <w:ind w:firstLine="708"/>
        <w:jc w:val="both"/>
        <w:rPr>
          <w:rFonts w:ascii="Times New Roman" w:hAnsi="Times New Roman" w:cs="Times New Roman"/>
          <w:b/>
          <w:sz w:val="24"/>
          <w:szCs w:val="24"/>
          <w:u w:val="single"/>
        </w:rPr>
      </w:pPr>
      <w:r w:rsidRPr="003E2292">
        <w:rPr>
          <w:rFonts w:ascii="Times New Roman" w:hAnsi="Times New Roman" w:cs="Times New Roman"/>
          <w:b/>
          <w:sz w:val="24"/>
          <w:szCs w:val="24"/>
          <w:u w:val="single"/>
        </w:rPr>
        <w:t>При решении вопроса о привлечении к сверхурочным работам выборный орган первичной профсоюзной организации обязан выяснить:</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1) истинные причины привлечения к сверхурочным работам;</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2) являются ли эти причины и случай исключительными, предусмотренными ч. 2 ст. 99 ТК;</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3) при рассмотрении каждой из кандидатур работников, привлекаемых к сверхурочным работам, выясняется: не относится ли он к категории работников, предусмотренных в ч. 4 ст. 99 ТК; давали ли согласие работники, указанные в ст. 99 ТК, на их привлечение к сверхурочным работам;</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4) не превышает ли количество сверхурочных работ каждого работника соответственно 4 часов в течение 2 дней подряд и 120 часов в год.</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 в табеле учета рабочего времени. Выборный профсоюзный орган обязан контролировать действия работодателя по ведению точного учета сверхурочных работ, выполняемых каждым работником.</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rPr>
        <w:t xml:space="preserve">5.8. </w:t>
      </w:r>
      <w:bookmarkStart w:id="71" w:name="sub_9501"/>
      <w:r w:rsidRPr="003E2292">
        <w:rPr>
          <w:rFonts w:ascii="Times New Roman" w:hAnsi="Times New Roman" w:cs="Times New Roman"/>
          <w:sz w:val="24"/>
          <w:szCs w:val="24"/>
        </w:rPr>
        <w:t xml:space="preserve">Продолжительность рабочего дня или смены, непосредственно предшествующих </w:t>
      </w:r>
      <w:hyperlink w:anchor="sub_112" w:history="1">
        <w:r w:rsidRPr="003E2292">
          <w:rPr>
            <w:rFonts w:ascii="Times New Roman" w:hAnsi="Times New Roman" w:cs="Times New Roman"/>
            <w:sz w:val="24"/>
            <w:szCs w:val="24"/>
          </w:rPr>
          <w:t xml:space="preserve"> нерабочему праздничному дню</w:t>
        </w:r>
      </w:hyperlink>
      <w:r w:rsidRPr="003E2292">
        <w:rPr>
          <w:rFonts w:ascii="Times New Roman" w:hAnsi="Times New Roman" w:cs="Times New Roman"/>
          <w:sz w:val="24"/>
          <w:szCs w:val="24"/>
        </w:rPr>
        <w:t xml:space="preserve">, уменьшается на один час для всех категорий работников ДОУ (ст. 95 ТК РФ). </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ab/>
        <w:t xml:space="preserve">Продолжительность рабочего дня или смены, непосредственно предшествующих </w:t>
      </w:r>
      <w:hyperlink w:anchor="sub_112" w:history="1">
        <w:r w:rsidRPr="003E2292">
          <w:rPr>
            <w:rFonts w:ascii="Times New Roman" w:hAnsi="Times New Roman" w:cs="Times New Roman"/>
            <w:sz w:val="24"/>
            <w:szCs w:val="24"/>
          </w:rPr>
          <w:t xml:space="preserve"> нерабочему праздничному дню</w:t>
        </w:r>
      </w:hyperlink>
      <w:r w:rsidRPr="003E2292">
        <w:rPr>
          <w:rFonts w:ascii="Times New Roman" w:hAnsi="Times New Roman" w:cs="Times New Roman"/>
          <w:sz w:val="24"/>
          <w:szCs w:val="24"/>
        </w:rPr>
        <w:t xml:space="preserve"> устанавливается приказом работодателя, который издается на основании приказа  Начальника МУ «Управление дошкольного образования» Альметьевского муниципального района». С приказом работодателя каждый работник должен быть ознакомлен лично под роспись, с указанием даты ознакомления.</w:t>
      </w:r>
    </w:p>
    <w:bookmarkEnd w:id="71"/>
    <w:p w:rsidR="003E2292" w:rsidRPr="003E2292" w:rsidRDefault="003E2292" w:rsidP="003E2292">
      <w:pPr>
        <w:rPr>
          <w:rFonts w:ascii="Times New Roman" w:hAnsi="Times New Roman" w:cs="Times New Roman"/>
          <w:b/>
          <w:bCs/>
          <w:sz w:val="24"/>
          <w:szCs w:val="24"/>
        </w:rPr>
      </w:pPr>
      <w:r w:rsidRPr="003E2292">
        <w:rPr>
          <w:rFonts w:ascii="Times New Roman" w:hAnsi="Times New Roman" w:cs="Times New Roman"/>
          <w:b/>
          <w:sz w:val="24"/>
          <w:szCs w:val="24"/>
        </w:rPr>
        <w:t>5.9.</w:t>
      </w:r>
      <w:r w:rsidRPr="003E2292">
        <w:rPr>
          <w:rFonts w:ascii="Times New Roman" w:hAnsi="Times New Roman" w:cs="Times New Roman"/>
          <w:sz w:val="24"/>
          <w:szCs w:val="24"/>
        </w:rPr>
        <w:t xml:space="preserve"> </w:t>
      </w:r>
      <w:bookmarkStart w:id="72" w:name="sub_113001"/>
      <w:r w:rsidRPr="003E2292">
        <w:rPr>
          <w:rFonts w:ascii="Times New Roman" w:hAnsi="Times New Roman" w:cs="Times New Roman"/>
          <w:b/>
          <w:bCs/>
          <w:sz w:val="24"/>
          <w:szCs w:val="24"/>
        </w:rPr>
        <w:t>Нерабочими праздничными днями в Российской Федерации являются:</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1, 2, 3, 4 и 5 января - Новогодние каникулы;</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7 января - Рождество Христово;</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23 февраля - День защитника Отечества;</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8 марта - Международный женский день;</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1 мая - Праздник Весны и Труда;</w:t>
      </w:r>
    </w:p>
    <w:p w:rsidR="003E2292" w:rsidRPr="003E2292" w:rsidRDefault="003E2292" w:rsidP="003E2292">
      <w:pPr>
        <w:pStyle w:val="a5"/>
        <w:tabs>
          <w:tab w:val="clear" w:pos="4677"/>
          <w:tab w:val="clear" w:pos="9355"/>
        </w:tabs>
        <w:spacing w:line="360" w:lineRule="auto"/>
        <w:rPr>
          <w:sz w:val="24"/>
          <w:szCs w:val="24"/>
        </w:rPr>
      </w:pPr>
      <w:r w:rsidRPr="003E2292">
        <w:rPr>
          <w:sz w:val="24"/>
          <w:szCs w:val="24"/>
        </w:rPr>
        <w:lastRenderedPageBreak/>
        <w:t xml:space="preserve"> 9 мая - День Победы;</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12 июня - День России;</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4 ноября - День народного единства.</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ab/>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 (ст. 112 ТК РФ).</w:t>
      </w:r>
    </w:p>
    <w:p w:rsidR="003E2292" w:rsidRPr="003E2292" w:rsidRDefault="003E2292" w:rsidP="003E2292">
      <w:pPr>
        <w:jc w:val="both"/>
        <w:rPr>
          <w:rFonts w:ascii="Times New Roman" w:hAnsi="Times New Roman" w:cs="Times New Roman"/>
          <w:b/>
          <w:sz w:val="24"/>
          <w:szCs w:val="24"/>
        </w:rPr>
      </w:pPr>
      <w:r w:rsidRPr="003E2292">
        <w:rPr>
          <w:rFonts w:ascii="Times New Roman" w:hAnsi="Times New Roman" w:cs="Times New Roman"/>
          <w:b/>
          <w:sz w:val="24"/>
          <w:szCs w:val="24"/>
        </w:rPr>
        <w:t>5.10. Работа в выходные и нерабочие праздничные дни запрещается, за исключением случаев, предусмотренных ТК РФ.</w:t>
      </w:r>
    </w:p>
    <w:p w:rsidR="003E2292" w:rsidRPr="003E2292" w:rsidRDefault="003E2292" w:rsidP="003E2292">
      <w:pPr>
        <w:jc w:val="both"/>
        <w:rPr>
          <w:rFonts w:ascii="Times New Roman" w:hAnsi="Times New Roman" w:cs="Times New Roman"/>
          <w:sz w:val="24"/>
          <w:szCs w:val="24"/>
        </w:rPr>
      </w:pPr>
      <w:bookmarkStart w:id="73" w:name="sub_1131"/>
      <w:bookmarkEnd w:id="72"/>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r>
      <w:r w:rsidRPr="003E2292">
        <w:rPr>
          <w:rFonts w:ascii="Times New Roman" w:hAnsi="Times New Roman" w:cs="Times New Roman"/>
          <w:b/>
          <w:sz w:val="24"/>
          <w:szCs w:val="24"/>
          <w:u w:val="single"/>
        </w:rPr>
        <w:t>Привлечение работников к работе в выходные и нерабочие праздничные дни производится с их письменного согласия</w:t>
      </w:r>
      <w:r w:rsidRPr="003E2292">
        <w:rPr>
          <w:rFonts w:ascii="Times New Roman" w:hAnsi="Times New Roman" w:cs="Times New Roman"/>
          <w:sz w:val="24"/>
          <w:szCs w:val="24"/>
        </w:rPr>
        <w:t xml:space="preserve"> в случае необходимости выполнения заранее непредвиденных работ, от срочного выполнения которых зависит в дальнейшем нормальная работа ДОУ</w:t>
      </w:r>
      <w:bookmarkStart w:id="74" w:name="sub_1132"/>
      <w:bookmarkEnd w:id="73"/>
      <w:r w:rsidRPr="003E2292">
        <w:rPr>
          <w:rFonts w:ascii="Times New Roman" w:hAnsi="Times New Roman" w:cs="Times New Roman"/>
          <w:sz w:val="24"/>
          <w:szCs w:val="24"/>
        </w:rPr>
        <w:t>.</w:t>
      </w:r>
    </w:p>
    <w:p w:rsidR="003E2292" w:rsidRPr="003E2292" w:rsidRDefault="003E2292" w:rsidP="003E2292">
      <w:pPr>
        <w:ind w:firstLine="708"/>
        <w:jc w:val="both"/>
        <w:rPr>
          <w:rFonts w:ascii="Times New Roman" w:hAnsi="Times New Roman" w:cs="Times New Roman"/>
          <w:b/>
          <w:sz w:val="24"/>
          <w:szCs w:val="24"/>
          <w:u w:val="single"/>
        </w:rPr>
      </w:pPr>
      <w:r w:rsidRPr="003E2292">
        <w:rPr>
          <w:rFonts w:ascii="Times New Roman" w:hAnsi="Times New Roman" w:cs="Times New Roman"/>
          <w:b/>
          <w:sz w:val="24"/>
          <w:szCs w:val="24"/>
          <w:u w:val="single"/>
        </w:rPr>
        <w:t>Запрещено привлекать к работе в выходные и нерабочие праздничные дни:</w:t>
      </w:r>
    </w:p>
    <w:p w:rsidR="003E2292" w:rsidRPr="003E2292" w:rsidRDefault="003E2292" w:rsidP="003E2292">
      <w:pPr>
        <w:jc w:val="both"/>
        <w:rPr>
          <w:rFonts w:ascii="Times New Roman" w:hAnsi="Times New Roman" w:cs="Times New Roman"/>
          <w:b/>
          <w:sz w:val="24"/>
          <w:szCs w:val="24"/>
          <w:u w:val="single"/>
        </w:rPr>
      </w:pPr>
      <w:r w:rsidRPr="003E2292">
        <w:rPr>
          <w:rFonts w:ascii="Times New Roman" w:hAnsi="Times New Roman" w:cs="Times New Roman"/>
          <w:b/>
          <w:sz w:val="24"/>
          <w:szCs w:val="24"/>
          <w:u w:val="single"/>
        </w:rPr>
        <w:t>1) работников в возрасте до 18 лет (ст. 268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sz w:val="24"/>
          <w:szCs w:val="24"/>
          <w:u w:val="single"/>
        </w:rPr>
        <w:t>2) беременных женщин (ч. 1 ст. 259 ТК РФ).</w:t>
      </w:r>
    </w:p>
    <w:p w:rsidR="003E2292" w:rsidRPr="003E2292" w:rsidRDefault="003E2292" w:rsidP="003E2292">
      <w:pPr>
        <w:ind w:firstLine="708"/>
        <w:jc w:val="both"/>
        <w:rPr>
          <w:rFonts w:ascii="Times New Roman" w:hAnsi="Times New Roman" w:cs="Times New Roman"/>
          <w:b/>
          <w:sz w:val="24"/>
          <w:szCs w:val="24"/>
          <w:u w:val="single"/>
        </w:rPr>
      </w:pPr>
      <w:r w:rsidRPr="003E2292">
        <w:rPr>
          <w:rFonts w:ascii="Times New Roman" w:hAnsi="Times New Roman" w:cs="Times New Roman"/>
          <w:b/>
          <w:sz w:val="24"/>
          <w:szCs w:val="24"/>
          <w:u w:val="single"/>
        </w:rPr>
        <w:t>Привлечение работников к работе в выходные и нерабочие праздничные дни без их согласия допускается в следующих случаях:</w:t>
      </w:r>
    </w:p>
    <w:p w:rsidR="003E2292" w:rsidRPr="003E2292" w:rsidRDefault="003E2292" w:rsidP="003E2292">
      <w:pPr>
        <w:jc w:val="both"/>
        <w:rPr>
          <w:rFonts w:ascii="Times New Roman" w:hAnsi="Times New Roman" w:cs="Times New Roman"/>
          <w:sz w:val="24"/>
          <w:szCs w:val="24"/>
        </w:rPr>
      </w:pPr>
      <w:bookmarkStart w:id="75" w:name="sub_11321"/>
      <w:bookmarkEnd w:id="74"/>
      <w:r w:rsidRPr="003E2292">
        <w:rPr>
          <w:rFonts w:ascii="Times New Roman" w:hAnsi="Times New Roman" w:cs="Times New Roman"/>
          <w:sz w:val="24"/>
          <w:szCs w:val="24"/>
        </w:rPr>
        <w:t xml:space="preserve"> 1) для предотвращения катастрофы, производственной аварии либо устранения последствий катастрофы, производственной аварии или стихийного бедствия;</w:t>
      </w:r>
    </w:p>
    <w:bookmarkEnd w:id="75"/>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2) для предотвращения несчастных случаев, уничтожения или порчи имущества работодателя, государственного или муниципального имущества;</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E2292" w:rsidRPr="003E2292" w:rsidRDefault="003E2292" w:rsidP="003E2292">
      <w:pPr>
        <w:jc w:val="both"/>
        <w:rPr>
          <w:rFonts w:ascii="Times New Roman" w:hAnsi="Times New Roman" w:cs="Times New Roman"/>
          <w:sz w:val="24"/>
          <w:szCs w:val="24"/>
          <w:u w:val="single"/>
        </w:rPr>
      </w:pPr>
      <w:r w:rsidRPr="003E2292">
        <w:rPr>
          <w:rFonts w:ascii="Times New Roman" w:hAnsi="Times New Roman" w:cs="Times New Roman"/>
          <w:sz w:val="24"/>
          <w:szCs w:val="24"/>
        </w:rPr>
        <w:tab/>
      </w:r>
      <w:bookmarkStart w:id="76" w:name="sub_11304"/>
      <w:r w:rsidRPr="003E2292">
        <w:rPr>
          <w:rFonts w:ascii="Times New Roman" w:hAnsi="Times New Roman" w:cs="Times New Roman"/>
          <w:sz w:val="24"/>
          <w:szCs w:val="24"/>
          <w:u w:val="single"/>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E2292" w:rsidRPr="003E2292" w:rsidRDefault="003E2292" w:rsidP="003E2292">
      <w:pPr>
        <w:ind w:firstLine="708"/>
        <w:jc w:val="both"/>
        <w:rPr>
          <w:rFonts w:ascii="Times New Roman" w:hAnsi="Times New Roman" w:cs="Times New Roman"/>
          <w:b/>
          <w:sz w:val="24"/>
          <w:szCs w:val="24"/>
          <w:u w:val="single"/>
        </w:rPr>
      </w:pPr>
      <w:r w:rsidRPr="003E2292">
        <w:rPr>
          <w:rFonts w:ascii="Times New Roman" w:hAnsi="Times New Roman" w:cs="Times New Roman"/>
          <w:b/>
          <w:sz w:val="24"/>
          <w:szCs w:val="24"/>
          <w:u w:val="single"/>
        </w:rPr>
        <w:t>Привлечение работников к работе в выходные и нерабочие праздничные, допускается только с их письменного согласия и при условии, что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для:</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lastRenderedPageBreak/>
        <w:t>1) женщин, имеющих детей в возрасте до трех лет (ст.268 ТК РФ);</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2) матерей и отцов, воспитывающим без супруга (супруги) детей в возрасте до 5 лет, имеющим детей-инвалидов, а также работникам, осуществляющим уход за больными членами их семей в соответствии с медицинским заключением (ч.3 ст. 259 ТК РФ);</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3) инвалидов (ч.7 ст. 113 ТК РФ).</w:t>
      </w:r>
    </w:p>
    <w:p w:rsidR="003E2292" w:rsidRPr="003E2292" w:rsidRDefault="003E2292" w:rsidP="003E2292">
      <w:pPr>
        <w:rPr>
          <w:rFonts w:ascii="Times New Roman" w:hAnsi="Times New Roman" w:cs="Times New Roman"/>
          <w:sz w:val="24"/>
          <w:szCs w:val="24"/>
        </w:rPr>
      </w:pPr>
      <w:bookmarkStart w:id="77" w:name="sub_1136"/>
      <w:bookmarkEnd w:id="76"/>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r>
      <w:r w:rsidRPr="003E2292">
        <w:rPr>
          <w:rFonts w:ascii="Times New Roman" w:hAnsi="Times New Roman" w:cs="Times New Roman"/>
          <w:b/>
          <w:sz w:val="24"/>
          <w:szCs w:val="24"/>
          <w:u w:val="single"/>
        </w:rPr>
        <w:t>Для обеспечения порядка и при необходимости оперативного решения возникающих вопросов в праздничные, а иногда и в выходные дни работодателем назначаются ответственные дежурные.</w:t>
      </w:r>
      <w:r w:rsidRPr="003E2292">
        <w:rPr>
          <w:rFonts w:ascii="Times New Roman" w:hAnsi="Times New Roman" w:cs="Times New Roman"/>
          <w:sz w:val="24"/>
          <w:szCs w:val="24"/>
        </w:rPr>
        <w:t xml:space="preserve"> (Бюллетень ВЦСПС. 1954. № 8).</w:t>
      </w:r>
    </w:p>
    <w:p w:rsidR="003E2292" w:rsidRPr="003E2292" w:rsidRDefault="003E2292" w:rsidP="003E2292">
      <w:pPr>
        <w:ind w:firstLine="708"/>
        <w:rPr>
          <w:rFonts w:ascii="Times New Roman" w:hAnsi="Times New Roman" w:cs="Times New Roman"/>
          <w:sz w:val="24"/>
          <w:szCs w:val="24"/>
        </w:rPr>
      </w:pPr>
      <w:r w:rsidRPr="003E2292">
        <w:rPr>
          <w:rFonts w:ascii="Times New Roman" w:hAnsi="Times New Roman" w:cs="Times New Roman"/>
          <w:sz w:val="24"/>
          <w:szCs w:val="24"/>
        </w:rPr>
        <w:t>Дежурство - это нахождение работника в организации по распоряжению работодателя до начала или после окончания рабочего дня в выходные или праздничные дни в качестве ответственного за порядок и для оперативного решения возникающих неотложных вопросов, не относящихся к производственной деятельности организации.</w:t>
      </w:r>
    </w:p>
    <w:p w:rsidR="003E2292" w:rsidRPr="003E2292" w:rsidRDefault="003E2292" w:rsidP="003E2292">
      <w:pPr>
        <w:ind w:firstLine="708"/>
        <w:rPr>
          <w:rFonts w:ascii="Times New Roman" w:hAnsi="Times New Roman" w:cs="Times New Roman"/>
          <w:sz w:val="24"/>
          <w:szCs w:val="24"/>
        </w:rPr>
      </w:pPr>
      <w:r w:rsidRPr="003E2292">
        <w:rPr>
          <w:rFonts w:ascii="Times New Roman" w:hAnsi="Times New Roman" w:cs="Times New Roman"/>
          <w:sz w:val="24"/>
          <w:szCs w:val="24"/>
        </w:rPr>
        <w:t>К дежурствам работники допускаются не чаще одного раза в месяц.</w:t>
      </w:r>
    </w:p>
    <w:p w:rsidR="003E2292" w:rsidRPr="003E2292" w:rsidRDefault="003E2292" w:rsidP="003E2292">
      <w:pPr>
        <w:ind w:firstLine="708"/>
        <w:rPr>
          <w:rFonts w:ascii="Times New Roman" w:hAnsi="Times New Roman" w:cs="Times New Roman"/>
          <w:sz w:val="24"/>
          <w:szCs w:val="24"/>
        </w:rPr>
      </w:pPr>
      <w:r w:rsidRPr="003E2292">
        <w:rPr>
          <w:rFonts w:ascii="Times New Roman" w:hAnsi="Times New Roman" w:cs="Times New Roman"/>
          <w:sz w:val="24"/>
          <w:szCs w:val="24"/>
        </w:rPr>
        <w:t>Дежурства в выходные и нерабочие праздничные дни компенсируются предоставлением в течение ближайших 10 дней отгула, той же продолжительности, что и дежурство.</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 xml:space="preserve">Привлечение работников к работе в выходные и нерабочие праздничные дни производится на основании письменного согласия работника, написанного на имя работодателя (в определенных ТК РФ случаях работник должен указать в данном согласии, что он ознакомлен со своим правом отказа. </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 xml:space="preserve">Такое привлечение оформляется работодателем на основании распоряжения (приказа). В нем работодатель указывает случай (основание), в связи с которым работники привлекаются к работе в выходной или нерабочий праздничный день, конкретную дату, фамилии работников, привлекаемых в этот день, наличие письменного согласия каждого из них, и форму компенсации за привлечение к работе в выходной и нерабочий праздничный день. Это оплата не менее чем в двойном размере или оплата работы в праздничный день в одинарном размере и другой день отдыха, который оплате не подлежит (ч.1 и 2 ст. 153 ТК РФ). </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Такой приказ и график дежурства в нерабочий праздничный день согласовываются с профсоюзным комитетом первичной профсоюзной организации, и устанавливается с учетом его мотивированного мнения.</w:t>
      </w:r>
      <w:bookmarkStart w:id="78" w:name="sub_11301"/>
      <w:bookmarkEnd w:id="77"/>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r>
    </w:p>
    <w:bookmarkEnd w:id="78"/>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 xml:space="preserve">5.11. </w:t>
      </w:r>
      <w:r w:rsidRPr="003E2292">
        <w:rPr>
          <w:rFonts w:ascii="Times New Roman" w:hAnsi="Times New Roman" w:cs="Times New Roman"/>
          <w:b/>
          <w:bCs/>
          <w:i/>
          <w:iCs/>
          <w:sz w:val="24"/>
          <w:szCs w:val="24"/>
          <w:u w:val="single"/>
        </w:rPr>
        <w:t>Льготный детский день,</w:t>
      </w:r>
      <w:r w:rsidRPr="003E2292">
        <w:rPr>
          <w:rFonts w:ascii="Times New Roman" w:hAnsi="Times New Roman" w:cs="Times New Roman"/>
          <w:sz w:val="24"/>
          <w:szCs w:val="24"/>
        </w:rPr>
        <w:t xml:space="preserve"> установленный п. 8.1.1. Коллективного договором ДОУ «Тюльпан» предоставляется по заявлению работника, имеющего право на данную льготу и оформляется приказом работодателя. В приказе работодатель указывает, кому будет предоставлена данная льгота, кем будет произведена замена отсутствующего работника и форма оплаты данного рабочего дня.</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5.12.</w:t>
      </w:r>
      <w:r w:rsidRPr="003E2292">
        <w:rPr>
          <w:rFonts w:ascii="Times New Roman" w:hAnsi="Times New Roman" w:cs="Times New Roman"/>
          <w:sz w:val="24"/>
          <w:szCs w:val="24"/>
        </w:rPr>
        <w:t xml:space="preserve">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lastRenderedPageBreak/>
        <w:t xml:space="preserve"> </w:t>
      </w:r>
      <w:r w:rsidRPr="003E2292">
        <w:rPr>
          <w:rFonts w:ascii="Times New Roman" w:hAnsi="Times New Roman" w:cs="Times New Roman"/>
          <w:sz w:val="24"/>
          <w:szCs w:val="24"/>
        </w:rPr>
        <w:tab/>
        <w:t>Видами времени отдыха являются:</w:t>
      </w:r>
    </w:p>
    <w:p w:rsidR="003E2292" w:rsidRPr="003E2292" w:rsidRDefault="003E2292" w:rsidP="003E2292">
      <w:pPr>
        <w:numPr>
          <w:ilvl w:val="0"/>
          <w:numId w:val="10"/>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перерывы в течение рабочего дня (смены);</w:t>
      </w:r>
    </w:p>
    <w:p w:rsidR="003E2292" w:rsidRPr="003E2292" w:rsidRDefault="003E2292" w:rsidP="003E2292">
      <w:pPr>
        <w:numPr>
          <w:ilvl w:val="0"/>
          <w:numId w:val="10"/>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ежедневный (междусменный) отдых;</w:t>
      </w:r>
    </w:p>
    <w:p w:rsidR="003E2292" w:rsidRPr="003E2292" w:rsidRDefault="003E2292" w:rsidP="003E2292">
      <w:pPr>
        <w:numPr>
          <w:ilvl w:val="0"/>
          <w:numId w:val="10"/>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выходные дни (еженедельный непрерывный отдых);</w:t>
      </w:r>
    </w:p>
    <w:p w:rsidR="003E2292" w:rsidRPr="003E2292" w:rsidRDefault="003E2292" w:rsidP="003E2292">
      <w:pPr>
        <w:numPr>
          <w:ilvl w:val="0"/>
          <w:numId w:val="10"/>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нерабочие праздничные дни;</w:t>
      </w:r>
    </w:p>
    <w:p w:rsidR="003E2292" w:rsidRPr="003E2292" w:rsidRDefault="003E2292" w:rsidP="003E2292">
      <w:pPr>
        <w:numPr>
          <w:ilvl w:val="0"/>
          <w:numId w:val="10"/>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отпуска (ст. 106 и ст. 107 ТК РФ).</w:t>
      </w:r>
    </w:p>
    <w:p w:rsidR="003E2292" w:rsidRPr="003E2292" w:rsidRDefault="003E2292" w:rsidP="003E2292">
      <w:pPr>
        <w:ind w:firstLine="360"/>
        <w:jc w:val="both"/>
        <w:rPr>
          <w:rFonts w:ascii="Times New Roman" w:hAnsi="Times New Roman" w:cs="Times New Roman"/>
          <w:sz w:val="24"/>
          <w:szCs w:val="24"/>
        </w:rPr>
      </w:pPr>
      <w:r w:rsidRPr="003E2292">
        <w:rPr>
          <w:rFonts w:ascii="Times New Roman" w:hAnsi="Times New Roman" w:cs="Times New Roman"/>
          <w:sz w:val="24"/>
          <w:szCs w:val="24"/>
        </w:rPr>
        <w:t>Перерывы в течение рабочего дня (смены), ежедневный отдых, выходные дни, устанавливаются работодателем по согласованию с профсоюзным комитетом ДОУ, при этом учитывается время работы ДОУ, пожелание самого работника, его должностные обязанности.</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5.13.</w:t>
      </w:r>
      <w:r w:rsidRPr="003E2292">
        <w:rPr>
          <w:rFonts w:ascii="Times New Roman" w:hAnsi="Times New Roman" w:cs="Times New Roman"/>
          <w:sz w:val="24"/>
          <w:szCs w:val="24"/>
        </w:rPr>
        <w:t xml:space="preserve"> </w:t>
      </w:r>
      <w:r w:rsidRPr="003E2292">
        <w:rPr>
          <w:rFonts w:ascii="Times New Roman" w:hAnsi="Times New Roman" w:cs="Times New Roman"/>
          <w:b/>
          <w:bCs/>
          <w:i/>
          <w:iCs/>
          <w:sz w:val="24"/>
          <w:szCs w:val="24"/>
          <w:u w:val="single"/>
        </w:rPr>
        <w:t>Очередность предоставления отпусков</w:t>
      </w:r>
      <w:r w:rsidRPr="003E2292">
        <w:rPr>
          <w:rFonts w:ascii="Times New Roman" w:hAnsi="Times New Roman" w:cs="Times New Roman"/>
          <w:sz w:val="24"/>
          <w:szCs w:val="24"/>
        </w:rPr>
        <w:t xml:space="preserve"> определяется в соответствии с графиком отпусков, разработанным работодателем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w:t>
      </w:r>
    </w:p>
    <w:p w:rsidR="003E2292" w:rsidRPr="003E2292" w:rsidRDefault="003E2292" w:rsidP="003E2292">
      <w:pPr>
        <w:ind w:firstLine="360"/>
        <w:jc w:val="both"/>
        <w:rPr>
          <w:rFonts w:ascii="Times New Roman" w:hAnsi="Times New Roman" w:cs="Times New Roman"/>
          <w:sz w:val="24"/>
          <w:szCs w:val="24"/>
        </w:rPr>
      </w:pPr>
      <w:r w:rsidRPr="003E2292">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 125 ТК РФ).</w:t>
      </w:r>
    </w:p>
    <w:p w:rsidR="003E2292" w:rsidRPr="003E2292" w:rsidRDefault="003E2292" w:rsidP="003E2292">
      <w:pPr>
        <w:ind w:firstLine="360"/>
        <w:jc w:val="both"/>
        <w:rPr>
          <w:rFonts w:ascii="Times New Roman" w:hAnsi="Times New Roman" w:cs="Times New Roman"/>
          <w:sz w:val="24"/>
          <w:szCs w:val="24"/>
        </w:rPr>
      </w:pPr>
      <w:r w:rsidRPr="003E2292">
        <w:rPr>
          <w:rFonts w:ascii="Times New Roman" w:hAnsi="Times New Roman" w:cs="Times New Roman"/>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5.14.</w:t>
      </w:r>
      <w:r w:rsidRPr="003E2292">
        <w:rPr>
          <w:rFonts w:ascii="Times New Roman" w:hAnsi="Times New Roman" w:cs="Times New Roman"/>
          <w:sz w:val="24"/>
          <w:szCs w:val="24"/>
        </w:rPr>
        <w:t xml:space="preserve">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 93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5.15.</w:t>
      </w:r>
      <w:r w:rsidRPr="003E2292">
        <w:rPr>
          <w:rFonts w:ascii="Times New Roman" w:hAnsi="Times New Roman" w:cs="Times New Roman"/>
          <w:sz w:val="24"/>
          <w:szCs w:val="24"/>
        </w:rPr>
        <w:t xml:space="preserve"> В счет ежегодных оплачиваемых отпусков не включаются периоды временной нетрудоспособности работника. Срок отпуска должен быть продлен на число календарных дней болезни работника. В этом случае работник до окончания отпуска по графику обязан уведомить работодателя о причинах задержки выхода его из отпуска. Если по окончании отпуска по графику работник приступил к работе, то в дальнейшем время использования оставшихся дней отпуска определяется соглашением работника с руководителем соответствующего структурного подразделения.</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lastRenderedPageBreak/>
        <w:t>5.16.</w:t>
      </w:r>
      <w:r w:rsidRPr="003E2292">
        <w:rPr>
          <w:rFonts w:ascii="Times New Roman" w:hAnsi="Times New Roman" w:cs="Times New Roman"/>
          <w:sz w:val="24"/>
          <w:szCs w:val="24"/>
        </w:rPr>
        <w:t xml:space="preserve">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E2292" w:rsidRPr="003E2292" w:rsidRDefault="003E2292" w:rsidP="003E2292">
      <w:pPr>
        <w:jc w:val="both"/>
        <w:rPr>
          <w:rFonts w:ascii="Times New Roman" w:hAnsi="Times New Roman" w:cs="Times New Roman"/>
          <w:b/>
          <w:bCs/>
          <w:sz w:val="24"/>
          <w:szCs w:val="24"/>
          <w:u w:val="single"/>
        </w:rPr>
      </w:pPr>
      <w:r w:rsidRPr="003E2292">
        <w:rPr>
          <w:rFonts w:ascii="Times New Roman" w:hAnsi="Times New Roman" w:cs="Times New Roman"/>
          <w:sz w:val="24"/>
          <w:szCs w:val="24"/>
        </w:rPr>
        <w:t xml:space="preserve"> </w:t>
      </w:r>
      <w:r w:rsidRPr="003E2292">
        <w:rPr>
          <w:rFonts w:ascii="Times New Roman" w:hAnsi="Times New Roman" w:cs="Times New Roman"/>
          <w:b/>
          <w:bCs/>
          <w:sz w:val="24"/>
          <w:szCs w:val="24"/>
          <w:u w:val="single"/>
        </w:rPr>
        <w:t>До истечения шести месяцев непрерывной работы оплачиваемый отпуск по заявлению работника должен быть предоставлен:</w:t>
      </w:r>
    </w:p>
    <w:p w:rsidR="003E2292" w:rsidRPr="003E2292" w:rsidRDefault="003E2292" w:rsidP="003E2292">
      <w:pPr>
        <w:numPr>
          <w:ilvl w:val="0"/>
          <w:numId w:val="11"/>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женщинам - перед отпуском по беременности и родам или непосредственно после него;</w:t>
      </w:r>
    </w:p>
    <w:p w:rsidR="003E2292" w:rsidRPr="003E2292" w:rsidRDefault="003E2292" w:rsidP="003E2292">
      <w:pPr>
        <w:numPr>
          <w:ilvl w:val="0"/>
          <w:numId w:val="11"/>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работникам в возрасте до 18 лет;</w:t>
      </w:r>
    </w:p>
    <w:p w:rsidR="003E2292" w:rsidRPr="003E2292" w:rsidRDefault="003E2292" w:rsidP="003E2292">
      <w:pPr>
        <w:numPr>
          <w:ilvl w:val="0"/>
          <w:numId w:val="11"/>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работникам, усыновившим ребенка (детей) в возрасте до трех месяцев;</w:t>
      </w:r>
    </w:p>
    <w:p w:rsidR="003E2292" w:rsidRPr="003E2292" w:rsidRDefault="003E2292" w:rsidP="003E2292">
      <w:pPr>
        <w:numPr>
          <w:ilvl w:val="0"/>
          <w:numId w:val="11"/>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 других случаях, предусмотренных федеральными законами.</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5.17.</w:t>
      </w:r>
      <w:r w:rsidRPr="003E2292">
        <w:rPr>
          <w:rFonts w:ascii="Times New Roman" w:hAnsi="Times New Roman" w:cs="Times New Roman"/>
          <w:sz w:val="24"/>
          <w:szCs w:val="24"/>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отпуска не включаются и не оплачиваются.</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В стаж работы, дающий право на ежегодный основной оплачиваемый отпуск, включаются:</w:t>
      </w:r>
    </w:p>
    <w:p w:rsidR="003E2292" w:rsidRPr="003E2292" w:rsidRDefault="003E2292" w:rsidP="003E2292">
      <w:pPr>
        <w:numPr>
          <w:ilvl w:val="0"/>
          <w:numId w:val="1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время фактической работы;</w:t>
      </w:r>
    </w:p>
    <w:p w:rsidR="003E2292" w:rsidRPr="003E2292" w:rsidRDefault="003E2292" w:rsidP="003E2292">
      <w:pPr>
        <w:numPr>
          <w:ilvl w:val="0"/>
          <w:numId w:val="1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w:t>
      </w:r>
    </w:p>
    <w:p w:rsidR="003E2292" w:rsidRPr="003E2292" w:rsidRDefault="003E2292" w:rsidP="003E2292">
      <w:pPr>
        <w:numPr>
          <w:ilvl w:val="0"/>
          <w:numId w:val="1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3E2292" w:rsidRPr="003E2292" w:rsidRDefault="003E2292" w:rsidP="003E2292">
      <w:pPr>
        <w:numPr>
          <w:ilvl w:val="0"/>
          <w:numId w:val="1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другие периоды времени, предусмотренные коллективным договором, трудовым договором или локальным нормативным актом организации.</w:t>
      </w:r>
    </w:p>
    <w:p w:rsidR="003E2292" w:rsidRPr="003E2292" w:rsidRDefault="003E2292" w:rsidP="003E2292">
      <w:pPr>
        <w:numPr>
          <w:ilvl w:val="0"/>
          <w:numId w:val="1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 стаж работы, дающий право на ежегодный основной оплачиваемый отпуск, не включаются:</w:t>
      </w:r>
    </w:p>
    <w:p w:rsidR="003E2292" w:rsidRPr="003E2292" w:rsidRDefault="003E2292" w:rsidP="003E2292">
      <w:pPr>
        <w:numPr>
          <w:ilvl w:val="0"/>
          <w:numId w:val="1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3E2292" w:rsidRPr="003E2292" w:rsidRDefault="003E2292" w:rsidP="003E2292">
      <w:pPr>
        <w:numPr>
          <w:ilvl w:val="0"/>
          <w:numId w:val="1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время отпусков по уходу за ребенком до достижения, им установленного законом возраста;</w:t>
      </w:r>
    </w:p>
    <w:p w:rsidR="003E2292" w:rsidRPr="003E2292" w:rsidRDefault="003E2292" w:rsidP="003E2292">
      <w:pPr>
        <w:numPr>
          <w:ilvl w:val="0"/>
          <w:numId w:val="12"/>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время предоставляемых по просьбе работника отпусков без сохранения заработной платы продолжительностью более семи календарных дней.</w:t>
      </w:r>
    </w:p>
    <w:p w:rsidR="003E2292" w:rsidRPr="003E2292" w:rsidRDefault="003E2292" w:rsidP="003E2292">
      <w:pPr>
        <w:ind w:firstLine="360"/>
        <w:jc w:val="both"/>
        <w:rPr>
          <w:rFonts w:ascii="Times New Roman" w:hAnsi="Times New Roman" w:cs="Times New Roman"/>
          <w:sz w:val="24"/>
          <w:szCs w:val="24"/>
        </w:rPr>
      </w:pPr>
      <w:r w:rsidRPr="003E2292">
        <w:rPr>
          <w:rFonts w:ascii="Times New Roman" w:hAnsi="Times New Roman" w:cs="Times New Roman"/>
          <w:sz w:val="24"/>
          <w:szCs w:val="24"/>
        </w:rPr>
        <w:t xml:space="preserve">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(ст. 120, 121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Оплачиваемый отпуск должен предоставляться работнику ежегодно.</w:t>
      </w:r>
    </w:p>
    <w:p w:rsidR="003E2292" w:rsidRPr="003E2292" w:rsidRDefault="003E2292" w:rsidP="003E2292">
      <w:pPr>
        <w:pStyle w:val="a7"/>
        <w:ind w:firstLine="708"/>
        <w:rPr>
          <w:sz w:val="24"/>
          <w:szCs w:val="24"/>
        </w:rPr>
      </w:pPr>
      <w:r w:rsidRPr="003E2292">
        <w:rPr>
          <w:sz w:val="24"/>
          <w:szCs w:val="24"/>
        </w:rPr>
        <w:lastRenderedPageBreak/>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E2292" w:rsidRPr="003E2292" w:rsidRDefault="003E2292" w:rsidP="003E2292">
      <w:pPr>
        <w:pStyle w:val="a3"/>
        <w:rPr>
          <w:sz w:val="24"/>
          <w:szCs w:val="24"/>
        </w:rPr>
      </w:pPr>
      <w:r w:rsidRPr="003E2292">
        <w:rPr>
          <w:sz w:val="24"/>
          <w:szCs w:val="24"/>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 (ст. 126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5.18.</w:t>
      </w:r>
      <w:r w:rsidRPr="003E2292">
        <w:rPr>
          <w:rFonts w:ascii="Times New Roman" w:hAnsi="Times New Roman" w:cs="Times New Roman"/>
          <w:sz w:val="24"/>
          <w:szCs w:val="24"/>
        </w:rPr>
        <w:t xml:space="preserve"> При увольнении работнику выплачивается денежная компенсация за все неиспользованные отпуска.</w:t>
      </w:r>
    </w:p>
    <w:p w:rsidR="003E2292" w:rsidRPr="003E2292" w:rsidRDefault="003E2292" w:rsidP="003E2292">
      <w:pPr>
        <w:pStyle w:val="a7"/>
        <w:rPr>
          <w:sz w:val="24"/>
          <w:szCs w:val="24"/>
        </w:rPr>
      </w:pPr>
      <w:r w:rsidRPr="003E2292">
        <w:rPr>
          <w:sz w:val="24"/>
          <w:szCs w:val="24"/>
        </w:rPr>
        <w:t xml:space="preserve"> </w:t>
      </w:r>
      <w:r w:rsidRPr="003E2292">
        <w:rPr>
          <w:sz w:val="24"/>
          <w:szCs w:val="24"/>
        </w:rPr>
        <w:tab/>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E2292" w:rsidRPr="003E2292" w:rsidRDefault="003E2292" w:rsidP="003E2292">
      <w:pPr>
        <w:ind w:firstLine="708"/>
        <w:jc w:val="both"/>
        <w:rPr>
          <w:rFonts w:ascii="Times New Roman" w:hAnsi="Times New Roman" w:cs="Times New Roman"/>
          <w:sz w:val="24"/>
          <w:szCs w:val="24"/>
        </w:rPr>
      </w:pPr>
      <w:r w:rsidRPr="003E2292">
        <w:rPr>
          <w:rFonts w:ascii="Times New Roman" w:hAnsi="Times New Roman" w:cs="Times New Roman"/>
          <w:sz w:val="24"/>
          <w:szCs w:val="24"/>
        </w:rPr>
        <w:t xml:space="preserve">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(ст. 127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 xml:space="preserve"> 5.19.</w:t>
      </w:r>
      <w:r w:rsidRPr="003E2292">
        <w:rPr>
          <w:rFonts w:ascii="Times New Roman" w:hAnsi="Times New Roman" w:cs="Times New Roman"/>
          <w:sz w:val="24"/>
          <w:szCs w:val="24"/>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E2292" w:rsidRPr="003E2292" w:rsidRDefault="003E2292" w:rsidP="003E2292">
      <w:pPr>
        <w:pStyle w:val="a7"/>
        <w:rPr>
          <w:sz w:val="24"/>
          <w:szCs w:val="24"/>
        </w:rPr>
      </w:pPr>
      <w:r w:rsidRPr="003E2292">
        <w:rPr>
          <w:sz w:val="24"/>
          <w:szCs w:val="24"/>
        </w:rPr>
        <w:t xml:space="preserve"> </w:t>
      </w:r>
      <w:r w:rsidRPr="003E2292">
        <w:rPr>
          <w:sz w:val="24"/>
          <w:szCs w:val="24"/>
        </w:rPr>
        <w:tab/>
        <w:t>Работодатель обязан на основании письменного заявления работника предоставить отпуск без сохранения заработной платы:</w:t>
      </w:r>
    </w:p>
    <w:p w:rsidR="003E2292" w:rsidRPr="003E2292" w:rsidRDefault="003E2292" w:rsidP="003E2292">
      <w:pPr>
        <w:numPr>
          <w:ilvl w:val="0"/>
          <w:numId w:val="13"/>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участникам Великой Отечественной войны - до 35 календарных дней в году;</w:t>
      </w:r>
    </w:p>
    <w:p w:rsidR="003E2292" w:rsidRPr="003E2292" w:rsidRDefault="003E2292" w:rsidP="003E2292">
      <w:pPr>
        <w:numPr>
          <w:ilvl w:val="0"/>
          <w:numId w:val="13"/>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работающим пенсионерам по старости (по возрасту) - до 14 календарных дней в году;</w:t>
      </w:r>
    </w:p>
    <w:p w:rsidR="003E2292" w:rsidRPr="003E2292" w:rsidRDefault="003E2292" w:rsidP="003E2292">
      <w:pPr>
        <w:numPr>
          <w:ilvl w:val="0"/>
          <w:numId w:val="13"/>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E2292" w:rsidRPr="003E2292" w:rsidRDefault="003E2292" w:rsidP="003E2292">
      <w:pPr>
        <w:numPr>
          <w:ilvl w:val="0"/>
          <w:numId w:val="13"/>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работающим инвалидам - до 60 календарных дней в году;</w:t>
      </w:r>
    </w:p>
    <w:p w:rsidR="003E2292" w:rsidRPr="003E2292" w:rsidRDefault="003E2292" w:rsidP="003E2292">
      <w:pPr>
        <w:numPr>
          <w:ilvl w:val="0"/>
          <w:numId w:val="13"/>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3E2292" w:rsidRPr="003E2292" w:rsidRDefault="003E2292" w:rsidP="003E2292">
      <w:pPr>
        <w:numPr>
          <w:ilvl w:val="0"/>
          <w:numId w:val="13"/>
        </w:numPr>
        <w:tabs>
          <w:tab w:val="clear" w:pos="1920"/>
          <w:tab w:val="num" w:pos="360"/>
        </w:tabs>
        <w:spacing w:after="0" w:line="240" w:lineRule="auto"/>
        <w:ind w:left="360"/>
        <w:jc w:val="both"/>
        <w:rPr>
          <w:rFonts w:ascii="Times New Roman" w:hAnsi="Times New Roman" w:cs="Times New Roman"/>
          <w:sz w:val="24"/>
          <w:szCs w:val="24"/>
        </w:rPr>
      </w:pPr>
      <w:r w:rsidRPr="003E2292">
        <w:rPr>
          <w:rFonts w:ascii="Times New Roman" w:hAnsi="Times New Roman" w:cs="Times New Roman"/>
          <w:sz w:val="24"/>
          <w:szCs w:val="24"/>
        </w:rPr>
        <w:t>в других случаях, предусмотренных ТК РФ, иными федеральными законами либо Коллективным договором  ДОУ «Тюльпан» (ст. 128 ТК РФ).</w:t>
      </w:r>
    </w:p>
    <w:p w:rsidR="003E2292" w:rsidRPr="003E2292" w:rsidRDefault="003E2292" w:rsidP="003E2292">
      <w:pPr>
        <w:ind w:left="-1560" w:firstLine="60"/>
        <w:jc w:val="both"/>
        <w:rPr>
          <w:rFonts w:ascii="Times New Roman" w:hAnsi="Times New Roman" w:cs="Times New Roman"/>
          <w:sz w:val="24"/>
          <w:szCs w:val="24"/>
        </w:rPr>
      </w:pPr>
    </w:p>
    <w:p w:rsidR="003E2292" w:rsidRPr="003E2292" w:rsidRDefault="003E2292" w:rsidP="003E2292">
      <w:pPr>
        <w:numPr>
          <w:ilvl w:val="0"/>
          <w:numId w:val="9"/>
        </w:numPr>
        <w:spacing w:after="0" w:line="240" w:lineRule="auto"/>
        <w:jc w:val="center"/>
        <w:rPr>
          <w:rFonts w:ascii="Times New Roman" w:hAnsi="Times New Roman" w:cs="Times New Roman"/>
          <w:b/>
          <w:bCs/>
          <w:sz w:val="24"/>
          <w:szCs w:val="24"/>
        </w:rPr>
      </w:pPr>
      <w:r w:rsidRPr="003E2292">
        <w:rPr>
          <w:rFonts w:ascii="Times New Roman" w:hAnsi="Times New Roman" w:cs="Times New Roman"/>
          <w:b/>
          <w:bCs/>
          <w:sz w:val="24"/>
          <w:szCs w:val="24"/>
        </w:rPr>
        <w:t>Поощрения за успехи в работе</w:t>
      </w:r>
    </w:p>
    <w:p w:rsidR="003E2292" w:rsidRPr="003E2292" w:rsidRDefault="003E2292" w:rsidP="003E2292">
      <w:pPr>
        <w:jc w:val="both"/>
        <w:rPr>
          <w:rFonts w:ascii="Times New Roman" w:hAnsi="Times New Roman" w:cs="Times New Roman"/>
          <w:b/>
          <w:bCs/>
          <w:sz w:val="24"/>
          <w:szCs w:val="24"/>
        </w:rPr>
      </w:pPr>
    </w:p>
    <w:p w:rsidR="003E2292" w:rsidRPr="003E2292" w:rsidRDefault="003E2292" w:rsidP="003E2292">
      <w:pPr>
        <w:numPr>
          <w:ilvl w:val="1"/>
          <w:numId w:val="9"/>
        </w:numPr>
        <w:spacing w:after="0" w:line="240" w:lineRule="auto"/>
        <w:jc w:val="both"/>
        <w:rPr>
          <w:rFonts w:ascii="Times New Roman" w:hAnsi="Times New Roman" w:cs="Times New Roman"/>
          <w:sz w:val="24"/>
          <w:szCs w:val="24"/>
        </w:rPr>
      </w:pPr>
      <w:r w:rsidRPr="003E2292">
        <w:rPr>
          <w:rFonts w:ascii="Times New Roman" w:hAnsi="Times New Roman" w:cs="Times New Roman"/>
          <w:sz w:val="24"/>
          <w:szCs w:val="24"/>
        </w:rPr>
        <w:t>Работодатель поощряет работников добросовестно исполняющих трудовые обязанности.</w:t>
      </w:r>
    </w:p>
    <w:p w:rsidR="003E2292" w:rsidRPr="003E2292" w:rsidRDefault="003E2292" w:rsidP="003E2292">
      <w:pPr>
        <w:numPr>
          <w:ilvl w:val="1"/>
          <w:numId w:val="9"/>
        </w:numPr>
        <w:spacing w:after="0" w:line="240" w:lineRule="auto"/>
        <w:jc w:val="both"/>
        <w:rPr>
          <w:rFonts w:ascii="Times New Roman" w:hAnsi="Times New Roman" w:cs="Times New Roman"/>
          <w:color w:val="000000"/>
          <w:spacing w:val="1"/>
          <w:sz w:val="24"/>
          <w:szCs w:val="24"/>
        </w:rPr>
      </w:pPr>
      <w:r w:rsidRPr="003E2292">
        <w:rPr>
          <w:rFonts w:ascii="Times New Roman" w:hAnsi="Times New Roman" w:cs="Times New Roman"/>
          <w:color w:val="000000"/>
          <w:sz w:val="24"/>
          <w:szCs w:val="24"/>
        </w:rPr>
        <w:t xml:space="preserve">За образцовое выполнение трудовых обязанностей, новаторство в труде и другие </w:t>
      </w:r>
      <w:r w:rsidRPr="003E2292">
        <w:rPr>
          <w:rFonts w:ascii="Times New Roman" w:hAnsi="Times New Roman" w:cs="Times New Roman"/>
          <w:color w:val="000000"/>
          <w:spacing w:val="1"/>
          <w:sz w:val="24"/>
          <w:szCs w:val="24"/>
        </w:rPr>
        <w:t>достижения в работе применяются следующие поощрения:</w:t>
      </w:r>
    </w:p>
    <w:p w:rsidR="003E2292" w:rsidRPr="003E2292" w:rsidRDefault="003E2292" w:rsidP="003E2292">
      <w:pPr>
        <w:numPr>
          <w:ilvl w:val="0"/>
          <w:numId w:val="14"/>
        </w:numPr>
        <w:spacing w:after="0" w:line="240" w:lineRule="auto"/>
        <w:jc w:val="both"/>
        <w:rPr>
          <w:rFonts w:ascii="Times New Roman" w:hAnsi="Times New Roman" w:cs="Times New Roman"/>
          <w:color w:val="000000"/>
          <w:sz w:val="24"/>
          <w:szCs w:val="24"/>
        </w:rPr>
      </w:pPr>
      <w:r w:rsidRPr="003E2292">
        <w:rPr>
          <w:rFonts w:ascii="Times New Roman" w:hAnsi="Times New Roman" w:cs="Times New Roman"/>
          <w:color w:val="000000"/>
          <w:sz w:val="24"/>
          <w:szCs w:val="24"/>
        </w:rPr>
        <w:lastRenderedPageBreak/>
        <w:t>объявление благодарности;</w:t>
      </w:r>
    </w:p>
    <w:p w:rsidR="003E2292" w:rsidRPr="003E2292" w:rsidRDefault="003E2292" w:rsidP="003E2292">
      <w:pPr>
        <w:numPr>
          <w:ilvl w:val="0"/>
          <w:numId w:val="14"/>
        </w:numPr>
        <w:shd w:val="clear" w:color="auto" w:fill="FFFFFF"/>
        <w:tabs>
          <w:tab w:val="left" w:pos="598"/>
        </w:tabs>
        <w:spacing w:before="7" w:after="0" w:line="240" w:lineRule="auto"/>
        <w:jc w:val="both"/>
        <w:rPr>
          <w:rFonts w:ascii="Times New Roman" w:hAnsi="Times New Roman" w:cs="Times New Roman"/>
          <w:color w:val="000000"/>
          <w:sz w:val="24"/>
          <w:szCs w:val="24"/>
        </w:rPr>
      </w:pPr>
      <w:r w:rsidRPr="003E2292">
        <w:rPr>
          <w:rFonts w:ascii="Times New Roman" w:hAnsi="Times New Roman" w:cs="Times New Roman"/>
          <w:color w:val="000000"/>
          <w:spacing w:val="-2"/>
          <w:sz w:val="24"/>
          <w:szCs w:val="24"/>
        </w:rPr>
        <w:t>премирование;</w:t>
      </w:r>
    </w:p>
    <w:p w:rsidR="003E2292" w:rsidRPr="003E2292" w:rsidRDefault="003E2292" w:rsidP="003E2292">
      <w:pPr>
        <w:numPr>
          <w:ilvl w:val="0"/>
          <w:numId w:val="14"/>
        </w:numPr>
        <w:shd w:val="clear" w:color="auto" w:fill="FFFFFF"/>
        <w:tabs>
          <w:tab w:val="left" w:pos="598"/>
        </w:tabs>
        <w:spacing w:before="14" w:after="0" w:line="240" w:lineRule="auto"/>
        <w:jc w:val="both"/>
        <w:rPr>
          <w:rFonts w:ascii="Times New Roman" w:hAnsi="Times New Roman" w:cs="Times New Roman"/>
          <w:color w:val="000000"/>
          <w:sz w:val="24"/>
          <w:szCs w:val="24"/>
        </w:rPr>
      </w:pPr>
      <w:r w:rsidRPr="003E2292">
        <w:rPr>
          <w:rFonts w:ascii="Times New Roman" w:hAnsi="Times New Roman" w:cs="Times New Roman"/>
          <w:color w:val="000000"/>
          <w:sz w:val="24"/>
          <w:szCs w:val="24"/>
        </w:rPr>
        <w:t>награждение ценным подарком;</w:t>
      </w:r>
    </w:p>
    <w:p w:rsidR="003E2292" w:rsidRPr="003E2292" w:rsidRDefault="003E2292" w:rsidP="003E2292">
      <w:pPr>
        <w:numPr>
          <w:ilvl w:val="0"/>
          <w:numId w:val="14"/>
        </w:numPr>
        <w:shd w:val="clear" w:color="auto" w:fill="FFFFFF"/>
        <w:tabs>
          <w:tab w:val="left" w:pos="598"/>
        </w:tabs>
        <w:spacing w:before="7" w:after="0" w:line="240" w:lineRule="auto"/>
        <w:jc w:val="both"/>
        <w:rPr>
          <w:rFonts w:ascii="Times New Roman" w:hAnsi="Times New Roman" w:cs="Times New Roman"/>
          <w:color w:val="000000"/>
          <w:sz w:val="24"/>
          <w:szCs w:val="24"/>
        </w:rPr>
      </w:pPr>
      <w:r w:rsidRPr="003E2292">
        <w:rPr>
          <w:rFonts w:ascii="Times New Roman" w:hAnsi="Times New Roman" w:cs="Times New Roman"/>
          <w:color w:val="000000"/>
          <w:sz w:val="24"/>
          <w:szCs w:val="24"/>
        </w:rPr>
        <w:t>награждение почетной грамотой.</w:t>
      </w:r>
    </w:p>
    <w:p w:rsidR="003E2292" w:rsidRPr="003E2292" w:rsidRDefault="003E2292" w:rsidP="003E2292">
      <w:pPr>
        <w:shd w:val="clear" w:color="auto" w:fill="FFFFFF"/>
        <w:tabs>
          <w:tab w:val="left" w:pos="749"/>
        </w:tabs>
        <w:jc w:val="both"/>
        <w:rPr>
          <w:rFonts w:ascii="Times New Roman" w:hAnsi="Times New Roman" w:cs="Times New Roman"/>
          <w:sz w:val="24"/>
          <w:szCs w:val="24"/>
        </w:rPr>
      </w:pPr>
      <w:r w:rsidRPr="003E2292">
        <w:rPr>
          <w:rFonts w:ascii="Times New Roman" w:hAnsi="Times New Roman" w:cs="Times New Roman"/>
          <w:color w:val="000000"/>
          <w:spacing w:val="1"/>
          <w:sz w:val="24"/>
          <w:szCs w:val="24"/>
        </w:rPr>
        <w:tab/>
        <w:t xml:space="preserve">Поощрения применяются, администрацией совместно или по согласованию с </w:t>
      </w:r>
      <w:r w:rsidRPr="003E2292">
        <w:rPr>
          <w:rFonts w:ascii="Times New Roman" w:hAnsi="Times New Roman" w:cs="Times New Roman"/>
          <w:color w:val="000000"/>
          <w:sz w:val="24"/>
          <w:szCs w:val="24"/>
        </w:rPr>
        <w:t xml:space="preserve">соответствующим профсоюзным органом. </w:t>
      </w:r>
      <w:r w:rsidRPr="003E2292">
        <w:rPr>
          <w:rFonts w:ascii="Times New Roman" w:hAnsi="Times New Roman" w:cs="Times New Roman"/>
          <w:color w:val="000000"/>
          <w:spacing w:val="1"/>
          <w:sz w:val="24"/>
          <w:szCs w:val="24"/>
        </w:rPr>
        <w:t>Поощрения объявляются приказом руководителя ДОУ и доводятся до сведения коллектива, запись о поощрении вносится в трудовую книжку работника.</w:t>
      </w:r>
    </w:p>
    <w:p w:rsidR="003E2292" w:rsidRPr="003E2292" w:rsidRDefault="003E2292" w:rsidP="003E2292">
      <w:pPr>
        <w:shd w:val="clear" w:color="auto" w:fill="FFFFFF"/>
        <w:tabs>
          <w:tab w:val="left" w:pos="749"/>
        </w:tabs>
        <w:ind w:left="43" w:firstLine="223"/>
        <w:jc w:val="both"/>
        <w:rPr>
          <w:rFonts w:ascii="Times New Roman" w:hAnsi="Times New Roman" w:cs="Times New Roman"/>
          <w:sz w:val="24"/>
          <w:szCs w:val="24"/>
        </w:rPr>
      </w:pPr>
      <w:r w:rsidRPr="003E2292">
        <w:rPr>
          <w:rFonts w:ascii="Times New Roman" w:hAnsi="Times New Roman" w:cs="Times New Roman"/>
          <w:b/>
          <w:bCs/>
          <w:color w:val="000000"/>
          <w:spacing w:val="-9"/>
          <w:sz w:val="24"/>
          <w:szCs w:val="24"/>
        </w:rPr>
        <w:t>6.3.</w:t>
      </w:r>
      <w:r w:rsidRPr="003E2292">
        <w:rPr>
          <w:rFonts w:ascii="Times New Roman" w:hAnsi="Times New Roman" w:cs="Times New Roman"/>
          <w:b/>
          <w:bCs/>
          <w:color w:val="000000"/>
          <w:sz w:val="24"/>
          <w:szCs w:val="24"/>
        </w:rPr>
        <w:tab/>
      </w:r>
      <w:r w:rsidRPr="003E2292">
        <w:rPr>
          <w:rFonts w:ascii="Times New Roman" w:hAnsi="Times New Roman" w:cs="Times New Roman"/>
          <w:color w:val="000000"/>
          <w:sz w:val="24"/>
          <w:szCs w:val="24"/>
        </w:rPr>
        <w:t xml:space="preserve">Работникам, успешно и добросовестно выполняющим свои трудовые обязанности, </w:t>
      </w:r>
      <w:r w:rsidRPr="003E2292">
        <w:rPr>
          <w:rFonts w:ascii="Times New Roman" w:hAnsi="Times New Roman" w:cs="Times New Roman"/>
          <w:color w:val="000000"/>
          <w:spacing w:val="1"/>
          <w:sz w:val="24"/>
          <w:szCs w:val="24"/>
        </w:rPr>
        <w:t xml:space="preserve">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w:t>
      </w:r>
      <w:r w:rsidRPr="003E2292">
        <w:rPr>
          <w:rFonts w:ascii="Times New Roman" w:hAnsi="Times New Roman" w:cs="Times New Roman"/>
          <w:color w:val="000000"/>
          <w:spacing w:val="-2"/>
          <w:sz w:val="24"/>
          <w:szCs w:val="24"/>
        </w:rPr>
        <w:t>присвоению званий.</w:t>
      </w:r>
    </w:p>
    <w:p w:rsidR="003E2292" w:rsidRPr="003E2292" w:rsidRDefault="003E2292" w:rsidP="003E2292">
      <w:pPr>
        <w:jc w:val="both"/>
        <w:rPr>
          <w:rFonts w:ascii="Times New Roman" w:hAnsi="Times New Roman" w:cs="Times New Roman"/>
          <w:b/>
          <w:bCs/>
          <w:sz w:val="24"/>
          <w:szCs w:val="24"/>
        </w:rPr>
      </w:pPr>
    </w:p>
    <w:p w:rsidR="003E2292" w:rsidRPr="003E2292" w:rsidRDefault="003E2292" w:rsidP="003E2292">
      <w:pPr>
        <w:numPr>
          <w:ilvl w:val="0"/>
          <w:numId w:val="9"/>
        </w:numPr>
        <w:spacing w:after="0" w:line="240" w:lineRule="auto"/>
        <w:jc w:val="center"/>
        <w:rPr>
          <w:rFonts w:ascii="Times New Roman" w:hAnsi="Times New Roman" w:cs="Times New Roman"/>
          <w:b/>
          <w:bCs/>
          <w:sz w:val="24"/>
          <w:szCs w:val="24"/>
        </w:rPr>
      </w:pPr>
      <w:r w:rsidRPr="003E2292">
        <w:rPr>
          <w:rFonts w:ascii="Times New Roman" w:hAnsi="Times New Roman" w:cs="Times New Roman"/>
          <w:b/>
          <w:bCs/>
          <w:sz w:val="24"/>
          <w:szCs w:val="24"/>
        </w:rPr>
        <w:t>Дисциплинарные взыскания</w:t>
      </w:r>
    </w:p>
    <w:p w:rsidR="003E2292" w:rsidRPr="003E2292" w:rsidRDefault="003E2292" w:rsidP="003E2292">
      <w:pPr>
        <w:jc w:val="center"/>
        <w:rPr>
          <w:rFonts w:ascii="Times New Roman" w:hAnsi="Times New Roman" w:cs="Times New Roman"/>
          <w:b/>
          <w:bCs/>
          <w:sz w:val="24"/>
          <w:szCs w:val="24"/>
        </w:rPr>
      </w:pP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b/>
          <w:bCs/>
          <w:sz w:val="24"/>
          <w:szCs w:val="24"/>
        </w:rPr>
        <w:t>7.1.</w:t>
      </w:r>
      <w:r w:rsidRPr="003E2292">
        <w:rPr>
          <w:rFonts w:ascii="Times New Roman" w:hAnsi="Times New Roman" w:cs="Times New Roman"/>
          <w:sz w:val="24"/>
          <w:szCs w:val="24"/>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1) замечание;</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2) выговор;</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3) увольнение по соответствующим основаниям.</w:t>
      </w:r>
    </w:p>
    <w:p w:rsidR="003E2292" w:rsidRPr="003E2292" w:rsidRDefault="003E2292" w:rsidP="003E2292">
      <w:pPr>
        <w:shd w:val="clear" w:color="auto" w:fill="FFFFFF"/>
        <w:tabs>
          <w:tab w:val="left" w:pos="857"/>
        </w:tabs>
        <w:ind w:left="79"/>
        <w:jc w:val="both"/>
        <w:rPr>
          <w:rFonts w:ascii="Times New Roman" w:hAnsi="Times New Roman" w:cs="Times New Roman"/>
          <w:sz w:val="24"/>
          <w:szCs w:val="24"/>
        </w:rPr>
      </w:pPr>
      <w:r w:rsidRPr="003E2292">
        <w:rPr>
          <w:rFonts w:ascii="Times New Roman" w:hAnsi="Times New Roman" w:cs="Times New Roman"/>
          <w:color w:val="000000"/>
          <w:spacing w:val="1"/>
          <w:sz w:val="24"/>
          <w:szCs w:val="24"/>
        </w:rPr>
        <w:tab/>
        <w:t>Педагогические работники ДОУ, в обязанности которых входит выполнение</w:t>
      </w:r>
      <w:r w:rsidRPr="003E2292">
        <w:rPr>
          <w:rFonts w:ascii="Times New Roman" w:hAnsi="Times New Roman" w:cs="Times New Roman"/>
          <w:color w:val="000000"/>
          <w:spacing w:val="1"/>
          <w:sz w:val="24"/>
          <w:szCs w:val="24"/>
        </w:rPr>
        <w:br/>
        <w:t>воспитательных функций по отношению к детям, могут быть уволены за совершение</w:t>
      </w:r>
      <w:r w:rsidRPr="003E2292">
        <w:rPr>
          <w:rFonts w:ascii="Times New Roman" w:hAnsi="Times New Roman" w:cs="Times New Roman"/>
          <w:color w:val="000000"/>
          <w:spacing w:val="1"/>
          <w:sz w:val="24"/>
          <w:szCs w:val="24"/>
        </w:rPr>
        <w:br/>
      </w:r>
      <w:r w:rsidRPr="003E2292">
        <w:rPr>
          <w:rFonts w:ascii="Times New Roman" w:hAnsi="Times New Roman" w:cs="Times New Roman"/>
          <w:color w:val="000000"/>
          <w:sz w:val="24"/>
          <w:szCs w:val="24"/>
        </w:rPr>
        <w:t>аморального проступка, несовместимого с продолжением данной работы. К аморальным</w:t>
      </w:r>
      <w:r w:rsidRPr="003E2292">
        <w:rPr>
          <w:rFonts w:ascii="Times New Roman" w:hAnsi="Times New Roman" w:cs="Times New Roman"/>
          <w:color w:val="000000"/>
          <w:sz w:val="24"/>
          <w:szCs w:val="24"/>
        </w:rPr>
        <w:br/>
      </w:r>
      <w:r w:rsidRPr="003E2292">
        <w:rPr>
          <w:rFonts w:ascii="Times New Roman" w:hAnsi="Times New Roman" w:cs="Times New Roman"/>
          <w:color w:val="000000"/>
          <w:spacing w:val="1"/>
          <w:sz w:val="24"/>
          <w:szCs w:val="24"/>
        </w:rPr>
        <w:t>проступкам могут быть отнесены рукоприкладство по отношению к детям, нарушение</w:t>
      </w:r>
      <w:r w:rsidRPr="003E2292">
        <w:rPr>
          <w:rFonts w:ascii="Times New Roman" w:hAnsi="Times New Roman" w:cs="Times New Roman"/>
          <w:color w:val="000000"/>
          <w:spacing w:val="1"/>
          <w:sz w:val="24"/>
          <w:szCs w:val="24"/>
        </w:rPr>
        <w:br/>
        <w:t>общественного порядка, в том числе и не по месту работы, другие нарушения норм мо</w:t>
      </w:r>
      <w:r w:rsidRPr="003E2292">
        <w:rPr>
          <w:rFonts w:ascii="Times New Roman" w:hAnsi="Times New Roman" w:cs="Times New Roman"/>
          <w:color w:val="000000"/>
          <w:sz w:val="24"/>
          <w:szCs w:val="24"/>
        </w:rPr>
        <w:t>рали, явно не соответствующие социальному статусу педагога.</w:t>
      </w:r>
    </w:p>
    <w:p w:rsidR="003E2292" w:rsidRPr="003E2292" w:rsidRDefault="003E2292" w:rsidP="003E2292">
      <w:pPr>
        <w:shd w:val="clear" w:color="auto" w:fill="FFFFFF"/>
        <w:ind w:left="65" w:firstLine="643"/>
        <w:jc w:val="both"/>
        <w:rPr>
          <w:rFonts w:ascii="Times New Roman" w:hAnsi="Times New Roman" w:cs="Times New Roman"/>
          <w:sz w:val="24"/>
          <w:szCs w:val="24"/>
        </w:rPr>
      </w:pPr>
      <w:r w:rsidRPr="003E2292">
        <w:rPr>
          <w:rFonts w:ascii="Times New Roman" w:hAnsi="Times New Roman" w:cs="Times New Roman"/>
          <w:color w:val="000000"/>
          <w:spacing w:val="1"/>
          <w:sz w:val="24"/>
          <w:szCs w:val="24"/>
        </w:rPr>
        <w:t xml:space="preserve">Педагоги ДОУ могут быть уволены за применение методов воспитания, связанных с </w:t>
      </w:r>
      <w:r w:rsidRPr="003E2292">
        <w:rPr>
          <w:rFonts w:ascii="Times New Roman" w:hAnsi="Times New Roman" w:cs="Times New Roman"/>
          <w:color w:val="000000"/>
          <w:sz w:val="24"/>
          <w:szCs w:val="24"/>
        </w:rPr>
        <w:t>физическим и (или) психическим насилием над личностью воспитанников по пункту 4 "б" статьи 56 Закона РФ «Об образовании».</w:t>
      </w:r>
    </w:p>
    <w:p w:rsidR="003E2292" w:rsidRPr="003E2292" w:rsidRDefault="003E2292" w:rsidP="003E2292">
      <w:pPr>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Не допускается применение дисциплинарных взысканий, не предусмотренных федеральными законами, уставами и положениями о дисциплине (ст. 192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b/>
          <w:bCs/>
          <w:sz w:val="24"/>
          <w:szCs w:val="24"/>
        </w:rPr>
        <w:t>7.2.</w:t>
      </w:r>
      <w:r w:rsidRPr="003E2292">
        <w:rPr>
          <w:rFonts w:ascii="Times New Roman" w:hAnsi="Times New Roman" w:cs="Times New Roman"/>
          <w:sz w:val="24"/>
          <w:szCs w:val="24"/>
        </w:rPr>
        <w:t xml:space="preserve">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Отказ работника дать объяснение не является препятствием для применения дисциплинарного взыскания.</w:t>
      </w:r>
    </w:p>
    <w:p w:rsidR="003E2292" w:rsidRPr="003E2292" w:rsidRDefault="003E2292" w:rsidP="003E2292">
      <w:pPr>
        <w:pStyle w:val="a7"/>
        <w:rPr>
          <w:sz w:val="24"/>
          <w:szCs w:val="24"/>
        </w:rPr>
      </w:pPr>
      <w:r w:rsidRPr="003E2292">
        <w:rPr>
          <w:sz w:val="24"/>
          <w:szCs w:val="24"/>
        </w:rPr>
        <w:lastRenderedPageBreak/>
        <w:t xml:space="preserve"> </w:t>
      </w:r>
      <w:r w:rsidRPr="003E2292">
        <w:rPr>
          <w:sz w:val="24"/>
          <w:szCs w:val="24"/>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За каждый дисциплинарный проступок может быть применено только одно дисциплинарное взыскание.</w:t>
      </w:r>
    </w:p>
    <w:p w:rsidR="003E2292" w:rsidRPr="003E2292" w:rsidRDefault="003E2292" w:rsidP="003E2292">
      <w:pPr>
        <w:pStyle w:val="a7"/>
        <w:rPr>
          <w:sz w:val="24"/>
          <w:szCs w:val="24"/>
        </w:rPr>
      </w:pPr>
      <w:r w:rsidRPr="003E2292">
        <w:rPr>
          <w:sz w:val="24"/>
          <w:szCs w:val="24"/>
        </w:rPr>
        <w:t xml:space="preserve"> </w:t>
      </w:r>
      <w:r w:rsidRPr="003E2292">
        <w:rPr>
          <w:sz w:val="24"/>
          <w:szCs w:val="24"/>
        </w:rPr>
        <w:tab/>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(ст. 193 ТК РФ).</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b/>
          <w:bCs/>
          <w:sz w:val="24"/>
          <w:szCs w:val="24"/>
        </w:rPr>
        <w:t>7.3.</w:t>
      </w:r>
      <w:r w:rsidRPr="003E2292">
        <w:rPr>
          <w:rFonts w:ascii="Times New Roman" w:hAnsi="Times New Roman" w:cs="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sz w:val="24"/>
          <w:szCs w:val="24"/>
        </w:rPr>
        <w:t xml:space="preserve"> </w:t>
      </w:r>
      <w:r w:rsidRPr="003E2292">
        <w:rPr>
          <w:rFonts w:ascii="Times New Roman" w:hAnsi="Times New Roman" w:cs="Times New Roman"/>
          <w:sz w:val="24"/>
          <w:szCs w:val="24"/>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 (ст. 194 ТК РФ).</w:t>
      </w:r>
    </w:p>
    <w:p w:rsidR="003E2292" w:rsidRPr="003E2292" w:rsidRDefault="003E2292" w:rsidP="003E2292">
      <w:pPr>
        <w:jc w:val="both"/>
        <w:rPr>
          <w:rFonts w:ascii="Times New Roman" w:hAnsi="Times New Roman" w:cs="Times New Roman"/>
          <w:b/>
          <w:bCs/>
          <w:sz w:val="24"/>
          <w:szCs w:val="24"/>
        </w:rPr>
      </w:pPr>
    </w:p>
    <w:p w:rsidR="003E2292" w:rsidRPr="003E2292" w:rsidRDefault="003E2292" w:rsidP="003E2292">
      <w:pPr>
        <w:numPr>
          <w:ilvl w:val="0"/>
          <w:numId w:val="9"/>
        </w:numPr>
        <w:spacing w:after="0" w:line="240" w:lineRule="auto"/>
        <w:jc w:val="center"/>
        <w:rPr>
          <w:rFonts w:ascii="Times New Roman" w:hAnsi="Times New Roman" w:cs="Times New Roman"/>
          <w:b/>
          <w:bCs/>
          <w:sz w:val="24"/>
          <w:szCs w:val="24"/>
        </w:rPr>
      </w:pPr>
      <w:r w:rsidRPr="003E2292">
        <w:rPr>
          <w:rFonts w:ascii="Times New Roman" w:hAnsi="Times New Roman" w:cs="Times New Roman"/>
          <w:b/>
          <w:bCs/>
          <w:sz w:val="24"/>
          <w:szCs w:val="24"/>
        </w:rPr>
        <w:t>Заключительные положения</w:t>
      </w:r>
    </w:p>
    <w:p w:rsidR="003E2292" w:rsidRPr="003E2292" w:rsidRDefault="003E2292" w:rsidP="003E2292">
      <w:pPr>
        <w:jc w:val="center"/>
        <w:rPr>
          <w:rFonts w:ascii="Times New Roman" w:hAnsi="Times New Roman" w:cs="Times New Roman"/>
          <w:b/>
          <w:bCs/>
          <w:sz w:val="24"/>
          <w:szCs w:val="24"/>
        </w:rPr>
      </w:pP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8.1.</w:t>
      </w:r>
      <w:r w:rsidRPr="003E2292">
        <w:rPr>
          <w:rFonts w:ascii="Times New Roman" w:hAnsi="Times New Roman" w:cs="Times New Roman"/>
          <w:sz w:val="24"/>
          <w:szCs w:val="24"/>
        </w:rPr>
        <w:t xml:space="preserve"> Правила внутреннего трудового распорядка вывешиваются на стенд на видном месте. </w:t>
      </w:r>
    </w:p>
    <w:p w:rsidR="003E2292" w:rsidRPr="003E2292" w:rsidRDefault="003E2292" w:rsidP="003E2292">
      <w:pPr>
        <w:jc w:val="both"/>
        <w:rPr>
          <w:rFonts w:ascii="Times New Roman" w:hAnsi="Times New Roman" w:cs="Times New Roman"/>
          <w:sz w:val="24"/>
          <w:szCs w:val="24"/>
        </w:rPr>
      </w:pPr>
      <w:r w:rsidRPr="003E2292">
        <w:rPr>
          <w:rFonts w:ascii="Times New Roman" w:hAnsi="Times New Roman" w:cs="Times New Roman"/>
          <w:b/>
          <w:bCs/>
          <w:sz w:val="24"/>
          <w:szCs w:val="24"/>
        </w:rPr>
        <w:t>8.2.</w:t>
      </w:r>
      <w:r w:rsidRPr="003E2292">
        <w:rPr>
          <w:rFonts w:ascii="Times New Roman" w:hAnsi="Times New Roman" w:cs="Times New Roman"/>
          <w:sz w:val="24"/>
          <w:szCs w:val="24"/>
        </w:rPr>
        <w:t xml:space="preserve"> Правила внутреннего трудового распорядка вступают в силу с момента их утверждения.</w:t>
      </w:r>
    </w:p>
    <w:p w:rsidR="003E2292" w:rsidRPr="003E2292" w:rsidRDefault="003E2292" w:rsidP="003E2292">
      <w:pPr>
        <w:jc w:val="both"/>
        <w:rPr>
          <w:rFonts w:ascii="Times New Roman" w:hAnsi="Times New Roman" w:cs="Times New Roman"/>
          <w:b/>
          <w:bCs/>
          <w:sz w:val="24"/>
          <w:szCs w:val="24"/>
        </w:rPr>
      </w:pPr>
    </w:p>
    <w:p w:rsidR="003E2292" w:rsidRPr="003E2292" w:rsidRDefault="003E2292" w:rsidP="003E2292">
      <w:pPr>
        <w:jc w:val="center"/>
        <w:rPr>
          <w:rFonts w:ascii="Times New Roman" w:hAnsi="Times New Roman" w:cs="Times New Roman"/>
          <w:b/>
          <w:bCs/>
          <w:sz w:val="24"/>
          <w:szCs w:val="24"/>
        </w:rPr>
      </w:pPr>
    </w:p>
    <w:p w:rsidR="003E2292" w:rsidRPr="003E2292" w:rsidRDefault="003E2292" w:rsidP="003E2292">
      <w:pPr>
        <w:jc w:val="both"/>
        <w:rPr>
          <w:rFonts w:ascii="Times New Roman" w:hAnsi="Times New Roman" w:cs="Times New Roman"/>
          <w:b/>
          <w:bCs/>
          <w:sz w:val="24"/>
          <w:szCs w:val="24"/>
        </w:rPr>
      </w:pPr>
    </w:p>
    <w:p w:rsidR="003E2292" w:rsidRPr="003E2292" w:rsidRDefault="003E2292" w:rsidP="003E2292">
      <w:pPr>
        <w:ind w:firstLine="708"/>
        <w:jc w:val="both"/>
        <w:rPr>
          <w:rFonts w:ascii="Times New Roman" w:hAnsi="Times New Roman" w:cs="Times New Roman"/>
          <w:sz w:val="24"/>
          <w:szCs w:val="24"/>
        </w:rPr>
      </w:pPr>
    </w:p>
    <w:p w:rsidR="003E2292" w:rsidRPr="003E2292" w:rsidRDefault="003E2292" w:rsidP="003E2292">
      <w:pPr>
        <w:ind w:firstLine="360"/>
        <w:jc w:val="both"/>
        <w:rPr>
          <w:rFonts w:ascii="Times New Roman" w:hAnsi="Times New Roman" w:cs="Times New Roman"/>
          <w:sz w:val="24"/>
          <w:szCs w:val="24"/>
        </w:rPr>
      </w:pPr>
      <w:r w:rsidRPr="003E2292">
        <w:rPr>
          <w:rFonts w:ascii="Times New Roman" w:hAnsi="Times New Roman" w:cs="Times New Roman"/>
          <w:sz w:val="24"/>
          <w:szCs w:val="24"/>
        </w:rPr>
        <w:t>Принято на собрании трудового коллектива ДОУ «Тюльпан»</w:t>
      </w:r>
    </w:p>
    <w:p w:rsidR="003E2292" w:rsidRPr="003E2292" w:rsidRDefault="003E2292" w:rsidP="003E2292">
      <w:pPr>
        <w:ind w:firstLine="360"/>
        <w:jc w:val="both"/>
        <w:rPr>
          <w:rFonts w:ascii="Times New Roman" w:hAnsi="Times New Roman" w:cs="Times New Roman"/>
          <w:sz w:val="24"/>
          <w:szCs w:val="24"/>
        </w:rPr>
      </w:pPr>
      <w:r w:rsidRPr="003E2292">
        <w:rPr>
          <w:rFonts w:ascii="Times New Roman" w:hAnsi="Times New Roman" w:cs="Times New Roman"/>
          <w:sz w:val="24"/>
          <w:szCs w:val="24"/>
        </w:rPr>
        <w:t>Протокол №1 от «24» марта  2014г.</w:t>
      </w:r>
    </w:p>
    <w:p w:rsidR="003E2292" w:rsidRPr="003E2292" w:rsidRDefault="003E2292" w:rsidP="003E2292">
      <w:pPr>
        <w:shd w:val="clear" w:color="auto" w:fill="FFFFFF"/>
        <w:tabs>
          <w:tab w:val="left" w:pos="1109"/>
        </w:tabs>
        <w:spacing w:before="125" w:line="226" w:lineRule="exact"/>
        <w:jc w:val="center"/>
        <w:rPr>
          <w:rFonts w:ascii="Times New Roman" w:hAnsi="Times New Roman" w:cs="Times New Roman"/>
          <w:color w:val="000000"/>
          <w:spacing w:val="-5"/>
          <w:sz w:val="24"/>
          <w:szCs w:val="24"/>
        </w:rPr>
      </w:pPr>
    </w:p>
    <w:p w:rsidR="00EE7A25" w:rsidRPr="003E2292" w:rsidRDefault="00EE7A25" w:rsidP="003E2292">
      <w:pPr>
        <w:pStyle w:val="4"/>
        <w:tabs>
          <w:tab w:val="left" w:pos="10490"/>
        </w:tabs>
        <w:ind w:right="524"/>
        <w:rPr>
          <w:b w:val="0"/>
          <w:sz w:val="24"/>
          <w:szCs w:val="24"/>
        </w:rPr>
      </w:pPr>
    </w:p>
    <w:sectPr w:rsidR="00EE7A25" w:rsidRPr="003E229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25" w:rsidRDefault="00EE7A25" w:rsidP="00E54870">
      <w:pPr>
        <w:spacing w:after="0" w:line="240" w:lineRule="auto"/>
      </w:pPr>
      <w:r>
        <w:separator/>
      </w:r>
    </w:p>
  </w:endnote>
  <w:endnote w:type="continuationSeparator" w:id="1">
    <w:p w:rsidR="00EE7A25" w:rsidRDefault="00EE7A25" w:rsidP="00E5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7100"/>
      <w:docPartObj>
        <w:docPartGallery w:val="Page Numbers (Bottom of Page)"/>
        <w:docPartUnique/>
      </w:docPartObj>
    </w:sdtPr>
    <w:sdtContent>
      <w:p w:rsidR="00E54870" w:rsidRDefault="00E54870">
        <w:pPr>
          <w:pStyle w:val="a5"/>
          <w:jc w:val="right"/>
        </w:pPr>
        <w:fldSimple w:instr=" PAGE   \* MERGEFORMAT ">
          <w:r w:rsidR="00747489">
            <w:rPr>
              <w:noProof/>
            </w:rPr>
            <w:t>1</w:t>
          </w:r>
        </w:fldSimple>
      </w:p>
    </w:sdtContent>
  </w:sdt>
  <w:p w:rsidR="00E54870" w:rsidRDefault="00E548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25" w:rsidRDefault="00EE7A25" w:rsidP="00E54870">
      <w:pPr>
        <w:spacing w:after="0" w:line="240" w:lineRule="auto"/>
      </w:pPr>
      <w:r>
        <w:separator/>
      </w:r>
    </w:p>
  </w:footnote>
  <w:footnote w:type="continuationSeparator" w:id="1">
    <w:p w:rsidR="00EE7A25" w:rsidRDefault="00EE7A25" w:rsidP="00E54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864"/>
    <w:multiLevelType w:val="hybridMultilevel"/>
    <w:tmpl w:val="DD906A64"/>
    <w:lvl w:ilvl="0" w:tplc="3160B60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20"/>
        </w:tabs>
        <w:ind w:left="-120" w:hanging="360"/>
      </w:pPr>
      <w:rPr>
        <w:rFonts w:ascii="Courier New" w:hAnsi="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1">
    <w:nsid w:val="0A593781"/>
    <w:multiLevelType w:val="hybridMultilevel"/>
    <w:tmpl w:val="112AB7E4"/>
    <w:lvl w:ilvl="0" w:tplc="3160B606">
      <w:start w:val="1"/>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04785E"/>
    <w:multiLevelType w:val="hybridMultilevel"/>
    <w:tmpl w:val="EA78C620"/>
    <w:lvl w:ilvl="0" w:tplc="52F87FBA">
      <w:start w:val="1"/>
      <w:numFmt w:val="bullet"/>
      <w:lvlText w:val=""/>
      <w:lvlJc w:val="left"/>
      <w:pPr>
        <w:tabs>
          <w:tab w:val="num" w:pos="0"/>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381EF8"/>
    <w:multiLevelType w:val="hybridMultilevel"/>
    <w:tmpl w:val="48E87746"/>
    <w:lvl w:ilvl="0" w:tplc="52F87FBA">
      <w:start w:val="1"/>
      <w:numFmt w:val="bullet"/>
      <w:lvlText w:val=""/>
      <w:lvlJc w:val="left"/>
      <w:pPr>
        <w:tabs>
          <w:tab w:val="num" w:pos="0"/>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F27F88"/>
    <w:multiLevelType w:val="hybridMultilevel"/>
    <w:tmpl w:val="A29CC280"/>
    <w:lvl w:ilvl="0" w:tplc="52F87FBA">
      <w:start w:val="1"/>
      <w:numFmt w:val="bullet"/>
      <w:lvlText w:val=""/>
      <w:lvlJc w:val="left"/>
      <w:pPr>
        <w:tabs>
          <w:tab w:val="num" w:pos="0"/>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4F1A13"/>
    <w:multiLevelType w:val="hybridMultilevel"/>
    <w:tmpl w:val="FAE01280"/>
    <w:lvl w:ilvl="0" w:tplc="52F87FBA">
      <w:start w:val="1"/>
      <w:numFmt w:val="bullet"/>
      <w:lvlText w:val=""/>
      <w:lvlJc w:val="left"/>
      <w:pPr>
        <w:tabs>
          <w:tab w:val="num" w:pos="0"/>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BD134E"/>
    <w:multiLevelType w:val="hybridMultilevel"/>
    <w:tmpl w:val="895046D2"/>
    <w:lvl w:ilvl="0" w:tplc="3160B60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20"/>
        </w:tabs>
        <w:ind w:left="-120" w:hanging="360"/>
      </w:pPr>
      <w:rPr>
        <w:rFonts w:ascii="Courier New" w:hAnsi="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7">
    <w:nsid w:val="2F4F2850"/>
    <w:multiLevelType w:val="hybridMultilevel"/>
    <w:tmpl w:val="8CFAECA4"/>
    <w:lvl w:ilvl="0" w:tplc="3160B60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20"/>
        </w:tabs>
        <w:ind w:left="-120" w:hanging="360"/>
      </w:pPr>
      <w:rPr>
        <w:rFonts w:ascii="Courier New" w:hAnsi="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8">
    <w:nsid w:val="2FB56D17"/>
    <w:multiLevelType w:val="hybridMultilevel"/>
    <w:tmpl w:val="CF8854A6"/>
    <w:lvl w:ilvl="0" w:tplc="3160B606">
      <w:start w:val="1"/>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654DE4"/>
    <w:multiLevelType w:val="multilevel"/>
    <w:tmpl w:val="AE242F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6FCC3062"/>
    <w:multiLevelType w:val="hybridMultilevel"/>
    <w:tmpl w:val="BAA04028"/>
    <w:lvl w:ilvl="0" w:tplc="3160B60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20"/>
        </w:tabs>
        <w:ind w:left="-120" w:hanging="360"/>
      </w:pPr>
      <w:rPr>
        <w:rFonts w:ascii="Courier New" w:hAnsi="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11">
    <w:nsid w:val="708B5C0C"/>
    <w:multiLevelType w:val="hybridMultilevel"/>
    <w:tmpl w:val="1994CAA6"/>
    <w:lvl w:ilvl="0" w:tplc="3160B606">
      <w:start w:val="1"/>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0E6350"/>
    <w:multiLevelType w:val="hybridMultilevel"/>
    <w:tmpl w:val="6018D6FE"/>
    <w:lvl w:ilvl="0" w:tplc="3160B60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20"/>
        </w:tabs>
        <w:ind w:left="-120" w:hanging="360"/>
      </w:pPr>
      <w:rPr>
        <w:rFonts w:ascii="Courier New" w:hAnsi="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13">
    <w:nsid w:val="7EB650D8"/>
    <w:multiLevelType w:val="hybridMultilevel"/>
    <w:tmpl w:val="540A5702"/>
    <w:lvl w:ilvl="0" w:tplc="3160B60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20"/>
        </w:tabs>
        <w:ind w:left="-120" w:hanging="360"/>
      </w:pPr>
      <w:rPr>
        <w:rFonts w:ascii="Courier New" w:hAnsi="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8"/>
  </w:num>
  <w:num w:numId="8">
    <w:abstractNumId w:val="10"/>
  </w:num>
  <w:num w:numId="9">
    <w:abstractNumId w:val="9"/>
  </w:num>
  <w:num w:numId="10">
    <w:abstractNumId w:val="13"/>
  </w:num>
  <w:num w:numId="11">
    <w:abstractNumId w:val="6"/>
  </w:num>
  <w:num w:numId="12">
    <w:abstractNumId w:val="7"/>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2292"/>
    <w:rsid w:val="003E2292"/>
    <w:rsid w:val="00747489"/>
    <w:rsid w:val="00E54870"/>
    <w:rsid w:val="00EE7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E229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292"/>
    <w:rPr>
      <w:rFonts w:ascii="Times New Roman" w:eastAsia="Times New Roman" w:hAnsi="Times New Roman" w:cs="Times New Roman"/>
      <w:b/>
      <w:bCs/>
      <w:sz w:val="28"/>
      <w:szCs w:val="28"/>
    </w:rPr>
  </w:style>
  <w:style w:type="paragraph" w:styleId="3">
    <w:name w:val="Body Text Indent 3"/>
    <w:basedOn w:val="a"/>
    <w:link w:val="30"/>
    <w:rsid w:val="003E2292"/>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3E2292"/>
    <w:rPr>
      <w:rFonts w:ascii="Times New Roman" w:eastAsia="Times New Roman" w:hAnsi="Times New Roman" w:cs="Times New Roman"/>
      <w:sz w:val="28"/>
      <w:szCs w:val="20"/>
    </w:rPr>
  </w:style>
  <w:style w:type="paragraph" w:styleId="a3">
    <w:name w:val="Body Text Indent"/>
    <w:basedOn w:val="a"/>
    <w:link w:val="a4"/>
    <w:rsid w:val="003E2292"/>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3E2292"/>
    <w:rPr>
      <w:rFonts w:ascii="Times New Roman" w:eastAsia="Times New Roman" w:hAnsi="Times New Roman" w:cs="Times New Roman"/>
      <w:sz w:val="20"/>
      <w:szCs w:val="20"/>
    </w:rPr>
  </w:style>
  <w:style w:type="paragraph" w:styleId="2">
    <w:name w:val="Body Text Indent 2"/>
    <w:basedOn w:val="a"/>
    <w:link w:val="20"/>
    <w:rsid w:val="003E229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3E2292"/>
    <w:rPr>
      <w:rFonts w:ascii="Times New Roman" w:eastAsia="Times New Roman" w:hAnsi="Times New Roman" w:cs="Times New Roman"/>
      <w:sz w:val="20"/>
      <w:szCs w:val="20"/>
    </w:rPr>
  </w:style>
  <w:style w:type="paragraph" w:styleId="a5">
    <w:name w:val="footer"/>
    <w:basedOn w:val="a"/>
    <w:link w:val="a6"/>
    <w:uiPriority w:val="99"/>
    <w:rsid w:val="003E229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3E2292"/>
    <w:rPr>
      <w:rFonts w:ascii="Times New Roman" w:eastAsia="Times New Roman" w:hAnsi="Times New Roman" w:cs="Times New Roman"/>
      <w:sz w:val="20"/>
      <w:szCs w:val="20"/>
    </w:rPr>
  </w:style>
  <w:style w:type="paragraph" w:styleId="a7">
    <w:name w:val="Body Text"/>
    <w:basedOn w:val="a"/>
    <w:link w:val="a8"/>
    <w:rsid w:val="003E2292"/>
    <w:pPr>
      <w:widowControl w:val="0"/>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3E2292"/>
    <w:rPr>
      <w:rFonts w:ascii="Times New Roman" w:eastAsia="Times New Roman" w:hAnsi="Times New Roman" w:cs="Times New Roman"/>
      <w:sz w:val="28"/>
      <w:szCs w:val="28"/>
    </w:rPr>
  </w:style>
  <w:style w:type="character" w:styleId="a9">
    <w:name w:val="Hyperlink"/>
    <w:basedOn w:val="a0"/>
    <w:rsid w:val="003E2292"/>
    <w:rPr>
      <w:color w:val="0000FF"/>
      <w:u w:val="single"/>
    </w:rPr>
  </w:style>
  <w:style w:type="paragraph" w:styleId="aa">
    <w:name w:val="header"/>
    <w:basedOn w:val="a"/>
    <w:link w:val="ab"/>
    <w:uiPriority w:val="99"/>
    <w:semiHidden/>
    <w:unhideWhenUsed/>
    <w:rsid w:val="00E5487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548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7917</Words>
  <Characters>45129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cp:lastPrinted>2014-04-23T09:13:00Z</cp:lastPrinted>
  <dcterms:created xsi:type="dcterms:W3CDTF">2014-04-23T09:00:00Z</dcterms:created>
  <dcterms:modified xsi:type="dcterms:W3CDTF">2014-04-23T09:16:00Z</dcterms:modified>
</cp:coreProperties>
</file>