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EB3" w:rsidRDefault="00F77E76">
      <w:r>
        <w:rPr>
          <w:noProof/>
          <w:lang w:eastAsia="ru-RU"/>
        </w:rPr>
        <w:drawing>
          <wp:inline distT="0" distB="0" distL="0" distR="0">
            <wp:extent cx="6381750" cy="8810625"/>
            <wp:effectExtent l="0" t="0" r="0" b="9525"/>
            <wp:docPr id="1" name="Рисунок 1" descr="C:\Users\User\Desktop\мед.лицензия\Отсканировано 15.05.2017 11-1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д.лицензия\Отсканировано 15.05.2017 11-16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026" cy="8813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E76" w:rsidRDefault="00F77E76"/>
    <w:p w:rsidR="00F77E76" w:rsidRDefault="00F77E76">
      <w:r>
        <w:rPr>
          <w:noProof/>
          <w:lang w:eastAsia="ru-RU"/>
        </w:rPr>
        <w:lastRenderedPageBreak/>
        <w:drawing>
          <wp:inline distT="0" distB="0" distL="0" distR="0">
            <wp:extent cx="6480175" cy="8902299"/>
            <wp:effectExtent l="0" t="0" r="0" b="0"/>
            <wp:docPr id="2" name="Рисунок 2" descr="C:\Users\User\Desktop\мед.лицензия\Отсканировано 15.05.2017 11-16 (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д.лицензия\Отсканировано 15.05.2017 11-16 (2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E76" w:rsidRDefault="00F77E76"/>
    <w:p w:rsidR="00F77E76" w:rsidRDefault="00F77E76">
      <w:r>
        <w:rPr>
          <w:noProof/>
          <w:lang w:eastAsia="ru-RU"/>
        </w:rPr>
        <w:lastRenderedPageBreak/>
        <w:drawing>
          <wp:inline distT="0" distB="0" distL="0" distR="0">
            <wp:extent cx="6480175" cy="8902299"/>
            <wp:effectExtent l="0" t="0" r="0" b="0"/>
            <wp:docPr id="3" name="Рисунок 3" descr="C:\Users\User\Desktop\мед.лицензия\Отсканировано 15.05.2017 11-16 (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д.лицензия\Отсканировано 15.05.2017 11-16 (3)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7E76" w:rsidSect="00F77E7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F8F"/>
    <w:rsid w:val="00AF1EB3"/>
    <w:rsid w:val="00F77E76"/>
    <w:rsid w:val="00FC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E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E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2017-05-15T08:26:00Z</dcterms:created>
  <dcterms:modified xsi:type="dcterms:W3CDTF">2017-05-15T08:31:00Z</dcterms:modified>
</cp:coreProperties>
</file>