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73" w:rsidRPr="00E868E5" w:rsidRDefault="00E868E5" w:rsidP="00E868E5">
      <w:pPr>
        <w:shd w:val="clear" w:color="auto" w:fill="FFFFFF"/>
        <w:spacing w:after="0" w:line="360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Консультация для родителей</w:t>
      </w:r>
    </w:p>
    <w:p w:rsidR="00DB7073" w:rsidRPr="00E868E5" w:rsidRDefault="00DB7073" w:rsidP="00E868E5">
      <w:pPr>
        <w:shd w:val="clear" w:color="auto" w:fill="FFFFFF"/>
        <w:spacing w:after="0" w:line="360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8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"Учите детей слушать музыку"</w:t>
      </w:r>
    </w:p>
    <w:p w:rsidR="00E868E5" w:rsidRPr="00E868E5" w:rsidRDefault="00E868E5" w:rsidP="00E868E5">
      <w:pPr>
        <w:shd w:val="clear" w:color="auto" w:fill="FFFFFF"/>
        <w:spacing w:after="0" w:line="360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868E5" w:rsidRPr="00E868E5" w:rsidRDefault="00E868E5" w:rsidP="00E868E5">
      <w:pPr>
        <w:shd w:val="clear" w:color="auto" w:fill="FFFFFF"/>
        <w:spacing w:after="0" w:line="360" w:lineRule="atLeast"/>
        <w:ind w:left="424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8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Подготовил: музыкальный руководитель</w:t>
      </w:r>
    </w:p>
    <w:p w:rsidR="00E868E5" w:rsidRPr="00E868E5" w:rsidRDefault="00E868E5" w:rsidP="00E868E5">
      <w:pPr>
        <w:shd w:val="clear" w:color="auto" w:fill="FFFFFF"/>
        <w:spacing w:after="0" w:line="360" w:lineRule="atLeast"/>
        <w:ind w:left="424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</w:t>
      </w:r>
      <w:r w:rsidRPr="00E868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ДОУ №96 Д.М. </w:t>
      </w:r>
      <w:proofErr w:type="spellStart"/>
      <w:r w:rsidRPr="00E868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Матяж</w:t>
      </w:r>
      <w:proofErr w:type="spellEnd"/>
    </w:p>
    <w:p w:rsidR="00DB7073" w:rsidRPr="00E868E5" w:rsidRDefault="00DB7073" w:rsidP="00E868E5">
      <w:pPr>
        <w:shd w:val="clear" w:color="auto" w:fill="FFFFFF"/>
        <w:spacing w:after="0" w:line="360" w:lineRule="atLeast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5A00" w:rsidRPr="00E868E5" w:rsidRDefault="00DB7073" w:rsidP="00E86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Влияние музыки на эмоциональную сферу ребенка огромно. Она пробуждает чувства, созвучные художественному образу песни, пьесы. Уже в первые  месяцы жизни ребенок прислушивается к ласковой мелодии колыбельной песни, он может живо реагировать на 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плясовую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останавливать взгляд на звенящем инструменте. Учитывая это, взрослый через музыкальный образ воспитывает определенную направленность детских переживаний.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  Музыкальные способности у детей проявляются очень рано. С  возрастом, эмоциональная отзывчивость ребенка на музыку носит все более определенный характер. Уже на первом году жизни ребенка имеются предпосылки формирования у детей музыкальных способностей. Но для того чтобы эти способности развить, необходима определенная организация воспитания детей.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  Основная задача, стоящая перед нами в детском саду, вызвать у детей радостное настроение, интерес к музыке, желание петь и двигаться под музыку.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     С этой целью мы проводим слушание коротких песен, фортепианных пьес, связанных с музыкальными играми, учим детей совместным движениям, побуждаем их к подпеванию и пению доступных для них песен, Слушая музыку, дети приучаются тихо сидеть и слушать, о чем рассказывает песня или музыка. Для того чтобы музыкальное произведение воспринималось ярче, мы иллюстрируем его картинками, игрушками, проводим музыкально-дидактические игры. Например: слушая песню «Кошка», </w:t>
      </w:r>
      <w:proofErr w:type="spell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лександрова</w:t>
      </w:r>
      <w:proofErr w:type="spell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предложим детям </w:t>
      </w:r>
      <w:proofErr w:type="spell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муз-дид</w:t>
      </w:r>
      <w:proofErr w:type="spell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игру «Чудесный мешочек».  «Дети,- говорит воспитатель,- к нам на занятие пришли гости, но они спрятались? Может быть, здесь? (показывает красивый мешочек). Сейчас  мы послушаем музыку и узнаем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кто там спрятался.» Дети узнают музыку и кто-то из них достает игрушку из мешочка. Перед слушанием 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плясовой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показать картинку и сказать: «Смотрите дети, как весело танцуют девочки и мальчики, они танцуют 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веселую плясовую, сейчас вы ее услышите». После того как дети усвоят, можно провести музыкально-дидактическую игру «Что делают дети?». На столике разложить 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картинки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изображающие танцующих, спящих, поющих детей. Проиграв мелодию, попросить детей выбрать соответствующую картинку. 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Примерно то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 делайте и вы дома, слушая с детьми музыку. Слушание одних и тех же песен и пьес  нужно проводить несколько раз. Слушая многократно одни и те же произведения, дети приучаются узнавать их, отвечают на вопросы по содержанию, запоминают название и композитора. Так в общении с музыкой 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решаются  задачи умственного развития ребенка.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     К концу третьего </w:t>
      </w:r>
      <w:r w:rsidR="00E966B4"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жизни дети могут двигаться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передовая характер марша, могут определить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музыка состоит из двух частей : медленная и быстрая, узнать начало и окончание музыки.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 Для музыкального развития детей необходимо создавать соответствующие условия. Самым маленьким нужны, прежде всего,  звенящие мелодичные погремушки, колокольчики, бубенчики.  Кроме того, комплект детских музыкальных инструментов: металлофон, дудочка, барабан, бубен. Основной инструмент, используемый в музыкальном воспитании детей  в детском саду – это фортепиано.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 Д</w:t>
      </w:r>
      <w:r w:rsidR="00E966B4"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ома предлагаем  иметь музыкальный </w:t>
      </w:r>
      <w:r w:rsidR="00E966B4" w:rsidRPr="00E868E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CD</w:t>
      </w:r>
      <w:r w:rsidR="00E966B4"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gramStart"/>
      <w:r w:rsidR="00E966B4" w:rsidRPr="00E868E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DVD</w:t>
      </w:r>
      <w:r w:rsidR="00E966B4"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-центр</w:t>
      </w:r>
      <w:proofErr w:type="gramEnd"/>
      <w:r w:rsidR="00E966B4"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комплект 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записями детских песен, русских народных мелодий, плясовых, колыбельных, а для детей старшего дошкольного возраста и записи классической музыки русских и зарубежных композиторов.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 Любую песню или пьесу нужно слушать вместе с детьми. Каждое новое произведение нужно дать прослушать ребенку несколько раз, но чтобы это было ненавязчиво, то есть не подряд два, три раза, а сегодня, завтра, послезавтра. Дети младшего возраста лучше относятся к знакомым сюжетам. Перед слушанием можно показать игрушку, иллюстрацию, и.т.д. После слушания обязательно побеседовать, задать несколько вопросов. Например: «Понравилась ли песня?»; «Как называется?». Несколько вопросов по тексту. Если ребенок затрудняется ответить на вопросы, можно предложить послушать еще раз или пропеть самому. Хорошо при повторном слушании использовать одну из показанных здесь музыкально-дидактическую, это активизирует ребенка, заострит его внимание. Описание игр можно прочесть в папке передвижке. Прослушав песню несколько раз, можно предложить ребенку пропеть некоторые  вместе с вами и с записью. Тексты песен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дети учат в детском саду, вы также можете найти в папке передвижке. Забирая ребенка,  домой, загляните в книжечку «Чем мы занимались», посмотрите какие песни,  дети пели и слушали на музыкальном занятии. Слушая 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плясовую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обратите внимание, какая звонкая и веселая музыка. Спросите, что можно делать под эту музыку. Если ребенок затрудняется, попросите его попрыгать, покружиться. Чтобы  ребенку было интересно, ярче запомнилась эта мелодия, можно дать в руки платочек, подвязать косынку, поплясать вместе с ним. А потом еще раз спросить, так что же можно делать под эту музыку? После правильного ответа ребенка, еще раз повторить: «Правильно, эта музыка веселая, быстрая, под нее можно танцевать». Для закрепления можно предложить детям музыкальн</w:t>
      </w:r>
      <w:proofErr w:type="gramStart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дидактическую игру «Что делают дети?» или  «Что делают зайчата?».</w:t>
      </w:r>
      <w:r w:rsidRPr="00E868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     Как уже говорилось, музыкальные способности у детей начинают проявляться очень рано, и, конечно же, не у всех одинаково: одни дети лучше поют, другие - танцуют. В детском саду я – музыкальный руководитель, и воспитатели стараемся привить детям любовь к музыке, хочется, чтобы и дома этот интерес поддерживался, чтобы вы, занимаясь со своими детьми, учитывали те советы, которые вам были предложены.</w:t>
      </w:r>
    </w:p>
    <w:sectPr w:rsidR="00F35A00" w:rsidRPr="00E868E5" w:rsidSect="009B0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7073"/>
    <w:rsid w:val="00603B67"/>
    <w:rsid w:val="006E5766"/>
    <w:rsid w:val="008D0740"/>
    <w:rsid w:val="009B027D"/>
    <w:rsid w:val="00C55E15"/>
    <w:rsid w:val="00DB7073"/>
    <w:rsid w:val="00DE5801"/>
    <w:rsid w:val="00E868E5"/>
    <w:rsid w:val="00E96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7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0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89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A9C9FF"/>
            <w:right w:val="none" w:sz="0" w:space="0" w:color="auto"/>
          </w:divBdr>
          <w:divsChild>
            <w:div w:id="134135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7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5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6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0659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dashed" w:sz="18" w:space="23" w:color="A9C9FF"/>
            <w:right w:val="none" w:sz="0" w:space="0" w:color="auto"/>
          </w:divBdr>
          <w:divsChild>
            <w:div w:id="144966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70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824</Words>
  <Characters>4700</Characters>
  <Application>Microsoft Office Word</Application>
  <DocSecurity>0</DocSecurity>
  <Lines>39</Lines>
  <Paragraphs>11</Paragraphs>
  <ScaleCrop>false</ScaleCrop>
  <Company>Krokoz™</Company>
  <LinksUpToDate>false</LinksUpToDate>
  <CharactersWithSpaces>5513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ЕКАТЕРИНА</cp:lastModifiedBy>
  <cp:revision>2</cp:revision>
  <dcterms:created xsi:type="dcterms:W3CDTF">2014-06-29T18:35:00Z</dcterms:created>
  <dcterms:modified xsi:type="dcterms:W3CDTF">2014-06-29T18:35:00Z</dcterms:modified>
</cp:coreProperties>
</file>