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727E" w:rsidRDefault="0097727E" w:rsidP="0097727E">
      <w:pPr>
        <w:jc w:val="both"/>
        <w:rPr>
          <w:sz w:val="28"/>
          <w:szCs w:val="28"/>
        </w:rPr>
      </w:pPr>
    </w:p>
    <w:tbl>
      <w:tblPr>
        <w:tblW w:w="0" w:type="auto"/>
        <w:jc w:val="center"/>
        <w:tblLayout w:type="fixed"/>
        <w:tblLook w:val="01E0" w:firstRow="1" w:lastRow="1" w:firstColumn="1" w:lastColumn="1" w:noHBand="0" w:noVBand="0"/>
      </w:tblPr>
      <w:tblGrid>
        <w:gridCol w:w="4711"/>
        <w:gridCol w:w="1566"/>
        <w:gridCol w:w="4231"/>
      </w:tblGrid>
      <w:tr w:rsidR="0097727E" w:rsidTr="0097727E">
        <w:trPr>
          <w:trHeight w:val="2842"/>
          <w:jc w:val="center"/>
        </w:trPr>
        <w:tc>
          <w:tcPr>
            <w:tcW w:w="471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hideMark/>
          </w:tcPr>
          <w:p w:rsidR="0097727E" w:rsidRDefault="0097727E">
            <w:pPr>
              <w:spacing w:line="288" w:lineRule="auto"/>
              <w:jc w:val="center"/>
              <w:rPr>
                <w:b/>
                <w:bCs/>
                <w:sz w:val="20"/>
                <w:szCs w:val="20"/>
                <w:lang w:eastAsia="en-US"/>
              </w:rPr>
            </w:pPr>
            <w:r>
              <w:rPr>
                <w:b/>
                <w:bCs/>
                <w:sz w:val="20"/>
                <w:szCs w:val="20"/>
                <w:lang w:eastAsia="en-US"/>
              </w:rPr>
              <w:t xml:space="preserve">Отдел </w:t>
            </w:r>
            <w:proofErr w:type="gramStart"/>
            <w:r>
              <w:rPr>
                <w:b/>
                <w:bCs/>
                <w:sz w:val="20"/>
                <w:szCs w:val="20"/>
                <w:lang w:eastAsia="en-US"/>
              </w:rPr>
              <w:t>Управления образования Исполнительного комитета муниципального образования города Казани</w:t>
            </w:r>
            <w:proofErr w:type="gramEnd"/>
            <w:r>
              <w:rPr>
                <w:b/>
                <w:bCs/>
                <w:sz w:val="20"/>
                <w:szCs w:val="20"/>
                <w:lang w:eastAsia="en-US"/>
              </w:rPr>
              <w:t xml:space="preserve"> по </w:t>
            </w:r>
            <w:proofErr w:type="spellStart"/>
            <w:r>
              <w:rPr>
                <w:b/>
                <w:bCs/>
                <w:sz w:val="20"/>
                <w:szCs w:val="20"/>
                <w:lang w:eastAsia="en-US"/>
              </w:rPr>
              <w:t>Вахитовскому</w:t>
            </w:r>
            <w:proofErr w:type="spellEnd"/>
            <w:r>
              <w:rPr>
                <w:b/>
                <w:bCs/>
                <w:sz w:val="20"/>
                <w:szCs w:val="20"/>
                <w:lang w:eastAsia="en-US"/>
              </w:rPr>
              <w:t xml:space="preserve"> и Приволжскому районам</w:t>
            </w:r>
          </w:p>
          <w:p w:rsidR="0097727E" w:rsidRDefault="0097727E">
            <w:pPr>
              <w:spacing w:after="200" w:line="276" w:lineRule="auto"/>
              <w:jc w:val="center"/>
              <w:rPr>
                <w:b/>
                <w:bCs/>
                <w:sz w:val="20"/>
                <w:szCs w:val="20"/>
                <w:lang w:eastAsia="en-US"/>
              </w:rPr>
            </w:pPr>
            <w:r>
              <w:rPr>
                <w:b/>
                <w:bCs/>
                <w:sz w:val="20"/>
                <w:szCs w:val="20"/>
                <w:lang w:eastAsia="en-US"/>
              </w:rPr>
              <w:t xml:space="preserve">420101, </w:t>
            </w:r>
            <w:proofErr w:type="spellStart"/>
            <w:r>
              <w:rPr>
                <w:b/>
                <w:bCs/>
                <w:sz w:val="20"/>
                <w:szCs w:val="20"/>
                <w:lang w:eastAsia="en-US"/>
              </w:rPr>
              <w:t>г</w:t>
            </w:r>
            <w:proofErr w:type="gramStart"/>
            <w:r>
              <w:rPr>
                <w:b/>
                <w:bCs/>
                <w:sz w:val="20"/>
                <w:szCs w:val="20"/>
                <w:lang w:eastAsia="en-US"/>
              </w:rPr>
              <w:t>.К</w:t>
            </w:r>
            <w:proofErr w:type="gramEnd"/>
            <w:r>
              <w:rPr>
                <w:b/>
                <w:bCs/>
                <w:sz w:val="20"/>
                <w:szCs w:val="20"/>
                <w:lang w:eastAsia="en-US"/>
              </w:rPr>
              <w:t>азань</w:t>
            </w:r>
            <w:proofErr w:type="spellEnd"/>
            <w:r>
              <w:rPr>
                <w:b/>
                <w:bCs/>
                <w:sz w:val="20"/>
                <w:szCs w:val="20"/>
                <w:lang w:eastAsia="en-US"/>
              </w:rPr>
              <w:t xml:space="preserve">, ул.Бр.Касимовых,6        Тел./факс (843)224-35-30, 224-30-55                           </w:t>
            </w:r>
            <w:r>
              <w:rPr>
                <w:b/>
                <w:bCs/>
                <w:sz w:val="20"/>
                <w:szCs w:val="20"/>
                <w:lang w:val="pt-BR" w:eastAsia="en-US"/>
              </w:rPr>
              <w:t>E</w:t>
            </w:r>
            <w:r>
              <w:rPr>
                <w:b/>
                <w:bCs/>
                <w:sz w:val="20"/>
                <w:szCs w:val="20"/>
                <w:lang w:eastAsia="en-US"/>
              </w:rPr>
              <w:t>-</w:t>
            </w:r>
            <w:r>
              <w:rPr>
                <w:b/>
                <w:bCs/>
                <w:sz w:val="20"/>
                <w:szCs w:val="20"/>
                <w:lang w:val="pt-BR" w:eastAsia="en-US"/>
              </w:rPr>
              <w:t xml:space="preserve">mail: </w:t>
            </w:r>
            <w:r>
              <w:rPr>
                <w:lang w:eastAsia="en-US"/>
              </w:rPr>
              <w:fldChar w:fldCharType="begin"/>
            </w:r>
            <w:r>
              <w:rPr>
                <w:lang w:eastAsia="en-US"/>
              </w:rPr>
              <w:instrText xml:space="preserve"> HYPERLINK "mailto:roopriv@yandex.ru" </w:instrText>
            </w:r>
            <w:r>
              <w:rPr>
                <w:lang w:eastAsia="en-US"/>
              </w:rPr>
              <w:fldChar w:fldCharType="separate"/>
            </w:r>
            <w:r>
              <w:rPr>
                <w:rStyle w:val="af4"/>
                <w:b/>
                <w:bCs/>
                <w:sz w:val="20"/>
                <w:szCs w:val="20"/>
                <w:lang w:val="pt-BR" w:eastAsia="en-US"/>
              </w:rPr>
              <w:t>roopriv@yandex.ru</w:t>
            </w:r>
            <w:r>
              <w:rPr>
                <w:lang w:eastAsia="en-US"/>
              </w:rPr>
              <w:fldChar w:fldCharType="end"/>
            </w:r>
            <w:r>
              <w:rPr>
                <w:b/>
                <w:bCs/>
                <w:sz w:val="20"/>
                <w:szCs w:val="20"/>
                <w:lang w:eastAsia="en-US"/>
              </w:rPr>
              <w:t xml:space="preserve">,               </w:t>
            </w:r>
            <w:hyperlink r:id="rId6" w:history="1">
              <w:r>
                <w:rPr>
                  <w:rStyle w:val="af4"/>
                  <w:b/>
                  <w:bCs/>
                  <w:sz w:val="20"/>
                  <w:szCs w:val="20"/>
                  <w:lang w:val="pt-BR" w:eastAsia="en-US"/>
                </w:rPr>
                <w:t>http://roopriv.it-tat.ru</w:t>
              </w:r>
            </w:hyperlink>
          </w:p>
        </w:tc>
        <w:tc>
          <w:tcPr>
            <w:tcW w:w="1566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hideMark/>
          </w:tcPr>
          <w:p w:rsidR="0097727E" w:rsidRDefault="0097727E">
            <w:pPr>
              <w:spacing w:after="200" w:line="276" w:lineRule="auto"/>
              <w:jc w:val="center"/>
              <w:rPr>
                <w:sz w:val="20"/>
                <w:szCs w:val="20"/>
                <w:lang w:val="be-BY" w:eastAsia="en-US"/>
              </w:rPr>
            </w:pPr>
            <w:r>
              <w:rPr>
                <w:noProof/>
                <w:sz w:val="20"/>
                <w:szCs w:val="20"/>
                <w:lang w:eastAsia="en-US"/>
              </w:rPr>
              <w:object w:dxaOrig="1395" w:dyaOrig="139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69.75pt;height:69.75pt" o:ole="" fillcolor="window">
                  <v:imagedata r:id="rId7" o:title=""/>
                </v:shape>
                <o:OLEObject Type="Embed" ProgID="Word.Picture.8" ShapeID="_x0000_i1025" DrawAspect="Content" ObjectID="_1452666302" r:id="rId8"/>
              </w:object>
            </w:r>
          </w:p>
        </w:tc>
        <w:tc>
          <w:tcPr>
            <w:tcW w:w="423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hideMark/>
          </w:tcPr>
          <w:p w:rsidR="0097727E" w:rsidRDefault="0097727E">
            <w:pPr>
              <w:spacing w:line="288" w:lineRule="auto"/>
              <w:jc w:val="center"/>
              <w:rPr>
                <w:b/>
                <w:bCs/>
                <w:sz w:val="20"/>
                <w:szCs w:val="20"/>
                <w:lang w:val="be-BY" w:eastAsia="en-US"/>
              </w:rPr>
            </w:pPr>
            <w:r>
              <w:rPr>
                <w:b/>
                <w:bCs/>
                <w:sz w:val="20"/>
                <w:szCs w:val="20"/>
                <w:lang w:val="be-BY" w:eastAsia="en-US"/>
              </w:rPr>
              <w:t>Казан шәһәре муниципаль берәмлеге Башкарма комитеты Мәгариф идарәсенең Вахитов һәм Идел буе районнары мәгариф бүлеге</w:t>
            </w:r>
          </w:p>
          <w:p w:rsidR="0097727E" w:rsidRDefault="0097727E">
            <w:pPr>
              <w:spacing w:after="200" w:line="276" w:lineRule="auto"/>
              <w:jc w:val="center"/>
              <w:rPr>
                <w:b/>
                <w:bCs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 xml:space="preserve">420101, Казан ш., </w:t>
            </w:r>
            <w:proofErr w:type="spellStart"/>
            <w:r>
              <w:rPr>
                <w:b/>
                <w:sz w:val="20"/>
                <w:szCs w:val="20"/>
                <w:lang w:eastAsia="en-US"/>
              </w:rPr>
              <w:t>Б.Касимовлар</w:t>
            </w:r>
            <w:proofErr w:type="spellEnd"/>
            <w:r>
              <w:rPr>
                <w:b/>
                <w:sz w:val="20"/>
                <w:szCs w:val="20"/>
                <w:lang w:eastAsia="en-US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  <w:lang w:eastAsia="en-US"/>
              </w:rPr>
              <w:t>урамы</w:t>
            </w:r>
            <w:proofErr w:type="spellEnd"/>
            <w:r>
              <w:rPr>
                <w:b/>
                <w:sz w:val="20"/>
                <w:szCs w:val="20"/>
                <w:lang w:eastAsia="en-US"/>
              </w:rPr>
              <w:t xml:space="preserve">,         6 </w:t>
            </w:r>
            <w:proofErr w:type="spellStart"/>
            <w:r>
              <w:rPr>
                <w:b/>
                <w:sz w:val="20"/>
                <w:szCs w:val="20"/>
                <w:lang w:eastAsia="en-US"/>
              </w:rPr>
              <w:t>нчы</w:t>
            </w:r>
            <w:proofErr w:type="spellEnd"/>
            <w:r>
              <w:rPr>
                <w:b/>
                <w:sz w:val="20"/>
                <w:szCs w:val="20"/>
                <w:lang w:eastAsia="en-US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  <w:lang w:eastAsia="en-US"/>
              </w:rPr>
              <w:t>йорт</w:t>
            </w:r>
            <w:proofErr w:type="spellEnd"/>
            <w:r>
              <w:rPr>
                <w:b/>
                <w:sz w:val="20"/>
                <w:szCs w:val="20"/>
                <w:lang w:eastAsia="en-US"/>
              </w:rPr>
              <w:t xml:space="preserve">                                                      Тел./факс (843)224-35-30, 224-30-55                        </w:t>
            </w:r>
            <w:r>
              <w:rPr>
                <w:b/>
                <w:sz w:val="20"/>
                <w:szCs w:val="20"/>
                <w:lang w:val="pt-BR" w:eastAsia="en-US"/>
              </w:rPr>
              <w:t>E</w:t>
            </w:r>
            <w:r>
              <w:rPr>
                <w:b/>
                <w:sz w:val="20"/>
                <w:szCs w:val="20"/>
                <w:lang w:eastAsia="en-US"/>
              </w:rPr>
              <w:t>-</w:t>
            </w:r>
            <w:r>
              <w:rPr>
                <w:b/>
                <w:sz w:val="20"/>
                <w:szCs w:val="20"/>
                <w:lang w:val="pt-BR" w:eastAsia="en-US"/>
              </w:rPr>
              <w:t xml:space="preserve">mail: </w:t>
            </w:r>
            <w:r>
              <w:rPr>
                <w:lang w:eastAsia="en-US"/>
              </w:rPr>
              <w:fldChar w:fldCharType="begin"/>
            </w:r>
            <w:r>
              <w:rPr>
                <w:lang w:eastAsia="en-US"/>
              </w:rPr>
              <w:instrText xml:space="preserve"> HYPERLINK "mailto:roopriv@yandex.ru" </w:instrText>
            </w:r>
            <w:r>
              <w:rPr>
                <w:lang w:eastAsia="en-US"/>
              </w:rPr>
              <w:fldChar w:fldCharType="separate"/>
            </w:r>
            <w:r>
              <w:rPr>
                <w:rStyle w:val="af4"/>
                <w:b/>
                <w:bCs/>
                <w:sz w:val="20"/>
                <w:szCs w:val="20"/>
                <w:lang w:val="pt-BR" w:eastAsia="en-US"/>
              </w:rPr>
              <w:t>roopriv@yandex.ru</w:t>
            </w:r>
            <w:r>
              <w:rPr>
                <w:lang w:eastAsia="en-US"/>
              </w:rPr>
              <w:fldChar w:fldCharType="end"/>
            </w:r>
            <w:r>
              <w:rPr>
                <w:b/>
                <w:sz w:val="20"/>
                <w:szCs w:val="20"/>
                <w:lang w:eastAsia="en-US"/>
              </w:rPr>
              <w:t xml:space="preserve">,                </w:t>
            </w:r>
            <w:hyperlink r:id="rId9" w:history="1">
              <w:r>
                <w:rPr>
                  <w:rStyle w:val="af4"/>
                  <w:b/>
                  <w:bCs/>
                  <w:sz w:val="20"/>
                  <w:szCs w:val="20"/>
                  <w:lang w:eastAsia="en-US"/>
                </w:rPr>
                <w:t>http://roopriv.it-tat.ru</w:t>
              </w:r>
            </w:hyperlink>
          </w:p>
        </w:tc>
      </w:tr>
      <w:tr w:rsidR="0097727E" w:rsidTr="0097727E">
        <w:trPr>
          <w:trHeight w:val="1102"/>
          <w:jc w:val="center"/>
        </w:trPr>
        <w:tc>
          <w:tcPr>
            <w:tcW w:w="4711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hideMark/>
          </w:tcPr>
          <w:p w:rsidR="0097727E" w:rsidRDefault="0097727E">
            <w:pPr>
              <w:spacing w:line="360" w:lineRule="auto"/>
              <w:jc w:val="center"/>
              <w:rPr>
                <w:b/>
                <w:bCs/>
                <w:sz w:val="28"/>
                <w:szCs w:val="28"/>
                <w:lang w:eastAsia="en-US"/>
              </w:rPr>
            </w:pPr>
            <w:proofErr w:type="gramStart"/>
            <w:r>
              <w:rPr>
                <w:b/>
                <w:bCs/>
                <w:sz w:val="28"/>
                <w:szCs w:val="28"/>
                <w:lang w:eastAsia="en-US"/>
              </w:rPr>
              <w:t>П</w:t>
            </w:r>
            <w:proofErr w:type="gramEnd"/>
            <w:r>
              <w:rPr>
                <w:b/>
                <w:bCs/>
                <w:sz w:val="28"/>
                <w:szCs w:val="28"/>
                <w:lang w:eastAsia="en-US"/>
              </w:rPr>
              <w:t xml:space="preserve"> Р И К А З</w:t>
            </w:r>
          </w:p>
          <w:p w:rsidR="0097727E" w:rsidRDefault="0097727E">
            <w:pPr>
              <w:spacing w:after="200" w:line="360" w:lineRule="auto"/>
              <w:jc w:val="center"/>
              <w:rPr>
                <w:b/>
                <w:bCs/>
                <w:sz w:val="28"/>
                <w:szCs w:val="28"/>
                <w:lang w:eastAsia="en-US"/>
              </w:rPr>
            </w:pPr>
            <w:r>
              <w:rPr>
                <w:b/>
                <w:bCs/>
                <w:sz w:val="28"/>
                <w:szCs w:val="28"/>
                <w:lang w:val="de-AT" w:eastAsia="en-US"/>
              </w:rPr>
              <w:t xml:space="preserve">« </w:t>
            </w:r>
            <w:r>
              <w:rPr>
                <w:b/>
                <w:bCs/>
                <w:sz w:val="28"/>
                <w:szCs w:val="28"/>
                <w:lang w:eastAsia="en-US"/>
              </w:rPr>
              <w:t xml:space="preserve">1  </w:t>
            </w:r>
            <w:r>
              <w:rPr>
                <w:b/>
                <w:bCs/>
                <w:sz w:val="28"/>
                <w:szCs w:val="28"/>
                <w:lang w:val="de-AT" w:eastAsia="en-US"/>
              </w:rPr>
              <w:t xml:space="preserve">» </w:t>
            </w:r>
            <w:r>
              <w:rPr>
                <w:b/>
                <w:bCs/>
                <w:sz w:val="28"/>
                <w:szCs w:val="28"/>
                <w:lang w:eastAsia="en-US"/>
              </w:rPr>
              <w:t xml:space="preserve">ноября  </w:t>
            </w:r>
            <w:r>
              <w:rPr>
                <w:b/>
                <w:bCs/>
                <w:sz w:val="28"/>
                <w:szCs w:val="28"/>
                <w:lang w:val="de-AT" w:eastAsia="en-US"/>
              </w:rPr>
              <w:t>20</w:t>
            </w:r>
            <w:r>
              <w:rPr>
                <w:b/>
                <w:bCs/>
                <w:sz w:val="28"/>
                <w:szCs w:val="28"/>
                <w:lang w:eastAsia="en-US"/>
              </w:rPr>
              <w:t>13</w:t>
            </w:r>
            <w:r>
              <w:rPr>
                <w:b/>
                <w:bCs/>
                <w:sz w:val="28"/>
                <w:szCs w:val="28"/>
                <w:lang w:val="de-AT" w:eastAsia="en-US"/>
              </w:rPr>
              <w:t xml:space="preserve"> </w:t>
            </w:r>
            <w:r>
              <w:rPr>
                <w:b/>
                <w:bCs/>
                <w:sz w:val="28"/>
                <w:szCs w:val="28"/>
                <w:lang w:eastAsia="en-US"/>
              </w:rPr>
              <w:t>г</w:t>
            </w:r>
            <w:r>
              <w:rPr>
                <w:b/>
                <w:bCs/>
                <w:sz w:val="28"/>
                <w:szCs w:val="28"/>
                <w:lang w:val="de-AT" w:eastAsia="en-US"/>
              </w:rPr>
              <w:t>.</w:t>
            </w:r>
          </w:p>
        </w:tc>
        <w:tc>
          <w:tcPr>
            <w:tcW w:w="1566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97727E" w:rsidRDefault="0097727E">
            <w:pPr>
              <w:spacing w:after="200" w:line="360" w:lineRule="auto"/>
              <w:jc w:val="center"/>
              <w:rPr>
                <w:noProof/>
                <w:sz w:val="28"/>
                <w:szCs w:val="28"/>
                <w:lang w:eastAsia="en-US"/>
              </w:rPr>
            </w:pPr>
          </w:p>
        </w:tc>
        <w:tc>
          <w:tcPr>
            <w:tcW w:w="4231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hideMark/>
          </w:tcPr>
          <w:p w:rsidR="0097727E" w:rsidRDefault="0097727E">
            <w:pPr>
              <w:pStyle w:val="5"/>
              <w:spacing w:line="288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i/>
                <w:sz w:val="28"/>
                <w:szCs w:val="28"/>
                <w:lang w:eastAsia="en-US"/>
              </w:rPr>
              <w:t xml:space="preserve">Б О Е </w:t>
            </w:r>
            <w:proofErr w:type="gramStart"/>
            <w:r>
              <w:rPr>
                <w:i/>
                <w:sz w:val="28"/>
                <w:szCs w:val="28"/>
                <w:lang w:eastAsia="en-US"/>
              </w:rPr>
              <w:t>Р</w:t>
            </w:r>
            <w:proofErr w:type="gramEnd"/>
            <w:r>
              <w:rPr>
                <w:i/>
                <w:sz w:val="28"/>
                <w:szCs w:val="28"/>
                <w:lang w:eastAsia="en-US"/>
              </w:rPr>
              <w:t xml:space="preserve"> Ы К</w:t>
            </w:r>
          </w:p>
          <w:p w:rsidR="0097727E" w:rsidRDefault="0097727E">
            <w:pPr>
              <w:spacing w:after="200" w:line="360" w:lineRule="auto"/>
              <w:jc w:val="center"/>
              <w:rPr>
                <w:b/>
                <w:bCs/>
                <w:sz w:val="28"/>
                <w:szCs w:val="28"/>
                <w:lang w:eastAsia="en-US"/>
              </w:rPr>
            </w:pPr>
            <w:r>
              <w:rPr>
                <w:b/>
                <w:bCs/>
                <w:sz w:val="28"/>
                <w:szCs w:val="28"/>
                <w:lang w:eastAsia="en-US"/>
              </w:rPr>
              <w:t>№665</w:t>
            </w:r>
          </w:p>
        </w:tc>
      </w:tr>
    </w:tbl>
    <w:p w:rsidR="0097727E" w:rsidRDefault="0097727E" w:rsidP="0097727E">
      <w:pPr>
        <w:spacing w:line="360" w:lineRule="auto"/>
      </w:pPr>
    </w:p>
    <w:p w:rsidR="0097727E" w:rsidRDefault="0097727E" w:rsidP="0097727E">
      <w:pPr>
        <w:spacing w:line="360" w:lineRule="auto"/>
        <w:jc w:val="center"/>
        <w:rPr>
          <w:b/>
          <w:sz w:val="28"/>
          <w:szCs w:val="28"/>
          <w:lang w:eastAsia="en-US"/>
        </w:rPr>
      </w:pPr>
      <w:r>
        <w:rPr>
          <w:b/>
          <w:sz w:val="28"/>
          <w:szCs w:val="28"/>
        </w:rPr>
        <w:t xml:space="preserve">О подготовке и проведении мероприятий, посвящённых празднованию 70-й годовщины Победы в Великой Отечественной войне </w:t>
      </w:r>
    </w:p>
    <w:p w:rsidR="0097727E" w:rsidRDefault="0097727E" w:rsidP="0097727E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1941-1945 годов </w:t>
      </w:r>
    </w:p>
    <w:p w:rsidR="0097727E" w:rsidRDefault="0097727E" w:rsidP="0097727E">
      <w:pPr>
        <w:spacing w:line="360" w:lineRule="auto"/>
        <w:rPr>
          <w:b/>
          <w:sz w:val="28"/>
          <w:szCs w:val="28"/>
        </w:rPr>
      </w:pPr>
    </w:p>
    <w:p w:rsidR="0097727E" w:rsidRDefault="0097727E" w:rsidP="0097727E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 основании постановления Исполнительного комитета </w:t>
      </w:r>
      <w:proofErr w:type="spellStart"/>
      <w:r>
        <w:rPr>
          <w:sz w:val="28"/>
          <w:szCs w:val="28"/>
        </w:rPr>
        <w:t>г</w:t>
      </w:r>
      <w:proofErr w:type="gramStart"/>
      <w:r>
        <w:rPr>
          <w:sz w:val="28"/>
          <w:szCs w:val="28"/>
        </w:rPr>
        <w:t>.К</w:t>
      </w:r>
      <w:proofErr w:type="gramEnd"/>
      <w:r>
        <w:rPr>
          <w:sz w:val="28"/>
          <w:szCs w:val="28"/>
        </w:rPr>
        <w:t>азани</w:t>
      </w:r>
      <w:proofErr w:type="spellEnd"/>
      <w:r>
        <w:rPr>
          <w:sz w:val="28"/>
          <w:szCs w:val="28"/>
        </w:rPr>
        <w:t xml:space="preserve"> от 06.03.2013 «О подготовке и проведении мероприятий, посвящённых празднованию 70-й годовщины Победы в Великой Отечественной войне 1941-1945 годов», на основании приказа Управления образования ИК МО </w:t>
      </w:r>
      <w:proofErr w:type="spellStart"/>
      <w:r>
        <w:rPr>
          <w:sz w:val="28"/>
          <w:szCs w:val="28"/>
        </w:rPr>
        <w:t>г.Казани</w:t>
      </w:r>
      <w:proofErr w:type="spellEnd"/>
      <w:r>
        <w:rPr>
          <w:sz w:val="28"/>
          <w:szCs w:val="28"/>
        </w:rPr>
        <w:t xml:space="preserve"> от 31.10.2013 №702</w:t>
      </w:r>
    </w:p>
    <w:p w:rsidR="0097727E" w:rsidRDefault="0097727E" w:rsidP="0097727E">
      <w:pPr>
        <w:spacing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ПРИКАЗЫВАЮ:</w:t>
      </w:r>
    </w:p>
    <w:p w:rsidR="0097727E" w:rsidRDefault="0097727E" w:rsidP="0097727E">
      <w:pPr>
        <w:numPr>
          <w:ilvl w:val="0"/>
          <w:numId w:val="1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Руководителям образовательных учреждений Вахитовского и </w:t>
      </w:r>
      <w:proofErr w:type="gramStart"/>
      <w:r>
        <w:rPr>
          <w:sz w:val="28"/>
          <w:szCs w:val="28"/>
        </w:rPr>
        <w:t>Приволжского</w:t>
      </w:r>
      <w:proofErr w:type="gramEnd"/>
      <w:r>
        <w:rPr>
          <w:sz w:val="28"/>
          <w:szCs w:val="28"/>
        </w:rPr>
        <w:t xml:space="preserve"> районов обеспечить:</w:t>
      </w:r>
    </w:p>
    <w:p w:rsidR="0097727E" w:rsidRDefault="0097727E" w:rsidP="0097727E">
      <w:pPr>
        <w:numPr>
          <w:ilvl w:val="1"/>
          <w:numId w:val="1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реализацию плана мероприятий в рамках городского проекта «Звезда Побед» (приложение №1);</w:t>
      </w:r>
    </w:p>
    <w:p w:rsidR="0097727E" w:rsidRDefault="0097727E" w:rsidP="0097727E">
      <w:pPr>
        <w:numPr>
          <w:ilvl w:val="1"/>
          <w:numId w:val="1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создать до 11 ноября 2013 года на сайтах образовательных учреждений (ОУ, ДОУ, УДО) новой вкладки «Звезда Победы», в соответствии с памяткой (приложение №2); </w:t>
      </w:r>
    </w:p>
    <w:p w:rsidR="0097727E" w:rsidRDefault="0097727E" w:rsidP="0097727E">
      <w:pPr>
        <w:numPr>
          <w:ilvl w:val="1"/>
          <w:numId w:val="1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установку в фойе образовательного учреждения (ОУ, ДОУ, УДО) ящиков для сбора предложений по проведению 70-летия Победы в </w:t>
      </w:r>
      <w:proofErr w:type="spellStart"/>
      <w:r>
        <w:rPr>
          <w:sz w:val="28"/>
          <w:szCs w:val="28"/>
        </w:rPr>
        <w:t>ВОв</w:t>
      </w:r>
      <w:proofErr w:type="spellEnd"/>
      <w:r>
        <w:rPr>
          <w:sz w:val="28"/>
          <w:szCs w:val="28"/>
        </w:rPr>
        <w:t xml:space="preserve"> «Бюро гражданских инициатив» с ноября 2013 года. </w:t>
      </w:r>
      <w:r>
        <w:rPr>
          <w:sz w:val="28"/>
          <w:szCs w:val="28"/>
        </w:rPr>
        <w:lastRenderedPageBreak/>
        <w:t xml:space="preserve">Предложения граждан направлять на электронный адрес </w:t>
      </w:r>
      <w:hyperlink r:id="rId10" w:history="1">
        <w:r>
          <w:rPr>
            <w:rStyle w:val="af4"/>
            <w:sz w:val="28"/>
            <w:szCs w:val="28"/>
            <w:lang w:val="en-US"/>
          </w:rPr>
          <w:t>po</w:t>
        </w:r>
        <w:r>
          <w:rPr>
            <w:rStyle w:val="af4"/>
            <w:sz w:val="28"/>
            <w:szCs w:val="28"/>
          </w:rPr>
          <w:t>4</w:t>
        </w:r>
        <w:r>
          <w:rPr>
            <w:rStyle w:val="af4"/>
            <w:sz w:val="28"/>
            <w:szCs w:val="28"/>
            <w:lang w:val="en-US"/>
          </w:rPr>
          <w:t>esnoku</w:t>
        </w:r>
        <w:r>
          <w:rPr>
            <w:rStyle w:val="af4"/>
            <w:sz w:val="28"/>
            <w:szCs w:val="28"/>
          </w:rPr>
          <w:t>@</w:t>
        </w:r>
        <w:r>
          <w:rPr>
            <w:rStyle w:val="af4"/>
            <w:sz w:val="28"/>
            <w:szCs w:val="28"/>
            <w:lang w:val="en-US"/>
          </w:rPr>
          <w:t>yandex</w:t>
        </w:r>
        <w:r>
          <w:rPr>
            <w:rStyle w:val="af4"/>
            <w:sz w:val="28"/>
            <w:szCs w:val="28"/>
          </w:rPr>
          <w:t>.</w:t>
        </w:r>
        <w:r>
          <w:rPr>
            <w:rStyle w:val="af4"/>
            <w:sz w:val="28"/>
            <w:szCs w:val="28"/>
            <w:lang w:val="en-US"/>
          </w:rPr>
          <w:t>ru</w:t>
        </w:r>
      </w:hyperlink>
      <w:r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>ежемесячно до 13 числа каждого месяца;</w:t>
      </w:r>
    </w:p>
    <w:p w:rsidR="0097727E" w:rsidRDefault="0097727E" w:rsidP="0097727E">
      <w:pPr>
        <w:numPr>
          <w:ilvl w:val="1"/>
          <w:numId w:val="1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создание во всех образовательных учреждениях (ОУ, ДОУ, УДО) уголков боевой славы до 01.02.2014 года;</w:t>
      </w:r>
    </w:p>
    <w:p w:rsidR="0097727E" w:rsidRDefault="0097727E" w:rsidP="0097727E">
      <w:pPr>
        <w:numPr>
          <w:ilvl w:val="1"/>
          <w:numId w:val="1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предоставление отчётов о проведенных мероприятиях, посвящённых 70-й годовщине Победы в Великой Отечественной войне 1941-1945 годов, ежемесячно до 3 числа каждого месяца на электронный адрес </w:t>
      </w:r>
      <w:hyperlink r:id="rId11" w:history="1">
        <w:r>
          <w:rPr>
            <w:rStyle w:val="af4"/>
            <w:sz w:val="28"/>
            <w:szCs w:val="28"/>
            <w:lang w:val="en-US"/>
          </w:rPr>
          <w:t>po</w:t>
        </w:r>
        <w:r>
          <w:rPr>
            <w:rStyle w:val="af4"/>
            <w:sz w:val="28"/>
            <w:szCs w:val="28"/>
          </w:rPr>
          <w:t>4</w:t>
        </w:r>
        <w:r>
          <w:rPr>
            <w:rStyle w:val="af4"/>
            <w:sz w:val="28"/>
            <w:szCs w:val="28"/>
            <w:lang w:val="en-US"/>
          </w:rPr>
          <w:t>esnoku</w:t>
        </w:r>
        <w:r>
          <w:rPr>
            <w:rStyle w:val="af4"/>
            <w:sz w:val="28"/>
            <w:szCs w:val="28"/>
          </w:rPr>
          <w:t>@</w:t>
        </w:r>
        <w:r>
          <w:rPr>
            <w:rStyle w:val="af4"/>
            <w:sz w:val="28"/>
            <w:szCs w:val="28"/>
            <w:lang w:val="en-US"/>
          </w:rPr>
          <w:t>yandex</w:t>
        </w:r>
        <w:r>
          <w:rPr>
            <w:rStyle w:val="af4"/>
            <w:sz w:val="28"/>
            <w:szCs w:val="28"/>
          </w:rPr>
          <w:t>.</w:t>
        </w:r>
        <w:r>
          <w:rPr>
            <w:rStyle w:val="af4"/>
            <w:sz w:val="28"/>
            <w:szCs w:val="28"/>
            <w:lang w:val="en-US"/>
          </w:rPr>
          <w:t>ru</w:t>
        </w:r>
      </w:hyperlink>
      <w:r>
        <w:rPr>
          <w:sz w:val="28"/>
          <w:szCs w:val="28"/>
        </w:rPr>
        <w:t xml:space="preserve"> в соответствии с формой (приложение №3)</w:t>
      </w:r>
    </w:p>
    <w:p w:rsidR="0097727E" w:rsidRDefault="0097727E" w:rsidP="0097727E">
      <w:pPr>
        <w:numPr>
          <w:ilvl w:val="0"/>
          <w:numId w:val="1"/>
        </w:numPr>
        <w:spacing w:line="360" w:lineRule="auto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Контроль за</w:t>
      </w:r>
      <w:proofErr w:type="gramEnd"/>
      <w:r>
        <w:rPr>
          <w:sz w:val="28"/>
          <w:szCs w:val="28"/>
        </w:rPr>
        <w:t xml:space="preserve"> исполнением данного приказа возложить на заместителя начальника отдела образования </w:t>
      </w:r>
      <w:proofErr w:type="spellStart"/>
      <w:r>
        <w:rPr>
          <w:sz w:val="28"/>
          <w:szCs w:val="28"/>
        </w:rPr>
        <w:t>Ф.И.Басырову</w:t>
      </w:r>
      <w:proofErr w:type="spellEnd"/>
      <w:r>
        <w:rPr>
          <w:sz w:val="28"/>
          <w:szCs w:val="28"/>
        </w:rPr>
        <w:t>.</w:t>
      </w:r>
    </w:p>
    <w:p w:rsidR="0097727E" w:rsidRDefault="0097727E" w:rsidP="0097727E">
      <w:pPr>
        <w:spacing w:line="360" w:lineRule="auto"/>
        <w:ind w:left="360"/>
        <w:jc w:val="both"/>
        <w:rPr>
          <w:sz w:val="28"/>
          <w:szCs w:val="28"/>
        </w:rPr>
      </w:pPr>
    </w:p>
    <w:p w:rsidR="0097727E" w:rsidRDefault="0097727E" w:rsidP="0097727E">
      <w:pPr>
        <w:spacing w:line="360" w:lineRule="auto"/>
        <w:ind w:left="360"/>
        <w:jc w:val="both"/>
        <w:rPr>
          <w:sz w:val="28"/>
          <w:szCs w:val="28"/>
        </w:rPr>
      </w:pPr>
    </w:p>
    <w:p w:rsidR="0097727E" w:rsidRDefault="0097727E" w:rsidP="0097727E">
      <w:pPr>
        <w:spacing w:line="360" w:lineRule="auto"/>
        <w:ind w:left="36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Начальник отдела образования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       </w:t>
      </w:r>
      <w:proofErr w:type="spellStart"/>
      <w:r>
        <w:rPr>
          <w:b/>
          <w:sz w:val="28"/>
          <w:szCs w:val="28"/>
        </w:rPr>
        <w:t>М.З.Закирова</w:t>
      </w:r>
      <w:proofErr w:type="spellEnd"/>
      <w:r>
        <w:rPr>
          <w:b/>
          <w:sz w:val="28"/>
          <w:szCs w:val="28"/>
        </w:rPr>
        <w:t xml:space="preserve">  </w:t>
      </w:r>
    </w:p>
    <w:p w:rsidR="0097727E" w:rsidRDefault="0097727E" w:rsidP="0097727E">
      <w:pPr>
        <w:spacing w:line="360" w:lineRule="auto"/>
        <w:ind w:left="360"/>
        <w:jc w:val="both"/>
        <w:rPr>
          <w:b/>
          <w:sz w:val="28"/>
          <w:szCs w:val="28"/>
        </w:rPr>
      </w:pPr>
    </w:p>
    <w:p w:rsidR="0097727E" w:rsidRDefault="0097727E" w:rsidP="0097727E">
      <w:pPr>
        <w:spacing w:line="360" w:lineRule="auto"/>
        <w:ind w:left="360"/>
        <w:jc w:val="both"/>
        <w:rPr>
          <w:b/>
          <w:sz w:val="28"/>
          <w:szCs w:val="28"/>
        </w:rPr>
      </w:pPr>
    </w:p>
    <w:p w:rsidR="0097727E" w:rsidRDefault="0097727E" w:rsidP="0097727E">
      <w:pPr>
        <w:spacing w:line="360" w:lineRule="auto"/>
        <w:ind w:left="360"/>
        <w:jc w:val="both"/>
        <w:rPr>
          <w:b/>
          <w:sz w:val="28"/>
          <w:szCs w:val="28"/>
        </w:rPr>
      </w:pPr>
    </w:p>
    <w:p w:rsidR="0097727E" w:rsidRDefault="0097727E" w:rsidP="0097727E">
      <w:pPr>
        <w:spacing w:line="360" w:lineRule="auto"/>
        <w:ind w:left="360"/>
        <w:jc w:val="both"/>
        <w:rPr>
          <w:b/>
          <w:sz w:val="28"/>
          <w:szCs w:val="28"/>
        </w:rPr>
      </w:pPr>
    </w:p>
    <w:p w:rsidR="0097727E" w:rsidRDefault="0097727E" w:rsidP="0097727E">
      <w:pPr>
        <w:spacing w:line="360" w:lineRule="auto"/>
        <w:ind w:left="360"/>
        <w:jc w:val="both"/>
        <w:rPr>
          <w:b/>
          <w:sz w:val="28"/>
          <w:szCs w:val="28"/>
        </w:rPr>
      </w:pPr>
    </w:p>
    <w:p w:rsidR="0097727E" w:rsidRDefault="0097727E" w:rsidP="0097727E">
      <w:pPr>
        <w:spacing w:line="360" w:lineRule="auto"/>
        <w:ind w:left="360"/>
        <w:jc w:val="both"/>
        <w:rPr>
          <w:b/>
          <w:sz w:val="28"/>
          <w:szCs w:val="28"/>
        </w:rPr>
      </w:pPr>
    </w:p>
    <w:p w:rsidR="0097727E" w:rsidRDefault="0097727E" w:rsidP="0097727E">
      <w:pPr>
        <w:spacing w:line="360" w:lineRule="auto"/>
        <w:ind w:left="360"/>
        <w:jc w:val="both"/>
        <w:rPr>
          <w:b/>
          <w:sz w:val="28"/>
          <w:szCs w:val="28"/>
        </w:rPr>
      </w:pPr>
    </w:p>
    <w:p w:rsidR="0097727E" w:rsidRDefault="0097727E" w:rsidP="0097727E">
      <w:pPr>
        <w:spacing w:line="360" w:lineRule="auto"/>
        <w:ind w:left="360"/>
        <w:jc w:val="both"/>
        <w:rPr>
          <w:b/>
          <w:sz w:val="28"/>
          <w:szCs w:val="28"/>
        </w:rPr>
      </w:pPr>
    </w:p>
    <w:p w:rsidR="0097727E" w:rsidRDefault="0097727E" w:rsidP="0097727E">
      <w:pPr>
        <w:spacing w:line="360" w:lineRule="auto"/>
        <w:ind w:left="360"/>
        <w:jc w:val="both"/>
        <w:rPr>
          <w:b/>
          <w:sz w:val="28"/>
          <w:szCs w:val="28"/>
        </w:rPr>
      </w:pPr>
    </w:p>
    <w:p w:rsidR="0097727E" w:rsidRDefault="0097727E" w:rsidP="0097727E">
      <w:pPr>
        <w:spacing w:line="360" w:lineRule="auto"/>
        <w:ind w:left="360"/>
        <w:jc w:val="both"/>
      </w:pPr>
      <w:proofErr w:type="spellStart"/>
      <w:r>
        <w:t>Т.А.Чеснокова</w:t>
      </w:r>
      <w:proofErr w:type="spellEnd"/>
      <w:r>
        <w:t>,</w:t>
      </w:r>
    </w:p>
    <w:p w:rsidR="0097727E" w:rsidRDefault="0097727E" w:rsidP="0097727E">
      <w:pPr>
        <w:spacing w:line="360" w:lineRule="auto"/>
        <w:ind w:left="360"/>
        <w:jc w:val="both"/>
      </w:pPr>
      <w:r>
        <w:t>224 33 25</w:t>
      </w:r>
    </w:p>
    <w:p w:rsidR="0097727E" w:rsidRDefault="0097727E" w:rsidP="0097727E">
      <w:pPr>
        <w:spacing w:line="360" w:lineRule="auto"/>
        <w:ind w:left="360"/>
        <w:jc w:val="both"/>
      </w:pPr>
    </w:p>
    <w:p w:rsidR="0097727E" w:rsidRDefault="0097727E" w:rsidP="0097727E">
      <w:pPr>
        <w:spacing w:line="360" w:lineRule="auto"/>
        <w:ind w:left="360"/>
        <w:jc w:val="both"/>
      </w:pPr>
    </w:p>
    <w:p w:rsidR="0097727E" w:rsidRDefault="0097727E" w:rsidP="0097727E">
      <w:pPr>
        <w:spacing w:line="360" w:lineRule="auto"/>
        <w:ind w:left="360"/>
        <w:jc w:val="both"/>
      </w:pPr>
    </w:p>
    <w:p w:rsidR="0097727E" w:rsidRDefault="0097727E" w:rsidP="0097727E">
      <w:pPr>
        <w:spacing w:line="360" w:lineRule="auto"/>
        <w:ind w:left="360"/>
        <w:jc w:val="both"/>
      </w:pPr>
    </w:p>
    <w:p w:rsidR="0097727E" w:rsidRDefault="0097727E" w:rsidP="0097727E">
      <w:pPr>
        <w:spacing w:line="360" w:lineRule="auto"/>
        <w:ind w:left="360"/>
        <w:jc w:val="both"/>
      </w:pPr>
    </w:p>
    <w:p w:rsidR="0097727E" w:rsidRDefault="0097727E" w:rsidP="0097727E">
      <w:pPr>
        <w:spacing w:line="360" w:lineRule="auto"/>
        <w:ind w:left="360"/>
        <w:jc w:val="both"/>
      </w:pPr>
    </w:p>
    <w:p w:rsidR="0097727E" w:rsidRDefault="0097727E" w:rsidP="0097727E">
      <w:pPr>
        <w:jc w:val="right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Приложение 1 </w:t>
      </w:r>
    </w:p>
    <w:p w:rsidR="0097727E" w:rsidRDefault="0097727E" w:rsidP="0097727E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к приказу отдела образования </w:t>
      </w:r>
    </w:p>
    <w:p w:rsidR="0097727E" w:rsidRDefault="0097727E" w:rsidP="0097727E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от « 1 » ноября 2013г. №665</w:t>
      </w:r>
    </w:p>
    <w:p w:rsidR="0097727E" w:rsidRDefault="0097727E" w:rsidP="0097727E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План мероприятий  </w:t>
      </w:r>
    </w:p>
    <w:p w:rsidR="0097727E" w:rsidRDefault="0097727E" w:rsidP="0097727E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городского проекта «Звезда Победы»</w:t>
      </w:r>
    </w:p>
    <w:tbl>
      <w:tblPr>
        <w:tblW w:w="0" w:type="auto"/>
        <w:tblInd w:w="-6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633"/>
        <w:gridCol w:w="2607"/>
        <w:gridCol w:w="2994"/>
        <w:gridCol w:w="2160"/>
        <w:gridCol w:w="1620"/>
      </w:tblGrid>
      <w:tr w:rsidR="0097727E" w:rsidTr="0097727E"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after="200" w:line="288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№</w:t>
            </w:r>
          </w:p>
        </w:tc>
        <w:tc>
          <w:tcPr>
            <w:tcW w:w="2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after="200" w:line="288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Мероприятие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after="200" w:line="288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Содержание мероприятия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7727E" w:rsidRDefault="0097727E">
            <w:pPr>
              <w:spacing w:after="200" w:line="288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Участники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after="200" w:line="288" w:lineRule="auto"/>
              <w:ind w:right="-134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Сроки исполнения</w:t>
            </w:r>
          </w:p>
        </w:tc>
      </w:tr>
      <w:tr w:rsidR="0097727E" w:rsidTr="0097727E">
        <w:tc>
          <w:tcPr>
            <w:tcW w:w="100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after="200" w:line="288" w:lineRule="auto"/>
              <w:rPr>
                <w:b/>
                <w:sz w:val="28"/>
                <w:szCs w:val="28"/>
                <w:lang w:eastAsia="en-US"/>
              </w:rPr>
            </w:pPr>
            <w:smartTag w:uri="urn:schemas-microsoft-com:office:smarttags" w:element="place">
              <w:r>
                <w:rPr>
                  <w:b/>
                  <w:sz w:val="28"/>
                  <w:szCs w:val="28"/>
                  <w:lang w:val="en-US" w:eastAsia="en-US"/>
                </w:rPr>
                <w:t>I</w:t>
              </w:r>
              <w:r>
                <w:rPr>
                  <w:b/>
                  <w:sz w:val="28"/>
                  <w:szCs w:val="28"/>
                  <w:lang w:eastAsia="en-US"/>
                </w:rPr>
                <w:t>.</w:t>
              </w:r>
            </w:smartTag>
            <w:r>
              <w:rPr>
                <w:b/>
                <w:sz w:val="28"/>
                <w:szCs w:val="28"/>
                <w:lang w:eastAsia="en-US"/>
              </w:rPr>
              <w:t xml:space="preserve">    Живая память</w:t>
            </w:r>
          </w:p>
        </w:tc>
      </w:tr>
      <w:tr w:rsidR="0097727E" w:rsidTr="0097727E"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after="200" w:line="288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1.1</w:t>
            </w:r>
          </w:p>
        </w:tc>
        <w:tc>
          <w:tcPr>
            <w:tcW w:w="2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727E" w:rsidRDefault="0097727E">
            <w:pPr>
              <w:spacing w:line="288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Интервью с участником войны «Парад победителей»</w:t>
            </w:r>
          </w:p>
          <w:p w:rsidR="0097727E" w:rsidRDefault="0097727E">
            <w:pPr>
              <w:spacing w:after="200" w:line="288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after="200" w:line="288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Размещение Альбома воспоминаний участников войны на сайтах школ и сайте Управления  образования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7727E" w:rsidRDefault="0097727E">
            <w:pPr>
              <w:spacing w:after="200" w:line="288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Общеобразовательные учреждения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line="288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ноябрь 2013-</w:t>
            </w:r>
          </w:p>
          <w:p w:rsidR="0097727E" w:rsidRDefault="0097727E">
            <w:pPr>
              <w:spacing w:after="200" w:line="288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 апрель 2015 </w:t>
            </w:r>
          </w:p>
        </w:tc>
      </w:tr>
      <w:tr w:rsidR="0097727E" w:rsidTr="0097727E"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after="200" w:line="288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1.2</w:t>
            </w:r>
          </w:p>
        </w:tc>
        <w:tc>
          <w:tcPr>
            <w:tcW w:w="2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727E" w:rsidRDefault="0097727E">
            <w:pPr>
              <w:spacing w:line="288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Фестиваль цветов</w:t>
            </w:r>
          </w:p>
          <w:p w:rsidR="0097727E" w:rsidRDefault="0097727E">
            <w:pPr>
              <w:spacing w:after="200" w:line="288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after="200" w:line="288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Цветочные насаждения на пришкольных участках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line="288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Образовательные учреждения</w:t>
            </w:r>
          </w:p>
          <w:p w:rsidR="0097727E" w:rsidRDefault="0097727E">
            <w:pPr>
              <w:spacing w:after="200" w:line="288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 (СОШ, УДОД, ДОУ)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line="288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июнь-август,</w:t>
            </w:r>
          </w:p>
          <w:p w:rsidR="0097727E" w:rsidRDefault="0097727E">
            <w:pPr>
              <w:spacing w:after="200" w:line="288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2014,2015</w:t>
            </w:r>
          </w:p>
        </w:tc>
      </w:tr>
      <w:tr w:rsidR="0097727E" w:rsidTr="0097727E"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after="200" w:line="288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1.3</w:t>
            </w:r>
          </w:p>
        </w:tc>
        <w:tc>
          <w:tcPr>
            <w:tcW w:w="2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after="200" w:line="288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70 добрых  дел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after="200" w:line="288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Конкурс добрых общешкольных дел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line="288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Образовательные учреждения</w:t>
            </w:r>
          </w:p>
          <w:p w:rsidR="0097727E" w:rsidRDefault="0097727E">
            <w:pPr>
              <w:spacing w:after="200" w:line="288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(СОШ, УДОД, ДОУ)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after="200" w:line="288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2014/15 </w:t>
            </w:r>
            <w:proofErr w:type="spellStart"/>
            <w:r>
              <w:rPr>
                <w:sz w:val="28"/>
                <w:szCs w:val="28"/>
                <w:lang w:eastAsia="en-US"/>
              </w:rPr>
              <w:t>у.</w:t>
            </w:r>
            <w:proofErr w:type="gramStart"/>
            <w:r>
              <w:rPr>
                <w:sz w:val="28"/>
                <w:szCs w:val="28"/>
                <w:lang w:eastAsia="en-US"/>
              </w:rPr>
              <w:t>г</w:t>
            </w:r>
            <w:proofErr w:type="spellEnd"/>
            <w:proofErr w:type="gramEnd"/>
            <w:r>
              <w:rPr>
                <w:sz w:val="28"/>
                <w:szCs w:val="28"/>
                <w:lang w:eastAsia="en-US"/>
              </w:rPr>
              <w:t>.</w:t>
            </w:r>
          </w:p>
        </w:tc>
      </w:tr>
      <w:tr w:rsidR="0097727E" w:rsidTr="0097727E"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after="200" w:line="288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1.4.</w:t>
            </w:r>
          </w:p>
        </w:tc>
        <w:tc>
          <w:tcPr>
            <w:tcW w:w="2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after="200" w:line="288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«Мы чтим и помним…»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after="200" w:line="288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Акции, встречи волонтеров ДОО города с ветеранами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after="200" w:line="288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Образовательные учреждения, активисты ДОО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after="200" w:line="288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2014/15 </w:t>
            </w:r>
            <w:proofErr w:type="spellStart"/>
            <w:r>
              <w:rPr>
                <w:sz w:val="28"/>
                <w:szCs w:val="28"/>
                <w:lang w:eastAsia="en-US"/>
              </w:rPr>
              <w:t>у.</w:t>
            </w:r>
            <w:proofErr w:type="gramStart"/>
            <w:r>
              <w:rPr>
                <w:sz w:val="28"/>
                <w:szCs w:val="28"/>
                <w:lang w:eastAsia="en-US"/>
              </w:rPr>
              <w:t>г</w:t>
            </w:r>
            <w:proofErr w:type="spellEnd"/>
            <w:proofErr w:type="gramEnd"/>
            <w:r>
              <w:rPr>
                <w:sz w:val="28"/>
                <w:szCs w:val="28"/>
                <w:lang w:eastAsia="en-US"/>
              </w:rPr>
              <w:t>.</w:t>
            </w:r>
          </w:p>
        </w:tc>
      </w:tr>
      <w:tr w:rsidR="0097727E" w:rsidTr="0097727E"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after="200" w:line="288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1.5</w:t>
            </w:r>
          </w:p>
        </w:tc>
        <w:tc>
          <w:tcPr>
            <w:tcW w:w="2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after="200" w:line="288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Вечер-встреча ветеранов педагогического труда, участников ВОВ «Простые истории Великой Победы»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after="200" w:line="288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Вечер встреча трех поколений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727E" w:rsidRDefault="0097727E">
            <w:pPr>
              <w:spacing w:line="288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Образовательные учреждения</w:t>
            </w:r>
          </w:p>
          <w:p w:rsidR="0097727E" w:rsidRDefault="0097727E">
            <w:pPr>
              <w:spacing w:line="288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(СОШ, УДОД, ДОУ)</w:t>
            </w:r>
          </w:p>
          <w:p w:rsidR="0097727E" w:rsidRDefault="0097727E">
            <w:pPr>
              <w:spacing w:after="200" w:line="288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after="200" w:line="288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февраль-май, </w:t>
            </w:r>
          </w:p>
        </w:tc>
      </w:tr>
      <w:tr w:rsidR="0097727E" w:rsidTr="0097727E"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after="200" w:line="288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1.6</w:t>
            </w:r>
          </w:p>
        </w:tc>
        <w:tc>
          <w:tcPr>
            <w:tcW w:w="2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after="200" w:line="288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Создание банка данных по героям </w:t>
            </w:r>
            <w:r>
              <w:rPr>
                <w:sz w:val="28"/>
                <w:szCs w:val="28"/>
                <w:lang w:eastAsia="en-US"/>
              </w:rPr>
              <w:lastRenderedPageBreak/>
              <w:t xml:space="preserve">СССР и РФ, которые обучались в образовательных учреждениях </w:t>
            </w:r>
            <w:proofErr w:type="spellStart"/>
            <w:r>
              <w:rPr>
                <w:sz w:val="28"/>
                <w:szCs w:val="28"/>
                <w:lang w:eastAsia="en-US"/>
              </w:rPr>
              <w:t>г</w:t>
            </w:r>
            <w:proofErr w:type="gramStart"/>
            <w:r>
              <w:rPr>
                <w:sz w:val="28"/>
                <w:szCs w:val="28"/>
                <w:lang w:eastAsia="en-US"/>
              </w:rPr>
              <w:t>.К</w:t>
            </w:r>
            <w:proofErr w:type="gramEnd"/>
            <w:r>
              <w:rPr>
                <w:sz w:val="28"/>
                <w:szCs w:val="28"/>
                <w:lang w:eastAsia="en-US"/>
              </w:rPr>
              <w:t>азани</w:t>
            </w:r>
            <w:proofErr w:type="spellEnd"/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after="200" w:line="288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lastRenderedPageBreak/>
              <w:t xml:space="preserve">Сбор информации 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after="200" w:line="288" w:lineRule="auto"/>
              <w:rPr>
                <w:sz w:val="28"/>
                <w:szCs w:val="28"/>
                <w:lang w:eastAsia="en-US"/>
              </w:rPr>
            </w:pPr>
            <w:proofErr w:type="spellStart"/>
            <w:proofErr w:type="gramStart"/>
            <w:r>
              <w:rPr>
                <w:sz w:val="28"/>
                <w:szCs w:val="28"/>
                <w:lang w:eastAsia="en-US"/>
              </w:rPr>
              <w:t>Общеобразова</w:t>
            </w:r>
            <w:proofErr w:type="spellEnd"/>
            <w:r>
              <w:rPr>
                <w:sz w:val="28"/>
                <w:szCs w:val="28"/>
                <w:lang w:eastAsia="en-US"/>
              </w:rPr>
              <w:t>-тельные</w:t>
            </w:r>
            <w:proofErr w:type="gramEnd"/>
            <w:r>
              <w:rPr>
                <w:sz w:val="28"/>
                <w:szCs w:val="28"/>
                <w:lang w:eastAsia="en-US"/>
              </w:rPr>
              <w:t xml:space="preserve"> </w:t>
            </w:r>
            <w:r>
              <w:rPr>
                <w:sz w:val="28"/>
                <w:szCs w:val="28"/>
                <w:lang w:eastAsia="en-US"/>
              </w:rPr>
              <w:lastRenderedPageBreak/>
              <w:t>учреждения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after="200" w:line="288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lastRenderedPageBreak/>
              <w:t>ноябрь 2013</w:t>
            </w:r>
          </w:p>
        </w:tc>
      </w:tr>
      <w:tr w:rsidR="0097727E" w:rsidTr="0097727E">
        <w:tc>
          <w:tcPr>
            <w:tcW w:w="100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after="200" w:line="288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val="en-US" w:eastAsia="en-US"/>
              </w:rPr>
              <w:lastRenderedPageBreak/>
              <w:t>II</w:t>
            </w:r>
            <w:r>
              <w:rPr>
                <w:b/>
                <w:sz w:val="28"/>
                <w:szCs w:val="28"/>
                <w:lang w:eastAsia="en-US"/>
              </w:rPr>
              <w:t>.   Свято помним и храним</w:t>
            </w:r>
          </w:p>
        </w:tc>
      </w:tr>
      <w:tr w:rsidR="0097727E" w:rsidTr="0097727E"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after="200" w:line="288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2.1</w:t>
            </w:r>
          </w:p>
        </w:tc>
        <w:tc>
          <w:tcPr>
            <w:tcW w:w="2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after="200" w:line="288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Городская акция учащихся общеобразовательных учреждений «Помоги памятникам Отечества!»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after="200" w:line="288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Благоустройство памятников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after="200" w:line="288" w:lineRule="auto"/>
              <w:rPr>
                <w:sz w:val="28"/>
                <w:szCs w:val="28"/>
                <w:lang w:eastAsia="en-US"/>
              </w:rPr>
            </w:pPr>
            <w:proofErr w:type="spellStart"/>
            <w:r>
              <w:rPr>
                <w:sz w:val="28"/>
                <w:szCs w:val="28"/>
                <w:lang w:eastAsia="en-US"/>
              </w:rPr>
              <w:t>Общеобразова-тельныеучреждения</w:t>
            </w:r>
            <w:proofErr w:type="spellEnd"/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after="200" w:line="288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в течение всего периода</w:t>
            </w:r>
          </w:p>
        </w:tc>
      </w:tr>
      <w:tr w:rsidR="0097727E" w:rsidTr="0097727E"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after="200" w:line="288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2.2</w:t>
            </w:r>
          </w:p>
        </w:tc>
        <w:tc>
          <w:tcPr>
            <w:tcW w:w="2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after="200" w:line="288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Вахта памяти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after="200" w:line="288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Вахта памяти у Вечного огня в Парке Победы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after="200" w:line="288" w:lineRule="auto"/>
              <w:rPr>
                <w:sz w:val="28"/>
                <w:szCs w:val="28"/>
                <w:lang w:eastAsia="en-US"/>
              </w:rPr>
            </w:pPr>
            <w:proofErr w:type="spellStart"/>
            <w:proofErr w:type="gramStart"/>
            <w:r>
              <w:rPr>
                <w:sz w:val="28"/>
                <w:szCs w:val="28"/>
                <w:lang w:eastAsia="en-US"/>
              </w:rPr>
              <w:t>Общеобразова</w:t>
            </w:r>
            <w:proofErr w:type="spellEnd"/>
            <w:r>
              <w:rPr>
                <w:sz w:val="28"/>
                <w:szCs w:val="28"/>
                <w:lang w:eastAsia="en-US"/>
              </w:rPr>
              <w:t>-тельные</w:t>
            </w:r>
            <w:proofErr w:type="gramEnd"/>
            <w:r>
              <w:rPr>
                <w:sz w:val="28"/>
                <w:szCs w:val="28"/>
                <w:lang w:eastAsia="en-US"/>
              </w:rPr>
              <w:t xml:space="preserve"> учреждения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after="200" w:line="288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апрель, май, 2014, 2015</w:t>
            </w:r>
          </w:p>
        </w:tc>
      </w:tr>
      <w:tr w:rsidR="0097727E" w:rsidTr="0097727E"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after="200" w:line="288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2.3</w:t>
            </w:r>
          </w:p>
        </w:tc>
        <w:tc>
          <w:tcPr>
            <w:tcW w:w="2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after="200" w:line="288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Митинги учащихся «Свято помним и храним»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after="200" w:line="288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Митинги учащихся у закрепленных памятников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after="200" w:line="288" w:lineRule="auto"/>
              <w:rPr>
                <w:sz w:val="28"/>
                <w:szCs w:val="28"/>
                <w:lang w:eastAsia="en-US"/>
              </w:rPr>
            </w:pPr>
            <w:proofErr w:type="spellStart"/>
            <w:proofErr w:type="gramStart"/>
            <w:r>
              <w:rPr>
                <w:sz w:val="28"/>
                <w:szCs w:val="28"/>
                <w:lang w:eastAsia="en-US"/>
              </w:rPr>
              <w:t>Общеобразова</w:t>
            </w:r>
            <w:proofErr w:type="spellEnd"/>
            <w:r>
              <w:rPr>
                <w:sz w:val="28"/>
                <w:szCs w:val="28"/>
                <w:lang w:eastAsia="en-US"/>
              </w:rPr>
              <w:t>-тельные</w:t>
            </w:r>
            <w:proofErr w:type="gramEnd"/>
            <w:r>
              <w:rPr>
                <w:sz w:val="28"/>
                <w:szCs w:val="28"/>
                <w:lang w:eastAsia="en-US"/>
              </w:rPr>
              <w:t xml:space="preserve"> учреждения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after="200" w:line="288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май, 2014,2015</w:t>
            </w:r>
          </w:p>
        </w:tc>
      </w:tr>
      <w:tr w:rsidR="0097727E" w:rsidTr="0097727E">
        <w:tc>
          <w:tcPr>
            <w:tcW w:w="100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after="200" w:line="288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val="en-US" w:eastAsia="en-US"/>
              </w:rPr>
              <w:t>III</w:t>
            </w:r>
            <w:r>
              <w:rPr>
                <w:b/>
                <w:sz w:val="28"/>
                <w:szCs w:val="28"/>
                <w:lang w:eastAsia="en-US"/>
              </w:rPr>
              <w:t>.   Поклонимся великим тем годам</w:t>
            </w:r>
          </w:p>
        </w:tc>
      </w:tr>
      <w:tr w:rsidR="0097727E" w:rsidTr="0097727E"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after="200" w:line="288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3.1</w:t>
            </w:r>
          </w:p>
        </w:tc>
        <w:tc>
          <w:tcPr>
            <w:tcW w:w="2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after="200" w:line="288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70 пятерок – это моя Победа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after="200" w:line="288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Конкурс на лучшего ученика, получившего 70 пятерок за апрель месяц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after="200" w:line="288" w:lineRule="auto"/>
              <w:rPr>
                <w:sz w:val="28"/>
                <w:szCs w:val="28"/>
                <w:lang w:eastAsia="en-US"/>
              </w:rPr>
            </w:pPr>
            <w:proofErr w:type="spellStart"/>
            <w:proofErr w:type="gramStart"/>
            <w:r>
              <w:rPr>
                <w:sz w:val="28"/>
                <w:szCs w:val="28"/>
                <w:lang w:eastAsia="en-US"/>
              </w:rPr>
              <w:t>Общеобразова</w:t>
            </w:r>
            <w:proofErr w:type="spellEnd"/>
            <w:r>
              <w:rPr>
                <w:sz w:val="28"/>
                <w:szCs w:val="28"/>
                <w:lang w:eastAsia="en-US"/>
              </w:rPr>
              <w:t>-тельные</w:t>
            </w:r>
            <w:proofErr w:type="gramEnd"/>
            <w:r>
              <w:rPr>
                <w:sz w:val="28"/>
                <w:szCs w:val="28"/>
                <w:lang w:eastAsia="en-US"/>
              </w:rPr>
              <w:t xml:space="preserve"> учреждения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after="200" w:line="288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апрель 2015</w:t>
            </w:r>
          </w:p>
        </w:tc>
      </w:tr>
      <w:tr w:rsidR="0097727E" w:rsidTr="0097727E"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after="200" w:line="288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3.2</w:t>
            </w:r>
          </w:p>
        </w:tc>
        <w:tc>
          <w:tcPr>
            <w:tcW w:w="2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after="200" w:line="288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Научно – практическая конференция школьников «Наследники Великой Победы»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after="200" w:line="288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Конкурс учащихся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after="200" w:line="288" w:lineRule="auto"/>
              <w:rPr>
                <w:sz w:val="28"/>
                <w:szCs w:val="28"/>
                <w:lang w:eastAsia="en-US"/>
              </w:rPr>
            </w:pPr>
            <w:proofErr w:type="spellStart"/>
            <w:proofErr w:type="gramStart"/>
            <w:r>
              <w:rPr>
                <w:sz w:val="28"/>
                <w:szCs w:val="28"/>
                <w:lang w:eastAsia="en-US"/>
              </w:rPr>
              <w:t>Общеобразова</w:t>
            </w:r>
            <w:proofErr w:type="spellEnd"/>
            <w:r>
              <w:rPr>
                <w:sz w:val="28"/>
                <w:szCs w:val="28"/>
                <w:lang w:eastAsia="en-US"/>
              </w:rPr>
              <w:t>-тельные</w:t>
            </w:r>
            <w:proofErr w:type="gramEnd"/>
            <w:r>
              <w:rPr>
                <w:sz w:val="28"/>
                <w:szCs w:val="28"/>
                <w:lang w:eastAsia="en-US"/>
              </w:rPr>
              <w:t xml:space="preserve"> учреждения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line="288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февраль, 2014, </w:t>
            </w:r>
          </w:p>
          <w:p w:rsidR="0097727E" w:rsidRDefault="0097727E">
            <w:pPr>
              <w:spacing w:after="200" w:line="288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2015</w:t>
            </w:r>
          </w:p>
        </w:tc>
      </w:tr>
      <w:tr w:rsidR="0097727E" w:rsidTr="0097727E"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after="200" w:line="288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3.3.</w:t>
            </w:r>
          </w:p>
        </w:tc>
        <w:tc>
          <w:tcPr>
            <w:tcW w:w="2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after="200" w:line="288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Военно-спортивная игра среди отрядов правоохранительно</w:t>
            </w:r>
            <w:r>
              <w:rPr>
                <w:sz w:val="28"/>
                <w:szCs w:val="28"/>
                <w:lang w:eastAsia="en-US"/>
              </w:rPr>
              <w:lastRenderedPageBreak/>
              <w:t>го движения школьников города «Мы можем», посвященная победе в ВОВ.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after="200" w:line="288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lastRenderedPageBreak/>
              <w:t>Конкурс учащихся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after="200" w:line="288" w:lineRule="auto"/>
              <w:rPr>
                <w:sz w:val="28"/>
                <w:szCs w:val="28"/>
                <w:lang w:eastAsia="en-US"/>
              </w:rPr>
            </w:pPr>
            <w:proofErr w:type="spellStart"/>
            <w:proofErr w:type="gramStart"/>
            <w:r>
              <w:rPr>
                <w:sz w:val="28"/>
                <w:szCs w:val="28"/>
                <w:lang w:eastAsia="en-US"/>
              </w:rPr>
              <w:t>Общеобразова</w:t>
            </w:r>
            <w:proofErr w:type="spellEnd"/>
            <w:r>
              <w:rPr>
                <w:sz w:val="28"/>
                <w:szCs w:val="28"/>
                <w:lang w:eastAsia="en-US"/>
              </w:rPr>
              <w:t>-тельные</w:t>
            </w:r>
            <w:proofErr w:type="gramEnd"/>
            <w:r>
              <w:rPr>
                <w:sz w:val="28"/>
                <w:szCs w:val="28"/>
                <w:lang w:eastAsia="en-US"/>
              </w:rPr>
              <w:t xml:space="preserve"> </w:t>
            </w:r>
            <w:r>
              <w:rPr>
                <w:sz w:val="28"/>
                <w:szCs w:val="28"/>
                <w:lang w:eastAsia="en-US"/>
              </w:rPr>
              <w:lastRenderedPageBreak/>
              <w:t>учреждения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line="288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lastRenderedPageBreak/>
              <w:t xml:space="preserve">февраль, 2014, </w:t>
            </w:r>
          </w:p>
          <w:p w:rsidR="0097727E" w:rsidRDefault="0097727E">
            <w:pPr>
              <w:spacing w:after="200" w:line="288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lastRenderedPageBreak/>
              <w:t>2015</w:t>
            </w:r>
          </w:p>
        </w:tc>
      </w:tr>
      <w:tr w:rsidR="0097727E" w:rsidTr="0097727E"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after="200" w:line="288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lastRenderedPageBreak/>
              <w:t>3.4</w:t>
            </w:r>
          </w:p>
        </w:tc>
        <w:tc>
          <w:tcPr>
            <w:tcW w:w="2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after="200" w:line="288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Военно-патриотическая игра «Зарница»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after="200" w:line="288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Конкурс учащихся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after="200" w:line="288" w:lineRule="auto"/>
              <w:rPr>
                <w:sz w:val="28"/>
                <w:szCs w:val="28"/>
                <w:lang w:eastAsia="en-US"/>
              </w:rPr>
            </w:pPr>
            <w:proofErr w:type="spellStart"/>
            <w:proofErr w:type="gramStart"/>
            <w:r>
              <w:rPr>
                <w:sz w:val="28"/>
                <w:szCs w:val="28"/>
                <w:lang w:eastAsia="en-US"/>
              </w:rPr>
              <w:t>Общеобразова</w:t>
            </w:r>
            <w:proofErr w:type="spellEnd"/>
            <w:r>
              <w:rPr>
                <w:sz w:val="28"/>
                <w:szCs w:val="28"/>
                <w:lang w:eastAsia="en-US"/>
              </w:rPr>
              <w:t>-тельные</w:t>
            </w:r>
            <w:proofErr w:type="gramEnd"/>
            <w:r>
              <w:rPr>
                <w:sz w:val="28"/>
                <w:szCs w:val="28"/>
                <w:lang w:eastAsia="en-US"/>
              </w:rPr>
              <w:t xml:space="preserve"> учреждения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line="288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февраль, 2014, </w:t>
            </w:r>
          </w:p>
          <w:p w:rsidR="0097727E" w:rsidRDefault="0097727E">
            <w:pPr>
              <w:spacing w:after="200" w:line="288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2015</w:t>
            </w:r>
          </w:p>
        </w:tc>
      </w:tr>
      <w:tr w:rsidR="0097727E" w:rsidTr="0097727E"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after="200" w:line="288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3.5</w:t>
            </w:r>
          </w:p>
        </w:tc>
        <w:tc>
          <w:tcPr>
            <w:tcW w:w="2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after="200" w:line="288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Слет отрядов правоохранительного движения школьников «Честь имею</w:t>
            </w:r>
            <w:proofErr w:type="gramStart"/>
            <w:r>
              <w:rPr>
                <w:sz w:val="28"/>
                <w:szCs w:val="28"/>
                <w:lang w:eastAsia="en-US"/>
              </w:rPr>
              <w:t>..»</w:t>
            </w:r>
            <w:proofErr w:type="gramEnd"/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after="200" w:line="288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Конкурс учащихся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after="200" w:line="288" w:lineRule="auto"/>
              <w:rPr>
                <w:sz w:val="28"/>
                <w:szCs w:val="28"/>
                <w:lang w:eastAsia="en-US"/>
              </w:rPr>
            </w:pPr>
            <w:proofErr w:type="spellStart"/>
            <w:proofErr w:type="gramStart"/>
            <w:r>
              <w:rPr>
                <w:sz w:val="28"/>
                <w:szCs w:val="28"/>
                <w:lang w:eastAsia="en-US"/>
              </w:rPr>
              <w:t>Общеобразова</w:t>
            </w:r>
            <w:proofErr w:type="spellEnd"/>
            <w:r>
              <w:rPr>
                <w:sz w:val="28"/>
                <w:szCs w:val="28"/>
                <w:lang w:eastAsia="en-US"/>
              </w:rPr>
              <w:t>-тельные</w:t>
            </w:r>
            <w:proofErr w:type="gramEnd"/>
            <w:r>
              <w:rPr>
                <w:sz w:val="28"/>
                <w:szCs w:val="28"/>
                <w:lang w:eastAsia="en-US"/>
              </w:rPr>
              <w:t xml:space="preserve"> учреждения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line="288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февраль, 2014, </w:t>
            </w:r>
          </w:p>
          <w:p w:rsidR="0097727E" w:rsidRDefault="0097727E">
            <w:pPr>
              <w:spacing w:after="200" w:line="288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2015</w:t>
            </w:r>
          </w:p>
        </w:tc>
      </w:tr>
      <w:tr w:rsidR="0097727E" w:rsidTr="0097727E"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after="200" w:line="288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3.3</w:t>
            </w:r>
          </w:p>
        </w:tc>
        <w:tc>
          <w:tcPr>
            <w:tcW w:w="2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after="200" w:line="288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Уроки мужества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after="200" w:line="288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Классные часы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after="200" w:line="288" w:lineRule="auto"/>
              <w:rPr>
                <w:sz w:val="28"/>
                <w:szCs w:val="28"/>
                <w:lang w:eastAsia="en-US"/>
              </w:rPr>
            </w:pPr>
            <w:proofErr w:type="spellStart"/>
            <w:proofErr w:type="gramStart"/>
            <w:r>
              <w:rPr>
                <w:sz w:val="28"/>
                <w:szCs w:val="28"/>
                <w:lang w:eastAsia="en-US"/>
              </w:rPr>
              <w:t>Общеобразова</w:t>
            </w:r>
            <w:proofErr w:type="spellEnd"/>
            <w:r>
              <w:rPr>
                <w:sz w:val="28"/>
                <w:szCs w:val="28"/>
                <w:lang w:eastAsia="en-US"/>
              </w:rPr>
              <w:t>-тельные</w:t>
            </w:r>
            <w:proofErr w:type="gramEnd"/>
            <w:r>
              <w:rPr>
                <w:sz w:val="28"/>
                <w:szCs w:val="28"/>
                <w:lang w:eastAsia="en-US"/>
              </w:rPr>
              <w:t xml:space="preserve"> учреждения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after="200" w:line="288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февраль-май, 2014, 2015</w:t>
            </w:r>
          </w:p>
        </w:tc>
      </w:tr>
      <w:tr w:rsidR="0097727E" w:rsidTr="0097727E"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after="200" w:line="288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3.4</w:t>
            </w:r>
          </w:p>
        </w:tc>
        <w:tc>
          <w:tcPr>
            <w:tcW w:w="2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after="200" w:line="288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Торжественное шествие колонны детских общественных организаций по улицам, названным в честь Героев Отечественной войны «Поклонимся великим тем годам»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after="200" w:line="288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Торжественное шествие колонны детских общественных организаций по улицам, названным в честь Героев Отечественной войны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after="200" w:line="288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Детские общественные организации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after="200" w:line="288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май, 2015</w:t>
            </w:r>
          </w:p>
        </w:tc>
      </w:tr>
      <w:tr w:rsidR="0097727E" w:rsidTr="0097727E"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after="200" w:line="288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3.5</w:t>
            </w:r>
          </w:p>
        </w:tc>
        <w:tc>
          <w:tcPr>
            <w:tcW w:w="2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after="200" w:line="288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Конкурс смотра строя и песни среди юнармейцев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after="200" w:line="288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Конкурс учащихся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after="200" w:line="288" w:lineRule="auto"/>
              <w:rPr>
                <w:sz w:val="28"/>
                <w:szCs w:val="28"/>
                <w:lang w:eastAsia="en-US"/>
              </w:rPr>
            </w:pPr>
            <w:proofErr w:type="spellStart"/>
            <w:proofErr w:type="gramStart"/>
            <w:r>
              <w:rPr>
                <w:sz w:val="28"/>
                <w:szCs w:val="28"/>
                <w:lang w:eastAsia="en-US"/>
              </w:rPr>
              <w:t>Общеобразова</w:t>
            </w:r>
            <w:proofErr w:type="spellEnd"/>
            <w:r>
              <w:rPr>
                <w:sz w:val="28"/>
                <w:szCs w:val="28"/>
                <w:lang w:eastAsia="en-US"/>
              </w:rPr>
              <w:t>-тельные</w:t>
            </w:r>
            <w:proofErr w:type="gramEnd"/>
            <w:r>
              <w:rPr>
                <w:sz w:val="28"/>
                <w:szCs w:val="28"/>
                <w:lang w:eastAsia="en-US"/>
              </w:rPr>
              <w:t xml:space="preserve"> учреждения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after="200" w:line="288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февраль, 2014, 2015</w:t>
            </w:r>
          </w:p>
        </w:tc>
      </w:tr>
      <w:tr w:rsidR="0097727E" w:rsidTr="0097727E"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after="200" w:line="288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3.6</w:t>
            </w:r>
          </w:p>
        </w:tc>
        <w:tc>
          <w:tcPr>
            <w:tcW w:w="2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after="200" w:line="288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Парад юнармейцев и правоохранительны</w:t>
            </w:r>
            <w:r>
              <w:rPr>
                <w:sz w:val="28"/>
                <w:szCs w:val="28"/>
                <w:lang w:eastAsia="en-US"/>
              </w:rPr>
              <w:lastRenderedPageBreak/>
              <w:t>х отрядов школьников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after="200" w:line="288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lastRenderedPageBreak/>
              <w:t>Конкурс учащихся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after="200" w:line="288" w:lineRule="auto"/>
              <w:rPr>
                <w:sz w:val="28"/>
                <w:szCs w:val="28"/>
                <w:lang w:eastAsia="en-US"/>
              </w:rPr>
            </w:pPr>
            <w:proofErr w:type="spellStart"/>
            <w:proofErr w:type="gramStart"/>
            <w:r>
              <w:rPr>
                <w:sz w:val="28"/>
                <w:szCs w:val="28"/>
                <w:lang w:eastAsia="en-US"/>
              </w:rPr>
              <w:t>Общеобразова</w:t>
            </w:r>
            <w:proofErr w:type="spellEnd"/>
            <w:r>
              <w:rPr>
                <w:sz w:val="28"/>
                <w:szCs w:val="28"/>
                <w:lang w:eastAsia="en-US"/>
              </w:rPr>
              <w:t>-тельные</w:t>
            </w:r>
            <w:proofErr w:type="gramEnd"/>
            <w:r>
              <w:rPr>
                <w:sz w:val="28"/>
                <w:szCs w:val="28"/>
                <w:lang w:eastAsia="en-US"/>
              </w:rPr>
              <w:t xml:space="preserve"> </w:t>
            </w:r>
            <w:r>
              <w:rPr>
                <w:sz w:val="28"/>
                <w:szCs w:val="28"/>
                <w:lang w:eastAsia="en-US"/>
              </w:rPr>
              <w:lastRenderedPageBreak/>
              <w:t>учреждения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after="200" w:line="288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lastRenderedPageBreak/>
              <w:t>май, 2014, 2015</w:t>
            </w:r>
          </w:p>
        </w:tc>
      </w:tr>
      <w:tr w:rsidR="0097727E" w:rsidTr="0097727E"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after="200" w:line="288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lastRenderedPageBreak/>
              <w:t>3.7</w:t>
            </w:r>
          </w:p>
        </w:tc>
        <w:tc>
          <w:tcPr>
            <w:tcW w:w="2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after="200" w:line="288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Выставка рисунков  детей дошкольного возраста «Мы наследники Победы»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after="200" w:line="288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Конкурс воспитанников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after="200" w:line="288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Дошкольные образовательные учреждения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after="200" w:line="288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апрель, май 2014,2015</w:t>
            </w:r>
          </w:p>
        </w:tc>
      </w:tr>
      <w:tr w:rsidR="0097727E" w:rsidTr="0097727E"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after="200" w:line="288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3.8</w:t>
            </w:r>
          </w:p>
        </w:tc>
        <w:tc>
          <w:tcPr>
            <w:tcW w:w="2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after="200" w:line="288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День поэзии в ДОУ «Пришла весна – пришла Победы!»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727E" w:rsidRDefault="0097727E">
            <w:pPr>
              <w:spacing w:line="288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Творческие мероприятия для воспитанников </w:t>
            </w:r>
          </w:p>
          <w:p w:rsidR="0097727E" w:rsidRDefault="0097727E">
            <w:pPr>
              <w:spacing w:after="200" w:line="288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after="200" w:line="288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Дошкольные образовательные учреждения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after="200" w:line="288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Февраль, май 2014,2015</w:t>
            </w:r>
          </w:p>
        </w:tc>
      </w:tr>
      <w:tr w:rsidR="0097727E" w:rsidTr="0097727E">
        <w:tc>
          <w:tcPr>
            <w:tcW w:w="100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after="200" w:line="288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val="en-US" w:eastAsia="en-US"/>
              </w:rPr>
              <w:t xml:space="preserve">IV </w:t>
            </w:r>
            <w:r>
              <w:rPr>
                <w:b/>
                <w:sz w:val="28"/>
                <w:szCs w:val="28"/>
                <w:lang w:eastAsia="en-US"/>
              </w:rPr>
              <w:t>История одного экспоната</w:t>
            </w:r>
          </w:p>
        </w:tc>
      </w:tr>
      <w:tr w:rsidR="0097727E" w:rsidTr="0097727E"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after="200" w:line="288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4.1</w:t>
            </w:r>
          </w:p>
        </w:tc>
        <w:tc>
          <w:tcPr>
            <w:tcW w:w="2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after="200" w:line="288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Смотр музеев, музейных комнат, музейных уголков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after="200" w:line="288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Смотр-конкурс обновленных музейных экспозиций уголков боевой  и трудовой славы по изучению и сбору материалов о воинских и трудовых  подвигах казанцев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after="200" w:line="288" w:lineRule="auto"/>
              <w:rPr>
                <w:sz w:val="28"/>
                <w:szCs w:val="28"/>
                <w:lang w:eastAsia="en-US"/>
              </w:rPr>
            </w:pPr>
            <w:proofErr w:type="spellStart"/>
            <w:proofErr w:type="gramStart"/>
            <w:r>
              <w:rPr>
                <w:sz w:val="28"/>
                <w:szCs w:val="28"/>
                <w:lang w:eastAsia="en-US"/>
              </w:rPr>
              <w:t>Общеобразова</w:t>
            </w:r>
            <w:proofErr w:type="spellEnd"/>
            <w:r>
              <w:rPr>
                <w:sz w:val="28"/>
                <w:szCs w:val="28"/>
                <w:lang w:eastAsia="en-US"/>
              </w:rPr>
              <w:t>-тельные</w:t>
            </w:r>
            <w:proofErr w:type="gramEnd"/>
            <w:r>
              <w:rPr>
                <w:sz w:val="28"/>
                <w:szCs w:val="28"/>
                <w:lang w:eastAsia="en-US"/>
              </w:rPr>
              <w:t xml:space="preserve"> учреждения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after="200" w:line="288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март 2015</w:t>
            </w:r>
          </w:p>
        </w:tc>
      </w:tr>
      <w:tr w:rsidR="0097727E" w:rsidTr="0097727E"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after="200" w:line="288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4.2</w:t>
            </w:r>
          </w:p>
        </w:tc>
        <w:tc>
          <w:tcPr>
            <w:tcW w:w="2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after="200" w:line="288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Конкурс  презентаций «История одного экспоната»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after="200" w:line="288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Конкурс школьных команд на лучшее представление истории одного музейного экспоната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after="200" w:line="288" w:lineRule="auto"/>
              <w:rPr>
                <w:sz w:val="28"/>
                <w:szCs w:val="28"/>
                <w:lang w:eastAsia="en-US"/>
              </w:rPr>
            </w:pPr>
            <w:proofErr w:type="spellStart"/>
            <w:proofErr w:type="gramStart"/>
            <w:r>
              <w:rPr>
                <w:sz w:val="28"/>
                <w:szCs w:val="28"/>
                <w:lang w:eastAsia="en-US"/>
              </w:rPr>
              <w:t>Общеобразова</w:t>
            </w:r>
            <w:proofErr w:type="spellEnd"/>
            <w:r>
              <w:rPr>
                <w:sz w:val="28"/>
                <w:szCs w:val="28"/>
                <w:lang w:eastAsia="en-US"/>
              </w:rPr>
              <w:t>-тельные</w:t>
            </w:r>
            <w:proofErr w:type="gramEnd"/>
            <w:r>
              <w:rPr>
                <w:sz w:val="28"/>
                <w:szCs w:val="28"/>
                <w:lang w:eastAsia="en-US"/>
              </w:rPr>
              <w:t xml:space="preserve"> учреждения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after="200" w:line="288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апрель 2015</w:t>
            </w:r>
          </w:p>
        </w:tc>
      </w:tr>
      <w:tr w:rsidR="0097727E" w:rsidTr="0097727E">
        <w:tc>
          <w:tcPr>
            <w:tcW w:w="100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after="200" w:line="288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val="en-US" w:eastAsia="en-US"/>
              </w:rPr>
              <w:t>V</w:t>
            </w:r>
            <w:r>
              <w:rPr>
                <w:b/>
                <w:sz w:val="28"/>
                <w:szCs w:val="28"/>
                <w:lang w:eastAsia="en-US"/>
              </w:rPr>
              <w:t>.   Фестиваль</w:t>
            </w:r>
          </w:p>
        </w:tc>
      </w:tr>
      <w:tr w:rsidR="0097727E" w:rsidTr="0097727E"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after="200" w:line="288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5.1</w:t>
            </w:r>
          </w:p>
        </w:tc>
        <w:tc>
          <w:tcPr>
            <w:tcW w:w="2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after="200" w:line="288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Фестиваль учреждений дополнительного образования детей «Наследники Великой Победы»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after="200" w:line="288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Смотр-фестиваль УДОД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after="200" w:line="288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УДОД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after="200" w:line="288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2014/15</w:t>
            </w:r>
          </w:p>
        </w:tc>
      </w:tr>
      <w:tr w:rsidR="0097727E" w:rsidTr="0097727E"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after="200" w:line="288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lastRenderedPageBreak/>
              <w:t>5.2</w:t>
            </w:r>
          </w:p>
        </w:tc>
        <w:tc>
          <w:tcPr>
            <w:tcW w:w="2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line="288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Праздничный концерт, посвященный празднованию Победы </w:t>
            </w:r>
          </w:p>
          <w:p w:rsidR="0097727E" w:rsidRDefault="0097727E">
            <w:pPr>
              <w:spacing w:after="200" w:line="288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«Наследники Великой Победы»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after="200" w:line="288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Концерт лучших номеров отобранных по итогам проведения фестиваля УДОД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after="200" w:line="288" w:lineRule="auto"/>
              <w:rPr>
                <w:sz w:val="28"/>
                <w:szCs w:val="28"/>
                <w:lang w:eastAsia="en-US"/>
              </w:rPr>
            </w:pPr>
            <w:proofErr w:type="spellStart"/>
            <w:proofErr w:type="gramStart"/>
            <w:r>
              <w:rPr>
                <w:sz w:val="28"/>
                <w:szCs w:val="28"/>
                <w:lang w:eastAsia="en-US"/>
              </w:rPr>
              <w:t>Общеобразова</w:t>
            </w:r>
            <w:proofErr w:type="spellEnd"/>
            <w:r>
              <w:rPr>
                <w:sz w:val="28"/>
                <w:szCs w:val="28"/>
                <w:lang w:eastAsia="en-US"/>
              </w:rPr>
              <w:t>-тельные</w:t>
            </w:r>
            <w:proofErr w:type="gramEnd"/>
            <w:r>
              <w:rPr>
                <w:sz w:val="28"/>
                <w:szCs w:val="28"/>
                <w:lang w:eastAsia="en-US"/>
              </w:rPr>
              <w:t xml:space="preserve"> учреждения, УДОД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after="200" w:line="288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май, 2014, 2015</w:t>
            </w:r>
          </w:p>
        </w:tc>
      </w:tr>
      <w:tr w:rsidR="0097727E" w:rsidTr="0097727E"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after="200" w:line="288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5.3</w:t>
            </w:r>
          </w:p>
        </w:tc>
        <w:tc>
          <w:tcPr>
            <w:tcW w:w="2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after="200" w:line="288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Праздник «Нам этот мир завещано беречь»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after="200" w:line="288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Праздник в Парке Победы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after="200" w:line="288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Учреждения образования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727E" w:rsidRDefault="0097727E">
            <w:pPr>
              <w:spacing w:after="200" w:line="288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9 мая 2014, 2015</w:t>
            </w:r>
          </w:p>
        </w:tc>
      </w:tr>
    </w:tbl>
    <w:p w:rsidR="0097727E" w:rsidRDefault="0097727E" w:rsidP="0097727E">
      <w:pPr>
        <w:jc w:val="right"/>
        <w:rPr>
          <w:sz w:val="28"/>
          <w:szCs w:val="28"/>
          <w:lang w:eastAsia="en-US"/>
        </w:rPr>
      </w:pPr>
    </w:p>
    <w:p w:rsidR="0097727E" w:rsidRDefault="0097727E" w:rsidP="0097727E">
      <w:pPr>
        <w:jc w:val="right"/>
        <w:rPr>
          <w:sz w:val="28"/>
          <w:szCs w:val="28"/>
        </w:rPr>
      </w:pPr>
    </w:p>
    <w:p w:rsidR="0097727E" w:rsidRDefault="0097727E" w:rsidP="0097727E">
      <w:pPr>
        <w:jc w:val="right"/>
        <w:rPr>
          <w:sz w:val="28"/>
          <w:szCs w:val="28"/>
        </w:rPr>
      </w:pPr>
    </w:p>
    <w:p w:rsidR="0097727E" w:rsidRDefault="0097727E" w:rsidP="0097727E">
      <w:pPr>
        <w:jc w:val="right"/>
        <w:rPr>
          <w:sz w:val="28"/>
          <w:szCs w:val="28"/>
        </w:rPr>
      </w:pPr>
    </w:p>
    <w:p w:rsidR="0097727E" w:rsidRDefault="0097727E" w:rsidP="0097727E">
      <w:pPr>
        <w:jc w:val="right"/>
        <w:rPr>
          <w:sz w:val="28"/>
          <w:szCs w:val="28"/>
        </w:rPr>
      </w:pPr>
    </w:p>
    <w:p w:rsidR="0097727E" w:rsidRDefault="0097727E" w:rsidP="0097727E">
      <w:pPr>
        <w:jc w:val="right"/>
        <w:rPr>
          <w:sz w:val="28"/>
          <w:szCs w:val="28"/>
        </w:rPr>
      </w:pPr>
    </w:p>
    <w:p w:rsidR="0097727E" w:rsidRDefault="0097727E" w:rsidP="0097727E">
      <w:pPr>
        <w:jc w:val="right"/>
        <w:rPr>
          <w:sz w:val="28"/>
          <w:szCs w:val="28"/>
        </w:rPr>
      </w:pPr>
    </w:p>
    <w:p w:rsidR="0097727E" w:rsidRDefault="0097727E" w:rsidP="0097727E">
      <w:pPr>
        <w:jc w:val="right"/>
        <w:rPr>
          <w:sz w:val="28"/>
          <w:szCs w:val="28"/>
        </w:rPr>
      </w:pPr>
    </w:p>
    <w:p w:rsidR="0097727E" w:rsidRDefault="0097727E" w:rsidP="0097727E">
      <w:pPr>
        <w:jc w:val="right"/>
        <w:rPr>
          <w:sz w:val="28"/>
          <w:szCs w:val="28"/>
        </w:rPr>
      </w:pPr>
    </w:p>
    <w:p w:rsidR="0097727E" w:rsidRDefault="0097727E" w:rsidP="0097727E">
      <w:pPr>
        <w:jc w:val="right"/>
        <w:rPr>
          <w:sz w:val="28"/>
          <w:szCs w:val="28"/>
        </w:rPr>
      </w:pPr>
    </w:p>
    <w:p w:rsidR="0097727E" w:rsidRDefault="0097727E" w:rsidP="0097727E">
      <w:pPr>
        <w:jc w:val="right"/>
        <w:rPr>
          <w:sz w:val="28"/>
          <w:szCs w:val="28"/>
        </w:rPr>
      </w:pPr>
    </w:p>
    <w:p w:rsidR="0097727E" w:rsidRDefault="0097727E" w:rsidP="0097727E">
      <w:pPr>
        <w:jc w:val="right"/>
        <w:rPr>
          <w:sz w:val="28"/>
          <w:szCs w:val="28"/>
        </w:rPr>
      </w:pPr>
    </w:p>
    <w:p w:rsidR="0097727E" w:rsidRDefault="0097727E" w:rsidP="0097727E">
      <w:pPr>
        <w:jc w:val="right"/>
        <w:rPr>
          <w:sz w:val="28"/>
          <w:szCs w:val="28"/>
        </w:rPr>
      </w:pPr>
    </w:p>
    <w:p w:rsidR="0097727E" w:rsidRDefault="0097727E" w:rsidP="0097727E">
      <w:pPr>
        <w:jc w:val="right"/>
        <w:rPr>
          <w:sz w:val="28"/>
          <w:szCs w:val="28"/>
        </w:rPr>
      </w:pPr>
    </w:p>
    <w:p w:rsidR="0097727E" w:rsidRDefault="0097727E" w:rsidP="0097727E">
      <w:pPr>
        <w:jc w:val="right"/>
        <w:rPr>
          <w:sz w:val="28"/>
          <w:szCs w:val="28"/>
        </w:rPr>
      </w:pPr>
    </w:p>
    <w:p w:rsidR="0097727E" w:rsidRDefault="0097727E" w:rsidP="0097727E">
      <w:pPr>
        <w:jc w:val="right"/>
        <w:rPr>
          <w:sz w:val="28"/>
          <w:szCs w:val="28"/>
        </w:rPr>
      </w:pPr>
    </w:p>
    <w:p w:rsidR="0097727E" w:rsidRDefault="0097727E" w:rsidP="0097727E">
      <w:pPr>
        <w:jc w:val="right"/>
        <w:rPr>
          <w:sz w:val="28"/>
          <w:szCs w:val="28"/>
        </w:rPr>
      </w:pPr>
    </w:p>
    <w:p w:rsidR="0097727E" w:rsidRDefault="0097727E" w:rsidP="0097727E">
      <w:pPr>
        <w:jc w:val="right"/>
        <w:rPr>
          <w:sz w:val="28"/>
          <w:szCs w:val="28"/>
        </w:rPr>
      </w:pPr>
    </w:p>
    <w:p w:rsidR="0097727E" w:rsidRDefault="0097727E" w:rsidP="0097727E">
      <w:pPr>
        <w:jc w:val="right"/>
        <w:rPr>
          <w:sz w:val="28"/>
          <w:szCs w:val="28"/>
        </w:rPr>
      </w:pPr>
    </w:p>
    <w:p w:rsidR="0097727E" w:rsidRDefault="0097727E" w:rsidP="0097727E">
      <w:pPr>
        <w:jc w:val="right"/>
        <w:rPr>
          <w:sz w:val="28"/>
          <w:szCs w:val="28"/>
        </w:rPr>
      </w:pPr>
    </w:p>
    <w:p w:rsidR="0097727E" w:rsidRDefault="0097727E" w:rsidP="0097727E">
      <w:pPr>
        <w:jc w:val="right"/>
        <w:rPr>
          <w:sz w:val="28"/>
          <w:szCs w:val="28"/>
        </w:rPr>
      </w:pPr>
    </w:p>
    <w:p w:rsidR="0097727E" w:rsidRDefault="0097727E" w:rsidP="0097727E">
      <w:pPr>
        <w:jc w:val="right"/>
        <w:rPr>
          <w:sz w:val="28"/>
          <w:szCs w:val="28"/>
        </w:rPr>
      </w:pPr>
    </w:p>
    <w:p w:rsidR="0097727E" w:rsidRDefault="0097727E" w:rsidP="0097727E">
      <w:pPr>
        <w:jc w:val="right"/>
        <w:rPr>
          <w:sz w:val="28"/>
          <w:szCs w:val="28"/>
        </w:rPr>
      </w:pPr>
    </w:p>
    <w:p w:rsidR="0097727E" w:rsidRDefault="0097727E" w:rsidP="0097727E">
      <w:pPr>
        <w:jc w:val="right"/>
        <w:rPr>
          <w:sz w:val="28"/>
          <w:szCs w:val="28"/>
        </w:rPr>
      </w:pPr>
    </w:p>
    <w:p w:rsidR="0097727E" w:rsidRDefault="0097727E" w:rsidP="0097727E">
      <w:pPr>
        <w:jc w:val="right"/>
        <w:rPr>
          <w:sz w:val="28"/>
          <w:szCs w:val="28"/>
        </w:rPr>
      </w:pPr>
    </w:p>
    <w:p w:rsidR="0097727E" w:rsidRDefault="0097727E" w:rsidP="0097727E">
      <w:pPr>
        <w:jc w:val="right"/>
        <w:rPr>
          <w:sz w:val="28"/>
          <w:szCs w:val="28"/>
        </w:rPr>
      </w:pPr>
    </w:p>
    <w:p w:rsidR="0097727E" w:rsidRDefault="0097727E" w:rsidP="0097727E">
      <w:pPr>
        <w:jc w:val="right"/>
        <w:rPr>
          <w:sz w:val="28"/>
          <w:szCs w:val="28"/>
        </w:rPr>
      </w:pPr>
    </w:p>
    <w:p w:rsidR="0097727E" w:rsidRDefault="0097727E" w:rsidP="0097727E">
      <w:pPr>
        <w:jc w:val="right"/>
        <w:rPr>
          <w:sz w:val="28"/>
          <w:szCs w:val="28"/>
        </w:rPr>
      </w:pPr>
    </w:p>
    <w:p w:rsidR="0097727E" w:rsidRDefault="0097727E" w:rsidP="0097727E">
      <w:pPr>
        <w:jc w:val="right"/>
        <w:rPr>
          <w:sz w:val="28"/>
          <w:szCs w:val="28"/>
        </w:rPr>
      </w:pPr>
    </w:p>
    <w:p w:rsidR="0097727E" w:rsidRDefault="0097727E" w:rsidP="0097727E">
      <w:pPr>
        <w:jc w:val="right"/>
        <w:rPr>
          <w:sz w:val="28"/>
          <w:szCs w:val="28"/>
        </w:rPr>
      </w:pPr>
      <w:bookmarkStart w:id="0" w:name="_GoBack"/>
      <w:bookmarkEnd w:id="0"/>
    </w:p>
    <w:p w:rsidR="0097727E" w:rsidRDefault="0097727E" w:rsidP="0097727E">
      <w:pPr>
        <w:jc w:val="right"/>
        <w:rPr>
          <w:sz w:val="28"/>
          <w:szCs w:val="28"/>
        </w:rPr>
      </w:pPr>
    </w:p>
    <w:p w:rsidR="0097727E" w:rsidRDefault="0097727E" w:rsidP="0097727E">
      <w:pPr>
        <w:jc w:val="right"/>
        <w:rPr>
          <w:sz w:val="28"/>
          <w:szCs w:val="28"/>
        </w:rPr>
      </w:pPr>
      <w:r>
        <w:rPr>
          <w:sz w:val="28"/>
          <w:szCs w:val="28"/>
        </w:rPr>
        <w:lastRenderedPageBreak/>
        <w:t>Приложение 2</w:t>
      </w:r>
    </w:p>
    <w:p w:rsidR="0097727E" w:rsidRDefault="0097727E" w:rsidP="0097727E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к приказу отдела образования  </w:t>
      </w:r>
    </w:p>
    <w:p w:rsidR="0097727E" w:rsidRDefault="0097727E" w:rsidP="0097727E">
      <w:pPr>
        <w:jc w:val="right"/>
        <w:rPr>
          <w:sz w:val="28"/>
          <w:szCs w:val="28"/>
        </w:rPr>
      </w:pPr>
      <w:r>
        <w:rPr>
          <w:sz w:val="28"/>
          <w:szCs w:val="28"/>
        </w:rPr>
        <w:t>от « 1 » ноября 2013г. №665</w:t>
      </w:r>
    </w:p>
    <w:p w:rsidR="0097727E" w:rsidRDefault="0097727E" w:rsidP="0097727E">
      <w:pPr>
        <w:jc w:val="right"/>
        <w:rPr>
          <w:sz w:val="28"/>
          <w:szCs w:val="28"/>
        </w:rPr>
      </w:pPr>
    </w:p>
    <w:p w:rsidR="0097727E" w:rsidRDefault="0097727E" w:rsidP="0097727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Памятка </w:t>
      </w:r>
    </w:p>
    <w:p w:rsidR="0097727E" w:rsidRDefault="0097727E" w:rsidP="0097727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по созданию вкладки «Звезда Победы» </w:t>
      </w:r>
    </w:p>
    <w:p w:rsidR="0097727E" w:rsidRDefault="0097727E" w:rsidP="0097727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на сайте образовательного учреждения </w:t>
      </w:r>
    </w:p>
    <w:p w:rsidR="0097727E" w:rsidRDefault="0097727E" w:rsidP="0097727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 портале «Электронное образование»</w:t>
      </w:r>
    </w:p>
    <w:p w:rsidR="0097727E" w:rsidRDefault="0097727E" w:rsidP="0097727E">
      <w:pPr>
        <w:jc w:val="center"/>
        <w:rPr>
          <w:sz w:val="28"/>
          <w:szCs w:val="28"/>
        </w:rPr>
      </w:pPr>
    </w:p>
    <w:p w:rsidR="0097727E" w:rsidRDefault="0097727E" w:rsidP="0097727E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 Вкладка должна называться «Звезда победы»</w:t>
      </w:r>
    </w:p>
    <w:p w:rsidR="0097727E" w:rsidRDefault="0097727E" w:rsidP="0097727E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 Вкладка включает в себя разделы:</w:t>
      </w:r>
    </w:p>
    <w:p w:rsidR="0097727E" w:rsidRDefault="0097727E" w:rsidP="0097727E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«Нормативные документы» - Постановление ИКМО </w:t>
      </w:r>
      <w:proofErr w:type="spellStart"/>
      <w:r>
        <w:rPr>
          <w:sz w:val="28"/>
          <w:szCs w:val="28"/>
        </w:rPr>
        <w:t>г</w:t>
      </w:r>
      <w:proofErr w:type="gramStart"/>
      <w:r>
        <w:rPr>
          <w:sz w:val="28"/>
          <w:szCs w:val="28"/>
        </w:rPr>
        <w:t>.К</w:t>
      </w:r>
      <w:proofErr w:type="gramEnd"/>
      <w:r>
        <w:rPr>
          <w:sz w:val="28"/>
          <w:szCs w:val="28"/>
        </w:rPr>
        <w:t>азани</w:t>
      </w:r>
      <w:proofErr w:type="spellEnd"/>
      <w:r>
        <w:rPr>
          <w:sz w:val="28"/>
          <w:szCs w:val="28"/>
        </w:rPr>
        <w:t xml:space="preserve">, приказ Управления образования, план работы отдела образования, учреждения образования по подготовке и проведению мероприятий, посвященных 70-й годовщине  Победы в </w:t>
      </w:r>
      <w:proofErr w:type="spellStart"/>
      <w:r>
        <w:rPr>
          <w:sz w:val="28"/>
          <w:szCs w:val="28"/>
        </w:rPr>
        <w:t>ВОв</w:t>
      </w:r>
      <w:proofErr w:type="spellEnd"/>
      <w:r>
        <w:rPr>
          <w:sz w:val="28"/>
          <w:szCs w:val="28"/>
        </w:rPr>
        <w:t>;</w:t>
      </w:r>
    </w:p>
    <w:p w:rsidR="0097727E" w:rsidRDefault="0097727E" w:rsidP="0097727E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«Живая Память» - информация о работе с ветеранами, фотоотчеты;</w:t>
      </w:r>
    </w:p>
    <w:p w:rsidR="0097727E" w:rsidRDefault="0097727E" w:rsidP="0097727E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«Свято помним и храним» - информация об участии в городской акции «Помоги памятникам Отечества, об участии в Вахте Памяти, о проводимых митингах у памятников, обелисков и памятных досок;</w:t>
      </w:r>
    </w:p>
    <w:p w:rsidR="0097727E" w:rsidRDefault="0097727E" w:rsidP="0097727E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«Поклонимся великим тем годам» - информация об участии в мероприятиях раздела плана или о проведении школьных мероприятий в рамках раздела;</w:t>
      </w:r>
    </w:p>
    <w:p w:rsidR="0097727E" w:rsidRDefault="0097727E" w:rsidP="0097727E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 «История одного экспоната» - информация о музейной работе, об участии в конкурсах данного раздела;</w:t>
      </w:r>
    </w:p>
    <w:p w:rsidR="0097727E" w:rsidRDefault="0097727E" w:rsidP="0097727E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«Фестиваль» - информация об участии в фестивалях, творческих конкурсах, посвященных 70-летию Победы.</w:t>
      </w:r>
    </w:p>
    <w:p w:rsidR="0097727E" w:rsidRDefault="0097727E" w:rsidP="0097727E">
      <w:pPr>
        <w:ind w:firstLine="709"/>
        <w:jc w:val="both"/>
        <w:rPr>
          <w:sz w:val="28"/>
          <w:szCs w:val="28"/>
        </w:rPr>
      </w:pPr>
    </w:p>
    <w:p w:rsidR="0097727E" w:rsidRDefault="0097727E" w:rsidP="0097727E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Мониторинг сайтов образовательных учреждений будет проводиться ежеквартально. Первый мониторинг состоится 11 ноября 2013 года.</w:t>
      </w:r>
    </w:p>
    <w:p w:rsidR="0097727E" w:rsidRDefault="0097727E" w:rsidP="0097727E">
      <w:pPr>
        <w:jc w:val="both"/>
        <w:rPr>
          <w:sz w:val="28"/>
          <w:szCs w:val="28"/>
        </w:rPr>
      </w:pPr>
    </w:p>
    <w:p w:rsidR="0097727E" w:rsidRDefault="0097727E" w:rsidP="0097727E">
      <w:pPr>
        <w:jc w:val="both"/>
        <w:rPr>
          <w:sz w:val="28"/>
          <w:szCs w:val="28"/>
        </w:rPr>
      </w:pPr>
    </w:p>
    <w:p w:rsidR="0097727E" w:rsidRDefault="0097727E" w:rsidP="0097727E">
      <w:pPr>
        <w:jc w:val="both"/>
        <w:rPr>
          <w:sz w:val="28"/>
          <w:szCs w:val="28"/>
        </w:rPr>
      </w:pPr>
    </w:p>
    <w:p w:rsidR="0097727E" w:rsidRDefault="0097727E" w:rsidP="0097727E">
      <w:pPr>
        <w:jc w:val="both"/>
        <w:rPr>
          <w:sz w:val="28"/>
          <w:szCs w:val="28"/>
        </w:rPr>
      </w:pPr>
    </w:p>
    <w:p w:rsidR="0097727E" w:rsidRDefault="0097727E" w:rsidP="0097727E">
      <w:pPr>
        <w:jc w:val="both"/>
        <w:rPr>
          <w:sz w:val="28"/>
          <w:szCs w:val="28"/>
        </w:rPr>
      </w:pPr>
    </w:p>
    <w:p w:rsidR="0097727E" w:rsidRDefault="0097727E" w:rsidP="0097727E">
      <w:pPr>
        <w:jc w:val="both"/>
        <w:rPr>
          <w:sz w:val="28"/>
          <w:szCs w:val="28"/>
        </w:rPr>
      </w:pPr>
    </w:p>
    <w:p w:rsidR="0097727E" w:rsidRDefault="0097727E" w:rsidP="0097727E">
      <w:pPr>
        <w:jc w:val="both"/>
        <w:rPr>
          <w:sz w:val="28"/>
          <w:szCs w:val="28"/>
        </w:rPr>
      </w:pPr>
    </w:p>
    <w:p w:rsidR="0097727E" w:rsidRDefault="0097727E" w:rsidP="0097727E">
      <w:pPr>
        <w:jc w:val="both"/>
        <w:rPr>
          <w:sz w:val="28"/>
          <w:szCs w:val="28"/>
        </w:rPr>
      </w:pPr>
    </w:p>
    <w:p w:rsidR="0097727E" w:rsidRDefault="0097727E" w:rsidP="0097727E">
      <w:pPr>
        <w:jc w:val="both"/>
        <w:rPr>
          <w:sz w:val="28"/>
          <w:szCs w:val="28"/>
        </w:rPr>
      </w:pPr>
    </w:p>
    <w:p w:rsidR="0097727E" w:rsidRDefault="0097727E" w:rsidP="0097727E">
      <w:pPr>
        <w:jc w:val="both"/>
        <w:rPr>
          <w:sz w:val="28"/>
          <w:szCs w:val="28"/>
        </w:rPr>
      </w:pPr>
    </w:p>
    <w:p w:rsidR="0097727E" w:rsidRDefault="0097727E" w:rsidP="0097727E">
      <w:pPr>
        <w:jc w:val="both"/>
        <w:rPr>
          <w:sz w:val="28"/>
          <w:szCs w:val="28"/>
        </w:rPr>
      </w:pPr>
    </w:p>
    <w:p w:rsidR="0097727E" w:rsidRDefault="0097727E" w:rsidP="0097727E">
      <w:pPr>
        <w:jc w:val="both"/>
        <w:rPr>
          <w:sz w:val="28"/>
          <w:szCs w:val="28"/>
        </w:rPr>
      </w:pPr>
    </w:p>
    <w:p w:rsidR="0097727E" w:rsidRDefault="0097727E" w:rsidP="0097727E">
      <w:pPr>
        <w:jc w:val="both"/>
        <w:rPr>
          <w:sz w:val="28"/>
          <w:szCs w:val="28"/>
        </w:rPr>
      </w:pPr>
    </w:p>
    <w:p w:rsidR="0097727E" w:rsidRDefault="0097727E" w:rsidP="0097727E">
      <w:pPr>
        <w:jc w:val="both"/>
        <w:rPr>
          <w:sz w:val="28"/>
          <w:szCs w:val="28"/>
        </w:rPr>
      </w:pPr>
    </w:p>
    <w:p w:rsidR="0097727E" w:rsidRDefault="0097727E" w:rsidP="0097727E">
      <w:pPr>
        <w:jc w:val="both"/>
        <w:rPr>
          <w:sz w:val="28"/>
          <w:szCs w:val="28"/>
        </w:rPr>
      </w:pPr>
    </w:p>
    <w:p w:rsidR="0097727E" w:rsidRDefault="0097727E" w:rsidP="0097727E">
      <w:pPr>
        <w:jc w:val="both"/>
        <w:rPr>
          <w:sz w:val="28"/>
          <w:szCs w:val="28"/>
        </w:rPr>
      </w:pPr>
    </w:p>
    <w:p w:rsidR="0097727E" w:rsidRDefault="0097727E" w:rsidP="0097727E">
      <w:pPr>
        <w:jc w:val="right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Приложение 3 </w:t>
      </w:r>
    </w:p>
    <w:p w:rsidR="0097727E" w:rsidRDefault="0097727E" w:rsidP="0097727E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к приказу отдела  образования </w:t>
      </w:r>
    </w:p>
    <w:p w:rsidR="0097727E" w:rsidRDefault="0097727E" w:rsidP="0097727E">
      <w:pPr>
        <w:jc w:val="right"/>
        <w:rPr>
          <w:sz w:val="28"/>
          <w:szCs w:val="28"/>
        </w:rPr>
      </w:pPr>
      <w:r>
        <w:rPr>
          <w:sz w:val="28"/>
          <w:szCs w:val="28"/>
        </w:rPr>
        <w:t>от « 1 » ноября 2013г. №665</w:t>
      </w:r>
    </w:p>
    <w:p w:rsidR="0097727E" w:rsidRDefault="0097727E" w:rsidP="0097727E">
      <w:pPr>
        <w:jc w:val="center"/>
        <w:rPr>
          <w:sz w:val="28"/>
          <w:szCs w:val="28"/>
        </w:rPr>
      </w:pPr>
    </w:p>
    <w:p w:rsidR="0097727E" w:rsidRDefault="0097727E" w:rsidP="0097727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Информация </w:t>
      </w:r>
    </w:p>
    <w:p w:rsidR="0097727E" w:rsidRDefault="0097727E" w:rsidP="0097727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о проведенных мероприятиях, посвященных 70-й годовщине Победы </w:t>
      </w:r>
    </w:p>
    <w:p w:rsidR="0097727E" w:rsidRDefault="0097727E" w:rsidP="0097727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 Великой Отечественной войне 1941-1945 годов</w:t>
      </w:r>
    </w:p>
    <w:p w:rsidR="0097727E" w:rsidRDefault="0097727E" w:rsidP="0097727E">
      <w:pPr>
        <w:jc w:val="center"/>
        <w:rPr>
          <w:bCs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90"/>
        <w:gridCol w:w="2658"/>
        <w:gridCol w:w="1479"/>
        <w:gridCol w:w="1581"/>
        <w:gridCol w:w="1800"/>
        <w:gridCol w:w="1580"/>
      </w:tblGrid>
      <w:tr w:rsidR="0097727E" w:rsidTr="0097727E"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727E" w:rsidRDefault="0097727E">
            <w:pPr>
              <w:spacing w:after="200" w:line="288" w:lineRule="auto"/>
              <w:jc w:val="center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№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727E" w:rsidRDefault="0097727E">
            <w:pPr>
              <w:spacing w:after="200" w:line="288" w:lineRule="auto"/>
              <w:jc w:val="center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Описание и содержание мероприятия</w:t>
            </w: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727E" w:rsidRDefault="0097727E">
            <w:pPr>
              <w:spacing w:after="200" w:line="288" w:lineRule="auto"/>
              <w:jc w:val="center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Дата проведения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727E" w:rsidRDefault="0097727E">
            <w:pPr>
              <w:spacing w:after="200" w:line="288" w:lineRule="auto"/>
              <w:jc w:val="center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 xml:space="preserve">Организаторы 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727E" w:rsidRDefault="0097727E">
            <w:pPr>
              <w:spacing w:after="200" w:line="288" w:lineRule="auto"/>
              <w:jc w:val="center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Охват молодёжи мероприятием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727E" w:rsidRDefault="0097727E">
            <w:pPr>
              <w:spacing w:after="200" w:line="288" w:lineRule="auto"/>
              <w:jc w:val="center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 xml:space="preserve">Количество </w:t>
            </w:r>
            <w:proofErr w:type="gramStart"/>
            <w:r>
              <w:rPr>
                <w:bCs/>
                <w:sz w:val="28"/>
                <w:szCs w:val="28"/>
                <w:lang w:eastAsia="en-US"/>
              </w:rPr>
              <w:t>приглашен-</w:t>
            </w:r>
            <w:proofErr w:type="spellStart"/>
            <w:r>
              <w:rPr>
                <w:bCs/>
                <w:sz w:val="28"/>
                <w:szCs w:val="28"/>
                <w:lang w:eastAsia="en-US"/>
              </w:rPr>
              <w:t>ных</w:t>
            </w:r>
            <w:proofErr w:type="spellEnd"/>
            <w:proofErr w:type="gramEnd"/>
            <w:r>
              <w:rPr>
                <w:bCs/>
                <w:sz w:val="28"/>
                <w:szCs w:val="28"/>
                <w:lang w:eastAsia="en-US"/>
              </w:rPr>
              <w:t xml:space="preserve"> ветеранов</w:t>
            </w:r>
          </w:p>
        </w:tc>
      </w:tr>
      <w:tr w:rsidR="0097727E" w:rsidTr="0097727E">
        <w:trPr>
          <w:trHeight w:val="70"/>
        </w:trPr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27E" w:rsidRDefault="0097727E">
            <w:pPr>
              <w:spacing w:after="200" w:line="288" w:lineRule="auto"/>
              <w:jc w:val="both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27E" w:rsidRDefault="0097727E">
            <w:pPr>
              <w:spacing w:after="200" w:line="288" w:lineRule="auto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27E" w:rsidRDefault="0097727E">
            <w:pPr>
              <w:spacing w:after="200" w:line="288" w:lineRule="auto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27E" w:rsidRDefault="0097727E">
            <w:pPr>
              <w:spacing w:after="200" w:line="288" w:lineRule="auto"/>
              <w:jc w:val="both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27E" w:rsidRDefault="0097727E">
            <w:pPr>
              <w:spacing w:after="200" w:line="288" w:lineRule="auto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27E" w:rsidRDefault="0097727E">
            <w:pPr>
              <w:spacing w:after="200" w:line="288" w:lineRule="auto"/>
              <w:rPr>
                <w:bCs/>
                <w:sz w:val="28"/>
                <w:szCs w:val="28"/>
                <w:lang w:eastAsia="en-US"/>
              </w:rPr>
            </w:pPr>
          </w:p>
        </w:tc>
      </w:tr>
    </w:tbl>
    <w:p w:rsidR="003016B5" w:rsidRDefault="003016B5"/>
    <w:sectPr w:rsidR="003016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46729C"/>
    <w:multiLevelType w:val="multilevel"/>
    <w:tmpl w:val="824C14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1080"/>
        </w:tabs>
        <w:ind w:left="1080" w:hanging="7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727E"/>
    <w:rsid w:val="003016B5"/>
    <w:rsid w:val="00422298"/>
    <w:rsid w:val="0097727E"/>
    <w:rsid w:val="00A85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7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A85455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85455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85455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85455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semiHidden/>
    <w:unhideWhenUsed/>
    <w:qFormat/>
    <w:rsid w:val="00A85455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85455"/>
    <w:pPr>
      <w:pBdr>
        <w:bottom w:val="single" w:sz="4" w:space="2" w:color="E5B8B7" w:themeColor="accent2" w:themeTint="66"/>
      </w:pBdr>
      <w:spacing w:before="200" w:after="100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85455"/>
    <w:pPr>
      <w:pBdr>
        <w:bottom w:val="dotted" w:sz="4" w:space="2" w:color="D99594" w:themeColor="accent2" w:themeTint="99"/>
      </w:pBdr>
      <w:spacing w:before="200" w:after="100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85455"/>
    <w:pPr>
      <w:spacing w:before="200" w:after="100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85455"/>
    <w:pPr>
      <w:spacing w:before="200" w:after="100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A85455"/>
  </w:style>
  <w:style w:type="paragraph" w:styleId="a4">
    <w:name w:val="List Paragraph"/>
    <w:basedOn w:val="a"/>
    <w:uiPriority w:val="34"/>
    <w:qFormat/>
    <w:rsid w:val="00A85455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A85455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85455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85455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85455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85455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5">
    <w:name w:val="caption"/>
    <w:basedOn w:val="a"/>
    <w:next w:val="a"/>
    <w:uiPriority w:val="35"/>
    <w:semiHidden/>
    <w:unhideWhenUsed/>
    <w:qFormat/>
    <w:rsid w:val="00A85455"/>
    <w:rPr>
      <w:b/>
      <w:bCs/>
      <w:color w:val="943634" w:themeColor="accent2" w:themeShade="BF"/>
      <w:sz w:val="18"/>
      <w:szCs w:val="18"/>
    </w:rPr>
  </w:style>
  <w:style w:type="paragraph" w:styleId="a6">
    <w:name w:val="Title"/>
    <w:basedOn w:val="a"/>
    <w:next w:val="a"/>
    <w:link w:val="a7"/>
    <w:uiPriority w:val="10"/>
    <w:qFormat/>
    <w:rsid w:val="00A85455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7">
    <w:name w:val="Название Знак"/>
    <w:basedOn w:val="a0"/>
    <w:link w:val="a6"/>
    <w:uiPriority w:val="10"/>
    <w:rsid w:val="00A85455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8">
    <w:name w:val="Subtitle"/>
    <w:basedOn w:val="a"/>
    <w:next w:val="a"/>
    <w:link w:val="a9"/>
    <w:uiPriority w:val="11"/>
    <w:qFormat/>
    <w:rsid w:val="00A85455"/>
    <w:pPr>
      <w:pBdr>
        <w:bottom w:val="dotted" w:sz="8" w:space="10" w:color="C0504D" w:themeColor="accent2"/>
      </w:pBdr>
      <w:spacing w:before="200" w:after="900"/>
      <w:jc w:val="center"/>
    </w:pPr>
    <w:rPr>
      <w:rFonts w:asciiTheme="majorHAnsi" w:eastAsiaTheme="majorEastAsia" w:hAnsiTheme="majorHAnsi" w:cstheme="majorBidi"/>
      <w:color w:val="622423" w:themeColor="accent2" w:themeShade="7F"/>
    </w:rPr>
  </w:style>
  <w:style w:type="character" w:customStyle="1" w:styleId="a9">
    <w:name w:val="Подзаголовок Знак"/>
    <w:basedOn w:val="a0"/>
    <w:link w:val="a8"/>
    <w:uiPriority w:val="11"/>
    <w:rsid w:val="00A85455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a">
    <w:name w:val="Strong"/>
    <w:uiPriority w:val="22"/>
    <w:qFormat/>
    <w:rsid w:val="00A85455"/>
    <w:rPr>
      <w:b/>
      <w:bCs/>
      <w:spacing w:val="0"/>
    </w:rPr>
  </w:style>
  <w:style w:type="character" w:styleId="ab">
    <w:name w:val="Emphasis"/>
    <w:uiPriority w:val="20"/>
    <w:qFormat/>
    <w:rsid w:val="00A85455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21">
    <w:name w:val="Quote"/>
    <w:basedOn w:val="a"/>
    <w:next w:val="a"/>
    <w:link w:val="22"/>
    <w:uiPriority w:val="29"/>
    <w:qFormat/>
    <w:rsid w:val="00A85455"/>
    <w:rPr>
      <w:i/>
      <w:iCs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85455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85455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85455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85455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85455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85455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85455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85455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85455"/>
    <w:pPr>
      <w:outlineLvl w:val="9"/>
    </w:pPr>
    <w:rPr>
      <w:lang w:bidi="en-US"/>
    </w:rPr>
  </w:style>
  <w:style w:type="character" w:styleId="af4">
    <w:name w:val="Hyperlink"/>
    <w:basedOn w:val="a0"/>
    <w:semiHidden/>
    <w:unhideWhenUsed/>
    <w:rsid w:val="0097727E"/>
    <w:rPr>
      <w:rFonts w:ascii="Times New Roman" w:hAnsi="Times New Roman" w:cs="Times New Roman" w:hint="default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7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A85455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85455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85455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85455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semiHidden/>
    <w:unhideWhenUsed/>
    <w:qFormat/>
    <w:rsid w:val="00A85455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85455"/>
    <w:pPr>
      <w:pBdr>
        <w:bottom w:val="single" w:sz="4" w:space="2" w:color="E5B8B7" w:themeColor="accent2" w:themeTint="66"/>
      </w:pBdr>
      <w:spacing w:before="200" w:after="100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85455"/>
    <w:pPr>
      <w:pBdr>
        <w:bottom w:val="dotted" w:sz="4" w:space="2" w:color="D99594" w:themeColor="accent2" w:themeTint="99"/>
      </w:pBdr>
      <w:spacing w:before="200" w:after="100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85455"/>
    <w:pPr>
      <w:spacing w:before="200" w:after="100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85455"/>
    <w:pPr>
      <w:spacing w:before="200" w:after="100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A85455"/>
  </w:style>
  <w:style w:type="paragraph" w:styleId="a4">
    <w:name w:val="List Paragraph"/>
    <w:basedOn w:val="a"/>
    <w:uiPriority w:val="34"/>
    <w:qFormat/>
    <w:rsid w:val="00A85455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A85455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85455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85455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85455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85455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5">
    <w:name w:val="caption"/>
    <w:basedOn w:val="a"/>
    <w:next w:val="a"/>
    <w:uiPriority w:val="35"/>
    <w:semiHidden/>
    <w:unhideWhenUsed/>
    <w:qFormat/>
    <w:rsid w:val="00A85455"/>
    <w:rPr>
      <w:b/>
      <w:bCs/>
      <w:color w:val="943634" w:themeColor="accent2" w:themeShade="BF"/>
      <w:sz w:val="18"/>
      <w:szCs w:val="18"/>
    </w:rPr>
  </w:style>
  <w:style w:type="paragraph" w:styleId="a6">
    <w:name w:val="Title"/>
    <w:basedOn w:val="a"/>
    <w:next w:val="a"/>
    <w:link w:val="a7"/>
    <w:uiPriority w:val="10"/>
    <w:qFormat/>
    <w:rsid w:val="00A85455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7">
    <w:name w:val="Название Знак"/>
    <w:basedOn w:val="a0"/>
    <w:link w:val="a6"/>
    <w:uiPriority w:val="10"/>
    <w:rsid w:val="00A85455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8">
    <w:name w:val="Subtitle"/>
    <w:basedOn w:val="a"/>
    <w:next w:val="a"/>
    <w:link w:val="a9"/>
    <w:uiPriority w:val="11"/>
    <w:qFormat/>
    <w:rsid w:val="00A85455"/>
    <w:pPr>
      <w:pBdr>
        <w:bottom w:val="dotted" w:sz="8" w:space="10" w:color="C0504D" w:themeColor="accent2"/>
      </w:pBdr>
      <w:spacing w:before="200" w:after="900"/>
      <w:jc w:val="center"/>
    </w:pPr>
    <w:rPr>
      <w:rFonts w:asciiTheme="majorHAnsi" w:eastAsiaTheme="majorEastAsia" w:hAnsiTheme="majorHAnsi" w:cstheme="majorBidi"/>
      <w:color w:val="622423" w:themeColor="accent2" w:themeShade="7F"/>
    </w:rPr>
  </w:style>
  <w:style w:type="character" w:customStyle="1" w:styleId="a9">
    <w:name w:val="Подзаголовок Знак"/>
    <w:basedOn w:val="a0"/>
    <w:link w:val="a8"/>
    <w:uiPriority w:val="11"/>
    <w:rsid w:val="00A85455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a">
    <w:name w:val="Strong"/>
    <w:uiPriority w:val="22"/>
    <w:qFormat/>
    <w:rsid w:val="00A85455"/>
    <w:rPr>
      <w:b/>
      <w:bCs/>
      <w:spacing w:val="0"/>
    </w:rPr>
  </w:style>
  <w:style w:type="character" w:styleId="ab">
    <w:name w:val="Emphasis"/>
    <w:uiPriority w:val="20"/>
    <w:qFormat/>
    <w:rsid w:val="00A85455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21">
    <w:name w:val="Quote"/>
    <w:basedOn w:val="a"/>
    <w:next w:val="a"/>
    <w:link w:val="22"/>
    <w:uiPriority w:val="29"/>
    <w:qFormat/>
    <w:rsid w:val="00A85455"/>
    <w:rPr>
      <w:i/>
      <w:iCs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85455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85455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85455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85455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85455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85455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85455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85455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85455"/>
    <w:pPr>
      <w:outlineLvl w:val="9"/>
    </w:pPr>
    <w:rPr>
      <w:lang w:bidi="en-US"/>
    </w:rPr>
  </w:style>
  <w:style w:type="character" w:styleId="af4">
    <w:name w:val="Hyperlink"/>
    <w:basedOn w:val="a0"/>
    <w:semiHidden/>
    <w:unhideWhenUsed/>
    <w:rsid w:val="0097727E"/>
    <w:rPr>
      <w:rFonts w:ascii="Times New Roman" w:hAnsi="Times New Roman" w:cs="Times New Roman" w:hint="default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979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roopriv.it-tat.ru/" TargetMode="External"/><Relationship Id="rId11" Type="http://schemas.openxmlformats.org/officeDocument/2006/relationships/hyperlink" Target="mailto:po4esnoku@yandex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po4esnoku@yandex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roopriv.it-tat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1266</Words>
  <Characters>7221</Characters>
  <Application>Microsoft Office Word</Application>
  <DocSecurity>0</DocSecurity>
  <Lines>60</Lines>
  <Paragraphs>16</Paragraphs>
  <ScaleCrop>false</ScaleCrop>
  <Company/>
  <LinksUpToDate>false</LinksUpToDate>
  <CharactersWithSpaces>8471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2014-01-31T05:38:00Z</dcterms:created>
  <dcterms:modified xsi:type="dcterms:W3CDTF">2014-01-31T05:39:00Z</dcterms:modified>
</cp:coreProperties>
</file>