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AC" w:rsidRDefault="008848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D8FBB18" wp14:editId="2E093C65">
            <wp:simplePos x="0" y="0"/>
            <wp:positionH relativeFrom="column">
              <wp:posOffset>525401</wp:posOffset>
            </wp:positionH>
            <wp:positionV relativeFrom="paragraph">
              <wp:posOffset>8112760</wp:posOffset>
            </wp:positionV>
            <wp:extent cx="1658679" cy="207877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69231_1292344697_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207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57EB5B1" wp14:editId="790D1E97">
            <wp:simplePos x="0" y="0"/>
            <wp:positionH relativeFrom="column">
              <wp:posOffset>3307578</wp:posOffset>
            </wp:positionH>
            <wp:positionV relativeFrom="paragraph">
              <wp:posOffset>6932428</wp:posOffset>
            </wp:positionV>
            <wp:extent cx="3678013" cy="3254860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69203_1292343907_01 (1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90" cy="325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B7827" wp14:editId="5B1D15DB">
                <wp:simplePos x="0" y="0"/>
                <wp:positionH relativeFrom="column">
                  <wp:posOffset>-255181</wp:posOffset>
                </wp:positionH>
                <wp:positionV relativeFrom="paragraph">
                  <wp:posOffset>3891516</wp:posOffset>
                </wp:positionV>
                <wp:extent cx="7145079" cy="4253024"/>
                <wp:effectExtent l="0" t="0" r="1778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79" cy="42530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02" w:rsidRDefault="00501702" w:rsidP="00501702">
                            <w:pPr>
                              <w:pStyle w:val="3"/>
                              <w:jc w:val="both"/>
                              <w:rPr>
                                <w:i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auto"/>
                              </w:rPr>
                              <w:t xml:space="preserve">        </w:t>
                            </w:r>
                            <w:r w:rsidRPr="00501702">
                              <w:rPr>
                                <w:i/>
                                <w:noProof/>
                                <w:color w:val="auto"/>
                              </w:rPr>
                              <w:t xml:space="preserve">Педикулезом можно заразиться практически в любом месте, где возможен тесный контакт одного человека с другим, поэтому нельзя недооценивать важность </w:t>
                            </w:r>
                            <w:r w:rsidRPr="00501702">
                              <w:rPr>
                                <w:i/>
                                <w:noProof/>
                                <w:color w:val="FF0000"/>
                              </w:rPr>
                              <w:t>профилактики педикулеза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  <w:color w:val="00206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2060"/>
                                <w:sz w:val="20"/>
                              </w:rPr>
                              <w:t>Соблюдение личной и общественной гигиены.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B05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B050"/>
                                <w:sz w:val="20"/>
                              </w:rPr>
                              <w:t xml:space="preserve">Недопущение передачи личной расчёски другим лицам. 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FF000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FF0000"/>
                                <w:sz w:val="20"/>
                              </w:rPr>
                              <w:t>Ежедневное расчёсывание волос головы.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206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2060"/>
                                <w:sz w:val="20"/>
                              </w:rPr>
                              <w:t>Ежедневно осматривать голову ребенка на наличие гнид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B05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B050"/>
                                <w:sz w:val="20"/>
                              </w:rPr>
                              <w:t>Девочкам с длинными волосами необходимо заплетать тугие косы или делать пучки.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FF000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FF0000"/>
                                <w:sz w:val="20"/>
                              </w:rPr>
                              <w:t>Мальчикам регулярно проводить стрижку волос.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  <w:color w:val="00206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2060"/>
                                <w:sz w:val="20"/>
                              </w:rPr>
                              <w:t>Чем более гладкий и скользкий волос, тем сложнее насекомому прицепиться к нему. Потому оправдано использование шампуней и ополаскивателей, придающих волосу гладкую, шелковистую структуру.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B05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B050"/>
                                <w:sz w:val="20"/>
                              </w:rPr>
                              <w:t>При первых подозрительных симптомах педикулёза – немедленно обращаться за помощью  в медицинскую организацию.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FF000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FF0000"/>
                                <w:sz w:val="20"/>
                              </w:rPr>
                              <w:t>Регулярная уборка жилых помещений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206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2060"/>
                                <w:sz w:val="20"/>
                              </w:rPr>
                              <w:t>при посещении бассейна надевать резиновую шапочку</w:t>
                            </w:r>
                          </w:p>
                          <w:p w:rsidR="00501702" w:rsidRPr="008848BB" w:rsidRDefault="00501702" w:rsidP="00501702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HAnsi"/>
                                <w:noProof/>
                                <w:color w:val="00B050"/>
                                <w:sz w:val="20"/>
                              </w:rPr>
                            </w:pPr>
                            <w:r w:rsidRPr="008848BB">
                              <w:rPr>
                                <w:noProof/>
                                <w:color w:val="00B050"/>
                                <w:sz w:val="20"/>
                              </w:rPr>
                              <w:t>не использовать чужое полотенце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20.1pt;margin-top:306.4pt;width:562.6pt;height:3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" fillcolor="white [3201]" strokecolor="#9bbb59 [3206]" strokeweight="2pt">
                <v:textbox>
                  <w:txbxContent>
                    <w:p w:rsidR="00501702" w:rsidRDefault="00501702" w:rsidP="00501702">
                      <w:pPr>
                        <w:pStyle w:val="3"/>
                        <w:jc w:val="both"/>
                        <w:rPr>
                          <w:i/>
                          <w:noProof/>
                          <w:color w:val="auto"/>
                        </w:rPr>
                      </w:pPr>
                      <w:r>
                        <w:rPr>
                          <w:i/>
                          <w:noProof/>
                          <w:color w:val="auto"/>
                        </w:rPr>
                        <w:t xml:space="preserve">        </w:t>
                      </w:r>
                      <w:r w:rsidRPr="00501702">
                        <w:rPr>
                          <w:i/>
                          <w:noProof/>
                          <w:color w:val="auto"/>
                        </w:rPr>
                        <w:t xml:space="preserve">Педикулезом можно заразиться практически в любом месте, где возможен тесный контакт одного человека с другим, поэтому нельзя недооценивать важность </w:t>
                      </w:r>
                      <w:r w:rsidRPr="00501702">
                        <w:rPr>
                          <w:i/>
                          <w:noProof/>
                          <w:color w:val="FF0000"/>
                        </w:rPr>
                        <w:t>профилактики педикулеза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  <w:color w:val="002060"/>
                          <w:sz w:val="20"/>
                        </w:rPr>
                      </w:pPr>
                      <w:r w:rsidRPr="008848BB">
                        <w:rPr>
                          <w:noProof/>
                          <w:color w:val="002060"/>
                          <w:sz w:val="20"/>
                        </w:rPr>
                        <w:t>Соблюдение личной и общественной гигиены.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B050"/>
                          <w:sz w:val="20"/>
                        </w:rPr>
                      </w:pPr>
                      <w:r w:rsidRPr="008848BB">
                        <w:rPr>
                          <w:noProof/>
                          <w:color w:val="00B050"/>
                          <w:sz w:val="20"/>
                        </w:rPr>
                        <w:t xml:space="preserve">Недопущение передачи личной расчёски другим лицам. 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FF0000"/>
                          <w:sz w:val="20"/>
                        </w:rPr>
                      </w:pPr>
                      <w:r w:rsidRPr="008848BB">
                        <w:rPr>
                          <w:noProof/>
                          <w:color w:val="FF0000"/>
                          <w:sz w:val="20"/>
                        </w:rPr>
                        <w:t>Ежедневное расчёсывание волос головы.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2060"/>
                          <w:sz w:val="20"/>
                        </w:rPr>
                      </w:pPr>
                      <w:r w:rsidRPr="008848BB">
                        <w:rPr>
                          <w:noProof/>
                          <w:color w:val="002060"/>
                          <w:sz w:val="20"/>
                        </w:rPr>
                        <w:t>Ежедневно осматривать голову ребенка на наличие гнид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B050"/>
                          <w:sz w:val="20"/>
                        </w:rPr>
                      </w:pPr>
                      <w:r w:rsidRPr="008848BB">
                        <w:rPr>
                          <w:noProof/>
                          <w:color w:val="00B050"/>
                          <w:sz w:val="20"/>
                        </w:rPr>
                        <w:t>Девочкам с длинными волосами необходимо заплетать тугие косы или делать пучки.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FF0000"/>
                          <w:sz w:val="20"/>
                        </w:rPr>
                      </w:pPr>
                      <w:r w:rsidRPr="008848BB">
                        <w:rPr>
                          <w:noProof/>
                          <w:color w:val="FF0000"/>
                          <w:sz w:val="20"/>
                        </w:rPr>
                        <w:t>Мальчикам регулярно проводить стрижку волос.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  <w:color w:val="002060"/>
                          <w:sz w:val="20"/>
                        </w:rPr>
                      </w:pPr>
                      <w:r w:rsidRPr="008848BB">
                        <w:rPr>
                          <w:noProof/>
                          <w:color w:val="002060"/>
                          <w:sz w:val="20"/>
                        </w:rPr>
                        <w:t>Чем более гладкий и скользкий волос, тем сложнее насекомому прицепиться к нему. Потому оправдано использование шампуней и ополаскивателей, придающих волосу гладкую, шелковистую структуру.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B050"/>
                          <w:sz w:val="20"/>
                        </w:rPr>
                      </w:pPr>
                      <w:r w:rsidRPr="008848BB">
                        <w:rPr>
                          <w:noProof/>
                          <w:color w:val="00B050"/>
                          <w:sz w:val="20"/>
                        </w:rPr>
                        <w:t>При первых подозрительных симптомах педикулёза – немедленно обращаться за помощью  в медицинскую организацию.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FF0000"/>
                          <w:sz w:val="20"/>
                        </w:rPr>
                      </w:pPr>
                      <w:r w:rsidRPr="008848BB">
                        <w:rPr>
                          <w:noProof/>
                          <w:color w:val="FF0000"/>
                          <w:sz w:val="20"/>
                        </w:rPr>
                        <w:t>Регулярная уборка жилых помещений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2060"/>
                          <w:sz w:val="20"/>
                        </w:rPr>
                      </w:pPr>
                      <w:r w:rsidRPr="008848BB">
                        <w:rPr>
                          <w:noProof/>
                          <w:color w:val="002060"/>
                          <w:sz w:val="20"/>
                        </w:rPr>
                        <w:t>при посещении бассейна надевать резиновую шапочку</w:t>
                      </w:r>
                    </w:p>
                    <w:p w:rsidR="00501702" w:rsidRPr="008848BB" w:rsidRDefault="00501702" w:rsidP="00501702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rFonts w:eastAsiaTheme="minorHAnsi"/>
                          <w:noProof/>
                          <w:color w:val="00B050"/>
                          <w:sz w:val="20"/>
                        </w:rPr>
                      </w:pPr>
                      <w:r w:rsidRPr="008848BB">
                        <w:rPr>
                          <w:noProof/>
                          <w:color w:val="00B050"/>
                          <w:sz w:val="20"/>
                        </w:rPr>
                        <w:t>не использовать чужое полотенце</w:t>
                      </w:r>
                    </w:p>
                  </w:txbxContent>
                </v:textbox>
              </v:shape>
            </w:pict>
          </mc:Fallback>
        </mc:AlternateContent>
      </w:r>
      <w:r w:rsidR="001700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C5A6A" wp14:editId="71853E8A">
                <wp:simplePos x="0" y="0"/>
                <wp:positionH relativeFrom="column">
                  <wp:posOffset>2392326</wp:posOffset>
                </wp:positionH>
                <wp:positionV relativeFrom="paragraph">
                  <wp:posOffset>361506</wp:posOffset>
                </wp:positionV>
                <wp:extent cx="4167962" cy="3381153"/>
                <wp:effectExtent l="0" t="0" r="23495" b="101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962" cy="33811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95" w:rsidRPr="00501702" w:rsidRDefault="00170095" w:rsidP="00501702">
                            <w:pPr>
                              <w:pStyle w:val="2"/>
                              <w:jc w:val="both"/>
                              <w:rPr>
                                <w:rStyle w:val="a8"/>
                              </w:rPr>
                            </w:pPr>
                            <w:r w:rsidRPr="00501702">
                              <w:rPr>
                                <w:rStyle w:val="10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Педикулез </w:t>
                            </w:r>
                            <w:r w:rsidRPr="00501702">
                              <w:rPr>
                                <w:rStyle w:val="10"/>
                                <w:b/>
                                <w:i/>
                                <w:color w:val="FF0000"/>
                              </w:rPr>
                              <w:t>(вшивость)</w:t>
                            </w:r>
                            <w:r w:rsidRPr="00501702">
                              <w:rPr>
                                <w:noProof/>
                                <w:color w:val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702">
                              <w:rPr>
                                <w:i/>
                                <w:noProof/>
                                <w:color w:val="auto"/>
                              </w:rPr>
                              <w:t xml:space="preserve">– </w:t>
                            </w:r>
                            <w:r w:rsidRPr="00501702">
                              <w:rPr>
                                <w:rStyle w:val="a8"/>
                                <w:i/>
                                <w:color w:val="auto"/>
                              </w:rPr>
                              <w:t>паразитирование на   человеке вшей, питающихся его кровью. Вши являются постоянными, специфическими эктопаразитами млекопитающих животных и человека.</w:t>
                            </w:r>
                          </w:p>
                          <w:p w:rsidR="00170095" w:rsidRPr="00501702" w:rsidRDefault="00170095" w:rsidP="00501702">
                            <w:pPr>
                              <w:pStyle w:val="2"/>
                              <w:rPr>
                                <w:rStyle w:val="a8"/>
                                <w:i/>
                                <w:u w:val="wave"/>
                              </w:rPr>
                            </w:pPr>
                            <w:r w:rsidRPr="00501702">
                              <w:rPr>
                                <w:rStyle w:val="a8"/>
                              </w:rPr>
                              <w:t xml:space="preserve">     </w:t>
                            </w:r>
                            <w:r w:rsidRPr="008848BB">
                              <w:rPr>
                                <w:rStyle w:val="a8"/>
                                <w:i/>
                                <w:color w:val="002060"/>
                                <w:sz w:val="32"/>
                                <w:u w:val="wave"/>
                              </w:rPr>
                              <w:t>Основные симптомы педикулёза:</w:t>
                            </w:r>
                          </w:p>
                          <w:p w:rsidR="00170095" w:rsidRPr="008848BB" w:rsidRDefault="00170095" w:rsidP="005017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Style w:val="a8"/>
                                <w:i/>
                                <w:color w:val="002060"/>
                                <w:sz w:val="24"/>
                              </w:rPr>
                            </w:pPr>
                            <w:r w:rsidRPr="008848BB">
                              <w:rPr>
                                <w:rStyle w:val="a8"/>
                                <w:i/>
                                <w:color w:val="002060"/>
                                <w:sz w:val="24"/>
                              </w:rPr>
                              <w:t>зуд в местах укусов вшей;</w:t>
                            </w:r>
                          </w:p>
                          <w:p w:rsidR="00170095" w:rsidRPr="008848BB" w:rsidRDefault="00170095" w:rsidP="005017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Style w:val="a8"/>
                                <w:i/>
                                <w:color w:val="0070C0"/>
                                <w:sz w:val="24"/>
                              </w:rPr>
                            </w:pPr>
                            <w:r w:rsidRPr="008848BB">
                              <w:rPr>
                                <w:rStyle w:val="a8"/>
                                <w:i/>
                                <w:color w:val="0070C0"/>
                                <w:sz w:val="24"/>
                              </w:rPr>
                              <w:t>сыпь на коже, красные пятнышки в области головы, покрытой волосами;</w:t>
                            </w:r>
                          </w:p>
                          <w:p w:rsidR="00170095" w:rsidRPr="008848BB" w:rsidRDefault="00170095" w:rsidP="005017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Style w:val="a8"/>
                                <w:i/>
                                <w:color w:val="7030A0"/>
                                <w:sz w:val="24"/>
                              </w:rPr>
                            </w:pPr>
                            <w:r w:rsidRPr="008848BB">
                              <w:rPr>
                                <w:rStyle w:val="a8"/>
                                <w:i/>
                                <w:color w:val="7030A0"/>
                                <w:sz w:val="24"/>
                              </w:rPr>
                              <w:t>расчесы в местах укусов паразитов;</w:t>
                            </w:r>
                          </w:p>
                          <w:p w:rsidR="00170095" w:rsidRPr="008848BB" w:rsidRDefault="00170095" w:rsidP="005017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Style w:val="a8"/>
                                <w:i/>
                                <w:color w:val="0070C0"/>
                                <w:sz w:val="24"/>
                              </w:rPr>
                            </w:pPr>
                            <w:r w:rsidRPr="008848BB">
                              <w:rPr>
                                <w:rStyle w:val="a8"/>
                                <w:i/>
                                <w:color w:val="0070C0"/>
                                <w:sz w:val="24"/>
                              </w:rPr>
                              <w:t>присутствие в волосах гнид – в большинстве случаев их можно разглядеть невооруженным взглядом или при использовании лупы.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88.35pt;margin-top:28.45pt;width:328.2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" fillcolor="white [3201]" strokecolor="#9bbb59 [3206]" strokeweight="2pt">
                <v:textbox>
                  <w:txbxContent>
                    <w:p w:rsidR="00170095" w:rsidRPr="00501702" w:rsidRDefault="00170095" w:rsidP="00501702">
                      <w:pPr>
                        <w:pStyle w:val="2"/>
                        <w:jc w:val="both"/>
                        <w:rPr>
                          <w:rStyle w:val="a8"/>
                        </w:rPr>
                      </w:pPr>
                      <w:r w:rsidRPr="00501702">
                        <w:rPr>
                          <w:rStyle w:val="10"/>
                          <w:b/>
                          <w:i/>
                          <w:color w:val="FF0000"/>
                          <w:u w:val="single"/>
                        </w:rPr>
                        <w:t xml:space="preserve">Педикулез </w:t>
                      </w:r>
                      <w:r w:rsidRPr="00501702">
                        <w:rPr>
                          <w:rStyle w:val="10"/>
                          <w:b/>
                          <w:i/>
                          <w:color w:val="FF0000"/>
                        </w:rPr>
                        <w:t>(вшивость)</w:t>
                      </w:r>
                      <w:r w:rsidRPr="00501702">
                        <w:rPr>
                          <w:noProof/>
                          <w:color w:val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702">
                        <w:rPr>
                          <w:i/>
                          <w:noProof/>
                          <w:color w:val="auto"/>
                        </w:rPr>
                        <w:t xml:space="preserve">– </w:t>
                      </w:r>
                      <w:r w:rsidRPr="00501702">
                        <w:rPr>
                          <w:rStyle w:val="a8"/>
                          <w:i/>
                          <w:color w:val="auto"/>
                        </w:rPr>
                        <w:t>паразитирование на   человеке вшей, питающихся его кровью. Вши являются постоянными, специфическими эктопаразитами млекопитающих животных и человека.</w:t>
                      </w:r>
                    </w:p>
                    <w:p w:rsidR="00170095" w:rsidRPr="00501702" w:rsidRDefault="00170095" w:rsidP="00501702">
                      <w:pPr>
                        <w:pStyle w:val="2"/>
                        <w:rPr>
                          <w:rStyle w:val="a8"/>
                          <w:i/>
                          <w:u w:val="wave"/>
                        </w:rPr>
                      </w:pPr>
                      <w:r w:rsidRPr="00501702">
                        <w:rPr>
                          <w:rStyle w:val="a8"/>
                        </w:rPr>
                        <w:t xml:space="preserve">     </w:t>
                      </w:r>
                      <w:r w:rsidRPr="008848BB">
                        <w:rPr>
                          <w:rStyle w:val="a8"/>
                          <w:i/>
                          <w:color w:val="002060"/>
                          <w:sz w:val="32"/>
                          <w:u w:val="wave"/>
                        </w:rPr>
                        <w:t>Основные симптомы педикулёза:</w:t>
                      </w:r>
                    </w:p>
                    <w:p w:rsidR="00170095" w:rsidRPr="008848BB" w:rsidRDefault="00170095" w:rsidP="0050170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Style w:val="a8"/>
                          <w:i/>
                          <w:color w:val="002060"/>
                          <w:sz w:val="24"/>
                        </w:rPr>
                      </w:pPr>
                      <w:r w:rsidRPr="008848BB">
                        <w:rPr>
                          <w:rStyle w:val="a8"/>
                          <w:i/>
                          <w:color w:val="002060"/>
                          <w:sz w:val="24"/>
                        </w:rPr>
                        <w:t>зуд в местах укусов вшей;</w:t>
                      </w:r>
                    </w:p>
                    <w:p w:rsidR="00170095" w:rsidRPr="008848BB" w:rsidRDefault="00170095" w:rsidP="0050170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Style w:val="a8"/>
                          <w:i/>
                          <w:color w:val="0070C0"/>
                          <w:sz w:val="24"/>
                        </w:rPr>
                      </w:pPr>
                      <w:r w:rsidRPr="008848BB">
                        <w:rPr>
                          <w:rStyle w:val="a8"/>
                          <w:i/>
                          <w:color w:val="0070C0"/>
                          <w:sz w:val="24"/>
                        </w:rPr>
                        <w:t>сыпь на коже, красные пятнышки в области головы, покрытой волосами;</w:t>
                      </w:r>
                    </w:p>
                    <w:p w:rsidR="00170095" w:rsidRPr="008848BB" w:rsidRDefault="00170095" w:rsidP="0050170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Style w:val="a8"/>
                          <w:i/>
                          <w:color w:val="7030A0"/>
                          <w:sz w:val="24"/>
                        </w:rPr>
                      </w:pPr>
                      <w:r w:rsidRPr="008848BB">
                        <w:rPr>
                          <w:rStyle w:val="a8"/>
                          <w:i/>
                          <w:color w:val="7030A0"/>
                          <w:sz w:val="24"/>
                        </w:rPr>
                        <w:t>расчесы в местах укусов паразитов;</w:t>
                      </w:r>
                    </w:p>
                    <w:p w:rsidR="00170095" w:rsidRPr="008848BB" w:rsidRDefault="00170095" w:rsidP="0050170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Style w:val="a8"/>
                          <w:i/>
                          <w:color w:val="0070C0"/>
                          <w:sz w:val="24"/>
                        </w:rPr>
                      </w:pPr>
                      <w:r w:rsidRPr="008848BB">
                        <w:rPr>
                          <w:rStyle w:val="a8"/>
                          <w:i/>
                          <w:color w:val="0070C0"/>
                          <w:sz w:val="24"/>
                        </w:rPr>
                        <w:t>присутствие в волосах гнид – в большинстве случаев их можно разглядеть невооруженным взглядом или при использовании лупы.</w:t>
                      </w:r>
                    </w:p>
                  </w:txbxContent>
                </v:textbox>
              </v:shape>
            </w:pict>
          </mc:Fallback>
        </mc:AlternateContent>
      </w:r>
      <w:r w:rsidR="0017009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BD3084" wp14:editId="37FAFF83">
            <wp:simplePos x="0" y="0"/>
            <wp:positionH relativeFrom="column">
              <wp:posOffset>-254635</wp:posOffset>
            </wp:positionH>
            <wp:positionV relativeFrom="paragraph">
              <wp:posOffset>457303</wp:posOffset>
            </wp:positionV>
            <wp:extent cx="2437765" cy="3135630"/>
            <wp:effectExtent l="0" t="0" r="63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48568_dokt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909F9" wp14:editId="487076F0">
                <wp:simplePos x="0" y="0"/>
                <wp:positionH relativeFrom="column">
                  <wp:posOffset>-542260</wp:posOffset>
                </wp:positionH>
                <wp:positionV relativeFrom="paragraph">
                  <wp:posOffset>-297712</wp:posOffset>
                </wp:positionV>
                <wp:extent cx="7804858" cy="749427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858" cy="749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095" w:rsidRPr="00170095" w:rsidRDefault="00170095" w:rsidP="0017009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09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Профилактика педикулеза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-42.7pt;margin-top:-23.45pt;width:614.55pt;height:59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" filled="f" stroked="f">
                <v:fill o:detectmouseclick="t"/>
                <v:textbox style="mso-fit-shape-to-text:t">
                  <w:txbxContent>
                    <w:p w:rsidR="00170095" w:rsidRPr="00170095" w:rsidRDefault="00170095" w:rsidP="0017009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7009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Профилактика педикулеза</w:t>
                      </w:r>
                    </w:p>
                  </w:txbxContent>
                </v:textbox>
              </v:shape>
            </w:pict>
          </mc:Fallback>
        </mc:AlternateContent>
      </w:r>
      <w:r w:rsidR="0017009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F4DA97" wp14:editId="2372B131">
            <wp:simplePos x="0" y="0"/>
            <wp:positionH relativeFrom="column">
              <wp:posOffset>-2221529</wp:posOffset>
            </wp:positionH>
            <wp:positionV relativeFrom="paragraph">
              <wp:posOffset>1370925</wp:posOffset>
            </wp:positionV>
            <wp:extent cx="11089758" cy="7494600"/>
            <wp:effectExtent l="83185" t="69215" r="137795" b="13779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-wallpapers_ru_abstraction3d_875_1920x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26066" cy="75191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EAC" w:rsidSect="00170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3DBD"/>
      </v:shape>
    </w:pict>
  </w:numPicBullet>
  <w:abstractNum w:abstractNumId="0">
    <w:nsid w:val="3DF46B3C"/>
    <w:multiLevelType w:val="hybridMultilevel"/>
    <w:tmpl w:val="E974CB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A541B"/>
    <w:multiLevelType w:val="hybridMultilevel"/>
    <w:tmpl w:val="F10ACA14"/>
    <w:lvl w:ilvl="0" w:tplc="E6C6B7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5"/>
    <w:rsid w:val="00170095"/>
    <w:rsid w:val="001A6EAC"/>
    <w:rsid w:val="00430140"/>
    <w:rsid w:val="00501702"/>
    <w:rsid w:val="008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0170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01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0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01702"/>
    <w:rPr>
      <w:b/>
      <w:bCs/>
    </w:rPr>
  </w:style>
  <w:style w:type="paragraph" w:styleId="a9">
    <w:name w:val="List Paragraph"/>
    <w:basedOn w:val="a"/>
    <w:uiPriority w:val="34"/>
    <w:qFormat/>
    <w:rsid w:val="00501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17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0170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01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0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01702"/>
    <w:rPr>
      <w:b/>
      <w:bCs/>
    </w:rPr>
  </w:style>
  <w:style w:type="paragraph" w:styleId="a9">
    <w:name w:val="List Paragraph"/>
    <w:basedOn w:val="a"/>
    <w:uiPriority w:val="34"/>
    <w:qFormat/>
    <w:rsid w:val="00501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17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3E17-5C73-4178-A22A-883587C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Rasim</cp:lastModifiedBy>
  <cp:revision>1</cp:revision>
  <dcterms:created xsi:type="dcterms:W3CDTF">2015-11-11T12:16:00Z</dcterms:created>
  <dcterms:modified xsi:type="dcterms:W3CDTF">2015-11-11T12:53:00Z</dcterms:modified>
</cp:coreProperties>
</file>