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0E" w:rsidRPr="0098170E" w:rsidRDefault="0098170E" w:rsidP="0098170E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Утверждено </w:t>
      </w:r>
    </w:p>
    <w:p w:rsidR="0098170E" w:rsidRPr="0098170E" w:rsidRDefault="0098170E" w:rsidP="0098170E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Cs/>
          <w:sz w:val="24"/>
          <w:szCs w:val="24"/>
        </w:rPr>
        <w:t>педагогическим советом ____________________</w:t>
      </w:r>
    </w:p>
    <w:p w:rsidR="0098170E" w:rsidRPr="0098170E" w:rsidRDefault="0098170E" w:rsidP="0098170E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 по физике в 7 классе </w:t>
      </w: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Cs/>
          <w:sz w:val="24"/>
          <w:szCs w:val="24"/>
        </w:rPr>
        <w:t xml:space="preserve">(по ФГОС со спецификатором, образцом тестовых заданий </w:t>
      </w: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Cs/>
          <w:sz w:val="24"/>
          <w:szCs w:val="24"/>
        </w:rPr>
        <w:t>и анализом работ)</w:t>
      </w:r>
    </w:p>
    <w:p w:rsidR="0098170E" w:rsidRPr="0098170E" w:rsidRDefault="0098170E" w:rsidP="0098170E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Cs/>
          <w:sz w:val="24"/>
          <w:szCs w:val="24"/>
        </w:rPr>
        <w:t>Составлена: учителем физики</w:t>
      </w:r>
    </w:p>
    <w:p w:rsidR="0098170E" w:rsidRPr="0098170E" w:rsidRDefault="0098170E" w:rsidP="0098170E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Cs/>
          <w:sz w:val="24"/>
          <w:szCs w:val="24"/>
        </w:rPr>
        <w:t>МБОУ «Кичуйская СОШ»</w:t>
      </w: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Cs/>
          <w:sz w:val="24"/>
          <w:szCs w:val="24"/>
        </w:rPr>
        <w:t>2017 – 18 учебный год</w:t>
      </w:r>
    </w:p>
    <w:p w:rsidR="0098170E" w:rsidRPr="0098170E" w:rsidRDefault="0098170E" w:rsidP="0098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8170E" w:rsidRPr="0098170E" w:rsidRDefault="0098170E" w:rsidP="0098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СПЕЦИФИКАЦИЯ</w:t>
      </w:r>
    </w:p>
    <w:p w:rsidR="0098170E" w:rsidRPr="0098170E" w:rsidRDefault="0098170E" w:rsidP="0098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контрольно-измерительной работы по физике 7 класс 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Pr="0098170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98170E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98170E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170E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98170E">
        <w:rPr>
          <w:rFonts w:ascii="Times New Roman" w:eastAsia="Calibri" w:hAnsi="Times New Roman" w:cs="Times New Roman"/>
          <w:sz w:val="24"/>
          <w:szCs w:val="24"/>
        </w:rPr>
        <w:t>: _</w:t>
      </w:r>
      <w:r w:rsidRPr="0098170E">
        <w:rPr>
          <w:rFonts w:ascii="Times New Roman" w:eastAsia="Calibri" w:hAnsi="Times New Roman" w:cs="Times New Roman"/>
          <w:sz w:val="24"/>
          <w:szCs w:val="24"/>
          <w:u w:val="single"/>
        </w:rPr>
        <w:t>Хренова М.А.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170E">
        <w:rPr>
          <w:rFonts w:ascii="Times New Roman" w:eastAsia="Calibri" w:hAnsi="Times New Roman" w:cs="Times New Roman"/>
          <w:b/>
          <w:sz w:val="24"/>
          <w:szCs w:val="24"/>
        </w:rPr>
        <w:t>Форма проведения</w:t>
      </w:r>
      <w:r w:rsidRPr="0098170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8170E">
        <w:rPr>
          <w:rFonts w:ascii="Times New Roman" w:eastAsia="Calibri" w:hAnsi="Times New Roman" w:cs="Times New Roman"/>
          <w:sz w:val="24"/>
          <w:szCs w:val="24"/>
          <w:u w:val="single"/>
        </w:rPr>
        <w:t>тестовая работа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70E" w:rsidRPr="0098170E" w:rsidRDefault="0098170E" w:rsidP="0098170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bCs/>
          <w:sz w:val="24"/>
          <w:szCs w:val="24"/>
        </w:rPr>
        <w:t>Назначение контрольных измерительных материалов</w:t>
      </w:r>
    </w:p>
    <w:p w:rsidR="0098170E" w:rsidRPr="0098170E" w:rsidRDefault="0098170E" w:rsidP="0098170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170E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98170E">
        <w:rPr>
          <w:rFonts w:ascii="Times New Roman" w:eastAsia="Calibri" w:hAnsi="Times New Roman" w:cs="Times New Roman"/>
          <w:sz w:val="24"/>
          <w:szCs w:val="24"/>
        </w:rPr>
        <w:t xml:space="preserve"> измерительные материалы позволяют установить уровень усвоения учащимися 7 класса планируемых результатов рабочей программы «Физика. 7 класс»</w:t>
      </w:r>
    </w:p>
    <w:p w:rsidR="0098170E" w:rsidRPr="0098170E" w:rsidRDefault="0098170E" w:rsidP="0098170E">
      <w:pPr>
        <w:numPr>
          <w:ilvl w:val="0"/>
          <w:numId w:val="1"/>
        </w:numPr>
        <w:tabs>
          <w:tab w:val="left" w:pos="180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bCs/>
          <w:sz w:val="24"/>
          <w:szCs w:val="24"/>
        </w:rPr>
        <w:t>Документ, определяющий содержание работы</w:t>
      </w:r>
    </w:p>
    <w:p w:rsidR="0098170E" w:rsidRPr="0098170E" w:rsidRDefault="0098170E" w:rsidP="0098170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170E">
        <w:rPr>
          <w:rFonts w:ascii="Times New Roman" w:eastAsia="Calibri" w:hAnsi="Times New Roman" w:cs="Times New Roman"/>
          <w:sz w:val="24"/>
          <w:szCs w:val="24"/>
        </w:rPr>
        <w:t xml:space="preserve">Содержание проверочной работы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№1897 </w:t>
      </w:r>
      <w:proofErr w:type="gramStart"/>
      <w:r w:rsidRPr="0098170E">
        <w:rPr>
          <w:rFonts w:ascii="Times New Roman" w:eastAsia="Calibri" w:hAnsi="Times New Roman" w:cs="Times New Roman"/>
          <w:sz w:val="24"/>
          <w:szCs w:val="24"/>
        </w:rPr>
        <w:t>от  17</w:t>
      </w:r>
      <w:proofErr w:type="gramEnd"/>
      <w:r w:rsidRPr="0098170E">
        <w:rPr>
          <w:rFonts w:ascii="Times New Roman" w:eastAsia="Calibri" w:hAnsi="Times New Roman" w:cs="Times New Roman"/>
          <w:sz w:val="24"/>
          <w:szCs w:val="24"/>
        </w:rPr>
        <w:t xml:space="preserve">. 12. 2010г.) </w:t>
      </w: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bCs/>
          <w:sz w:val="24"/>
          <w:szCs w:val="24"/>
        </w:rPr>
        <w:t>3. Подходы к отбору содержания и структуры.</w:t>
      </w: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sz w:val="24"/>
          <w:szCs w:val="24"/>
        </w:rPr>
        <w:t>Подходы к отбору проверяемых элементов и конструированию заданий определялись с учетом требований указанного выше нормативного документа.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этого уровня с требованиями ФГОС ООО. 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bCs/>
          <w:sz w:val="24"/>
          <w:szCs w:val="24"/>
        </w:rPr>
        <w:t>4. Характеристика структуры и содержания работы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проверочной работы состоит из трех частей и включает 11 заданий, различающихся формой и уровнем сложности (см. таблицу 1).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содержит 7 заданий с выбором ответа. К каждому заданию приводится 4 варианта ответа, из которых верен только один.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включает 3 задания, к которым требуется привести краткий ответ в виде набора цифр или числа. Задания 8 и 9 представляют собой задания на установле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соответствия позиций, представленных в двух множествах.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10 со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держит расчетную задачу.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содержит 1 задание, для которого необходимо привести развернутый от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вет. 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 Распределение заданий экзаменационной работы по частям работы</w:t>
      </w:r>
    </w:p>
    <w:p w:rsidR="0098170E" w:rsidRPr="0098170E" w:rsidRDefault="0098170E" w:rsidP="0098170E">
      <w:pPr>
        <w:widowControl w:val="0"/>
        <w:autoSpaceDE w:val="0"/>
        <w:autoSpaceDN w:val="0"/>
        <w:adjustRightInd w:val="0"/>
        <w:spacing w:after="94" w:line="1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950"/>
        <w:gridCol w:w="828"/>
        <w:gridCol w:w="3211"/>
      </w:tblGrid>
      <w:tr w:rsidR="0098170E" w:rsidRPr="0098170E" w:rsidTr="007873B9">
        <w:trPr>
          <w:trHeight w:hRule="exact" w:val="1253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зада</w:t>
            </w: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заданий</w:t>
            </w:r>
          </w:p>
        </w:tc>
      </w:tr>
      <w:tr w:rsidR="0098170E" w:rsidRPr="0098170E" w:rsidTr="007873B9">
        <w:trPr>
          <w:trHeight w:hRule="exact" w:val="259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</w:t>
            </w:r>
          </w:p>
        </w:tc>
      </w:tr>
      <w:tr w:rsidR="0098170E" w:rsidRPr="0098170E" w:rsidTr="007873B9">
        <w:trPr>
          <w:trHeight w:hRule="exact" w:val="259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</w:t>
            </w:r>
          </w:p>
        </w:tc>
      </w:tr>
      <w:tr w:rsidR="0098170E" w:rsidRPr="0098170E" w:rsidTr="007873B9">
        <w:trPr>
          <w:trHeight w:hRule="exact" w:val="259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развернутым ответом</w:t>
            </w:r>
          </w:p>
        </w:tc>
      </w:tr>
      <w:tr w:rsidR="0098170E" w:rsidRPr="0098170E" w:rsidTr="007873B9">
        <w:trPr>
          <w:trHeight w:hRule="exact" w:val="274"/>
          <w:jc w:val="center"/>
        </w:trPr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0E" w:rsidRPr="0098170E" w:rsidRDefault="0098170E" w:rsidP="009817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170E">
        <w:rPr>
          <w:rFonts w:ascii="Times New Roman" w:eastAsia="Calibri" w:hAnsi="Times New Roman" w:cs="Times New Roman"/>
          <w:sz w:val="24"/>
          <w:szCs w:val="24"/>
        </w:rPr>
        <w:t>5. Распределение заданий по содержанию, проверяемым умениям и способам деятельности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before="295" w:after="0" w:line="266" w:lineRule="exact"/>
        <w:ind w:lef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Уровни сложности заданий: Б - базовый, </w:t>
      </w:r>
      <w:r w:rsidRPr="009817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П-повышенный.</w:t>
      </w:r>
    </w:p>
    <w:p w:rsidR="0098170E" w:rsidRPr="0098170E" w:rsidRDefault="0098170E" w:rsidP="0098170E">
      <w:pPr>
        <w:widowControl w:val="0"/>
        <w:autoSpaceDE w:val="0"/>
        <w:autoSpaceDN w:val="0"/>
        <w:adjustRightInd w:val="0"/>
        <w:spacing w:after="25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1417"/>
        <w:gridCol w:w="2268"/>
      </w:tblGrid>
      <w:tr w:rsidR="0098170E" w:rsidRPr="0098170E" w:rsidTr="007873B9">
        <w:trPr>
          <w:trHeight w:hRule="exact" w:val="10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наче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зада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работе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</w:t>
            </w:r>
          </w:p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слож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задания</w:t>
            </w:r>
          </w:p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за </w:t>
            </w:r>
            <w:r w:rsidRPr="009817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зада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0E" w:rsidRPr="0098170E" w:rsidTr="007873B9">
        <w:trPr>
          <w:trHeight w:hRule="exact" w:val="25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0E" w:rsidRPr="0098170E" w:rsidTr="007873B9">
        <w:trPr>
          <w:trHeight w:hRule="exact" w:val="5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явления. Первоначальные сведения о строении вещества.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70E" w:rsidRPr="0098170E" w:rsidTr="007873B9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hRule="exact" w:val="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70E" w:rsidRPr="0098170E" w:rsidTr="007873B9">
        <w:trPr>
          <w:trHeight w:hRule="exact" w:val="3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hRule="exact" w:val="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70E" w:rsidRPr="0098170E" w:rsidTr="007873B9">
        <w:trPr>
          <w:trHeight w:hRule="exact" w:val="28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hRule="exact" w:val="27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0E" w:rsidRPr="0098170E" w:rsidTr="007873B9">
        <w:trPr>
          <w:trHeight w:hRule="exact" w:val="5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сил в физических явлениях, их направление.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hRule="exact" w:val="5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величины, их единицы измерения. Формулы для вычисления физических величин.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hRule="exact" w:val="4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38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задача (механические явления)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70E" w:rsidRPr="0098170E" w:rsidTr="007873B9">
        <w:trPr>
          <w:trHeight w:hRule="exact" w:val="25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0E" w:rsidRPr="0098170E" w:rsidTr="007873B9">
        <w:trPr>
          <w:trHeight w:hRule="exact" w:val="5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задача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70E" w:rsidRPr="0098170E" w:rsidTr="007873B9">
        <w:trPr>
          <w:trHeight w:hRule="exact" w:val="5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70E" w:rsidRPr="0098170E" w:rsidRDefault="0098170E" w:rsidP="00981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98170E" w:rsidRPr="0098170E" w:rsidRDefault="0098170E" w:rsidP="0098170E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7.Продолжительность выполнения работы</w:t>
      </w:r>
    </w:p>
    <w:p w:rsidR="0098170E" w:rsidRPr="0098170E" w:rsidRDefault="0098170E" w:rsidP="0098170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170E">
        <w:rPr>
          <w:rFonts w:ascii="Times New Roman" w:eastAsia="Calibri" w:hAnsi="Times New Roman" w:cs="Times New Roman"/>
          <w:sz w:val="24"/>
          <w:szCs w:val="24"/>
        </w:rPr>
        <w:t xml:space="preserve">   На выполнение контрольной работы отводится 45 минут. </w:t>
      </w:r>
    </w:p>
    <w:p w:rsidR="0098170E" w:rsidRPr="0098170E" w:rsidRDefault="0098170E" w:rsidP="0098170E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302"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8. Дополнительные материалы и оборудование.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5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Используется непрограммируемый калькулятор (на каждого ученика), необходимый справочный материал.  </w:t>
      </w: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8170E">
        <w:rPr>
          <w:rFonts w:ascii="Times New Roman" w:eastAsia="Calibri" w:hAnsi="Times New Roman" w:cs="Times New Roman"/>
          <w:b/>
          <w:bCs/>
          <w:sz w:val="24"/>
          <w:szCs w:val="24"/>
        </w:rPr>
        <w:t>. Система оценивания отдельных заданий и работы в целом</w:t>
      </w:r>
    </w:p>
    <w:p w:rsidR="0098170E" w:rsidRPr="0098170E" w:rsidRDefault="0098170E" w:rsidP="0098170E">
      <w:pPr>
        <w:shd w:val="clear" w:color="auto" w:fill="FFFFFF"/>
        <w:spacing w:after="200" w:line="240" w:lineRule="auto"/>
        <w:ind w:right="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817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Задание с выбором ответа считается выполненным, если выбранный экзаменуе</w:t>
      </w:r>
      <w:r w:rsidRPr="009817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мым номер ответа совпадает с верным ответом.  Задания первой части 1,4,6 работы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в 1 балл; 2,3,5,7 в 2 балла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4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Задания 8, 9 оцениваются в 2 балла, если верно указа</w:t>
      </w:r>
      <w:r w:rsidRPr="009817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ны все элементы ответа, в 1 балл, если допущена ошибка в указании одного из эле</w:t>
      </w:r>
      <w:r w:rsidRPr="009817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9817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ментов ответа, и в 0 баллов, если допущено более одной ошибки.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Задание 10 с кратким ответом считается выполненным, если записанный ответ сов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817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падает с верным ответом, оценивается в 3 балла.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Задание 11 с развернутым ответом оценивается с учетом пра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9817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вильности и полноты ответа. Максимальный балл </w:t>
      </w:r>
      <w:r w:rsidRPr="009817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 решение качественной задачи — 3 балла. </w:t>
      </w:r>
    </w:p>
    <w:p w:rsidR="0098170E" w:rsidRPr="0098170E" w:rsidRDefault="0098170E" w:rsidP="0098170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ответствии с рекомендуемой шкалой оценивания </w:t>
      </w: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sz w:val="24"/>
          <w:szCs w:val="24"/>
        </w:rPr>
        <w:t>Максимальный первичный балл за выполнение всей работы – 21.</w:t>
      </w:r>
    </w:p>
    <w:p w:rsidR="0098170E" w:rsidRPr="0098170E" w:rsidRDefault="0098170E" w:rsidP="00981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1985"/>
      </w:tblGrid>
      <w:tr w:rsidR="0098170E" w:rsidRPr="0098170E" w:rsidTr="007873B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98170E" w:rsidRPr="0098170E" w:rsidTr="007873B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18-21</w:t>
            </w:r>
          </w:p>
        </w:tc>
      </w:tr>
      <w:tr w:rsidR="0098170E" w:rsidRPr="0098170E" w:rsidTr="007873B9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0E" w:rsidRPr="0098170E" w:rsidRDefault="0098170E" w:rsidP="0098170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процентном отношении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0E" w:rsidRPr="0098170E" w:rsidRDefault="0098170E" w:rsidP="0098170E">
            <w:pPr>
              <w:spacing w:after="20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0-40%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41-60%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61-80%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70E" w:rsidRPr="0098170E" w:rsidRDefault="0098170E" w:rsidP="0098170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 – 100%</w:t>
            </w:r>
          </w:p>
        </w:tc>
      </w:tr>
    </w:tbl>
    <w:p w:rsidR="0098170E" w:rsidRPr="0098170E" w:rsidRDefault="0098170E" w:rsidP="0098170E">
      <w:pPr>
        <w:spacing w:after="20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8170E" w:rsidRPr="0098170E" w:rsidRDefault="0098170E" w:rsidP="009817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170E">
        <w:rPr>
          <w:rFonts w:ascii="Times New Roman" w:eastAsia="Calibri" w:hAnsi="Times New Roman" w:cs="Times New Roman"/>
          <w:b/>
          <w:sz w:val="24"/>
          <w:szCs w:val="24"/>
        </w:rPr>
        <w:t xml:space="preserve">9. Инструкция по проверке работ учащихся </w:t>
      </w:r>
    </w:p>
    <w:p w:rsidR="0098170E" w:rsidRPr="0098170E" w:rsidRDefault="0098170E" w:rsidP="00981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</w:t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каждого из заданий 1,4,6 выставляется 1 балл, за задания 2,3,5,7 по 2 балла.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задания с выбором ответа выставляется соответствующий балл при условии, если обведен только один номер верного ответа. Если обведены и не перечеркнуты два и более ответов, в том числе правильный, то ответ не засчитывается.</w:t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2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8, 9 оцениваются в 2 балла, если верно указаны все три элемента ответа, в 1 балл, если правильно указаны один или два элемента, и в 0 баллов, если ответ не содержит элементов правильного ответа. 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 оценивается в 3 балла.</w:t>
      </w:r>
    </w:p>
    <w:p w:rsidR="0098170E" w:rsidRPr="0098170E" w:rsidRDefault="0098170E" w:rsidP="0098170E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170E" w:rsidRPr="0098170E" w:rsidRDefault="0098170E" w:rsidP="0098170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Часть 3</w:t>
      </w:r>
      <w:r w:rsidRPr="00981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4"/>
        <w:gridCol w:w="2041"/>
      </w:tblGrid>
      <w:tr w:rsidR="0098170E" w:rsidRPr="0098170E" w:rsidTr="007873B9">
        <w:tc>
          <w:tcPr>
            <w:tcW w:w="748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2083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98170E" w:rsidRPr="0098170E" w:rsidTr="007873B9">
        <w:tc>
          <w:tcPr>
            <w:tcW w:w="748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правильный ответ на вопрос, и приведено достаточное обоснование, не содержащее ошибок.</w:t>
            </w:r>
          </w:p>
        </w:tc>
        <w:tc>
          <w:tcPr>
            <w:tcW w:w="2083" w:type="dxa"/>
            <w:vAlign w:val="center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70E" w:rsidRPr="0098170E" w:rsidTr="007873B9">
        <w:tc>
          <w:tcPr>
            <w:tcW w:w="748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правильный ответ на поставленный вопрос, но его обоснование не является достаточным, хотя содержит указание на физические явления (законы), причастные к обсуждаемому вопросу.</w:t>
            </w:r>
          </w:p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c>
          <w:tcPr>
            <w:tcW w:w="748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корректные рассуждения, приводящие к правильному ответу, но ответ явно </w:t>
            </w:r>
            <w:proofErr w:type="spellStart"/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несформулирован</w:t>
            </w:r>
            <w:proofErr w:type="spellEnd"/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только правильный ответ на вопрос.</w:t>
            </w:r>
          </w:p>
        </w:tc>
        <w:tc>
          <w:tcPr>
            <w:tcW w:w="2083" w:type="dxa"/>
            <w:vAlign w:val="center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70E" w:rsidRPr="0098170E" w:rsidTr="007873B9">
        <w:tc>
          <w:tcPr>
            <w:tcW w:w="748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общие рассуждения, не относящиеся к ответу на поставленный вопрос.</w:t>
            </w:r>
          </w:p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 неверен, независимо от того, что рассуждения правильны или неверны, или отсутствуют.</w:t>
            </w:r>
          </w:p>
        </w:tc>
        <w:tc>
          <w:tcPr>
            <w:tcW w:w="2083" w:type="dxa"/>
            <w:vAlign w:val="center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Коды правильных ответов</w:t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71"/>
        <w:gridCol w:w="2333"/>
      </w:tblGrid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904" w:type="dxa"/>
            <w:gridSpan w:val="2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170E" w:rsidRPr="0098170E" w:rsidTr="007873B9">
        <w:trPr>
          <w:trHeight w:val="335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98170E" w:rsidRPr="0098170E" w:rsidTr="007873B9">
        <w:trPr>
          <w:trHeight w:val="320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8170E" w:rsidRPr="0098170E" w:rsidTr="007873B9">
        <w:trPr>
          <w:trHeight w:val="1997"/>
        </w:trPr>
        <w:tc>
          <w:tcPr>
            <w:tcW w:w="226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1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поднимется вверх, т.к. при подъеме поршня между ним и водой образуется пустое пространство, давление под поршнем уменьшается, под действием атмосферного давления вода поднимается вверх.</w:t>
            </w:r>
          </w:p>
        </w:tc>
        <w:tc>
          <w:tcPr>
            <w:tcW w:w="2333" w:type="dxa"/>
            <w:shd w:val="clear" w:color="auto" w:fill="auto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раздуется, т.к. атмосферное давление воздуха снаружи становится меньше давления внутри шара.</w:t>
            </w: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98170E" w:rsidRPr="0098170E" w:rsidSect="00981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Кодификатор проверяемых умений в контрольной работе по физике в 7 классе.</w:t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463"/>
        <w:gridCol w:w="2116"/>
      </w:tblGrid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8" w:type="dxa"/>
            <w:vAlign w:val="center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Проверяемые специальные предметные умения</w:t>
            </w:r>
          </w:p>
        </w:tc>
        <w:tc>
          <w:tcPr>
            <w:tcW w:w="2422" w:type="dxa"/>
            <w:vAlign w:val="center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 о строении вещества.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вар)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знания о свойствах твердых тел, жидкостей и газов. 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 вар)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eastAsia="ru-RU"/>
              </w:rPr>
              <w:t>МЕХАНИЧЕСКИЕ ЯВЛЕНИЯ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Рассчитывают скорость движения.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 вар), 10 (1 вар)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Рассчитывают время движения.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 вар)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знание понятия плотности, зависимости массы и объема тела </w:t>
            </w:r>
            <w:proofErr w:type="gramStart"/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плотности</w:t>
            </w:r>
            <w:proofErr w:type="gramEnd"/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вещества.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знание видов сил и направление их действия.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Рассчитывают давление твердого тела на опору.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 вар), 10 (2 вар)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массу тела, используя данные о его весе.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 вар)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механизм давления газа, его зависимость от температуры.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знание зависимости приобретаемых скоростей тел от их масс при взаимодействии.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явления, связанные с действием атмосферного давления и его изменением.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ФИЗИКА И ФИЗИЧЕСКИЕ МЕТОДЫ ИЗУЧЕНИЯ ПРИРОДЫ.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перевод из одних единиц измерения в другие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2,5,9,10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соответствие между названием силы и явлениями, знают направление сил.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соответствие между силами и их формулами.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(1 вар)</w:t>
            </w:r>
          </w:p>
        </w:tc>
      </w:tr>
      <w:tr w:rsidR="0098170E" w:rsidRPr="0098170E" w:rsidTr="007873B9">
        <w:tc>
          <w:tcPr>
            <w:tcW w:w="828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38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соответствие между физическими величинами и единицами их измерения </w:t>
            </w:r>
          </w:p>
        </w:tc>
        <w:tc>
          <w:tcPr>
            <w:tcW w:w="2422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(2 вар)</w:t>
            </w: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из заданий 1-7 даны 4 варианта ответа, из которых только один правильный. Номер этого ответа обведите кружком.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научный вывод сделан учеными из наблюдений явлений рас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ширения тел при нагревании, испарения жидкостей, распространения запахов.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Свойства тел необъяснимы.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тела состоят из очень маленьких частиц — атомов.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Каждое тело обладает своими особыми свойствами.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Вещества обладают способностью возникать и исчезать.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Велосипедист за 20 мин проехал </w:t>
      </w:r>
      <w:smartTag w:uri="urn:schemas-microsoft-com:office:smarttags" w:element="metricconverter">
        <w:smartTagPr>
          <w:attr w:name="ProductID" w:val="6 км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км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какой скоростью двигался велосипедист?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30 м/с.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0,5м/с            3) 5 м/с.                 4) 0,3 м/с.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 полностью наполнен водой. В каком случае из сосуда выльется больше воды: при погружении </w:t>
      </w:r>
      <w:smartTag w:uri="urn:schemas-microsoft-com:office:smarttags" w:element="metricconverter">
        <w:smartTagPr>
          <w:attr w:name="ProductID" w:val="1 кг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или </w:t>
      </w:r>
      <w:smartTag w:uri="urn:schemas-microsoft-com:office:smarttags" w:element="metricconverter">
        <w:smartTagPr>
          <w:attr w:name="ProductID" w:val="1 кг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алюминия? (плотность меди 8900 кг/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</w:t>
      </w:r>
      <w:proofErr w:type="gramStart"/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eastAsia="ru-RU"/>
        </w:rPr>
        <w:t xml:space="preserve">3  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плотность алюминия 2700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кг/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eastAsia="ru-RU"/>
        </w:rPr>
        <w:t xml:space="preserve">3  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 погружении алюминия.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При погружении меди.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3)  Выльется одинаковое количество воды.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сила удерживает спутник на орбите?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Сила тяжести.    2) Сила упругости.     3) Вес тела.    4) Сила трения.</w:t>
      </w:r>
      <w:r w:rsidRPr="0098170E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     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Гусеничный трактор весом 45000 Н имеет опорную площадь обеих гусениц </w:t>
      </w:r>
      <w:smartTag w:uri="urn:schemas-microsoft-com:office:smarttags" w:element="metricconverter">
        <w:smartTagPr>
          <w:attr w:name="ProductID" w:val="1,5 м2"/>
        </w:smartTagPr>
        <w:r w:rsidRPr="0098170E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1,5 м</w:t>
        </w:r>
        <w:r w:rsidRPr="0098170E">
          <w:rPr>
            <w:rFonts w:ascii="Times New Roman" w:eastAsia="Times New Roman" w:hAnsi="Times New Roman" w:cs="Times New Roman"/>
            <w:spacing w:val="-6"/>
            <w:sz w:val="24"/>
            <w:szCs w:val="24"/>
            <w:vertAlign w:val="superscript"/>
            <w:lang w:eastAsia="ru-RU"/>
          </w:rPr>
          <w:t>2</w:t>
        </w:r>
      </w:smartTag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 Определите давление трактора на грунт.      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1) 30 кПа.                    2)  3 кПа.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3) 0,3 кПа.                   4)  300 кПа.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Справа и слева от поршня находится воздух одинаковой массы. Температура воздуха слева выше, чем справа. В каком направлении будет двигаться поршень, если его отпустить?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1) Слева направо.                 2) Справа налево.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3) Останется на месте.         4) Нельзя определить.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Мальчик, стоя на коньках, бросает камень со скоростью 40 м/с, откатывается назад со скоростью 0,4 м/с. Во сколько раз масса конькобежца больше массы камня?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1,6 раза.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100 раз.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3) в 10 раз.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массы одинаковы.</w:t>
      </w:r>
    </w:p>
    <w:p w:rsidR="0098170E" w:rsidRPr="0098170E" w:rsidRDefault="0098170E" w:rsidP="0098170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 кратким ответом (задания 8-10) необходимо записать ответ в месте, указанном в тексте задания.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соответствие, занесите соответствующие номера в таблицу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98170E" w:rsidRPr="0098170E" w:rsidTr="007873B9">
        <w:trPr>
          <w:trHeight w:val="301"/>
          <w:jc w:val="center"/>
        </w:trPr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8170E" w:rsidRPr="0098170E" w:rsidTr="007873B9">
        <w:trPr>
          <w:trHeight w:val="313"/>
          <w:jc w:val="center"/>
        </w:trPr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253"/>
      </w:tblGrid>
      <w:tr w:rsidR="0098170E" w:rsidRPr="0098170E" w:rsidTr="007873B9">
        <w:trPr>
          <w:trHeight w:val="345"/>
          <w:jc w:val="center"/>
        </w:trPr>
        <w:tc>
          <w:tcPr>
            <w:tcW w:w="3118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силы</w:t>
            </w:r>
          </w:p>
        </w:tc>
        <w:tc>
          <w:tcPr>
            <w:tcW w:w="4253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Явление</w:t>
            </w:r>
          </w:p>
        </w:tc>
      </w:tr>
      <w:tr w:rsidR="0098170E" w:rsidRPr="0098170E" w:rsidTr="007873B9">
        <w:trPr>
          <w:trHeight w:val="1590"/>
          <w:jc w:val="center"/>
        </w:trPr>
        <w:tc>
          <w:tcPr>
            <w:tcW w:w="3118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сила трения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сила тяжести 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сила упругости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Человек открывает дверь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Книга, лежащая на столе, не падает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Споткнувшийся бегун падает вперед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4.Автомобиль резко тормозит перед перебегающим дорогу пешеходом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Идет дождь</w:t>
            </w: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98170E" w:rsidRPr="0098170E" w:rsidTr="007873B9">
        <w:trPr>
          <w:trHeight w:val="301"/>
          <w:jc w:val="center"/>
        </w:trPr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8170E" w:rsidRPr="0098170E" w:rsidTr="007873B9">
        <w:trPr>
          <w:trHeight w:val="313"/>
          <w:jc w:val="center"/>
        </w:trPr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98170E" w:rsidRPr="0098170E" w:rsidTr="007873B9">
        <w:trPr>
          <w:trHeight w:val="345"/>
          <w:jc w:val="center"/>
        </w:trPr>
        <w:tc>
          <w:tcPr>
            <w:tcW w:w="3544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величина</w:t>
            </w:r>
          </w:p>
        </w:tc>
        <w:tc>
          <w:tcPr>
            <w:tcW w:w="3827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</w:t>
            </w:r>
          </w:p>
        </w:tc>
      </w:tr>
      <w:tr w:rsidR="0098170E" w:rsidRPr="0098170E" w:rsidTr="007873B9">
        <w:trPr>
          <w:trHeight w:val="1590"/>
          <w:jc w:val="center"/>
        </w:trPr>
        <w:tc>
          <w:tcPr>
            <w:tcW w:w="3544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сила тяжести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сила давления  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плотность         </w:t>
            </w:r>
          </w:p>
        </w:tc>
        <w:tc>
          <w:tcPr>
            <w:tcW w:w="3827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 · t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8170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5" o:title=""/>
                </v:shape>
                <o:OLEObject Type="Embed" ProgID="Equation.3" ShapeID="_x0000_i1025" DrawAspect="Content" ObjectID="_1585480624" r:id="rId6"/>
              </w:objec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 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</w:t>
            </w: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первые 5 минут проехал </w:t>
      </w:r>
      <w:smartTag w:uri="urn:schemas-microsoft-com:office:smarttags" w:element="metricconverter">
        <w:smartTagPr>
          <w:attr w:name="ProductID" w:val="600 м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м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путь он проедет за 0,5 ч, двигаясь с той же скоростью? (Ответ дайте в м).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 (м)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ответа на задание части 3 (задание 11) используйте место ниже задания. 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иглы медицинского шприца опущен в воду. Что произойдет при вытягивании поршня шприца? Ответ поясните.</w:t>
      </w:r>
    </w:p>
    <w:p w:rsidR="0098170E" w:rsidRPr="0098170E" w:rsidRDefault="0098170E" w:rsidP="009817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из заданий 1-7 даны 4 варианта ответа, из которых только один правильный. Номер этого ответа обведите кружком.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состоянии вещество занимает весь предоставленный объем и не имеет собственной формы?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1)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жидком.                       2) Только в газообразном.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3)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жидком и газообразном.         4) Ни в одном состоянии.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какое время пешеход проходит расстояние </w:t>
      </w:r>
      <w:smartTag w:uri="urn:schemas-microsoft-com:office:smarttags" w:element="metricconverter">
        <w:smartTagPr>
          <w:attr w:name="ProductID" w:val="3,6 км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3,6 км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двигаясь со скоростью 2 м/с?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30 мин.           2) 45 мин.         3) 40 мин.           4) 50 мин.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одинаковые бочки наполнены горючим: одна – керосином, другая – бензином.  Масса какого горючего больше и во сколько раз? (плотность керосина 800 кг/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eastAsia="ru-RU"/>
        </w:rPr>
        <w:t>3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плотность бензина 700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кг/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</w:t>
      </w:r>
      <w:proofErr w:type="gramStart"/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eastAsia="ru-RU"/>
        </w:rPr>
        <w:t xml:space="preserve">3  </w:t>
      </w:r>
      <w:r w:rsidRPr="0098170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proofErr w:type="gramEnd"/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Керосина приблизительно в 1,13 раза.     2) Бензина приблизительно в 1,13 раза.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3)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массы одинаковы                                        4) Для ответа недостаточно данных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книгу, лежащую на столе со стороны стола, действует…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Сила тяжести.    2) Сила упругости.     3) Вес тела.    4) Сила трения.</w:t>
      </w:r>
      <w:r w:rsidRPr="0098170E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  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массу имеет тело весом 120 Н?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smartTag w:uri="urn:schemas-microsoft-com:office:smarttags" w:element="metricconverter">
        <w:smartTagPr>
          <w:attr w:name="ProductID" w:val="120 кг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кг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2) </w:t>
      </w:r>
      <w:smartTag w:uri="urn:schemas-microsoft-com:office:smarttags" w:element="metricconverter">
        <w:smartTagPr>
          <w:attr w:name="ProductID" w:val="12 кг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кг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3) </w:t>
      </w:r>
      <w:smartTag w:uri="urn:schemas-microsoft-com:office:smarttags" w:element="metricconverter">
        <w:smartTagPr>
          <w:attr w:name="ProductID" w:val="60 кг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кг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4) </w:t>
      </w:r>
      <w:smartTag w:uri="urn:schemas-microsoft-com:office:smarttags" w:element="metricconverter">
        <w:smartTagPr>
          <w:attr w:name="ProductID" w:val="6 кг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кг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70E" w:rsidRPr="0098170E" w:rsidRDefault="0098170E" w:rsidP="009817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газа на стенки сосуда вызывается: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притяжением молекул                             2) отталкиванием молекул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ударами молекул о стенки сосуда         4) соударением молекул друг с другом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лодка – массой </w:t>
      </w:r>
      <w:smartTag w:uri="urn:schemas-microsoft-com:office:smarttags" w:element="metricconverter">
        <w:smartTagPr>
          <w:attr w:name="ProductID" w:val="150 кг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кг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smartTag w:uri="urn:schemas-microsoft-com:office:smarttags" w:element="metricconverter">
        <w:smartTagPr>
          <w:attr w:name="ProductID" w:val="300 кг"/>
        </w:smartTagPr>
        <w:r w:rsidRPr="009817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кг</w:t>
        </w:r>
      </w:smartTag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прыжке с нее человека двигается назад с большей скоростью?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Первая со скоростью в 2 раза большей.   2) Вторая со скоростью в 2 раза большей.</w:t>
      </w:r>
    </w:p>
    <w:p w:rsidR="0098170E" w:rsidRPr="0098170E" w:rsidRDefault="0098170E" w:rsidP="00981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 с одинаковой скоростью                    4) Для ответа недостаточно данных</w:t>
      </w:r>
    </w:p>
    <w:p w:rsidR="0098170E" w:rsidRPr="0098170E" w:rsidRDefault="0098170E" w:rsidP="0098170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 кратким ответом (задания 8-10) необходимо записать ответ в месте, указанном в тексте задания.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соответствие, занесите соответствующие номера в таблицу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98170E" w:rsidRPr="0098170E" w:rsidTr="007873B9">
        <w:trPr>
          <w:trHeight w:val="301"/>
          <w:jc w:val="center"/>
        </w:trPr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8170E" w:rsidRPr="0098170E" w:rsidTr="007873B9">
        <w:trPr>
          <w:trHeight w:val="313"/>
          <w:jc w:val="center"/>
        </w:trPr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890"/>
      </w:tblGrid>
      <w:tr w:rsidR="0098170E" w:rsidRPr="0098170E" w:rsidTr="007873B9">
        <w:trPr>
          <w:trHeight w:val="345"/>
          <w:jc w:val="center"/>
        </w:trPr>
        <w:tc>
          <w:tcPr>
            <w:tcW w:w="3481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силы</w:t>
            </w:r>
          </w:p>
        </w:tc>
        <w:tc>
          <w:tcPr>
            <w:tcW w:w="3890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98170E" w:rsidRPr="0098170E" w:rsidTr="007873B9">
        <w:trPr>
          <w:trHeight w:val="1590"/>
          <w:jc w:val="center"/>
        </w:trPr>
        <w:tc>
          <w:tcPr>
            <w:tcW w:w="3481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сила трения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сила тяжести 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сила реакции опоры                                    </w:t>
            </w:r>
          </w:p>
        </w:tc>
        <w:tc>
          <w:tcPr>
            <w:tcW w:w="3890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направлению движения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вертикально вверх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вертикально вниз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против движения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физической величиной и ее единицей измерения в системе СИ,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98170E" w:rsidRPr="0098170E" w:rsidTr="007873B9">
        <w:trPr>
          <w:trHeight w:val="301"/>
          <w:jc w:val="center"/>
        </w:trPr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8170E" w:rsidRPr="0098170E" w:rsidTr="007873B9">
        <w:trPr>
          <w:trHeight w:val="313"/>
          <w:jc w:val="center"/>
        </w:trPr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98170E" w:rsidRPr="0098170E" w:rsidRDefault="0098170E" w:rsidP="0098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225"/>
      </w:tblGrid>
      <w:tr w:rsidR="0098170E" w:rsidRPr="0098170E" w:rsidTr="007873B9">
        <w:trPr>
          <w:trHeight w:val="345"/>
          <w:jc w:val="center"/>
        </w:trPr>
        <w:tc>
          <w:tcPr>
            <w:tcW w:w="3146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величина</w:t>
            </w:r>
          </w:p>
        </w:tc>
        <w:tc>
          <w:tcPr>
            <w:tcW w:w="4225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98170E" w:rsidRPr="0098170E" w:rsidTr="007873B9">
        <w:trPr>
          <w:trHeight w:val="1590"/>
          <w:jc w:val="center"/>
        </w:trPr>
        <w:tc>
          <w:tcPr>
            <w:tcW w:w="3146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масса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сила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скорость         </w:t>
            </w:r>
          </w:p>
        </w:tc>
        <w:tc>
          <w:tcPr>
            <w:tcW w:w="4225" w:type="dxa"/>
            <w:shd w:val="clear" w:color="auto" w:fill="auto"/>
          </w:tcPr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тонна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. километры"/>
              </w:smartTagPr>
              <w:r w:rsidRPr="00981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километры</w:t>
              </w:r>
            </w:smartTag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. метры"/>
              </w:smartTagPr>
              <w:r w:rsidRPr="00981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 метры</w:t>
              </w:r>
            </w:smartTag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секунду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Ньютон</w:t>
            </w:r>
          </w:p>
          <w:p w:rsidR="0098170E" w:rsidRPr="0098170E" w:rsidRDefault="0098170E" w:rsidP="0098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. килограмм"/>
              </w:smartTagPr>
              <w:r w:rsidRPr="009817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 килограмм</w:t>
              </w:r>
            </w:smartTag>
          </w:p>
        </w:tc>
      </w:tr>
    </w:tbl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прицеп с грузом весит 20 000Н. Какова площадь соприкосновения всех колёс с дорогой, если на дорогу оказывается давление 400 кПа?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98170E" w:rsidRPr="0098170E" w:rsidRDefault="0098170E" w:rsidP="0098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ответа на задание части 3 (задание 11) используйте место ниже задания. </w:t>
      </w: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70E" w:rsidRPr="0098170E" w:rsidRDefault="0098170E" w:rsidP="00981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70E" w:rsidRPr="0098170E" w:rsidSect="00F806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98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колокол воздушного насоса поместили завязанный резиновый шар с небольшим количеством воздуха. Что произойдет при откачивании воздуха из-под колокола? Ответ поясните.</w:t>
      </w:r>
    </w:p>
    <w:p w:rsidR="009C54F2" w:rsidRPr="0098170E" w:rsidRDefault="009C54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4F2" w:rsidRPr="0098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0E"/>
    <w:rsid w:val="0098170E"/>
    <w:rsid w:val="009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0C81-7127-4713-83D8-76CB190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2088</Words>
  <Characters>11907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2018-04-17T11:29:00Z</dcterms:created>
  <dcterms:modified xsi:type="dcterms:W3CDTF">2018-04-17T11:31:00Z</dcterms:modified>
</cp:coreProperties>
</file>