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80" w:rsidRDefault="00603980" w:rsidP="0060398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720D">
        <w:rPr>
          <w:rFonts w:ascii="Times New Roman" w:hAnsi="Times New Roman" w:cs="Times New Roman"/>
          <w:bCs/>
          <w:sz w:val="24"/>
          <w:szCs w:val="24"/>
        </w:rPr>
        <w:t xml:space="preserve">Утверждено </w:t>
      </w:r>
    </w:p>
    <w:p w:rsidR="00603980" w:rsidRPr="0054720D" w:rsidRDefault="00603980" w:rsidP="0060398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720D">
        <w:rPr>
          <w:rFonts w:ascii="Times New Roman" w:hAnsi="Times New Roman" w:cs="Times New Roman"/>
          <w:bCs/>
          <w:sz w:val="24"/>
          <w:szCs w:val="24"/>
        </w:rPr>
        <w:t>педагогическим советом ____________________</w:t>
      </w:r>
    </w:p>
    <w:p w:rsidR="00603980" w:rsidRDefault="00603980" w:rsidP="00603980">
      <w:pPr>
        <w:jc w:val="center"/>
        <w:rPr>
          <w:b/>
          <w:bCs/>
          <w:sz w:val="28"/>
          <w:szCs w:val="28"/>
        </w:rPr>
      </w:pPr>
    </w:p>
    <w:p w:rsidR="00603980" w:rsidRDefault="00603980" w:rsidP="00603980">
      <w:pPr>
        <w:jc w:val="center"/>
        <w:rPr>
          <w:b/>
          <w:bCs/>
          <w:sz w:val="28"/>
          <w:szCs w:val="28"/>
        </w:rPr>
      </w:pPr>
    </w:p>
    <w:p w:rsidR="00603980" w:rsidRDefault="00603980" w:rsidP="00603980">
      <w:pPr>
        <w:jc w:val="center"/>
        <w:rPr>
          <w:b/>
          <w:bCs/>
          <w:sz w:val="28"/>
          <w:szCs w:val="28"/>
        </w:rPr>
      </w:pPr>
    </w:p>
    <w:p w:rsidR="00603980" w:rsidRDefault="00603980" w:rsidP="00603980">
      <w:pPr>
        <w:jc w:val="center"/>
        <w:rPr>
          <w:b/>
          <w:bCs/>
          <w:sz w:val="28"/>
          <w:szCs w:val="28"/>
        </w:rPr>
      </w:pPr>
    </w:p>
    <w:p w:rsidR="00603980" w:rsidRDefault="00603980" w:rsidP="00603980">
      <w:pPr>
        <w:jc w:val="center"/>
        <w:rPr>
          <w:b/>
          <w:bCs/>
          <w:sz w:val="28"/>
          <w:szCs w:val="28"/>
        </w:rPr>
      </w:pPr>
    </w:p>
    <w:p w:rsidR="00603980" w:rsidRDefault="00603980" w:rsidP="00603980">
      <w:pPr>
        <w:jc w:val="center"/>
        <w:rPr>
          <w:b/>
          <w:bCs/>
          <w:sz w:val="28"/>
          <w:szCs w:val="28"/>
        </w:rPr>
      </w:pPr>
    </w:p>
    <w:p w:rsidR="00603980" w:rsidRPr="0054720D" w:rsidRDefault="00603980" w:rsidP="006039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20D">
        <w:rPr>
          <w:rFonts w:ascii="Times New Roman" w:hAnsi="Times New Roman" w:cs="Times New Roman"/>
          <w:bCs/>
          <w:sz w:val="28"/>
          <w:szCs w:val="28"/>
        </w:rPr>
        <w:t>Промежуто</w:t>
      </w:r>
      <w:r>
        <w:rPr>
          <w:rFonts w:ascii="Times New Roman" w:hAnsi="Times New Roman" w:cs="Times New Roman"/>
          <w:bCs/>
          <w:sz w:val="28"/>
          <w:szCs w:val="28"/>
        </w:rPr>
        <w:t>чная аттестация по обществознанию в 6</w:t>
      </w:r>
      <w:r w:rsidRPr="0054720D">
        <w:rPr>
          <w:rFonts w:ascii="Times New Roman" w:hAnsi="Times New Roman" w:cs="Times New Roman"/>
          <w:bCs/>
          <w:sz w:val="28"/>
          <w:szCs w:val="28"/>
        </w:rPr>
        <w:t xml:space="preserve"> классе </w:t>
      </w:r>
    </w:p>
    <w:p w:rsidR="00603980" w:rsidRPr="0054720D" w:rsidRDefault="00603980" w:rsidP="001C1AE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20D">
        <w:rPr>
          <w:rFonts w:ascii="Times New Roman" w:hAnsi="Times New Roman" w:cs="Times New Roman"/>
          <w:bCs/>
          <w:sz w:val="28"/>
          <w:szCs w:val="28"/>
        </w:rPr>
        <w:t>(по ФГОС со спецификат</w:t>
      </w:r>
      <w:r w:rsidR="001C1AE5">
        <w:rPr>
          <w:rFonts w:ascii="Times New Roman" w:hAnsi="Times New Roman" w:cs="Times New Roman"/>
          <w:bCs/>
          <w:sz w:val="28"/>
          <w:szCs w:val="28"/>
        </w:rPr>
        <w:t>ором, образцом тестовых заданий</w:t>
      </w:r>
      <w:r w:rsidRPr="0054720D">
        <w:rPr>
          <w:rFonts w:ascii="Times New Roman" w:hAnsi="Times New Roman" w:cs="Times New Roman"/>
          <w:bCs/>
          <w:sz w:val="28"/>
          <w:szCs w:val="28"/>
        </w:rPr>
        <w:t>)</w:t>
      </w:r>
    </w:p>
    <w:p w:rsidR="00603980" w:rsidRPr="0054720D" w:rsidRDefault="00603980" w:rsidP="0060398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03980" w:rsidRPr="0054720D" w:rsidRDefault="00603980" w:rsidP="0060398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03980" w:rsidRPr="0054720D" w:rsidRDefault="00603980" w:rsidP="0060398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Составлена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 учителем истор</w:t>
      </w:r>
      <w:r w:rsidRPr="0054720D">
        <w:rPr>
          <w:rFonts w:ascii="Times New Roman" w:hAnsi="Times New Roman" w:cs="Times New Roman"/>
          <w:bCs/>
          <w:sz w:val="28"/>
          <w:szCs w:val="28"/>
        </w:rPr>
        <w:t>ии</w:t>
      </w:r>
    </w:p>
    <w:p w:rsidR="00603980" w:rsidRPr="0054720D" w:rsidRDefault="00603980" w:rsidP="0060398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720D">
        <w:rPr>
          <w:rFonts w:ascii="Times New Roman" w:hAnsi="Times New Roman" w:cs="Times New Roman"/>
          <w:bCs/>
          <w:sz w:val="28"/>
          <w:szCs w:val="28"/>
        </w:rPr>
        <w:t>МБОУ «Кичуйская СОШ»</w:t>
      </w:r>
    </w:p>
    <w:p w:rsidR="00603980" w:rsidRPr="0054720D" w:rsidRDefault="00603980" w:rsidP="0060398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980" w:rsidRPr="0054720D" w:rsidRDefault="00603980" w:rsidP="0060398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980" w:rsidRPr="0054720D" w:rsidRDefault="00603980" w:rsidP="0060398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980" w:rsidRPr="0054720D" w:rsidRDefault="00603980" w:rsidP="0060398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980" w:rsidRPr="0054720D" w:rsidRDefault="00603980" w:rsidP="0060398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980" w:rsidRDefault="00603980" w:rsidP="0060398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980" w:rsidRPr="0054720D" w:rsidRDefault="00603980" w:rsidP="0060398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980" w:rsidRPr="0054720D" w:rsidRDefault="00603980" w:rsidP="0060398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980" w:rsidRDefault="00603980" w:rsidP="0060398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1AE5" w:rsidRPr="0054720D" w:rsidRDefault="001C1AE5" w:rsidP="0060398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980" w:rsidRDefault="00603980" w:rsidP="006039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2017</w:t>
      </w:r>
      <w:r w:rsidR="001C1AE5">
        <w:rPr>
          <w:rFonts w:ascii="Times New Roman" w:hAnsi="Times New Roman" w:cs="Times New Roman"/>
          <w:bCs/>
          <w:sz w:val="28"/>
          <w:szCs w:val="28"/>
        </w:rPr>
        <w:t xml:space="preserve">-2018 </w:t>
      </w:r>
      <w:proofErr w:type="spellStart"/>
      <w:r w:rsidR="001C1AE5">
        <w:rPr>
          <w:rFonts w:ascii="Times New Roman" w:hAnsi="Times New Roman" w:cs="Times New Roman"/>
          <w:bCs/>
          <w:sz w:val="28"/>
          <w:szCs w:val="28"/>
        </w:rPr>
        <w:t>уч.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03980" w:rsidRPr="0054720D" w:rsidRDefault="00603980" w:rsidP="0060398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980" w:rsidRPr="0061413B" w:rsidRDefault="00603980" w:rsidP="00603980">
      <w:pPr>
        <w:pStyle w:val="Default"/>
        <w:jc w:val="center"/>
        <w:rPr>
          <w:i/>
        </w:rPr>
      </w:pPr>
      <w:r w:rsidRPr="0061413B">
        <w:rPr>
          <w:b/>
          <w:bCs/>
          <w:i/>
        </w:rPr>
        <w:t>СПЕЦИФИКАЦИЯ</w:t>
      </w:r>
    </w:p>
    <w:p w:rsidR="00603980" w:rsidRDefault="00603980" w:rsidP="00603980">
      <w:pPr>
        <w:pStyle w:val="Default"/>
        <w:jc w:val="center"/>
        <w:rPr>
          <w:b/>
          <w:bCs/>
          <w:i/>
        </w:rPr>
      </w:pPr>
      <w:r w:rsidRPr="0061413B">
        <w:rPr>
          <w:b/>
          <w:bCs/>
          <w:i/>
        </w:rPr>
        <w:t>контрольно-изм</w:t>
      </w:r>
      <w:r>
        <w:rPr>
          <w:b/>
          <w:bCs/>
          <w:i/>
        </w:rPr>
        <w:t>ерительной работы по обществознанию 6</w:t>
      </w:r>
      <w:r w:rsidRPr="0061413B">
        <w:rPr>
          <w:b/>
          <w:bCs/>
          <w:i/>
        </w:rPr>
        <w:t xml:space="preserve"> класс </w:t>
      </w:r>
    </w:p>
    <w:p w:rsidR="00603980" w:rsidRDefault="00603980" w:rsidP="00603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20D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03980" w:rsidRDefault="00603980" w:rsidP="00603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720D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  <w:u w:val="single"/>
        </w:rPr>
        <w:t>Гильмутдинова З.М.___</w:t>
      </w:r>
    </w:p>
    <w:p w:rsidR="00603980" w:rsidRPr="00E150DF" w:rsidRDefault="00603980" w:rsidP="00603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20D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>: __</w:t>
      </w:r>
      <w:r>
        <w:rPr>
          <w:rFonts w:ascii="Times New Roman" w:hAnsi="Times New Roman" w:cs="Times New Roman"/>
          <w:sz w:val="24"/>
          <w:szCs w:val="24"/>
          <w:u w:val="single"/>
        </w:rPr>
        <w:t>тестирование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03980" w:rsidRDefault="00603980" w:rsidP="00603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3980" w:rsidRPr="008B2B0A" w:rsidRDefault="00603980" w:rsidP="00603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60F11">
        <w:rPr>
          <w:rFonts w:ascii="Times New Roman" w:hAnsi="Times New Roman" w:cs="Times New Roman"/>
          <w:b/>
          <w:bCs/>
          <w:sz w:val="24"/>
          <w:szCs w:val="24"/>
        </w:rPr>
        <w:t>Назначение контрольных измерительных материалов</w:t>
      </w:r>
    </w:p>
    <w:p w:rsidR="00603980" w:rsidRPr="008B2B0A" w:rsidRDefault="00603980" w:rsidP="006039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55230">
        <w:rPr>
          <w:rFonts w:ascii="Times New Roman" w:hAnsi="Times New Roman" w:cs="Times New Roman"/>
          <w:sz w:val="24"/>
          <w:szCs w:val="24"/>
        </w:rPr>
        <w:t>Контрольные измерительные материалы</w:t>
      </w:r>
      <w:r w:rsidRPr="00560F11">
        <w:rPr>
          <w:rFonts w:ascii="Times New Roman" w:hAnsi="Times New Roman" w:cs="Times New Roman"/>
          <w:sz w:val="24"/>
          <w:szCs w:val="24"/>
        </w:rPr>
        <w:t xml:space="preserve"> позволяют установить</w:t>
      </w:r>
      <w:r w:rsidRPr="00560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0F11">
        <w:rPr>
          <w:rFonts w:ascii="Times New Roman" w:hAnsi="Times New Roman" w:cs="Times New Roman"/>
          <w:sz w:val="24"/>
          <w:szCs w:val="24"/>
        </w:rPr>
        <w:t xml:space="preserve">уровень освоения учащимися </w:t>
      </w:r>
      <w:r>
        <w:rPr>
          <w:rFonts w:ascii="Times New Roman" w:hAnsi="Times New Roman" w:cs="Times New Roman"/>
          <w:sz w:val="24"/>
          <w:szCs w:val="24"/>
        </w:rPr>
        <w:t xml:space="preserve">6 классов </w:t>
      </w:r>
      <w:r w:rsidRPr="00D53620">
        <w:rPr>
          <w:rFonts w:ascii="Times New Roman" w:hAnsi="Times New Roman" w:cs="Times New Roman"/>
          <w:sz w:val="24"/>
          <w:szCs w:val="24"/>
        </w:rPr>
        <w:t>федерального  государственного</w:t>
      </w:r>
      <w:r w:rsidRPr="00D536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3620">
        <w:rPr>
          <w:rFonts w:ascii="Times New Roman" w:hAnsi="Times New Roman" w:cs="Times New Roman"/>
          <w:sz w:val="24"/>
          <w:szCs w:val="24"/>
        </w:rPr>
        <w:t>образовательного стандарта основного общего образования.</w:t>
      </w:r>
      <w:r w:rsidRPr="00D536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3620">
        <w:rPr>
          <w:rFonts w:ascii="Times New Roman" w:hAnsi="Times New Roman" w:cs="Times New Roman"/>
          <w:sz w:val="24"/>
          <w:szCs w:val="24"/>
        </w:rPr>
        <w:t>Тексты заданий предлагаемой модели</w:t>
      </w:r>
      <w:r w:rsidRPr="00560F11">
        <w:rPr>
          <w:rFonts w:ascii="Times New Roman" w:hAnsi="Times New Roman" w:cs="Times New Roman"/>
          <w:sz w:val="24"/>
          <w:szCs w:val="24"/>
        </w:rPr>
        <w:t xml:space="preserve"> контрольной работы в целом соответствуют формулировкам, принятым</w:t>
      </w:r>
      <w:r w:rsidRPr="00560F11">
        <w:rPr>
          <w:rFonts w:ascii="Times New Roman" w:hAnsi="Times New Roman" w:cs="Times New Roman"/>
          <w:sz w:val="19"/>
          <w:szCs w:val="19"/>
        </w:rPr>
        <w:t xml:space="preserve"> </w:t>
      </w:r>
      <w:r w:rsidRPr="00560F11">
        <w:rPr>
          <w:rFonts w:ascii="Times New Roman" w:hAnsi="Times New Roman" w:cs="Times New Roman"/>
          <w:sz w:val="24"/>
          <w:szCs w:val="24"/>
        </w:rPr>
        <w:t>в учебниках и учебных пособиях, вкл</w:t>
      </w:r>
      <w:r>
        <w:rPr>
          <w:rFonts w:ascii="Times New Roman" w:hAnsi="Times New Roman" w:cs="Times New Roman"/>
          <w:sz w:val="24"/>
          <w:szCs w:val="24"/>
        </w:rPr>
        <w:t>юченным в Федеральный перечень.</w:t>
      </w:r>
    </w:p>
    <w:p w:rsidR="00603980" w:rsidRPr="00093D93" w:rsidRDefault="00603980" w:rsidP="006039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0F1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Документы, определяющие с</w:t>
      </w:r>
      <w:r w:rsidRPr="0054720D">
        <w:rPr>
          <w:rFonts w:ascii="Times New Roman" w:hAnsi="Times New Roman" w:cs="Times New Roman"/>
          <w:b/>
          <w:sz w:val="24"/>
          <w:szCs w:val="24"/>
        </w:rPr>
        <w:t>одержание итоговой работы</w:t>
      </w:r>
      <w:r w:rsidRPr="00AB0C76">
        <w:rPr>
          <w:rFonts w:ascii="Times New Roman" w:hAnsi="Times New Roman" w:cs="Times New Roman"/>
          <w:b/>
          <w:sz w:val="24"/>
          <w:szCs w:val="24"/>
        </w:rPr>
        <w:t>:</w:t>
      </w:r>
    </w:p>
    <w:p w:rsidR="00603980" w:rsidRPr="00475D69" w:rsidRDefault="00603980" w:rsidP="00603980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75D69">
        <w:rPr>
          <w:rFonts w:ascii="TimesNewRomanPSMT" w:hAnsi="TimesNewRomanPSMT" w:cs="TimesNewRomanPSMT"/>
          <w:sz w:val="24"/>
          <w:szCs w:val="24"/>
        </w:rPr>
        <w:t xml:space="preserve">Содержание экзаменационной работы определяется на основе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№1897 от  17. 12. 2010г.) </w:t>
      </w:r>
    </w:p>
    <w:p w:rsidR="00603980" w:rsidRPr="008F56D3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8F56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Характеристика структуры и содержания</w:t>
      </w:r>
      <w:r w:rsidRPr="008F56D3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контрольно-измерительных материалов для проведения итогового контроля знаний учащихся по обществознанию.</w:t>
      </w:r>
    </w:p>
    <w:p w:rsidR="00603980" w:rsidRPr="008F56D3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56D3">
        <w:rPr>
          <w:rFonts w:ascii="Times New Roman" w:hAnsi="Times New Roman" w:cs="Times New Roman"/>
          <w:sz w:val="24"/>
          <w:szCs w:val="24"/>
          <w:lang w:eastAsia="ru-RU"/>
        </w:rPr>
        <w:t xml:space="preserve">Работа включает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8F56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заданий</w:t>
      </w:r>
      <w:r w:rsidRPr="008F56D3">
        <w:rPr>
          <w:rFonts w:ascii="Times New Roman" w:hAnsi="Times New Roman" w:cs="Times New Roman"/>
          <w:sz w:val="24"/>
          <w:szCs w:val="24"/>
          <w:lang w:eastAsia="ru-RU"/>
        </w:rPr>
        <w:t xml:space="preserve"> и состоит из </w:t>
      </w:r>
      <w:r w:rsidRPr="008F56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 частей</w:t>
      </w:r>
      <w:r w:rsidRPr="008F56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03980" w:rsidRPr="008F56D3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Часть 1</w:t>
      </w:r>
      <w:r w:rsidRPr="008F56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56D3">
        <w:rPr>
          <w:rFonts w:ascii="Times New Roman" w:hAnsi="Times New Roman" w:cs="Times New Roman"/>
          <w:sz w:val="24"/>
          <w:szCs w:val="24"/>
          <w:lang w:eastAsia="ru-RU"/>
        </w:rPr>
        <w:t xml:space="preserve">содержит 11 заданий с выбором одного верного ответа из четырех. </w:t>
      </w:r>
    </w:p>
    <w:p w:rsidR="00603980" w:rsidRPr="008F56D3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Часть 2</w:t>
      </w:r>
      <w:r w:rsidRPr="008F56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56D3">
        <w:rPr>
          <w:rFonts w:ascii="Times New Roman" w:hAnsi="Times New Roman" w:cs="Times New Roman"/>
          <w:sz w:val="24"/>
          <w:szCs w:val="24"/>
          <w:lang w:eastAsia="ru-RU"/>
        </w:rPr>
        <w:t>включает 4 задания повышенного уровня сложности с кратким ответом.</w:t>
      </w:r>
    </w:p>
    <w:p w:rsidR="00603980" w:rsidRPr="008F56D3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56D3">
        <w:rPr>
          <w:rFonts w:ascii="Times New Roman" w:hAnsi="Times New Roman" w:cs="Times New Roman"/>
          <w:sz w:val="24"/>
          <w:szCs w:val="24"/>
          <w:lang w:eastAsia="ru-RU"/>
        </w:rPr>
        <w:t>В заданиях с открытым ответом второй части работы ответ дается соответствующей записью в виде набора цифр</w:t>
      </w:r>
      <w:r w:rsidRPr="008F56D3">
        <w:rPr>
          <w:rFonts w:ascii="Times New Roman" w:hAnsi="Times New Roman" w:cs="Times New Roman"/>
          <w:sz w:val="24"/>
          <w:szCs w:val="24"/>
          <w:u w:val="single"/>
          <w:lang w:eastAsia="ru-RU"/>
        </w:rPr>
        <w:t> </w:t>
      </w:r>
      <w:r w:rsidRPr="008F56D3">
        <w:rPr>
          <w:rFonts w:ascii="Times New Roman" w:hAnsi="Times New Roman" w:cs="Times New Roman"/>
          <w:sz w:val="24"/>
          <w:szCs w:val="24"/>
          <w:lang w:eastAsia="ru-RU"/>
        </w:rPr>
        <w:t xml:space="preserve">(например, 2213), записанных без пробелов или записывается слово (словосочетание). </w:t>
      </w:r>
    </w:p>
    <w:p w:rsidR="00603980" w:rsidRPr="008F56D3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56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сть 3</w:t>
      </w:r>
      <w:r w:rsidRPr="008F56D3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содержит одно задание с развернутым ответом.</w:t>
      </w:r>
    </w:p>
    <w:p w:rsidR="00603980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56D3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заданий работы по частям и типам заданий: с выбором ответа </w:t>
      </w:r>
      <w:r w:rsidRPr="008F56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8F56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</w:t>
      </w:r>
      <w:proofErr w:type="gramEnd"/>
      <w:r w:rsidRPr="008F56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),</w:t>
      </w:r>
      <w:r w:rsidRPr="008F56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56D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F56D3">
        <w:rPr>
          <w:rFonts w:ascii="Times New Roman" w:hAnsi="Times New Roman" w:cs="Times New Roman"/>
          <w:sz w:val="24"/>
          <w:szCs w:val="24"/>
          <w:lang w:eastAsia="ru-RU"/>
        </w:rPr>
        <w:t xml:space="preserve"> кратким ответом </w:t>
      </w:r>
      <w:r w:rsidRPr="008F56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(КО</w:t>
      </w:r>
      <w:r w:rsidRPr="008F56D3">
        <w:rPr>
          <w:rFonts w:ascii="Times New Roman" w:hAnsi="Times New Roman" w:cs="Times New Roman"/>
          <w:sz w:val="24"/>
          <w:szCs w:val="24"/>
          <w:lang w:eastAsia="ru-RU"/>
        </w:rPr>
        <w:t xml:space="preserve">), с развернутым ответом </w:t>
      </w:r>
      <w:r w:rsidRPr="008F56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(РО)</w:t>
      </w:r>
      <w:r w:rsidRPr="008F56D3">
        <w:rPr>
          <w:rFonts w:ascii="Times New Roman" w:hAnsi="Times New Roman" w:cs="Times New Roman"/>
          <w:sz w:val="24"/>
          <w:szCs w:val="24"/>
          <w:lang w:eastAsia="ru-RU"/>
        </w:rPr>
        <w:t xml:space="preserve"> и с учетом максимального первичного балла каждой части и работы в целом – проводится в таблице №1. </w:t>
      </w:r>
    </w:p>
    <w:p w:rsidR="00603980" w:rsidRPr="00A04970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925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</w:t>
      </w:r>
    </w:p>
    <w:tbl>
      <w:tblPr>
        <w:tblW w:w="976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1"/>
        <w:gridCol w:w="1727"/>
        <w:gridCol w:w="1134"/>
        <w:gridCol w:w="1418"/>
        <w:gridCol w:w="1843"/>
        <w:gridCol w:w="2976"/>
      </w:tblGrid>
      <w:tr w:rsidR="00603980" w:rsidRPr="001219D7" w:rsidTr="00C81A04">
        <w:trPr>
          <w:tblCellSpacing w:w="0" w:type="dxa"/>
        </w:trPr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99253A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25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925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99253A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 работы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99253A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99253A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заданий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99253A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99253A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максимального первичного балла за задания данной части от максимального первичного балла за всю работу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603980" w:rsidRPr="0099253A" w:rsidRDefault="00603980" w:rsidP="00603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</w:t>
      </w:r>
      <w:r w:rsidRPr="0012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определялось в соответствии с целями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за курс «Обществознание».</w:t>
      </w:r>
    </w:p>
    <w:p w:rsidR="00603980" w:rsidRPr="001219D7" w:rsidRDefault="00603980" w:rsidP="006039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Распределение заданий по основным разделам учебного предмета</w:t>
      </w:r>
    </w:p>
    <w:p w:rsidR="00603980" w:rsidRPr="001219D7" w:rsidRDefault="00603980" w:rsidP="006039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обществознание</w:t>
      </w:r>
    </w:p>
    <w:tbl>
      <w:tblPr>
        <w:tblW w:w="976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27"/>
        <w:gridCol w:w="4399"/>
        <w:gridCol w:w="1832"/>
        <w:gridCol w:w="1811"/>
      </w:tblGrid>
      <w:tr w:rsidR="00603980" w:rsidRPr="001219D7" w:rsidTr="00C81A04">
        <w:trPr>
          <w:tblCellSpacing w:w="0" w:type="dxa"/>
        </w:trPr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99253A" w:rsidRDefault="00603980" w:rsidP="00C81A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9925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4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99253A" w:rsidRDefault="00603980" w:rsidP="00C81A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99253A" w:rsidRDefault="00603980" w:rsidP="00C81A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 кодификатору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99253A" w:rsidRDefault="00603980" w:rsidP="00C81A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социальном измерении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социальном измерении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социальном измерении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социальном измерении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социальном измерении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среди людей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среди людей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среди людей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среди людей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основы жизни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основы жизни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социальном измерении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социальном измерении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среди людей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основы жизни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социальном измерении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03980" w:rsidRPr="00A04970" w:rsidRDefault="00603980" w:rsidP="00603980">
      <w:pPr>
        <w:pStyle w:val="a3"/>
        <w:rPr>
          <w:rFonts w:ascii="Times New Roman" w:hAnsi="Times New Roman" w:cs="Times New Roman"/>
          <w:sz w:val="24"/>
          <w:szCs w:val="24"/>
        </w:rPr>
      </w:pPr>
      <w:r w:rsidRPr="0050567C">
        <w:rPr>
          <w:rFonts w:ascii="Times New Roman" w:hAnsi="Times New Roman" w:cs="Times New Roman"/>
          <w:b/>
          <w:sz w:val="24"/>
          <w:szCs w:val="24"/>
        </w:rPr>
        <w:t>4</w:t>
      </w:r>
      <w:r w:rsidRPr="0050567C">
        <w:rPr>
          <w:rFonts w:ascii="Times New Roman" w:hAnsi="Times New Roman" w:cs="Times New Roman"/>
          <w:sz w:val="24"/>
          <w:szCs w:val="24"/>
        </w:rPr>
        <w:t>.</w:t>
      </w:r>
      <w:r w:rsidRPr="0050567C">
        <w:rPr>
          <w:rFonts w:ascii="Times New Roman" w:hAnsi="Times New Roman" w:cs="Times New Roman"/>
          <w:b/>
          <w:sz w:val="24"/>
          <w:szCs w:val="24"/>
        </w:rPr>
        <w:t>Продолжительность выполнения работы</w:t>
      </w:r>
      <w:r w:rsidRPr="0050567C">
        <w:rPr>
          <w:rFonts w:ascii="Times New Roman" w:hAnsi="Times New Roman" w:cs="Times New Roman"/>
          <w:sz w:val="24"/>
          <w:szCs w:val="24"/>
        </w:rPr>
        <w:t xml:space="preserve"> 45 минут (без учета времени на организационную часть)</w:t>
      </w:r>
    </w:p>
    <w:p w:rsidR="00603980" w:rsidRDefault="00603980" w:rsidP="00603980">
      <w:pPr>
        <w:pStyle w:val="Default"/>
        <w:rPr>
          <w:b/>
          <w:bCs/>
        </w:rPr>
      </w:pPr>
      <w:r w:rsidRPr="0050567C">
        <w:rPr>
          <w:b/>
        </w:rPr>
        <w:t>5</w:t>
      </w:r>
      <w:r w:rsidRPr="0050567C">
        <w:t>.</w:t>
      </w:r>
      <w:r w:rsidRPr="0050567C">
        <w:rPr>
          <w:b/>
          <w:bCs/>
        </w:rPr>
        <w:t xml:space="preserve"> Система оценивания отде</w:t>
      </w:r>
      <w:r>
        <w:rPr>
          <w:b/>
          <w:bCs/>
        </w:rPr>
        <w:t>льных заданий и работы в целом.</w:t>
      </w:r>
    </w:p>
    <w:p w:rsidR="00603980" w:rsidRPr="0099253A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9253A">
        <w:rPr>
          <w:rFonts w:ascii="Times New Roman" w:hAnsi="Times New Roman" w:cs="Times New Roman"/>
          <w:sz w:val="24"/>
          <w:szCs w:val="24"/>
          <w:lang w:eastAsia="ru-RU"/>
        </w:rPr>
        <w:t xml:space="preserve">Оценивание заданий первой части. </w:t>
      </w:r>
    </w:p>
    <w:p w:rsidR="00603980" w:rsidRPr="0099253A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9253A">
        <w:rPr>
          <w:rFonts w:ascii="Times New Roman" w:hAnsi="Times New Roman" w:cs="Times New Roman"/>
          <w:sz w:val="24"/>
          <w:szCs w:val="24"/>
          <w:lang w:eastAsia="ru-RU"/>
        </w:rPr>
        <w:t>За вер</w:t>
      </w:r>
      <w:r>
        <w:rPr>
          <w:rFonts w:ascii="Times New Roman" w:hAnsi="Times New Roman" w:cs="Times New Roman"/>
          <w:sz w:val="24"/>
          <w:szCs w:val="24"/>
          <w:lang w:eastAsia="ru-RU"/>
        </w:rPr>
        <w:t>ное выполнение каждого задания 1-</w:t>
      </w:r>
      <w:r w:rsidRPr="0099253A">
        <w:rPr>
          <w:rFonts w:ascii="Times New Roman" w:hAnsi="Times New Roman" w:cs="Times New Roman"/>
          <w:sz w:val="24"/>
          <w:szCs w:val="24"/>
          <w:lang w:eastAsia="ru-RU"/>
        </w:rPr>
        <w:t xml:space="preserve">11 выставляется по 1 баллу. Если указаны </w:t>
      </w:r>
      <w:proofErr w:type="gramStart"/>
      <w:r w:rsidRPr="0099253A">
        <w:rPr>
          <w:rFonts w:ascii="Times New Roman" w:hAnsi="Times New Roman" w:cs="Times New Roman"/>
          <w:sz w:val="24"/>
          <w:szCs w:val="24"/>
          <w:lang w:eastAsia="ru-RU"/>
        </w:rPr>
        <w:t>два и более от</w:t>
      </w:r>
      <w:r>
        <w:rPr>
          <w:rFonts w:ascii="Times New Roman" w:hAnsi="Times New Roman" w:cs="Times New Roman"/>
          <w:sz w:val="24"/>
          <w:szCs w:val="24"/>
          <w:lang w:eastAsia="ru-RU"/>
        </w:rPr>
        <w:t>ветов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 том числе и правильный</w:t>
      </w:r>
      <w:r w:rsidRPr="0099253A">
        <w:rPr>
          <w:rFonts w:ascii="Times New Roman" w:hAnsi="Times New Roman" w:cs="Times New Roman"/>
          <w:sz w:val="24"/>
          <w:szCs w:val="24"/>
          <w:lang w:eastAsia="ru-RU"/>
        </w:rPr>
        <w:t>), неверный ответ или ответ отсутствует - 0 балов.</w:t>
      </w:r>
    </w:p>
    <w:p w:rsidR="00603980" w:rsidRPr="0099253A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9253A">
        <w:rPr>
          <w:rFonts w:ascii="Times New Roman" w:hAnsi="Times New Roman" w:cs="Times New Roman"/>
          <w:sz w:val="24"/>
          <w:szCs w:val="24"/>
          <w:lang w:eastAsia="ru-RU"/>
        </w:rPr>
        <w:t>Оценивание заданий 2 части.</w:t>
      </w:r>
    </w:p>
    <w:p w:rsidR="00603980" w:rsidRPr="0099253A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 верное выполнение заданий 2.1-2.</w:t>
      </w:r>
      <w:r w:rsidRPr="0099253A">
        <w:rPr>
          <w:rFonts w:ascii="Times New Roman" w:hAnsi="Times New Roman" w:cs="Times New Roman"/>
          <w:sz w:val="24"/>
          <w:szCs w:val="24"/>
          <w:lang w:eastAsia="ru-RU"/>
        </w:rPr>
        <w:t xml:space="preserve">4 выставляется по 2 балла; выполнение задания с одной ошибкой ИЛИ неполное выполнение задания – 1 балл; неверное выполнение задания </w:t>
      </w:r>
      <w:proofErr w:type="gramStart"/>
      <w:r w:rsidRPr="0099253A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9253A">
        <w:rPr>
          <w:rFonts w:ascii="Times New Roman" w:hAnsi="Times New Roman" w:cs="Times New Roman"/>
          <w:sz w:val="24"/>
          <w:szCs w:val="24"/>
          <w:lang w:eastAsia="ru-RU"/>
        </w:rPr>
        <w:t>при указании двух или более ошибочных цифр) – 0 баллов.</w:t>
      </w:r>
    </w:p>
    <w:p w:rsidR="00603980" w:rsidRPr="0099253A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9253A">
        <w:rPr>
          <w:rFonts w:ascii="Times New Roman" w:hAnsi="Times New Roman" w:cs="Times New Roman"/>
          <w:sz w:val="24"/>
          <w:szCs w:val="24"/>
          <w:lang w:eastAsia="ru-RU"/>
        </w:rPr>
        <w:t>Оценивание заданий третьей части.</w:t>
      </w:r>
    </w:p>
    <w:p w:rsidR="00603980" w:rsidRPr="0099253A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Задания 3.1</w:t>
      </w:r>
      <w:r w:rsidRPr="0099253A">
        <w:rPr>
          <w:rFonts w:ascii="Times New Roman" w:hAnsi="Times New Roman" w:cs="Times New Roman"/>
          <w:sz w:val="24"/>
          <w:szCs w:val="24"/>
          <w:lang w:eastAsia="ru-RU"/>
        </w:rPr>
        <w:t xml:space="preserve"> оцениваются в зависимости от полноты и правильности ответа.</w:t>
      </w:r>
    </w:p>
    <w:p w:rsidR="00603980" w:rsidRPr="0099253A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9253A">
        <w:rPr>
          <w:rFonts w:ascii="Times New Roman" w:hAnsi="Times New Roman" w:cs="Times New Roman"/>
          <w:sz w:val="24"/>
          <w:szCs w:val="24"/>
          <w:lang w:eastAsia="ru-RU"/>
        </w:rPr>
        <w:t>Раскрыт смысл понятия и составлено указанное количество предложений, содержащих и</w:t>
      </w:r>
      <w:r>
        <w:rPr>
          <w:rFonts w:ascii="Times New Roman" w:hAnsi="Times New Roman" w:cs="Times New Roman"/>
          <w:sz w:val="24"/>
          <w:szCs w:val="24"/>
          <w:lang w:eastAsia="ru-RU"/>
        </w:rPr>
        <w:t>нформацию о заданном понятии - 2</w:t>
      </w:r>
      <w:r w:rsidRPr="0099253A">
        <w:rPr>
          <w:rFonts w:ascii="Times New Roman" w:hAnsi="Times New Roman" w:cs="Times New Roman"/>
          <w:sz w:val="24"/>
          <w:szCs w:val="24"/>
          <w:lang w:eastAsia="ru-RU"/>
        </w:rPr>
        <w:t>балла.</w:t>
      </w:r>
    </w:p>
    <w:p w:rsidR="00603980" w:rsidRPr="0099253A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9253A">
        <w:rPr>
          <w:rFonts w:ascii="Times New Roman" w:hAnsi="Times New Roman" w:cs="Times New Roman"/>
          <w:sz w:val="24"/>
          <w:szCs w:val="24"/>
          <w:lang w:eastAsia="ru-RU"/>
        </w:rPr>
        <w:t xml:space="preserve">Раскрыт смысл понятия и составлено одно предложение, содержащее информацию о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заданном понятии -1</w:t>
      </w:r>
      <w:r w:rsidRPr="0099253A">
        <w:rPr>
          <w:rFonts w:ascii="Times New Roman" w:hAnsi="Times New Roman" w:cs="Times New Roman"/>
          <w:sz w:val="24"/>
          <w:szCs w:val="24"/>
          <w:lang w:eastAsia="ru-RU"/>
        </w:rPr>
        <w:t xml:space="preserve"> балла</w:t>
      </w:r>
    </w:p>
    <w:p w:rsidR="00603980" w:rsidRPr="0099253A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9253A">
        <w:rPr>
          <w:rFonts w:ascii="Times New Roman" w:hAnsi="Times New Roman" w:cs="Times New Roman"/>
          <w:sz w:val="24"/>
          <w:szCs w:val="24"/>
          <w:lang w:eastAsia="ru-RU"/>
        </w:rPr>
        <w:t>Смысл понятия не раскрыт, ответ неверный- 0 баллов.</w:t>
      </w:r>
    </w:p>
    <w:p w:rsidR="00603980" w:rsidRPr="00B766D1" w:rsidRDefault="00603980" w:rsidP="00603980">
      <w:pPr>
        <w:spacing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B766D1">
        <w:rPr>
          <w:rFonts w:ascii="TimesNewRomanPSMT" w:hAnsi="TimesNewRomanPSMT" w:cs="TimesNewRomanPSMT"/>
          <w:b/>
          <w:sz w:val="24"/>
          <w:szCs w:val="24"/>
        </w:rPr>
        <w:t>Максимальный первичный балл за выполнение всей работы – 21.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1984"/>
        <w:gridCol w:w="1985"/>
      </w:tblGrid>
      <w:tr w:rsidR="00603980" w:rsidRPr="00140EFA" w:rsidTr="00C81A0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80" w:rsidRPr="00140EFA" w:rsidRDefault="00603980" w:rsidP="00C81A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80" w:rsidRPr="00140EFA" w:rsidRDefault="00603980" w:rsidP="00C81A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80" w:rsidRPr="00140EFA" w:rsidRDefault="00603980" w:rsidP="00C81A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80" w:rsidRPr="00140EFA" w:rsidRDefault="00603980" w:rsidP="00C81A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80" w:rsidRPr="00140EFA" w:rsidRDefault="00603980" w:rsidP="00C81A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  <w:tr w:rsidR="00603980" w:rsidRPr="00140EFA" w:rsidTr="00C81A0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80" w:rsidRPr="00140EFA" w:rsidRDefault="00603980" w:rsidP="00C81A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80" w:rsidRPr="00140EFA" w:rsidRDefault="00603980" w:rsidP="00C81A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80" w:rsidRPr="00140EFA" w:rsidRDefault="00603980" w:rsidP="00C81A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80" w:rsidRPr="00140EFA" w:rsidRDefault="00603980" w:rsidP="00C81A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80" w:rsidRPr="00140EFA" w:rsidRDefault="00603980" w:rsidP="00C81A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18-21</w:t>
            </w:r>
          </w:p>
        </w:tc>
      </w:tr>
      <w:tr w:rsidR="00603980" w:rsidRPr="00140EFA" w:rsidTr="00C81A04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80" w:rsidRPr="00140EFA" w:rsidRDefault="00603980" w:rsidP="00C81A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процентном отношении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80" w:rsidRPr="004F4432" w:rsidRDefault="00603980" w:rsidP="00C81A04">
            <w:pPr>
              <w:pStyle w:val="a4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0-40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80" w:rsidRDefault="00603980" w:rsidP="00C81A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41-60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80" w:rsidRDefault="00603980" w:rsidP="00C81A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980" w:rsidRDefault="00603980" w:rsidP="00C81A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</w:tr>
    </w:tbl>
    <w:p w:rsidR="00603980" w:rsidRPr="001219D7" w:rsidRDefault="00603980" w:rsidP="00603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работе проверяются следующие умения и виды деятельности: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Описывать основные социальные объекты; человека как социально-деятельное существо.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2. Объяснять взаимосвязи изученных социальных объектов.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3. Приводить примеры социальных объектов определенного типа, социальных отношений; ситуаций, регулируемых различными видами социальных норм.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4. Оценивать поведение людей с точки зрения социальных норм.</w:t>
      </w:r>
    </w:p>
    <w:p w:rsidR="00603980" w:rsidRPr="00E150DF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5. Решать познавательные и практические задачи в рамках изученного материала.</w:t>
      </w:r>
    </w:p>
    <w:p w:rsidR="00603980" w:rsidRPr="00D56116" w:rsidRDefault="00603980" w:rsidP="00603980">
      <w:p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D56116">
        <w:rPr>
          <w:rFonts w:ascii="Times New Roman" w:hAnsi="Times New Roman" w:cs="Times New Roman"/>
          <w:b/>
          <w:sz w:val="24"/>
          <w:szCs w:val="24"/>
        </w:rPr>
        <w:t xml:space="preserve">Инструкция по проверке работ учащихся </w:t>
      </w:r>
    </w:p>
    <w:p w:rsidR="00603980" w:rsidRPr="00D56116" w:rsidRDefault="00603980" w:rsidP="006039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56116">
        <w:rPr>
          <w:rFonts w:ascii="Times New Roman" w:hAnsi="Times New Roman" w:cs="Times New Roman"/>
          <w:sz w:val="24"/>
          <w:szCs w:val="24"/>
        </w:rPr>
        <w:t>Подготовлено два варианта, в которых даны однотипные задания на проверку одинак</w:t>
      </w:r>
      <w:r>
        <w:rPr>
          <w:rFonts w:ascii="Times New Roman" w:hAnsi="Times New Roman" w:cs="Times New Roman"/>
          <w:sz w:val="24"/>
          <w:szCs w:val="24"/>
        </w:rPr>
        <w:t>овых знаний, умений и тем курса</w:t>
      </w:r>
    </w:p>
    <w:tbl>
      <w:tblPr>
        <w:tblW w:w="920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48"/>
        <w:gridCol w:w="3544"/>
        <w:gridCol w:w="4110"/>
      </w:tblGrid>
      <w:tr w:rsidR="00603980" w:rsidRPr="001219D7" w:rsidTr="00C81A04">
        <w:trPr>
          <w:tblCellSpacing w:w="0" w:type="dxa"/>
        </w:trPr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50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980" w:rsidRPr="001219D7" w:rsidTr="00C81A04">
        <w:trPr>
          <w:tblCellSpacing w:w="0" w:type="dxa"/>
        </w:trPr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50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980" w:rsidRPr="001219D7" w:rsidTr="00C81A04">
        <w:trPr>
          <w:tblCellSpacing w:w="0" w:type="dxa"/>
        </w:trPr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22313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21121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потребности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50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980" w:rsidRPr="001219D7" w:rsidTr="00C81A04">
        <w:trPr>
          <w:tblCellSpacing w:w="0" w:type="dxa"/>
        </w:trPr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</w:t>
            </w:r>
            <w:proofErr w:type="gramStart"/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отношения к внешнему миру, характерный только для людей.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</w:t>
            </w:r>
            <w:proofErr w:type="gramStart"/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сознаваемая человеком нужда в том, что необходимо для поддержания организма и развития личности.</w:t>
            </w:r>
          </w:p>
        </w:tc>
      </w:tr>
    </w:tbl>
    <w:p w:rsidR="00603980" w:rsidRDefault="00603980" w:rsidP="00603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980" w:rsidRDefault="00603980" w:rsidP="00603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980" w:rsidRDefault="00603980" w:rsidP="00603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980" w:rsidRDefault="00603980" w:rsidP="00603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980" w:rsidRPr="001219D7" w:rsidRDefault="00603980" w:rsidP="00603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980" w:rsidRPr="001219D7" w:rsidRDefault="00603980" w:rsidP="00603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Кодификатор</w:t>
      </w:r>
    </w:p>
    <w:p w:rsidR="00603980" w:rsidRPr="001219D7" w:rsidRDefault="00603980" w:rsidP="00603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элементов содержания уровня подготовки учащихся 6 класса</w:t>
      </w:r>
    </w:p>
    <w:p w:rsidR="00603980" w:rsidRPr="001219D7" w:rsidRDefault="00603980" w:rsidP="00603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0"/>
        <w:gridCol w:w="5170"/>
        <w:gridCol w:w="2012"/>
        <w:gridCol w:w="1188"/>
      </w:tblGrid>
      <w:tr w:rsidR="00603980" w:rsidRPr="001219D7" w:rsidTr="00C81A04">
        <w:trPr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21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кодификатору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Личность. Особенности подросткового возраста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общества и природы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человека и ее основные формы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ближайшее окружение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ближайшее окружение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конфликты и их конструктивные разрешения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конфликты и их конструктивные разрешения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Мораль. Гуманизм. Патриотизм. Гражданственность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Мораль. Гуманизм. Патриотизм. Гражданственность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Биологическое</w:t>
            </w:r>
            <w:proofErr w:type="gramEnd"/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социальное в человеке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Личность. Особенности подросткового возраста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Биологическое</w:t>
            </w:r>
            <w:proofErr w:type="gramEnd"/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социальное в человеке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конфликты и их конструктивные разрешения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человека и ее основные формы</w:t>
            </w:r>
          </w:p>
        </w:tc>
        <w:tc>
          <w:tcPr>
            <w:tcW w:w="2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03980" w:rsidRDefault="00603980" w:rsidP="00603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980" w:rsidRDefault="00603980" w:rsidP="00603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980" w:rsidRDefault="00603980" w:rsidP="00603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980" w:rsidRDefault="00603980" w:rsidP="00603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980" w:rsidRDefault="00603980" w:rsidP="00603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980" w:rsidRDefault="00603980" w:rsidP="00603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980" w:rsidRDefault="00603980" w:rsidP="00603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980" w:rsidRDefault="00603980" w:rsidP="00603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980" w:rsidRDefault="00603980" w:rsidP="00603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980" w:rsidRPr="001219D7" w:rsidRDefault="00603980" w:rsidP="00603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 1.</w:t>
      </w:r>
    </w:p>
    <w:p w:rsidR="00603980" w:rsidRPr="001219D7" w:rsidRDefault="00603980" w:rsidP="00603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4A74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A74DE">
        <w:rPr>
          <w:rFonts w:ascii="Times New Roman" w:hAnsi="Times New Roman" w:cs="Times New Roman"/>
          <w:sz w:val="24"/>
          <w:szCs w:val="24"/>
          <w:lang w:eastAsia="ru-RU"/>
        </w:rPr>
        <w:t>. Совокупность качеств человека, которые он приобретает в процессе жизни в</w:t>
      </w:r>
      <w:r w:rsidRPr="001219D7">
        <w:rPr>
          <w:lang w:eastAsia="ru-RU"/>
        </w:rPr>
        <w:t xml:space="preserve"> 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>обществе, в деятельности и общении с другими людьми: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1) индивид 3) личность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2) индивидуальность 4) инстинкт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>Верны ли следующие суждения о самопознании?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Потребность понять и узнать самого себя способствует развитию самопознания.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Ложная или заниженная самооценка сдерживает развитие способностей.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3) верны оба суждения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2) верно только</w:t>
      </w:r>
      <w:proofErr w:type="gramStart"/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4) оба суждения неверны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>К видам деятельности человека относится: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1) сон 3) учеба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2) прием пищи 4) отдых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>Общение с друзьями является для человека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1) биологической потребностью 3) интеллектуальной потребностью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2) духовной потребностью 4) социальной потребностью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>Верны ли суждения о труде?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А. Труд позволяет человеку ощущать радость от применения своих способностей.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Б. Выбор профессии зависит от интересов и склонностей человека.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3) верны оба суждения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2) верно только</w:t>
      </w:r>
      <w:proofErr w:type="gramStart"/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4) оба суждения неверны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>Для деловых межличностных отношений характерно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1) обязательное соблюдение формальностей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2) дружеское расположение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3) незнакомство с собеседниками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Разнообразие форм и видов общения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>Для лидера социальной группы характерны такие качества, как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1) скромность и незаметность 3) высокомерие и гордость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2) стеснительность 4) собранность и организованность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К средствам общения можно отнести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1) сознание 3) мышление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2) речь 4) мировоззрение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Такой способ решения конфликтов, как сотрудничество, связан </w:t>
      </w:r>
      <w:proofErr w:type="gramStart"/>
      <w:r w:rsidRPr="001219D7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1) поиском решения, которое примирило бы обе стороны конфликта без ущерба для каждой стороны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2) поиском уступок с каждой стороны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3) односторонними уступками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4) отказом от поиска обоюдовыгодного решения конфликта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>Золотое правило морали гласит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1) ко всем людям относись как к самому себе 3) живи для себя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2) дели людей на друзей и врагов 4) выучи все правила поведения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>Верны ли суждения о чувстве страха?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Чтобы научиться преодолевать страх, важно понимать его причину. 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Б.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Чувство страха знакомо как человеку, так и животному.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3) верны оба суждения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2) верно только</w:t>
      </w:r>
      <w:proofErr w:type="gramStart"/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4) оба суждения неверны</w:t>
      </w:r>
    </w:p>
    <w:p w:rsidR="00603980" w:rsidRDefault="00603980" w:rsidP="00603980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3980" w:rsidRPr="00FC4068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Часть 2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</w:t>
      </w: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>Установите соответствие между описанием потребностей и их видами.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ОПИСАНИЕ ПОТРЕБНОСТЕЙ ВИДЫ ПОТРЕБНОСТЕЙ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А) стремление к общению с 1) </w:t>
      </w:r>
      <w:proofErr w:type="gramStart"/>
      <w:r w:rsidRPr="001219D7">
        <w:rPr>
          <w:rFonts w:ascii="Times New Roman" w:hAnsi="Times New Roman" w:cs="Times New Roman"/>
          <w:sz w:val="24"/>
          <w:szCs w:val="24"/>
          <w:lang w:eastAsia="ru-RU"/>
        </w:rPr>
        <w:t>социальные</w:t>
      </w:r>
      <w:proofErr w:type="gramEnd"/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друзьями 2) духовные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Б) любовь к чтению 3) </w:t>
      </w:r>
      <w:proofErr w:type="gramStart"/>
      <w:r w:rsidRPr="001219D7">
        <w:rPr>
          <w:rFonts w:ascii="Times New Roman" w:hAnsi="Times New Roman" w:cs="Times New Roman"/>
          <w:sz w:val="24"/>
          <w:szCs w:val="24"/>
          <w:lang w:eastAsia="ru-RU"/>
        </w:rPr>
        <w:t>биологические</w:t>
      </w:r>
      <w:proofErr w:type="gramEnd"/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В) желание носить теплую одежду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Г) желание сделать карьеру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Д) потребность во вкусной пище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</w:t>
      </w: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Все термины, приведенные ниже, за исключением двух, связаны с понятием «работа». Укажите термины, не связанные с этим понятием.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1) кропотливость 2) творческий подход 3) лень 4) усердие 5) уныние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2.3</w:t>
      </w: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 схему. </w:t>
      </w:r>
    </w:p>
    <w:tbl>
      <w:tblPr>
        <w:tblW w:w="56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0"/>
      </w:tblGrid>
      <w:tr w:rsidR="00603980" w:rsidRPr="001219D7" w:rsidTr="00C81A04">
        <w:trPr>
          <w:tblCellSpacing w:w="0" w:type="dxa"/>
        </w:trPr>
        <w:tc>
          <w:tcPr>
            <w:tcW w:w="5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Межличностные отношения</w:t>
            </w:r>
          </w:p>
        </w:tc>
      </w:tr>
    </w:tbl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03980" w:rsidRPr="001219D7" w:rsidTr="00C81A04">
        <w:trPr>
          <w:tblCellSpacing w:w="0" w:type="dxa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Личные</w:t>
            </w:r>
          </w:p>
        </w:tc>
      </w:tr>
    </w:tbl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Ответ:___________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2.4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>. Найдите в приведенном списке примеры проявления человеком смелости</w:t>
      </w: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1. Школьник отказался от сигареты, предложенной старшим.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2. Подросток грубо ответил на замечания мамы.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3. Ученик помог младшему пройти мимо большой собаки.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4.Солдат поднялся в атаку.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5. Ученик обманул родителей, чтобы избежать наказания</w:t>
      </w:r>
    </w:p>
    <w:p w:rsidR="00603980" w:rsidRDefault="00603980" w:rsidP="00603980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Часть 3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</w:t>
      </w: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>Что такое деятельность? Приведите три примера разнообразной трудовой деятельности</w:t>
      </w: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603980" w:rsidRPr="001219D7" w:rsidRDefault="00603980" w:rsidP="006039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2.</w:t>
      </w:r>
    </w:p>
    <w:p w:rsidR="00603980" w:rsidRPr="001219D7" w:rsidRDefault="00603980" w:rsidP="00603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Вершиной человеческих каче</w:t>
      </w:r>
      <w:proofErr w:type="gramStart"/>
      <w:r w:rsidRPr="001219D7">
        <w:rPr>
          <w:rFonts w:ascii="Times New Roman" w:hAnsi="Times New Roman" w:cs="Times New Roman"/>
          <w:sz w:val="24"/>
          <w:szCs w:val="24"/>
          <w:lang w:eastAsia="ru-RU"/>
        </w:rPr>
        <w:t>ств пс</w:t>
      </w:r>
      <w:proofErr w:type="gramEnd"/>
      <w:r w:rsidRPr="001219D7">
        <w:rPr>
          <w:rFonts w:ascii="Times New Roman" w:hAnsi="Times New Roman" w:cs="Times New Roman"/>
          <w:sz w:val="24"/>
          <w:szCs w:val="24"/>
          <w:lang w:eastAsia="ru-RU"/>
        </w:rPr>
        <w:t>ихологи называют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1) деятельность 3) общение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2) индивидуальность 4) личность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Верны ли суждения о познании мира?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Познать окружающий мир можно, не осуществляя деятельности.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Получить знания об окружающем мире можно только с помощью телевизионных передач.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3) верны оба суждения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2) верно только</w:t>
      </w:r>
      <w:proofErr w:type="gramStart"/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4) оба суждения неверны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>Что отличает деятельность человека от поведения животных?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 осознанность действий 3) подчинение инстинктам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2) достижение результата 4) забота о потомстве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К биологическим потребностям человека относится потребность </w:t>
      </w:r>
      <w:proofErr w:type="gramStart"/>
      <w:r w:rsidRPr="001219D7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1219D7">
        <w:rPr>
          <w:rFonts w:ascii="Times New Roman" w:hAnsi="Times New Roman" w:cs="Times New Roman"/>
          <w:sz w:val="24"/>
          <w:szCs w:val="24"/>
          <w:lang w:eastAsia="ru-RU"/>
        </w:rPr>
        <w:t>труде</w:t>
      </w:r>
      <w:proofErr w:type="gramEnd"/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3) отдыхе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1219D7">
        <w:rPr>
          <w:rFonts w:ascii="Times New Roman" w:hAnsi="Times New Roman" w:cs="Times New Roman"/>
          <w:sz w:val="24"/>
          <w:szCs w:val="24"/>
          <w:lang w:eastAsia="ru-RU"/>
        </w:rPr>
        <w:t>общении</w:t>
      </w:r>
      <w:proofErr w:type="gramEnd"/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4) познании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Верны ли следующие суждения о жизненном успехе?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Жизненный успех зависит от здоровья, способностей и умений человека.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Каждый человек по-своему представляет путь к жизненному успеху.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3) верны оба суждения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2) верно только</w:t>
      </w:r>
      <w:proofErr w:type="gramStart"/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4) оба суждения неверны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Межличностные отношения – это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1) особые связи человека с окружающими людьми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2) контакты человека с домашними любимцами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3) работа со справочной системой Яндекс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4) монолог артиста, произнесенный на сцене.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Совокупность правил поведения, принятых в данной социальной группе</w:t>
      </w:r>
      <w:proofErr w:type="gramStart"/>
      <w:r w:rsidRPr="001219D7">
        <w:rPr>
          <w:rFonts w:ascii="Times New Roman" w:hAnsi="Times New Roman" w:cs="Times New Roman"/>
          <w:sz w:val="24"/>
          <w:szCs w:val="24"/>
          <w:lang w:eastAsia="ru-RU"/>
        </w:rPr>
        <w:t>,-</w:t>
      </w:r>
      <w:proofErr w:type="gramEnd"/>
      <w:r w:rsidRPr="001219D7">
        <w:rPr>
          <w:rFonts w:ascii="Times New Roman" w:hAnsi="Times New Roman" w:cs="Times New Roman"/>
          <w:sz w:val="24"/>
          <w:szCs w:val="24"/>
          <w:lang w:eastAsia="ru-RU"/>
        </w:rPr>
        <w:t>это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1) законы государства 3) нормы религии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2) групповые нормы 4) общечеловеческие ценности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Столкновение нескольких участников общения, каждый из которых отстаивает свою позицию,- это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1) общение 3) диалог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2) коммуникация 4) конфликт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>Найдите в предполагаемом списке понятие, которое не относится к средствам разрешения конфликта, и запишите его номер.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1) сотрудничество 2) агрессия 3) компромисс 4) приспособление 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>На чем должно быть основано правило жизни, которым нужно руководствоваться человеку?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1) на жалости 3) на взаимности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2) на упрямстве 4) на силе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Верны ли следующие суждения о смелости?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Смелость противостоит трусости.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Смелыми не рождаются, а становятся.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3) верны оба суждения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2) верно только</w:t>
      </w:r>
      <w:proofErr w:type="gramStart"/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4) оба суждения неверны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Часть 2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</w:t>
      </w: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Установите соответствие между терминами и их определениями. К каждой позиции</w:t>
      </w:r>
      <w:proofErr w:type="gramStart"/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данной в первом столбце, подберите соответствующую позицию из второго столбца.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0"/>
        <w:gridCol w:w="7020"/>
      </w:tblGrid>
      <w:tr w:rsidR="00603980" w:rsidRPr="001219D7" w:rsidTr="00C81A04">
        <w:trPr>
          <w:tblCellSpacing w:w="0" w:type="dxa"/>
        </w:trPr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Цель</w:t>
            </w:r>
          </w:p>
          <w:p w:rsidR="00603980" w:rsidRPr="001219D7" w:rsidRDefault="00603980" w:rsidP="00C81A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Действие</w:t>
            </w:r>
          </w:p>
          <w:p w:rsidR="00603980" w:rsidRPr="001219D7" w:rsidRDefault="00603980" w:rsidP="00C81A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Результат</w:t>
            </w:r>
          </w:p>
        </w:tc>
        <w:tc>
          <w:tcPr>
            <w:tcW w:w="6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Процесс осуществления деятельности</w:t>
            </w:r>
          </w:p>
          <w:p w:rsidR="00603980" w:rsidRPr="001219D7" w:rsidRDefault="00603980" w:rsidP="00C81A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То, к чему стремятся.</w:t>
            </w:r>
          </w:p>
          <w:p w:rsidR="00603980" w:rsidRPr="001219D7" w:rsidRDefault="00603980" w:rsidP="00C81A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Конечный итог, следствие, завершающее собой какие </w:t>
            </w:r>
            <w:proofErr w:type="gramStart"/>
            <w:r w:rsidRPr="00121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121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21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ибудь</w:t>
            </w:r>
            <w:proofErr w:type="spellEnd"/>
            <w:r w:rsidRPr="00121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явления, развитие чего- </w:t>
            </w:r>
            <w:proofErr w:type="spellStart"/>
            <w:r w:rsidRPr="00121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нибудь</w:t>
            </w:r>
            <w:proofErr w:type="spellEnd"/>
          </w:p>
        </w:tc>
      </w:tr>
    </w:tbl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603980" w:rsidRPr="001219D7" w:rsidTr="00C81A04">
        <w:trPr>
          <w:tblCellSpacing w:w="0" w:type="dxa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603980" w:rsidRPr="001219D7" w:rsidTr="00C81A04">
        <w:trPr>
          <w:tblCellSpacing w:w="0" w:type="dxa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80" w:rsidRPr="001219D7" w:rsidRDefault="00603980" w:rsidP="00C81A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2.2</w:t>
      </w: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>Установите соответствие между примерами социальных групп и их видами.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ПРИМЕРЫ ГРУПП ВИДЫ ГРУПП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А) семья 1) формальна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Б) учебный класс 2) </w:t>
      </w:r>
      <w:proofErr w:type="gramStart"/>
      <w:r w:rsidRPr="001219D7">
        <w:rPr>
          <w:rFonts w:ascii="Times New Roman" w:hAnsi="Times New Roman" w:cs="Times New Roman"/>
          <w:sz w:val="24"/>
          <w:szCs w:val="24"/>
          <w:lang w:eastAsia="ru-RU"/>
        </w:rPr>
        <w:t>неформальная</w:t>
      </w:r>
      <w:proofErr w:type="gramEnd"/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В) парламент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Г) группа друзей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Д) политическая партия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2.3</w:t>
      </w: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>Заполните пропу</w:t>
      </w:r>
      <w:proofErr w:type="gramStart"/>
      <w:r w:rsidRPr="001219D7">
        <w:rPr>
          <w:rFonts w:ascii="Times New Roman" w:hAnsi="Times New Roman" w:cs="Times New Roman"/>
          <w:sz w:val="24"/>
          <w:szCs w:val="24"/>
          <w:lang w:eastAsia="ru-RU"/>
        </w:rPr>
        <w:t>ск в пр</w:t>
      </w:r>
      <w:proofErr w:type="gramEnd"/>
      <w:r w:rsidRPr="001219D7">
        <w:rPr>
          <w:rFonts w:ascii="Times New Roman" w:hAnsi="Times New Roman" w:cs="Times New Roman"/>
          <w:sz w:val="24"/>
          <w:szCs w:val="24"/>
          <w:lang w:eastAsia="ru-RU"/>
        </w:rPr>
        <w:t>едложении.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Для того чтобы стать личностью необходимы потребности в общении и труде. Это _____ потребности.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2.4</w:t>
      </w: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 Найдите в приведенном списке понятия, связанные с совестью человека.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 xml:space="preserve">1. Нравственность 3. Приспособление 5. Внутренний контроль 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219D7">
        <w:rPr>
          <w:rFonts w:ascii="Times New Roman" w:hAnsi="Times New Roman" w:cs="Times New Roman"/>
          <w:sz w:val="24"/>
          <w:szCs w:val="24"/>
          <w:lang w:eastAsia="ru-RU"/>
        </w:rPr>
        <w:t>2. Мораль 4. Угодничество</w:t>
      </w:r>
    </w:p>
    <w:p w:rsidR="00603980" w:rsidRDefault="00603980" w:rsidP="00603980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Часть 3</w:t>
      </w:r>
    </w:p>
    <w:p w:rsidR="00603980" w:rsidRPr="001219D7" w:rsidRDefault="00603980" w:rsidP="0060398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</w:t>
      </w: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219D7">
        <w:rPr>
          <w:rFonts w:ascii="Times New Roman" w:hAnsi="Times New Roman" w:cs="Times New Roman"/>
          <w:sz w:val="24"/>
          <w:szCs w:val="24"/>
          <w:lang w:eastAsia="ru-RU"/>
        </w:rPr>
        <w:t>Что такое потребность? Составьте два предложения, содержащие информацию о потребностях человека.</w:t>
      </w:r>
      <w:r w:rsidRPr="00121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F54A1" w:rsidRDefault="00CF54A1"/>
    <w:sectPr w:rsidR="00CF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80"/>
    <w:rsid w:val="001C1AE5"/>
    <w:rsid w:val="00603980"/>
    <w:rsid w:val="00C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980"/>
    <w:pPr>
      <w:spacing w:after="0" w:line="240" w:lineRule="auto"/>
    </w:pPr>
  </w:style>
  <w:style w:type="paragraph" w:customStyle="1" w:styleId="Default">
    <w:name w:val="Default"/>
    <w:rsid w:val="00603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39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980"/>
    <w:pPr>
      <w:spacing w:after="0" w:line="240" w:lineRule="auto"/>
    </w:pPr>
  </w:style>
  <w:style w:type="paragraph" w:customStyle="1" w:styleId="Default">
    <w:name w:val="Default"/>
    <w:rsid w:val="00603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39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2018-04-10T16:39:00Z</cp:lastPrinted>
  <dcterms:created xsi:type="dcterms:W3CDTF">2018-03-29T16:33:00Z</dcterms:created>
  <dcterms:modified xsi:type="dcterms:W3CDTF">2018-04-10T16:40:00Z</dcterms:modified>
</cp:coreProperties>
</file>