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64" w:rsidRDefault="002D6164" w:rsidP="002D616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2D6164" w:rsidRPr="0054720D" w:rsidRDefault="002D6164" w:rsidP="002D616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>педагогическим советом ____________________</w:t>
      </w:r>
    </w:p>
    <w:p w:rsidR="002D6164" w:rsidRDefault="002D6164" w:rsidP="002D6164">
      <w:pPr>
        <w:jc w:val="center"/>
        <w:rPr>
          <w:b/>
          <w:bCs/>
          <w:sz w:val="28"/>
          <w:szCs w:val="28"/>
        </w:rPr>
      </w:pPr>
    </w:p>
    <w:p w:rsidR="002D6164" w:rsidRDefault="002D6164" w:rsidP="002D6164">
      <w:pPr>
        <w:jc w:val="center"/>
        <w:rPr>
          <w:b/>
          <w:bCs/>
          <w:sz w:val="28"/>
          <w:szCs w:val="28"/>
        </w:rPr>
      </w:pPr>
    </w:p>
    <w:p w:rsidR="002D6164" w:rsidRDefault="002D6164" w:rsidP="002D6164">
      <w:pPr>
        <w:jc w:val="center"/>
        <w:rPr>
          <w:b/>
          <w:bCs/>
          <w:sz w:val="28"/>
          <w:szCs w:val="28"/>
        </w:rPr>
      </w:pPr>
    </w:p>
    <w:p w:rsidR="002D6164" w:rsidRDefault="002D6164" w:rsidP="002D6164">
      <w:pPr>
        <w:jc w:val="center"/>
        <w:rPr>
          <w:b/>
          <w:bCs/>
          <w:sz w:val="28"/>
          <w:szCs w:val="28"/>
        </w:rPr>
      </w:pPr>
    </w:p>
    <w:p w:rsidR="002D6164" w:rsidRDefault="002D6164" w:rsidP="002D6164">
      <w:pPr>
        <w:jc w:val="center"/>
        <w:rPr>
          <w:b/>
          <w:bCs/>
          <w:sz w:val="28"/>
          <w:szCs w:val="28"/>
        </w:rPr>
      </w:pPr>
    </w:p>
    <w:p w:rsidR="002D6164" w:rsidRDefault="002D6164" w:rsidP="002D6164">
      <w:pPr>
        <w:jc w:val="center"/>
        <w:rPr>
          <w:b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Промежуто</w:t>
      </w:r>
      <w:r>
        <w:rPr>
          <w:rFonts w:ascii="Times New Roman" w:hAnsi="Times New Roman" w:cs="Times New Roman"/>
          <w:bCs/>
          <w:sz w:val="28"/>
          <w:szCs w:val="28"/>
        </w:rPr>
        <w:t>чная аттестация по истории в 6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классе </w:t>
      </w:r>
    </w:p>
    <w:p w:rsidR="002D6164" w:rsidRPr="0054720D" w:rsidRDefault="002D6164" w:rsidP="002B1D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(по ФГОС со спецификат</w:t>
      </w:r>
      <w:r w:rsidR="002B1D3F">
        <w:rPr>
          <w:rFonts w:ascii="Times New Roman" w:hAnsi="Times New Roman" w:cs="Times New Roman"/>
          <w:bCs/>
          <w:sz w:val="28"/>
          <w:szCs w:val="28"/>
        </w:rPr>
        <w:t>ором, образцом тестовых заданий</w:t>
      </w:r>
      <w:r w:rsidRPr="0054720D">
        <w:rPr>
          <w:rFonts w:ascii="Times New Roman" w:hAnsi="Times New Roman" w:cs="Times New Roman"/>
          <w:bCs/>
          <w:sz w:val="28"/>
          <w:szCs w:val="28"/>
        </w:rPr>
        <w:t>)</w:t>
      </w:r>
    </w:p>
    <w:p w:rsidR="002D6164" w:rsidRPr="0054720D" w:rsidRDefault="002D6164" w:rsidP="002D61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164" w:rsidRDefault="002D6164" w:rsidP="002D61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1D3F" w:rsidRPr="0054720D" w:rsidRDefault="002B1D3F" w:rsidP="002D61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720D">
        <w:rPr>
          <w:rFonts w:ascii="Times New Roman" w:hAnsi="Times New Roman" w:cs="Times New Roman"/>
          <w:bCs/>
          <w:sz w:val="28"/>
          <w:szCs w:val="28"/>
        </w:rPr>
        <w:t>Составлена</w:t>
      </w:r>
      <w:proofErr w:type="gramEnd"/>
      <w:r w:rsidRPr="0054720D">
        <w:rPr>
          <w:rFonts w:ascii="Times New Roman" w:hAnsi="Times New Roman" w:cs="Times New Roman"/>
          <w:bCs/>
          <w:sz w:val="28"/>
          <w:szCs w:val="28"/>
        </w:rPr>
        <w:t xml:space="preserve">: учителем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истории </w:t>
      </w:r>
    </w:p>
    <w:p w:rsidR="002D6164" w:rsidRPr="0054720D" w:rsidRDefault="002D6164" w:rsidP="002D616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МБОУ «Кичуйская СОШ»</w:t>
      </w: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164" w:rsidRPr="0054720D" w:rsidRDefault="002D6164" w:rsidP="002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2B1D3F">
        <w:rPr>
          <w:rFonts w:ascii="Times New Roman" w:hAnsi="Times New Roman" w:cs="Times New Roman"/>
          <w:bCs/>
          <w:sz w:val="28"/>
          <w:szCs w:val="28"/>
        </w:rPr>
        <w:t xml:space="preserve">-2018 </w:t>
      </w:r>
      <w:proofErr w:type="spellStart"/>
      <w:r w:rsidR="002B1D3F">
        <w:rPr>
          <w:rFonts w:ascii="Times New Roman" w:hAnsi="Times New Roman" w:cs="Times New Roman"/>
          <w:bCs/>
          <w:sz w:val="28"/>
          <w:szCs w:val="28"/>
        </w:rPr>
        <w:t>уч.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6164" w:rsidRDefault="002D6164" w:rsidP="002D6164">
      <w:pPr>
        <w:pStyle w:val="Default"/>
        <w:jc w:val="center"/>
        <w:rPr>
          <w:b/>
          <w:bCs/>
          <w:i/>
        </w:rPr>
      </w:pPr>
    </w:p>
    <w:p w:rsidR="002D6164" w:rsidRPr="0061413B" w:rsidRDefault="002D6164" w:rsidP="002D6164">
      <w:pPr>
        <w:pStyle w:val="Default"/>
        <w:jc w:val="center"/>
        <w:rPr>
          <w:i/>
        </w:rPr>
      </w:pPr>
      <w:r w:rsidRPr="0061413B">
        <w:rPr>
          <w:b/>
          <w:bCs/>
          <w:i/>
        </w:rPr>
        <w:lastRenderedPageBreak/>
        <w:t>СПЕЦИФИКАЦИЯ</w:t>
      </w:r>
    </w:p>
    <w:p w:rsidR="002D6164" w:rsidRDefault="002D6164" w:rsidP="002D6164">
      <w:pPr>
        <w:pStyle w:val="Default"/>
        <w:jc w:val="center"/>
        <w:rPr>
          <w:b/>
          <w:bCs/>
          <w:i/>
        </w:rPr>
      </w:pPr>
      <w:r w:rsidRPr="0061413B">
        <w:rPr>
          <w:b/>
          <w:bCs/>
          <w:i/>
        </w:rPr>
        <w:t>контрольно</w:t>
      </w:r>
      <w:r>
        <w:rPr>
          <w:b/>
          <w:bCs/>
          <w:i/>
        </w:rPr>
        <w:t>-измерительной работы по истории 6</w:t>
      </w:r>
      <w:r w:rsidRPr="0061413B">
        <w:rPr>
          <w:b/>
          <w:bCs/>
          <w:i/>
        </w:rPr>
        <w:t xml:space="preserve"> класс </w:t>
      </w:r>
    </w:p>
    <w:p w:rsidR="002D6164" w:rsidRDefault="002D6164" w:rsidP="002D6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6164" w:rsidRDefault="002D6164" w:rsidP="002D6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  <w:u w:val="single"/>
        </w:rPr>
        <w:t>Гильмутдинова З.М.___</w:t>
      </w:r>
    </w:p>
    <w:p w:rsidR="002D6164" w:rsidRDefault="002D6164" w:rsidP="002D6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__</w:t>
      </w:r>
      <w:r w:rsidRPr="00A0248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  <w:r w:rsidRPr="00A0248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2D6164" w:rsidRPr="00CD67A5" w:rsidRDefault="002D6164" w:rsidP="002D6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164" w:rsidRPr="008B2B0A" w:rsidRDefault="002D6164" w:rsidP="002D616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F11">
        <w:rPr>
          <w:rFonts w:ascii="Times New Roman" w:hAnsi="Times New Roman" w:cs="Times New Roman"/>
          <w:b/>
          <w:bCs/>
          <w:sz w:val="24"/>
          <w:szCs w:val="24"/>
        </w:rPr>
        <w:t>Назначение контрольных измерительных материалов</w:t>
      </w:r>
    </w:p>
    <w:p w:rsidR="002D6164" w:rsidRDefault="002D6164" w:rsidP="002D6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0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  <w:r w:rsidRPr="00560F11">
        <w:rPr>
          <w:rFonts w:ascii="Times New Roman" w:hAnsi="Times New Roman" w:cs="Times New Roman"/>
          <w:sz w:val="24"/>
          <w:szCs w:val="24"/>
        </w:rPr>
        <w:t xml:space="preserve"> позволяют установить</w:t>
      </w:r>
      <w:r w:rsidRPr="00560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освоения учащимися 6 классов </w:t>
      </w:r>
      <w:r w:rsidRPr="00D53620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r w:rsidRPr="00D53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620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образования.</w:t>
      </w:r>
      <w:r w:rsidRPr="00D53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620">
        <w:rPr>
          <w:rFonts w:ascii="Times New Roman" w:hAnsi="Times New Roman" w:cs="Times New Roman"/>
          <w:sz w:val="24"/>
          <w:szCs w:val="24"/>
        </w:rPr>
        <w:t>Тексты заданий предлагаемой модели</w:t>
      </w:r>
      <w:r w:rsidRPr="00560F11">
        <w:rPr>
          <w:rFonts w:ascii="Times New Roman" w:hAnsi="Times New Roman" w:cs="Times New Roman"/>
          <w:sz w:val="24"/>
          <w:szCs w:val="24"/>
        </w:rPr>
        <w:t xml:space="preserve"> контрольной работы в целом соответствуют формулировкам, принятым</w:t>
      </w:r>
      <w:r w:rsidRPr="00560F11">
        <w:rPr>
          <w:rFonts w:ascii="Times New Roman" w:hAnsi="Times New Roman" w:cs="Times New Roman"/>
          <w:sz w:val="19"/>
          <w:szCs w:val="19"/>
        </w:rPr>
        <w:t xml:space="preserve"> </w:t>
      </w:r>
      <w:r w:rsidRPr="00560F11">
        <w:rPr>
          <w:rFonts w:ascii="Times New Roman" w:hAnsi="Times New Roman" w:cs="Times New Roman"/>
          <w:sz w:val="24"/>
          <w:szCs w:val="24"/>
        </w:rPr>
        <w:t>в учебниках и учебных пособиях, вкл</w:t>
      </w:r>
      <w:r>
        <w:rPr>
          <w:rFonts w:ascii="Times New Roman" w:hAnsi="Times New Roman" w:cs="Times New Roman"/>
          <w:sz w:val="24"/>
          <w:szCs w:val="24"/>
        </w:rPr>
        <w:t>юченным в Федеральный перечень.</w:t>
      </w:r>
    </w:p>
    <w:p w:rsidR="002D6164" w:rsidRPr="00DE7FCE" w:rsidRDefault="002D6164" w:rsidP="002D6164">
      <w:pPr>
        <w:pStyle w:val="a4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FCE">
        <w:rPr>
          <w:rFonts w:ascii="TimesNewRomanPS-BoldMT" w:hAnsi="TimesNewRomanPS-BoldMT" w:cs="TimesNewRomanPS-BoldMT"/>
          <w:b/>
          <w:bCs/>
          <w:sz w:val="24"/>
          <w:szCs w:val="24"/>
        </w:rPr>
        <w:t>Документ, определяющий содержание работы</w:t>
      </w:r>
    </w:p>
    <w:p w:rsidR="002D6164" w:rsidRPr="006E1D0A" w:rsidRDefault="002D6164" w:rsidP="002D616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2895">
        <w:rPr>
          <w:rFonts w:ascii="TimesNewRomanPSMT" w:hAnsi="TimesNewRomanPSMT" w:cs="TimesNewRomanPSMT"/>
          <w:sz w:val="24"/>
          <w:szCs w:val="24"/>
        </w:rPr>
        <w:t xml:space="preserve">Содержание экзаменационной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№1897 от  17. 12. 2010г.) </w:t>
      </w:r>
    </w:p>
    <w:p w:rsidR="002D6164" w:rsidRPr="006E1D0A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. Характеристика структуры и содержания работы</w:t>
      </w:r>
    </w:p>
    <w:p w:rsidR="002D6164" w:rsidRPr="006E1D0A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Работа охватывает содержание курса истории с древности до </w:t>
      </w:r>
      <w:r>
        <w:rPr>
          <w:rFonts w:ascii="TimesNewRomanPSMT" w:hAnsi="TimesNewRomanPSMT" w:cs="TimesNewRomanPSMT"/>
          <w:sz w:val="24"/>
          <w:szCs w:val="24"/>
        </w:rPr>
        <w:t xml:space="preserve">конца </w:t>
      </w:r>
      <w:r>
        <w:rPr>
          <w:rFonts w:ascii="TimesNewRomanPSMT" w:hAnsi="TimesNewRomanPSMT" w:cs="TimesNewRomanPSMT"/>
          <w:sz w:val="24"/>
          <w:szCs w:val="24"/>
          <w:lang w:val="en-US"/>
        </w:rPr>
        <w:t>XVI</w:t>
      </w:r>
      <w:r>
        <w:rPr>
          <w:rFonts w:ascii="TimesNewRomanPSMT" w:hAnsi="TimesNewRomanPSMT" w:cs="TimesNewRomanPSMT"/>
          <w:sz w:val="24"/>
          <w:szCs w:val="24"/>
        </w:rPr>
        <w:t xml:space="preserve"> века</w:t>
      </w:r>
      <w:r w:rsidRPr="006E1D0A">
        <w:rPr>
          <w:rFonts w:ascii="TimesNewRomanPSMT" w:hAnsi="TimesNewRomanPSMT" w:cs="TimesNewRomanPSMT"/>
          <w:sz w:val="24"/>
          <w:szCs w:val="24"/>
        </w:rPr>
        <w:t>.</w:t>
      </w:r>
    </w:p>
    <w:p w:rsidR="002D6164" w:rsidRPr="006E1D0A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Общее количество заданий – </w:t>
      </w:r>
      <w:r>
        <w:rPr>
          <w:rFonts w:ascii="TimesNewRomanPSMT" w:hAnsi="TimesNewRomanPSMT" w:cs="TimesNewRomanPSMT"/>
          <w:sz w:val="24"/>
          <w:szCs w:val="24"/>
        </w:rPr>
        <w:t>9</w:t>
      </w:r>
      <w:r w:rsidRPr="006E1D0A">
        <w:rPr>
          <w:rFonts w:ascii="TimesNewRomanPSMT" w:hAnsi="TimesNewRomanPSMT" w:cs="TimesNewRomanPSMT"/>
          <w:sz w:val="24"/>
          <w:szCs w:val="24"/>
        </w:rPr>
        <w:t>.</w:t>
      </w:r>
    </w:p>
    <w:p w:rsidR="002D6164" w:rsidRPr="006E1D0A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Работа состоит из 3 частей.</w:t>
      </w:r>
    </w:p>
    <w:p w:rsidR="002D6164" w:rsidRPr="006E1D0A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Часть 1 содержит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задания</w:t>
      </w:r>
      <w:r>
        <w:rPr>
          <w:rFonts w:ascii="TimesNewRomanPSMT" w:hAnsi="TimesNewRomanPSMT" w:cs="TimesNewRomanPSMT"/>
          <w:sz w:val="24"/>
          <w:szCs w:val="24"/>
        </w:rPr>
        <w:t xml:space="preserve"> (№1.1-1.5)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с выбором ответа (один верный ответ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D0A">
        <w:rPr>
          <w:rFonts w:ascii="TimesNewRomanPSMT" w:hAnsi="TimesNewRomanPSMT" w:cs="TimesNewRomanPSMT"/>
          <w:sz w:val="24"/>
          <w:szCs w:val="24"/>
        </w:rPr>
        <w:t>четырех предложенных).</w:t>
      </w:r>
    </w:p>
    <w:p w:rsidR="002D6164" w:rsidRPr="006E1D0A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Часть 2 состоит из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заданий </w:t>
      </w:r>
      <w:r>
        <w:rPr>
          <w:rFonts w:ascii="TimesNewRomanPSMT" w:hAnsi="TimesNewRomanPSMT" w:cs="TimesNewRomanPSMT"/>
          <w:sz w:val="24"/>
          <w:szCs w:val="24"/>
        </w:rPr>
        <w:t xml:space="preserve">(№ 2.1-3.1) </w:t>
      </w:r>
      <w:r w:rsidRPr="006E1D0A">
        <w:rPr>
          <w:rFonts w:ascii="TimesNewRomanPSMT" w:hAnsi="TimesNewRomanPSMT" w:cs="TimesNewRomanPSMT"/>
          <w:sz w:val="24"/>
          <w:szCs w:val="24"/>
        </w:rPr>
        <w:t>с кратким ответом в виде слова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набора цифр.</w:t>
      </w:r>
    </w:p>
    <w:p w:rsidR="002D6164" w:rsidRDefault="002D6164" w:rsidP="002D616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Часть 3 содержит  задани</w:t>
      </w:r>
      <w:r>
        <w:rPr>
          <w:rFonts w:ascii="TimesNewRomanPSMT" w:hAnsi="TimesNewRomanPSMT" w:cs="TimesNewRomanPSMT"/>
          <w:sz w:val="24"/>
          <w:szCs w:val="24"/>
        </w:rPr>
        <w:t>я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с 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(3.2)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2D6164" w:rsidRPr="00231AC1" w:rsidRDefault="002D6164" w:rsidP="002D6164">
      <w:pPr>
        <w:spacing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B766D1">
        <w:rPr>
          <w:rFonts w:ascii="TimesNewRomanPSMT" w:hAnsi="TimesNewRomanPSMT" w:cs="TimesNewRomanPSMT"/>
          <w:b/>
          <w:sz w:val="24"/>
          <w:szCs w:val="24"/>
        </w:rPr>
        <w:t>В работе проверяются следующие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D6164" w:rsidTr="00013562">
        <w:tc>
          <w:tcPr>
            <w:tcW w:w="675" w:type="dxa"/>
          </w:tcPr>
          <w:p w:rsidR="002D6164" w:rsidRPr="00716432" w:rsidRDefault="002D6164" w:rsidP="0001356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D6164" w:rsidRPr="00716432" w:rsidRDefault="002D6164" w:rsidP="0001356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Проверяемые элементы</w:t>
            </w:r>
          </w:p>
          <w:p w:rsidR="002D6164" w:rsidRPr="00716432" w:rsidRDefault="002D6164" w:rsidP="0001356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2D6164" w:rsidRPr="00716432" w:rsidRDefault="002D6164" w:rsidP="0001356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2D6164" w:rsidRPr="00716432" w:rsidRDefault="002D6164" w:rsidP="0001356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Баллы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6164" w:rsidRDefault="002D6164" w:rsidP="000135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1.1</w:t>
            </w:r>
          </w:p>
        </w:tc>
        <w:tc>
          <w:tcPr>
            <w:tcW w:w="4110" w:type="dxa"/>
          </w:tcPr>
          <w:p w:rsidR="002D6164" w:rsidRPr="00B31C90" w:rsidRDefault="002D6164" w:rsidP="000135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Знание понятий и терминов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1.2</w:t>
            </w:r>
          </w:p>
        </w:tc>
        <w:tc>
          <w:tcPr>
            <w:tcW w:w="4110" w:type="dxa"/>
          </w:tcPr>
          <w:p w:rsidR="002D6164" w:rsidRPr="00B31C90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Знание основных дат, этапов и ключевых событий истории России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1.3</w:t>
            </w:r>
          </w:p>
        </w:tc>
        <w:tc>
          <w:tcPr>
            <w:tcW w:w="4110" w:type="dxa"/>
          </w:tcPr>
          <w:p w:rsidR="002D6164" w:rsidRPr="00B31C90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Знание основных дат, этапов и ключевых событий истории России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умение соотнести год с веком.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1.4</w:t>
            </w:r>
          </w:p>
        </w:tc>
        <w:tc>
          <w:tcPr>
            <w:tcW w:w="4110" w:type="dxa"/>
          </w:tcPr>
          <w:p w:rsidR="002D6164" w:rsidRPr="00B31C90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Определение причин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следствия важнейших исторических событий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1.5</w:t>
            </w:r>
          </w:p>
        </w:tc>
        <w:tc>
          <w:tcPr>
            <w:tcW w:w="4110" w:type="dxa"/>
          </w:tcPr>
          <w:p w:rsidR="002D6164" w:rsidRPr="00716432" w:rsidRDefault="002D6164" w:rsidP="000135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sz w:val="24"/>
                <w:szCs w:val="24"/>
              </w:rPr>
              <w:t>Знание выдающихся деятелей</w:t>
            </w:r>
          </w:p>
          <w:p w:rsidR="002D6164" w:rsidRPr="00B31C90" w:rsidRDefault="002D6164" w:rsidP="000135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sz w:val="24"/>
                <w:szCs w:val="24"/>
              </w:rPr>
              <w:t>Отечественной истории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2D6164" w:rsidTr="00013562">
        <w:tc>
          <w:tcPr>
            <w:tcW w:w="9571" w:type="dxa"/>
            <w:gridSpan w:val="4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 2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2D6164" w:rsidRPr="00B31C90" w:rsidRDefault="002D6164" w:rsidP="000135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Определение последовательности важнейших событий отече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ственной </w:t>
            </w: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 xml:space="preserve"> истории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2D6164" w:rsidRPr="00180F4E" w:rsidRDefault="002D6164" w:rsidP="000135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0F4E">
              <w:rPr>
                <w:rFonts w:ascii="TimesNewRomanPSMT" w:hAnsi="TimesNewRomanPSMT" w:cs="TimesNewRomanPSMT"/>
                <w:sz w:val="24"/>
                <w:szCs w:val="24"/>
              </w:rPr>
              <w:t>Соотнесение общих исторических процессов и отдельных фактов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3.1 </w:t>
            </w:r>
          </w:p>
        </w:tc>
        <w:tc>
          <w:tcPr>
            <w:tcW w:w="4110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Умение извлекать информацию из исторического источника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Умение извлекать информацию из исторического источника</w:t>
            </w: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2D6164" w:rsidTr="00013562">
        <w:tc>
          <w:tcPr>
            <w:tcW w:w="675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6164" w:rsidRDefault="002D6164" w:rsidP="0001356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6164" w:rsidRDefault="002D6164" w:rsidP="0001356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</w:tr>
    </w:tbl>
    <w:p w:rsidR="002D6164" w:rsidRPr="00180F4E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 </w:t>
      </w:r>
      <w:r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по уровню сложности.</w:t>
      </w:r>
    </w:p>
    <w:p w:rsidR="002D6164" w:rsidRPr="00180F4E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180F4E">
        <w:rPr>
          <w:rFonts w:ascii="TimesNewRomanPSMT" w:hAnsi="TimesNewRomanPSMT" w:cs="TimesNewRomanPSMT"/>
          <w:sz w:val="24"/>
          <w:szCs w:val="24"/>
        </w:rPr>
        <w:t>В основу распределения заданий по уровню сложности положена характеристика видов деятельности, используемых учащимися при выполнении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соответствующих заданий.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К заданиям базового уровня сложности относятся здания, в которых</w:t>
      </w:r>
      <w:r>
        <w:rPr>
          <w:rFonts w:ascii="TimesNewRomanPSMT" w:hAnsi="TimesNewRomanPSMT" w:cs="TimesNewRomanPSMT"/>
          <w:sz w:val="24"/>
          <w:szCs w:val="24"/>
        </w:rPr>
        <w:t xml:space="preserve"> учащимся 6 класса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предлагается выполнить операцию узнавания даты,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факта и т.п., опираясь на представленную в явном виде информацию. К базовому уровню относятся все задания части</w:t>
      </w:r>
      <w:r>
        <w:rPr>
          <w:rFonts w:ascii="TimesNewRomanPSMT" w:hAnsi="TimesNewRomanPSMT" w:cs="TimesNewRomanPSMT"/>
          <w:sz w:val="24"/>
          <w:szCs w:val="24"/>
        </w:rPr>
        <w:t xml:space="preserve"> 1.</w:t>
      </w:r>
    </w:p>
    <w:p w:rsidR="002D6164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180F4E">
        <w:rPr>
          <w:rFonts w:ascii="TimesNewRomanPSMT" w:hAnsi="TimesNewRomanPSMT" w:cs="TimesNewRomanPSMT"/>
          <w:sz w:val="24"/>
          <w:szCs w:val="24"/>
        </w:rPr>
        <w:t>К повышенному уровню сложности относятся задания, в которых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учащегося требуется самостоятельно воспроизвести, частично преобразовать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и применить информацию в типовых ситуациях. При этом деятельность выпускника является по преимуществу репродуктивной. Такими заданиями являются</w:t>
      </w:r>
      <w:r>
        <w:rPr>
          <w:rFonts w:ascii="TimesNewRomanPSMT" w:hAnsi="TimesNewRomanPSMT" w:cs="TimesNewRomanPSMT"/>
          <w:sz w:val="24"/>
          <w:szCs w:val="24"/>
        </w:rPr>
        <w:t xml:space="preserve"> 2.1,2.2,2.3,3.1,3.2.</w:t>
      </w:r>
    </w:p>
    <w:p w:rsidR="002D6164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:rsidR="002D6164" w:rsidRPr="00B16C69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4.</w:t>
      </w:r>
      <w:r w:rsidRPr="00B16C69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Продолжительность выполнения работы</w:t>
      </w:r>
    </w:p>
    <w:p w:rsidR="002D6164" w:rsidRDefault="002D6164" w:rsidP="002D6164">
      <w:pPr>
        <w:spacing w:line="240" w:lineRule="auto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Pr="00C844C2">
        <w:rPr>
          <w:rFonts w:ascii="TimesNewRoman" w:hAnsi="TimesNewRoman" w:cs="TimesNewRoman"/>
          <w:sz w:val="24"/>
          <w:szCs w:val="24"/>
        </w:rPr>
        <w:t xml:space="preserve"> </w:t>
      </w:r>
      <w:r w:rsidRPr="00C844C2">
        <w:rPr>
          <w:rFonts w:ascii="Times New Roman" w:hAnsi="Times New Roman" w:cs="Times New Roman"/>
          <w:sz w:val="24"/>
          <w:szCs w:val="24"/>
        </w:rPr>
        <w:t>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работы отводится 45</w:t>
      </w:r>
      <w:r w:rsidRPr="00C844C2">
        <w:rPr>
          <w:rFonts w:ascii="Times New Roman" w:hAnsi="Times New Roman" w:cs="Times New Roman"/>
          <w:sz w:val="24"/>
          <w:szCs w:val="24"/>
        </w:rPr>
        <w:t xml:space="preserve"> минут. С учетом конкретных условий учитель может      вносить в текстовые  работы свои коррективы</w:t>
      </w:r>
    </w:p>
    <w:p w:rsidR="002D6164" w:rsidRPr="00180F4E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2D6164" w:rsidRPr="00180F4E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180F4E">
        <w:rPr>
          <w:rFonts w:ascii="TimesNewRomanPSMT" w:hAnsi="TimesNewRomanPSMT" w:cs="TimesNewRomanPSMT"/>
          <w:sz w:val="24"/>
          <w:szCs w:val="24"/>
        </w:rPr>
        <w:t>За верное</w:t>
      </w:r>
      <w:r>
        <w:rPr>
          <w:rFonts w:ascii="TimesNewRomanPSMT" w:hAnsi="TimesNewRomanPSMT" w:cs="TimesNewRomanPSMT"/>
          <w:sz w:val="24"/>
          <w:szCs w:val="24"/>
        </w:rPr>
        <w:t xml:space="preserve"> выполнение каждого из заданий № 1.1–1.5  выставляется 2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балл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180F4E">
        <w:rPr>
          <w:rFonts w:ascii="TimesNewRomanPSMT" w:hAnsi="TimesNewRomanPSMT" w:cs="TimesNewRomanPSMT"/>
          <w:sz w:val="24"/>
          <w:szCs w:val="24"/>
        </w:rPr>
        <w:t>. Задание с выбором ответа считается выполненным верно, если учащийся указал только номер правильного ответа. Во всех остальных случаях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(выбран другой ответ; выбрано два или более ответов, среди которых может быть и правильный; ответ на вопрос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 xml:space="preserve">отсутствует) 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задание считается невыполненным. </w:t>
      </w:r>
    </w:p>
    <w:p w:rsidR="002D6164" w:rsidRPr="00180F4E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Задание с кратким ответом считается выполненным верно, если верно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указаны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 требуемое слово (словосочетание), последовательность цифр. За верный ответ на каж</w:t>
      </w:r>
      <w:r>
        <w:rPr>
          <w:rFonts w:ascii="TimesNewRomanPSMT" w:hAnsi="TimesNewRomanPSMT" w:cs="TimesNewRomanPSMT"/>
          <w:sz w:val="24"/>
          <w:szCs w:val="24"/>
        </w:rPr>
        <w:t>дое из заданий 2.1  выставляется 2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балл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180F4E">
        <w:rPr>
          <w:rFonts w:ascii="TimesNewRomanPSMT" w:hAnsi="TimesNewRomanPSMT" w:cs="TimesNewRomanPSMT"/>
          <w:sz w:val="24"/>
          <w:szCs w:val="24"/>
        </w:rPr>
        <w:t>. За полный правильный ответ на задани</w:t>
      </w:r>
      <w:r>
        <w:rPr>
          <w:rFonts w:ascii="TimesNewRomanPSMT" w:hAnsi="TimesNewRomanPSMT" w:cs="TimesNewRomanPSMT"/>
          <w:sz w:val="24"/>
          <w:szCs w:val="24"/>
        </w:rPr>
        <w:t>е №2.2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ставится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балла. Если допущена одна ошибка, то ответ оценивается в 1 балл. 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допущены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две и более ошибок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 или ответ отсутствует, то ставится 0 баллов.</w:t>
      </w:r>
    </w:p>
    <w:p w:rsidR="002D6164" w:rsidRPr="00180F4E" w:rsidRDefault="002D6164" w:rsidP="002D6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>Задания части 3 оцениваются в зависимости от полноты и правильности ответа. За выполнение за</w:t>
      </w:r>
      <w:r>
        <w:rPr>
          <w:rFonts w:ascii="TimesNewRomanPSMT" w:hAnsi="TimesNewRomanPSMT" w:cs="TimesNewRomanPSMT"/>
          <w:sz w:val="24"/>
          <w:szCs w:val="24"/>
        </w:rPr>
        <w:t>даний 3.1,  3.2 ставится от 0 до 3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баллов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D6164" w:rsidRPr="00B766D1" w:rsidRDefault="002D6164" w:rsidP="002D6164">
      <w:pPr>
        <w:spacing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766D1">
        <w:rPr>
          <w:rFonts w:ascii="TimesNewRomanPSMT" w:hAnsi="TimesNewRomanPSMT" w:cs="TimesNewRomanPSMT"/>
          <w:b/>
          <w:sz w:val="24"/>
          <w:szCs w:val="24"/>
        </w:rPr>
        <w:t>Максимальный первичный балл за выполнение всей работы – 21.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1985"/>
      </w:tblGrid>
      <w:tr w:rsidR="002D6164" w:rsidRPr="00140EFA" w:rsidTr="0001356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2D6164" w:rsidRPr="00140EFA" w:rsidTr="0001356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64" w:rsidRPr="00140EFA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18-21</w:t>
            </w:r>
          </w:p>
        </w:tc>
      </w:tr>
      <w:tr w:rsidR="002D6164" w:rsidRPr="00140EFA" w:rsidTr="0001356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64" w:rsidRPr="00140EFA" w:rsidRDefault="002D6164" w:rsidP="000135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процентном отношении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64" w:rsidRPr="004F4432" w:rsidRDefault="002D6164" w:rsidP="00013562">
            <w:pPr>
              <w:pStyle w:val="a4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64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41-60%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64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64" w:rsidRDefault="002D6164" w:rsidP="000135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81-100%</w:t>
            </w:r>
          </w:p>
        </w:tc>
      </w:tr>
    </w:tbl>
    <w:p w:rsidR="002D6164" w:rsidRDefault="002D6164" w:rsidP="002D6164">
      <w:pPr>
        <w:spacing w:line="240" w:lineRule="auto"/>
        <w:rPr>
          <w:b/>
          <w:color w:val="FF0000"/>
        </w:rPr>
      </w:pPr>
    </w:p>
    <w:p w:rsidR="002D6164" w:rsidRPr="00A02481" w:rsidRDefault="002D6164" w:rsidP="002D6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2481">
        <w:rPr>
          <w:rFonts w:ascii="Times New Roman" w:hAnsi="Times New Roman" w:cs="Times New Roman"/>
          <w:b/>
          <w:sz w:val="24"/>
          <w:szCs w:val="24"/>
        </w:rPr>
        <w:t xml:space="preserve">. Инструкция по проверке работ учащихся </w:t>
      </w:r>
    </w:p>
    <w:p w:rsidR="002D6164" w:rsidRDefault="002D6164" w:rsidP="002D6164">
      <w:pPr>
        <w:pStyle w:val="a5"/>
      </w:pPr>
      <w:r w:rsidRPr="00D40E16">
        <w:t>Подготовлено два варианта, в которых даны однотипные задания на проверку одинаковых знаний, умений и тем курса.</w:t>
      </w:r>
    </w:p>
    <w:p w:rsidR="002D6164" w:rsidRDefault="002D6164" w:rsidP="002D6164">
      <w:pPr>
        <w:spacing w:after="150" w:line="300" w:lineRule="atLeast"/>
        <w:jc w:val="center"/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</w:pPr>
      <w:r w:rsidRPr="00D87013"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  <w:t>Вариант 1</w:t>
      </w:r>
    </w:p>
    <w:p w:rsidR="002D6164" w:rsidRDefault="002D6164" w:rsidP="002D6164">
      <w:pPr>
        <w:spacing w:after="150" w:line="300" w:lineRule="atLeast"/>
        <w:jc w:val="center"/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  <w:t>Часть</w:t>
      </w:r>
      <w:proofErr w:type="gramStart"/>
      <w:r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  <w:t>1</w:t>
      </w:r>
      <w:proofErr w:type="gramEnd"/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58EE">
        <w:rPr>
          <w:rFonts w:ascii="Times New Roman" w:hAnsi="Times New Roman" w:cs="Times New Roman"/>
          <w:sz w:val="24"/>
          <w:szCs w:val="24"/>
          <w:lang w:eastAsia="ru-RU"/>
        </w:rPr>
        <w:t>ак на Руси в XIII–XIV вв. называли представителей ордынского хана – сборщиков дани с русских земель?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2D6164" w:rsidRPr="006158EE" w:rsidSect="00A10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тысяцкий</w:t>
      </w:r>
    </w:p>
    <w:p w:rsidR="002D6164" w:rsidRPr="00E653D9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баскак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численник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ямщик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2D6164" w:rsidRPr="006158EE" w:rsidSect="00A109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Укажите год, когда произошло объединение Киева и Новгорода.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882 г</w:t>
      </w:r>
      <w:r w:rsidRPr="006158EE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2) 945 г.            3) 988 г.        4) 1097 г.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каком веке произошла битва на Калке?</w:t>
      </w:r>
    </w:p>
    <w:p w:rsidR="002D6164" w:rsidRPr="00E653D9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1) X в.             2) XI в.                    3) XII в.           4</w:t>
      </w: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 XIII в.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Что из перечисленного было одним из следствий политической раздробленности Руси?</w:t>
      </w:r>
    </w:p>
    <w:p w:rsidR="002D6164" w:rsidRPr="00E653D9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1.ослабление обороноспособности Руси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усиление власти киевского князя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упадок древнерусской культуры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прекращение торговли с другими государствами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Невский разгромил войска Ливонского ордена </w:t>
      </w:r>
      <w:proofErr w:type="gramStart"/>
      <w:r w:rsidRPr="006158E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2D6164" w:rsidRPr="006158EE" w:rsidSect="00A109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битве на реке </w:t>
      </w:r>
      <w:proofErr w:type="spellStart"/>
      <w:r w:rsidRPr="006158EE">
        <w:rPr>
          <w:rFonts w:ascii="Times New Roman" w:hAnsi="Times New Roman" w:cs="Times New Roman"/>
          <w:sz w:val="24"/>
          <w:szCs w:val="24"/>
          <w:lang w:eastAsia="ru-RU"/>
        </w:rPr>
        <w:t>Воже</w:t>
      </w:r>
      <w:proofErr w:type="spellEnd"/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6158EE">
        <w:rPr>
          <w:rFonts w:ascii="Times New Roman" w:hAnsi="Times New Roman" w:cs="Times New Roman"/>
          <w:sz w:val="24"/>
          <w:szCs w:val="24"/>
          <w:lang w:eastAsia="ru-RU"/>
        </w:rPr>
        <w:t>Стоянии</w:t>
      </w:r>
      <w:proofErr w:type="gramEnd"/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на реке Угре</w:t>
      </w:r>
    </w:p>
    <w:p w:rsidR="002D6164" w:rsidRPr="00E653D9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E653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Ледовом побоище</w:t>
      </w:r>
      <w:proofErr w:type="gramEnd"/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битве на реке Сити</w:t>
      </w:r>
    </w:p>
    <w:p w:rsidR="002D6164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  <w:sectPr w:rsidR="002D6164" w:rsidRPr="006158EE" w:rsidSect="00A109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Часть 2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Расположите в хронологическом порядке следующие события. Укажите ответ в виде последовательности цифр выбранных элементов.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1)Ледовое побоище                      2)Крещение Руси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3) поход Олега на Византию        4) Стояние на реке Угре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2D6164" w:rsidRPr="006158EE" w:rsidTr="00013562">
        <w:trPr>
          <w:jc w:val="center"/>
        </w:trPr>
        <w:tc>
          <w:tcPr>
            <w:tcW w:w="675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Установите соответствие между сборниками событиями и их датами, при которых они были приняты: к каждому элементу первого столбца подберите соответствующий элемент из второго столбца.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D6164" w:rsidRPr="006158EE" w:rsidSect="00A109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58E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СОБЫТИЕ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А) призвание варягов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Б) Невская битва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В) Судебник Ивана </w:t>
      </w:r>
      <w:r w:rsidRPr="006158EE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Годы 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1) 1497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2) 1240</w:t>
      </w:r>
    </w:p>
    <w:p w:rsidR="002D6164" w:rsidRPr="00D62D6E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  <w:sectPr w:rsidR="002D6164" w:rsidRPr="00D62D6E" w:rsidSect="00A109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3) 862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321</w:t>
      </w:r>
    </w:p>
    <w:p w:rsidR="002D6164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Часть 3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3.1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58EE">
        <w:rPr>
          <w:rFonts w:ascii="Times New Roman" w:hAnsi="Times New Roman" w:cs="Times New Roman"/>
          <w:sz w:val="24"/>
          <w:szCs w:val="24"/>
        </w:rPr>
        <w:t>Укажите не менее трех фактов, подтверждающих проведение внутренних преобразований в России.</w:t>
      </w:r>
    </w:p>
    <w:p w:rsidR="002D6164" w:rsidRPr="00743182" w:rsidRDefault="002D6164" w:rsidP="002D616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182">
        <w:rPr>
          <w:rFonts w:ascii="Times New Roman" w:hAnsi="Times New Roman" w:cs="Times New Roman"/>
          <w:b/>
          <w:sz w:val="24"/>
          <w:szCs w:val="24"/>
          <w:lang w:eastAsia="ru-RU"/>
        </w:rPr>
        <w:t>Был созван первый Земский собор,  исправить старый Судебник Ивана III.</w:t>
      </w:r>
    </w:p>
    <w:p w:rsidR="002D6164" w:rsidRPr="00743182" w:rsidRDefault="002D6164" w:rsidP="002D616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182">
        <w:rPr>
          <w:rFonts w:ascii="Times New Roman" w:hAnsi="Times New Roman" w:cs="Times New Roman"/>
          <w:b/>
          <w:sz w:val="24"/>
          <w:szCs w:val="24"/>
          <w:lang w:eastAsia="ru-RU"/>
        </w:rPr>
        <w:t>сложный план местных земских учреждений, которыми предназначено было заменить коронных областных управителей – "кормленщиков":</w:t>
      </w:r>
    </w:p>
    <w:p w:rsidR="002D6164" w:rsidRPr="00743182" w:rsidRDefault="002D6164" w:rsidP="002D616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1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вводилось земское самоуправление. 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6158EE">
        <w:rPr>
          <w:rFonts w:ascii="Times New Roman" w:hAnsi="Times New Roman" w:cs="Times New Roman"/>
          <w:b/>
          <w:sz w:val="24"/>
          <w:szCs w:val="24"/>
        </w:rPr>
        <w:t>.</w:t>
      </w:r>
      <w:r w:rsidRPr="006158EE">
        <w:rPr>
          <w:rFonts w:ascii="Times New Roman" w:hAnsi="Times New Roman" w:cs="Times New Roman"/>
          <w:sz w:val="24"/>
          <w:szCs w:val="24"/>
        </w:rPr>
        <w:t xml:space="preserve">  Выпишите из текста предложение, в котором содержится информация о причинах церковных реформ.</w:t>
      </w:r>
    </w:p>
    <w:p w:rsidR="002D6164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43182">
        <w:rPr>
          <w:rFonts w:ascii="Times New Roman" w:hAnsi="Times New Roman" w:cs="Times New Roman"/>
          <w:b/>
          <w:sz w:val="24"/>
          <w:szCs w:val="24"/>
          <w:lang w:eastAsia="ru-RU"/>
        </w:rPr>
        <w:t>Через год созван был большой церковный Собор, которому царь предложил обширный проект церковных реформ, имевший целью привести в порядок религиозно-нравственную жизнь народа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D6164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164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.1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Как назывался сбор дани князем на Руси? 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2D6164" w:rsidRPr="006158EE" w:rsidSect="00A10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десятина</w:t>
      </w:r>
    </w:p>
    <w:p w:rsidR="002D6164" w:rsidRPr="00E653D9" w:rsidRDefault="002D6164" w:rsidP="002D6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полюдье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вира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вервь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D6164" w:rsidRPr="006158EE" w:rsidSect="00A109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1.2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Укажите год, когда произошло крещение Руси.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882 г.      2) 945 г.        3) </w:t>
      </w: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988 г.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    4) 1097 г.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1.3.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В каком веке произошло нашествие войск хана Батыя на Русь?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1) X в.             2) XI в.                    3) XII в.           4</w:t>
      </w:r>
      <w:r w:rsidRPr="00E653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XIII в.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Что из перечисленного стало одной из причин возвышения Москвы?</w:t>
      </w:r>
    </w:p>
    <w:p w:rsidR="002D6164" w:rsidRPr="00E653D9" w:rsidRDefault="002D6164" w:rsidP="002D6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политика московских князей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формирование республиканской формы правления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наличие тесных политических контактов с европейскими державами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отсутствие альтернативных политических центров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Назовите князя, под руководством которого русские войска одержали победу в Куликовской битве.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1) Юрий Долгорукий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2) Александр Невский</w:t>
      </w:r>
    </w:p>
    <w:p w:rsidR="002D6164" w:rsidRPr="00E653D9" w:rsidRDefault="002D6164" w:rsidP="002D6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E653D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Дмитрий Донской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4) Иван III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Часть 2</w:t>
      </w: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164" w:rsidRPr="006158EE" w:rsidRDefault="002D6164" w:rsidP="002D616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Расположите в хронологическом порядке следующие события. Укажите ответ в виде последовательности цифр выбранных элементов.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Невская битва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первое упоминание в летописи о Москве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восстание древлян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>Куликовская битва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2D6164" w:rsidRPr="006158EE" w:rsidTr="00013562">
        <w:trPr>
          <w:jc w:val="center"/>
        </w:trPr>
        <w:tc>
          <w:tcPr>
            <w:tcW w:w="675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6164" w:rsidRPr="00E653D9" w:rsidRDefault="002D6164" w:rsidP="000135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Установите соответствие между сборниками событиями и правителями России, при которых они были приняты: к каждому элементу первого столбца подберите соответствующий элемент из второго столбца.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D6164" w:rsidRPr="006158EE" w:rsidSect="00A109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СОБЫТИЕ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А) Невская битва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Б) Поход на Киев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В) Стояние на реке Угре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ПРАВИТЕЛЬ РОССИИ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>1) Иван III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Олег Вещий</w:t>
      </w:r>
    </w:p>
    <w:p w:rsidR="002D6164" w:rsidRPr="006158EE" w:rsidRDefault="002D6164" w:rsidP="002D61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2D6164" w:rsidRPr="006158EE" w:rsidSect="00A109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3) Александр </w:t>
      </w:r>
    </w:p>
    <w:p w:rsidR="002D6164" w:rsidRPr="00E653D9" w:rsidRDefault="002D6164" w:rsidP="002D616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3D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321</w:t>
      </w:r>
    </w:p>
    <w:p w:rsidR="002D6164" w:rsidRPr="00FE6BCD" w:rsidRDefault="002D6164" w:rsidP="002D616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BCD">
        <w:rPr>
          <w:rFonts w:ascii="Times New Roman" w:hAnsi="Times New Roman" w:cs="Times New Roman"/>
          <w:b/>
          <w:sz w:val="24"/>
          <w:szCs w:val="24"/>
          <w:lang w:eastAsia="ru-RU"/>
        </w:rPr>
        <w:t>Часть 3</w:t>
      </w:r>
    </w:p>
    <w:p w:rsidR="002D6164" w:rsidRPr="006158EE" w:rsidRDefault="002D6164" w:rsidP="002D61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3.1</w:t>
      </w:r>
      <w:r w:rsidRPr="006158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158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58EE">
        <w:rPr>
          <w:rFonts w:ascii="Times New Roman" w:hAnsi="Times New Roman" w:cs="Times New Roman"/>
          <w:sz w:val="24"/>
          <w:szCs w:val="24"/>
        </w:rPr>
        <w:t xml:space="preserve">Укажите не менее двух мероприятий внешней политики России при Иване </w:t>
      </w:r>
      <w:r w:rsidRPr="006158E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158EE">
        <w:rPr>
          <w:rFonts w:ascii="Times New Roman" w:hAnsi="Times New Roman" w:cs="Times New Roman"/>
          <w:sz w:val="24"/>
          <w:szCs w:val="24"/>
        </w:rPr>
        <w:t>.</w:t>
      </w:r>
    </w:p>
    <w:p w:rsidR="002D6164" w:rsidRPr="00A10986" w:rsidRDefault="002D6164" w:rsidP="002D616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986">
        <w:rPr>
          <w:rFonts w:ascii="Times New Roman" w:hAnsi="Times New Roman" w:cs="Times New Roman"/>
          <w:b/>
          <w:sz w:val="24"/>
          <w:szCs w:val="24"/>
          <w:lang w:eastAsia="ru-RU"/>
        </w:rPr>
        <w:t>завоевано царство Казанское,</w:t>
      </w:r>
    </w:p>
    <w:p w:rsidR="002D6164" w:rsidRPr="00A10986" w:rsidRDefault="002D6164" w:rsidP="002D616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986">
        <w:rPr>
          <w:rFonts w:ascii="Times New Roman" w:hAnsi="Times New Roman" w:cs="Times New Roman"/>
          <w:b/>
          <w:sz w:val="24"/>
          <w:szCs w:val="24"/>
          <w:lang w:eastAsia="ru-RU"/>
        </w:rPr>
        <w:t>начата была Ливонская война</w:t>
      </w:r>
    </w:p>
    <w:p w:rsidR="002D6164" w:rsidRPr="006158EE" w:rsidRDefault="002D6164" w:rsidP="002D61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6158EE">
        <w:rPr>
          <w:rFonts w:ascii="Times New Roman" w:hAnsi="Times New Roman" w:cs="Times New Roman"/>
          <w:b/>
          <w:sz w:val="24"/>
          <w:szCs w:val="24"/>
        </w:rPr>
        <w:t>.</w:t>
      </w:r>
      <w:r w:rsidRPr="006158EE">
        <w:rPr>
          <w:rFonts w:ascii="Times New Roman" w:hAnsi="Times New Roman" w:cs="Times New Roman"/>
          <w:sz w:val="24"/>
          <w:szCs w:val="24"/>
        </w:rPr>
        <w:t xml:space="preserve"> Назовите на основании текста две причины Ливонской войны.</w:t>
      </w:r>
    </w:p>
    <w:p w:rsidR="002D6164" w:rsidRPr="00A10986" w:rsidRDefault="002D6164" w:rsidP="002D616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986">
        <w:rPr>
          <w:rFonts w:ascii="Times New Roman" w:hAnsi="Times New Roman" w:cs="Times New Roman"/>
          <w:b/>
          <w:sz w:val="24"/>
          <w:szCs w:val="24"/>
          <w:lang w:eastAsia="ru-RU"/>
        </w:rPr>
        <w:t>Вскоре с целью пробиться к Балтийскому морю и завязать непосредственные сношения с Западной Европой, попользоваться её богатой культурой</w:t>
      </w:r>
    </w:p>
    <w:p w:rsidR="002D6164" w:rsidRDefault="002D6164" w:rsidP="002D6164"/>
    <w:p w:rsidR="002D6164" w:rsidRDefault="002D6164" w:rsidP="002D6164"/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Default="002D6164" w:rsidP="002D6164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D6164" w:rsidRPr="004E4BAC" w:rsidRDefault="002D6164" w:rsidP="002D61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Кодификатор</w:t>
      </w:r>
      <w:r w:rsidRPr="004E4BAC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содержания</w:t>
      </w:r>
    </w:p>
    <w:p w:rsidR="002D6164" w:rsidRPr="004E4BAC" w:rsidRDefault="002D6164" w:rsidP="002D61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4BAC">
        <w:rPr>
          <w:rFonts w:ascii="Times New Roman" w:hAnsi="Times New Roman" w:cs="Times New Roman"/>
          <w:sz w:val="24"/>
          <w:szCs w:val="24"/>
          <w:lang w:eastAsia="ru-RU"/>
        </w:rPr>
        <w:t xml:space="preserve">и требований к уровню подготовки обучающихся </w:t>
      </w:r>
      <w:r w:rsidRPr="004E4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классов</w:t>
      </w:r>
    </w:p>
    <w:p w:rsidR="002D6164" w:rsidRDefault="002D6164" w:rsidP="002D6164">
      <w:pPr>
        <w:pStyle w:val="a6"/>
        <w:rPr>
          <w:rFonts w:ascii="Times New Roman" w:hAnsi="Times New Roman" w:cs="Times New Roman"/>
          <w:b/>
          <w:bCs/>
          <w:lang w:eastAsia="ru-RU"/>
        </w:rPr>
      </w:pPr>
    </w:p>
    <w:tbl>
      <w:tblPr>
        <w:tblpPr w:leftFromText="45" w:rightFromText="45" w:vertAnchor="text"/>
        <w:tblW w:w="96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5"/>
        <w:gridCol w:w="7483"/>
      </w:tblGrid>
      <w:tr w:rsidR="002D6164" w:rsidRPr="004E4BAC" w:rsidTr="00013562">
        <w:trPr>
          <w:tblCellSpacing w:w="0" w:type="dxa"/>
        </w:trPr>
        <w:tc>
          <w:tcPr>
            <w:tcW w:w="21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lang w:eastAsia="ru-RU"/>
              </w:rPr>
              <w:t>Код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lang w:eastAsia="ru-RU"/>
              </w:rPr>
              <w:t>контролируемого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lang w:eastAsia="ru-RU"/>
              </w:rPr>
              <w:t>элемента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D6164" w:rsidRPr="004E4BAC" w:rsidTr="0001356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lang w:eastAsia="ru-RU"/>
              </w:rPr>
              <w:t>Элементы содержания, проверяемые заданиями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lang w:eastAsia="ru-RU"/>
              </w:rPr>
              <w:t>экзаменационной работы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Древняя и средневековая Русь</w:t>
            </w:r>
          </w:p>
        </w:tc>
      </w:tr>
      <w:tr w:rsidR="002D6164" w:rsidRPr="004E4BAC" w:rsidTr="00013562">
        <w:trPr>
          <w:trHeight w:val="330"/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Восточные славяне: расселение, соседи, занятия,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общественный строй. Язычество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1. 2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Русь в IX – начале XII в.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1.2.1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 xml:space="preserve">Новгород и Киев – центры </w:t>
            </w: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древнерусской</w:t>
            </w:r>
            <w:proofErr w:type="gramEnd"/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 xml:space="preserve">государственности. Образование </w:t>
            </w: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Древнерусского</w:t>
            </w:r>
            <w:proofErr w:type="gramEnd"/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государства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1.2.2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Владимир I. Крещение Руси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1.2.3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Ярослав Мудрый. «</w:t>
            </w: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Русская</w:t>
            </w:r>
            <w:proofErr w:type="gramEnd"/>
            <w:r w:rsidRPr="004E4BAC">
              <w:rPr>
                <w:rFonts w:ascii="Times New Roman" w:hAnsi="Times New Roman" w:cs="Times New Roman"/>
                <w:lang w:eastAsia="ru-RU"/>
              </w:rPr>
              <w:t xml:space="preserve"> правда». Владимир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Мономах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Русские земли и княжества в XII – середине XV </w:t>
            </w:r>
            <w:proofErr w:type="gramStart"/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1.3.1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Политическая раздробленность Руси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1.3.2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 xml:space="preserve">Борьба против внешней агрессии в XIII в. </w:t>
            </w: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Монгольское</w:t>
            </w:r>
            <w:proofErr w:type="gramEnd"/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завоевание. Экспансия с Запада. Александр Невский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1.3.3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 xml:space="preserve">Начало объединения русских земель. Иван </w:t>
            </w:r>
            <w:proofErr w:type="spellStart"/>
            <w:r w:rsidRPr="004E4BAC">
              <w:rPr>
                <w:rFonts w:ascii="Times New Roman" w:hAnsi="Times New Roman" w:cs="Times New Roman"/>
                <w:lang w:eastAsia="ru-RU"/>
              </w:rPr>
              <w:t>Калита</w:t>
            </w:r>
            <w:proofErr w:type="spellEnd"/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1.3.4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Дмитрий Донской. Куликовская битва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Российское государство во второй половине XV – </w:t>
            </w:r>
            <w:proofErr w:type="spellStart"/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XVI</w:t>
            </w:r>
            <w:proofErr w:type="gramStart"/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spellEnd"/>
            <w:proofErr w:type="gramEnd"/>
            <w:r w:rsidRPr="004E4BA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Свержение золотоордынского ига. Иван III.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Завершение объединения русских земель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1.4.2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Становление органов власти Российского государства.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Судебник 1497 г.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1.4.3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Иван IV Грозный. Установление царской власти.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Реформы середины XVI в. Земские соборы. Опричнина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1.4.4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Расширение территории государства (присоединение</w:t>
            </w:r>
            <w:proofErr w:type="gramEnd"/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Казанского и Астраханского ханств, Западной Сибири)</w:t>
            </w:r>
            <w:proofErr w:type="gramEnd"/>
          </w:p>
        </w:tc>
      </w:tr>
      <w:tr w:rsidR="002D6164" w:rsidRPr="004E4BAC" w:rsidTr="00013562">
        <w:trPr>
          <w:trHeight w:val="345"/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Требования к уровню подготовки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Знать (понимать):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основные даты, этапы и ключевые события истории России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выдающихся деятелей отечественной и всеобщей истории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важнейшие достижения культуры и системы ценностей,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сформировавшиеся в ходе исторического развития</w:t>
            </w:r>
            <w:proofErr w:type="gramEnd"/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изученные виды исторических источников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Уметь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определять последовательность </w:t>
            </w:r>
            <w:r w:rsidRPr="004E4BAC">
              <w:rPr>
                <w:rFonts w:ascii="Times New Roman" w:hAnsi="Times New Roman" w:cs="Times New Roman"/>
                <w:lang w:eastAsia="ru-RU"/>
              </w:rPr>
              <w:t>и длительность важнейших событий отечественной и всеобщей истории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4E4BAC">
              <w:rPr>
                <w:rFonts w:ascii="Times New Roman" w:hAnsi="Times New Roman" w:cs="Times New Roman"/>
                <w:lang w:eastAsia="ru-RU"/>
              </w:rPr>
              <w:t>о важнейших исторических событиях и их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E4BAC">
              <w:rPr>
                <w:rFonts w:ascii="Times New Roman" w:hAnsi="Times New Roman" w:cs="Times New Roman"/>
                <w:lang w:eastAsia="ru-RU"/>
              </w:rPr>
              <w:t>участниках</w:t>
            </w:r>
            <w:proofErr w:type="gramEnd"/>
            <w:r w:rsidRPr="004E4BAC">
              <w:rPr>
                <w:rFonts w:ascii="Times New Roman" w:hAnsi="Times New Roman" w:cs="Times New Roman"/>
                <w:lang w:eastAsia="ru-RU"/>
              </w:rPr>
              <w:t>, показывая знание необходимых фактов, дат,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терминов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4E4BAC">
              <w:rPr>
                <w:rFonts w:ascii="Times New Roman" w:hAnsi="Times New Roman" w:cs="Times New Roman"/>
                <w:lang w:eastAsia="ru-RU"/>
              </w:rPr>
              <w:t>общие исторические процессы и отдельные</w:t>
            </w:r>
          </w:p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факты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выявлять существенные черты </w:t>
            </w:r>
            <w:r w:rsidRPr="004E4BAC">
              <w:rPr>
                <w:rFonts w:ascii="Times New Roman" w:hAnsi="Times New Roman" w:cs="Times New Roman"/>
                <w:lang w:eastAsia="ru-RU"/>
              </w:rPr>
              <w:t>исторических процессов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для</w:t>
            </w:r>
            <w:proofErr w:type="gramEnd"/>
            <w:r w:rsidRPr="004E4BAC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3.6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высказывания собственных суждений об историческом наследии народов России и мира</w:t>
            </w:r>
          </w:p>
        </w:tc>
      </w:tr>
      <w:tr w:rsidR="002D6164" w:rsidRPr="004E4BAC" w:rsidTr="00013562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3.7</w:t>
            </w:r>
          </w:p>
        </w:tc>
        <w:tc>
          <w:tcPr>
            <w:tcW w:w="7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164" w:rsidRPr="004E4BAC" w:rsidRDefault="002D6164" w:rsidP="0001356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4BAC">
              <w:rPr>
                <w:rFonts w:ascii="Times New Roman" w:hAnsi="Times New Roman" w:cs="Times New Roman"/>
                <w:lang w:eastAsia="ru-RU"/>
              </w:rPr>
              <w:t>понимания исторических причин и исторического значения событий и явлений современной жизни</w:t>
            </w:r>
          </w:p>
        </w:tc>
      </w:tr>
    </w:tbl>
    <w:p w:rsidR="00E76969" w:rsidRDefault="00E76969"/>
    <w:sectPr w:rsidR="00E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1A8"/>
    <w:multiLevelType w:val="hybridMultilevel"/>
    <w:tmpl w:val="B7D6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E0D30"/>
    <w:multiLevelType w:val="hybridMultilevel"/>
    <w:tmpl w:val="D9B8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4"/>
    <w:rsid w:val="002B1D3F"/>
    <w:rsid w:val="002D6164"/>
    <w:rsid w:val="00B61ADB"/>
    <w:rsid w:val="00E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1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61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1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61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2018-04-10T16:16:00Z</cp:lastPrinted>
  <dcterms:created xsi:type="dcterms:W3CDTF">2018-03-29T16:29:00Z</dcterms:created>
  <dcterms:modified xsi:type="dcterms:W3CDTF">2018-04-10T16:34:00Z</dcterms:modified>
</cp:coreProperties>
</file>