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6BB" w:rsidRDefault="00254AD5" w:rsidP="00254AD5">
      <w:pPr>
        <w:ind w:left="-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Государственное бюджетное общеобразовательное учреждение</w:t>
      </w:r>
      <w:r>
        <w:rPr>
          <w:rFonts w:ascii="Times New Roman" w:hAnsi="Times New Roman"/>
        </w:rPr>
        <w:br/>
        <w:t>«</w:t>
      </w:r>
      <w:proofErr w:type="spellStart"/>
      <w:r>
        <w:rPr>
          <w:rFonts w:ascii="Times New Roman" w:hAnsi="Times New Roman"/>
        </w:rPr>
        <w:t>Черемшанская</w:t>
      </w:r>
      <w:proofErr w:type="spellEnd"/>
      <w:r>
        <w:rPr>
          <w:rFonts w:ascii="Times New Roman" w:hAnsi="Times New Roman"/>
        </w:rPr>
        <w:t xml:space="preserve"> кадетская школа-интернат имени Героя Советского Союза </w:t>
      </w:r>
      <w:proofErr w:type="spellStart"/>
      <w:r>
        <w:rPr>
          <w:rFonts w:ascii="Times New Roman" w:hAnsi="Times New Roman"/>
        </w:rPr>
        <w:t>И.Н.Конева</w:t>
      </w:r>
      <w:proofErr w:type="spellEnd"/>
      <w:r>
        <w:rPr>
          <w:rFonts w:ascii="Times New Roman" w:hAnsi="Times New Roman"/>
        </w:rPr>
        <w:t>»</w:t>
      </w:r>
      <w:r>
        <w:rPr>
          <w:rFonts w:ascii="Times New Roman" w:hAnsi="Times New Roman"/>
        </w:rPr>
        <w:br/>
      </w:r>
    </w:p>
    <w:p w:rsidR="00A566BB" w:rsidRDefault="00A566BB">
      <w:pPr>
        <w:ind w:left="-142"/>
        <w:jc w:val="center"/>
        <w:rPr>
          <w:rFonts w:ascii="Times New Roman" w:hAnsi="Times New Roman"/>
        </w:rPr>
      </w:pPr>
    </w:p>
    <w:p w:rsidR="003B760F" w:rsidRDefault="00254AD5" w:rsidP="003B760F">
      <w:pPr>
        <w:ind w:left="-142"/>
        <w:rPr>
          <w:rFonts w:ascii="Times New Roman" w:hAnsi="Times New Roman"/>
        </w:rPr>
      </w:pPr>
      <w:r>
        <w:rPr>
          <w:rFonts w:ascii="Times New Roman" w:hAnsi="Times New Roman"/>
        </w:rPr>
        <w:br/>
      </w:r>
      <w:r w:rsidR="003B760F" w:rsidRPr="00895290">
        <w:rPr>
          <w:rFonts w:ascii="Times New Roman" w:hAnsi="Times New Roman"/>
          <w:b/>
        </w:rPr>
        <w:t>«Рассмотрено»                                                                                 «Согласовано»                                                             «Утверждено»</w:t>
      </w:r>
      <w:r w:rsidR="003B760F" w:rsidRPr="00895290">
        <w:rPr>
          <w:rFonts w:ascii="Times New Roman" w:hAnsi="Times New Roman"/>
          <w:b/>
        </w:rPr>
        <w:br/>
      </w:r>
      <w:r w:rsidR="003B760F" w:rsidRPr="00895290">
        <w:rPr>
          <w:rFonts w:ascii="Times New Roman" w:hAnsi="Times New Roman"/>
        </w:rPr>
        <w:t xml:space="preserve">Руководитель  ШМО                                                                        Заместитель  директора по УР                                    Директор  ГБОУ            </w:t>
      </w:r>
      <w:r w:rsidR="003B760F">
        <w:rPr>
          <w:rFonts w:ascii="Times New Roman" w:hAnsi="Times New Roman"/>
        </w:rPr>
        <w:t xml:space="preserve"> </w:t>
      </w:r>
      <w:proofErr w:type="spellStart"/>
      <w:r w:rsidR="003B760F" w:rsidRPr="00895290">
        <w:rPr>
          <w:rFonts w:ascii="Times New Roman" w:hAnsi="Times New Roman"/>
        </w:rPr>
        <w:t>ГБОУ</w:t>
      </w:r>
      <w:proofErr w:type="spellEnd"/>
      <w:r w:rsidR="003B760F" w:rsidRPr="00895290">
        <w:rPr>
          <w:rFonts w:ascii="Times New Roman" w:hAnsi="Times New Roman"/>
        </w:rPr>
        <w:t xml:space="preserve"> «</w:t>
      </w:r>
      <w:proofErr w:type="spellStart"/>
      <w:r w:rsidR="003B760F" w:rsidRPr="00895290">
        <w:rPr>
          <w:rFonts w:ascii="Times New Roman" w:hAnsi="Times New Roman"/>
        </w:rPr>
        <w:t>Черемшанская</w:t>
      </w:r>
      <w:proofErr w:type="spellEnd"/>
      <w:r w:rsidR="003B760F" w:rsidRPr="00895290">
        <w:rPr>
          <w:rFonts w:ascii="Times New Roman" w:hAnsi="Times New Roman"/>
        </w:rPr>
        <w:t xml:space="preserve">   кадетская школа-интернат                      ГБОУ  «</w:t>
      </w:r>
      <w:proofErr w:type="spellStart"/>
      <w:r w:rsidR="003B760F" w:rsidRPr="00895290">
        <w:rPr>
          <w:rFonts w:ascii="Times New Roman" w:hAnsi="Times New Roman"/>
        </w:rPr>
        <w:t>Черемшанская</w:t>
      </w:r>
      <w:proofErr w:type="spellEnd"/>
      <w:r w:rsidR="003B760F" w:rsidRPr="00895290">
        <w:rPr>
          <w:rFonts w:ascii="Times New Roman" w:hAnsi="Times New Roman"/>
        </w:rPr>
        <w:t xml:space="preserve"> кадетская                               «</w:t>
      </w:r>
      <w:proofErr w:type="spellStart"/>
      <w:r w:rsidR="003B760F" w:rsidRPr="00895290">
        <w:rPr>
          <w:rFonts w:ascii="Times New Roman" w:hAnsi="Times New Roman"/>
        </w:rPr>
        <w:t>Черемшанская</w:t>
      </w:r>
      <w:proofErr w:type="spellEnd"/>
      <w:r w:rsidR="003B760F" w:rsidRPr="00895290">
        <w:rPr>
          <w:rFonts w:ascii="Times New Roman" w:hAnsi="Times New Roman"/>
        </w:rPr>
        <w:t xml:space="preserve"> кадетская              _________/Кириллова Н.П./       </w:t>
      </w:r>
      <w:r w:rsidR="003B760F" w:rsidRPr="00895290">
        <w:rPr>
          <w:rFonts w:ascii="Times New Roman" w:hAnsi="Times New Roman"/>
        </w:rPr>
        <w:tab/>
      </w:r>
      <w:r w:rsidR="003B760F" w:rsidRPr="00895290">
        <w:rPr>
          <w:rFonts w:ascii="Times New Roman" w:hAnsi="Times New Roman"/>
        </w:rPr>
        <w:tab/>
      </w:r>
      <w:r w:rsidR="003B760F" w:rsidRPr="00895290">
        <w:rPr>
          <w:rFonts w:ascii="Times New Roman" w:hAnsi="Times New Roman"/>
        </w:rPr>
        <w:tab/>
        <w:t xml:space="preserve">             </w:t>
      </w:r>
      <w:r w:rsidR="003B760F" w:rsidRPr="00895290">
        <w:rPr>
          <w:rFonts w:ascii="Times New Roman" w:hAnsi="Times New Roman"/>
        </w:rPr>
        <w:tab/>
        <w:t xml:space="preserve">школа-интернат»                                         </w:t>
      </w:r>
      <w:r w:rsidR="003B760F" w:rsidRPr="00895290">
        <w:rPr>
          <w:rFonts w:ascii="Times New Roman" w:hAnsi="Times New Roman"/>
        </w:rPr>
        <w:tab/>
        <w:t xml:space="preserve">                  школа-интернат»                                         </w:t>
      </w:r>
      <w:r w:rsidR="003B760F" w:rsidRPr="00895290">
        <w:rPr>
          <w:rFonts w:ascii="Times New Roman" w:hAnsi="Times New Roman"/>
        </w:rPr>
        <w:br/>
        <w:t xml:space="preserve">Протокол №   от 25.08. 2022                      </w:t>
      </w:r>
      <w:r w:rsidR="003B760F" w:rsidRPr="00895290">
        <w:rPr>
          <w:rFonts w:ascii="Times New Roman" w:hAnsi="Times New Roman"/>
        </w:rPr>
        <w:tab/>
      </w:r>
      <w:r w:rsidR="003B760F" w:rsidRPr="00895290">
        <w:rPr>
          <w:rFonts w:ascii="Times New Roman" w:hAnsi="Times New Roman"/>
        </w:rPr>
        <w:tab/>
        <w:t xml:space="preserve">                         ________/Фомина Н.П./                                          _______/</w:t>
      </w:r>
      <w:proofErr w:type="spellStart"/>
      <w:r w:rsidR="003B760F" w:rsidRPr="00895290">
        <w:rPr>
          <w:rFonts w:ascii="Times New Roman" w:hAnsi="Times New Roman"/>
        </w:rPr>
        <w:t>СулеймановР.Г</w:t>
      </w:r>
      <w:proofErr w:type="spellEnd"/>
      <w:r w:rsidR="003B760F" w:rsidRPr="00895290">
        <w:rPr>
          <w:rFonts w:ascii="Times New Roman" w:hAnsi="Times New Roman"/>
        </w:rPr>
        <w:t>./</w:t>
      </w:r>
      <w:r w:rsidR="003B760F" w:rsidRPr="00895290">
        <w:rPr>
          <w:rFonts w:ascii="Times New Roman" w:hAnsi="Times New Roman"/>
        </w:rPr>
        <w:br/>
        <w:t xml:space="preserve">                                                                   </w:t>
      </w:r>
      <w:r w:rsidR="003B760F" w:rsidRPr="00895290">
        <w:rPr>
          <w:rFonts w:ascii="Times New Roman" w:hAnsi="Times New Roman"/>
        </w:rPr>
        <w:tab/>
        <w:t xml:space="preserve">                                    от 26.08. 2022 </w:t>
      </w:r>
      <w:r w:rsidR="003B760F" w:rsidRPr="00895290">
        <w:rPr>
          <w:rFonts w:ascii="Times New Roman" w:hAnsi="Times New Roman"/>
        </w:rPr>
        <w:tab/>
        <w:t xml:space="preserve">          </w:t>
      </w:r>
      <w:r w:rsidR="003B760F" w:rsidRPr="00895290">
        <w:rPr>
          <w:rFonts w:ascii="Times New Roman" w:hAnsi="Times New Roman"/>
        </w:rPr>
        <w:tab/>
      </w:r>
      <w:r w:rsidR="003B760F" w:rsidRPr="00895290">
        <w:rPr>
          <w:rFonts w:ascii="Times New Roman" w:hAnsi="Times New Roman"/>
        </w:rPr>
        <w:tab/>
        <w:t xml:space="preserve">                        Приказ № 96 от 31.08.2022                                                                                   </w:t>
      </w:r>
      <w:r w:rsidR="003B760F" w:rsidRPr="00895290">
        <w:rPr>
          <w:rFonts w:ascii="Times New Roman" w:hAnsi="Times New Roman"/>
        </w:rPr>
        <w:br/>
        <w:t xml:space="preserve">                                                                                                           </w:t>
      </w:r>
      <w:r w:rsidR="003B760F" w:rsidRPr="00895290">
        <w:rPr>
          <w:rFonts w:ascii="Times New Roman" w:hAnsi="Times New Roman"/>
        </w:rPr>
        <w:br/>
      </w:r>
    </w:p>
    <w:p w:rsidR="00A566BB" w:rsidRDefault="00254AD5">
      <w:pPr>
        <w:ind w:left="-142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/>
        </w:rPr>
        <w:br/>
      </w:r>
    </w:p>
    <w:p w:rsidR="00A566BB" w:rsidRDefault="00254AD5">
      <w:pPr>
        <w:ind w:left="-142"/>
        <w:jc w:val="center"/>
        <w:rPr>
          <w:rFonts w:ascii="Times New Roman" w:hAnsi="Times New Roman"/>
          <w:sz w:val="40"/>
        </w:rPr>
      </w:pPr>
      <w:r>
        <w:rPr>
          <w:rFonts w:ascii="Times New Roman" w:hAnsi="Times New Roman"/>
          <w:b/>
          <w:sz w:val="40"/>
        </w:rPr>
        <w:t>РАБОЧАЯ ПРОГРАММА</w:t>
      </w:r>
      <w:r>
        <w:rPr>
          <w:rFonts w:ascii="Times New Roman" w:hAnsi="Times New Roman"/>
          <w:b/>
          <w:sz w:val="40"/>
        </w:rPr>
        <w:br/>
        <w:t>по информатике</w:t>
      </w:r>
      <w:r>
        <w:rPr>
          <w:rFonts w:ascii="Times New Roman" w:hAnsi="Times New Roman"/>
          <w:b/>
          <w:sz w:val="40"/>
        </w:rPr>
        <w:br/>
        <w:t>в  11 классе</w:t>
      </w:r>
      <w:r>
        <w:rPr>
          <w:rFonts w:ascii="Times New Roman" w:hAnsi="Times New Roman"/>
          <w:b/>
          <w:sz w:val="40"/>
        </w:rPr>
        <w:br/>
        <w:t xml:space="preserve">Учителя информатики </w:t>
      </w:r>
      <w:r>
        <w:rPr>
          <w:rFonts w:ascii="Times New Roman" w:hAnsi="Times New Roman"/>
          <w:b/>
          <w:sz w:val="40"/>
        </w:rPr>
        <w:br/>
        <w:t>первой квалификационной категории</w:t>
      </w:r>
      <w:r>
        <w:rPr>
          <w:rFonts w:ascii="Times New Roman" w:hAnsi="Times New Roman"/>
          <w:b/>
          <w:sz w:val="40"/>
        </w:rPr>
        <w:br/>
      </w:r>
      <w:proofErr w:type="spellStart"/>
      <w:r>
        <w:rPr>
          <w:rFonts w:ascii="Times New Roman" w:hAnsi="Times New Roman"/>
          <w:b/>
          <w:sz w:val="40"/>
        </w:rPr>
        <w:t>Асадуллиной</w:t>
      </w:r>
      <w:proofErr w:type="spellEnd"/>
      <w:r>
        <w:rPr>
          <w:rFonts w:ascii="Times New Roman" w:hAnsi="Times New Roman"/>
          <w:b/>
          <w:sz w:val="40"/>
        </w:rPr>
        <w:t xml:space="preserve"> </w:t>
      </w:r>
      <w:proofErr w:type="spellStart"/>
      <w:r>
        <w:rPr>
          <w:rFonts w:ascii="Times New Roman" w:hAnsi="Times New Roman"/>
          <w:b/>
          <w:sz w:val="40"/>
        </w:rPr>
        <w:t>Фариды</w:t>
      </w:r>
      <w:proofErr w:type="spellEnd"/>
      <w:r>
        <w:rPr>
          <w:rFonts w:ascii="Times New Roman" w:hAnsi="Times New Roman"/>
          <w:b/>
          <w:sz w:val="40"/>
        </w:rPr>
        <w:t xml:space="preserve"> </w:t>
      </w:r>
      <w:proofErr w:type="spellStart"/>
      <w:r>
        <w:rPr>
          <w:rFonts w:ascii="Times New Roman" w:hAnsi="Times New Roman"/>
          <w:b/>
          <w:sz w:val="40"/>
        </w:rPr>
        <w:t>Анисовны</w:t>
      </w:r>
      <w:proofErr w:type="spellEnd"/>
      <w:r>
        <w:rPr>
          <w:rFonts w:ascii="Times New Roman" w:hAnsi="Times New Roman"/>
          <w:b/>
          <w:sz w:val="40"/>
        </w:rPr>
        <w:t xml:space="preserve"> </w:t>
      </w:r>
    </w:p>
    <w:p w:rsidR="00A566BB" w:rsidRDefault="00A566BB">
      <w:pPr>
        <w:ind w:left="-142"/>
        <w:jc w:val="center"/>
        <w:rPr>
          <w:rFonts w:ascii="Times New Roman" w:hAnsi="Times New Roman"/>
          <w:sz w:val="40"/>
        </w:rPr>
      </w:pPr>
    </w:p>
    <w:p w:rsidR="003B760F" w:rsidRPr="00895290" w:rsidRDefault="003B760F" w:rsidP="003B760F">
      <w:pPr>
        <w:jc w:val="right"/>
        <w:rPr>
          <w:rFonts w:ascii="Times New Roman" w:hAnsi="Times New Roman"/>
        </w:rPr>
      </w:pPr>
      <w:r w:rsidRPr="00895290">
        <w:rPr>
          <w:rFonts w:ascii="Times New Roman" w:hAnsi="Times New Roman"/>
        </w:rPr>
        <w:t>Рассмотрено на заседании</w:t>
      </w:r>
      <w:r w:rsidRPr="00895290">
        <w:rPr>
          <w:rFonts w:ascii="Times New Roman" w:hAnsi="Times New Roman"/>
        </w:rPr>
        <w:br/>
        <w:t>педагогического совета</w:t>
      </w:r>
      <w:r w:rsidRPr="00895290">
        <w:rPr>
          <w:rFonts w:ascii="Times New Roman" w:hAnsi="Times New Roman"/>
        </w:rPr>
        <w:br/>
        <w:t>Протокол №  1   от</w:t>
      </w:r>
      <w:r w:rsidRPr="00895290">
        <w:rPr>
          <w:rFonts w:ascii="Times New Roman" w:hAnsi="Times New Roman"/>
        </w:rPr>
        <w:br/>
        <w:t>29   августа 2022г.</w:t>
      </w:r>
    </w:p>
    <w:p w:rsidR="003B760F" w:rsidRPr="00895290" w:rsidRDefault="003B760F" w:rsidP="003B760F">
      <w:pPr>
        <w:jc w:val="right"/>
        <w:rPr>
          <w:rFonts w:ascii="Times New Roman" w:hAnsi="Times New Roman"/>
        </w:rPr>
      </w:pPr>
    </w:p>
    <w:p w:rsidR="003B760F" w:rsidRPr="00895290" w:rsidRDefault="003B760F" w:rsidP="003B760F">
      <w:pPr>
        <w:jc w:val="right"/>
        <w:rPr>
          <w:rFonts w:ascii="Times New Roman" w:hAnsi="Times New Roman"/>
        </w:rPr>
      </w:pPr>
    </w:p>
    <w:p w:rsidR="003B760F" w:rsidRPr="00895290" w:rsidRDefault="003B760F" w:rsidP="003B760F">
      <w:pPr>
        <w:jc w:val="center"/>
        <w:rPr>
          <w:rStyle w:val="af6"/>
          <w:rFonts w:ascii="Times New Roman" w:hAnsi="Times New Roman"/>
          <w:u w:val="single"/>
        </w:rPr>
      </w:pPr>
      <w:r w:rsidRPr="00895290">
        <w:rPr>
          <w:rFonts w:ascii="Times New Roman" w:hAnsi="Times New Roman"/>
          <w:b/>
        </w:rPr>
        <w:t>202</w:t>
      </w:r>
      <w:r w:rsidRPr="00895290">
        <w:rPr>
          <w:rFonts w:ascii="Times New Roman" w:hAnsi="Times New Roman"/>
          <w:b/>
          <w:lang w:val="en-US"/>
        </w:rPr>
        <w:t>2</w:t>
      </w:r>
      <w:r w:rsidRPr="00895290">
        <w:rPr>
          <w:rFonts w:ascii="Times New Roman" w:hAnsi="Times New Roman"/>
          <w:b/>
        </w:rPr>
        <w:t>-202</w:t>
      </w:r>
      <w:r w:rsidRPr="00895290">
        <w:rPr>
          <w:rFonts w:ascii="Times New Roman" w:hAnsi="Times New Roman"/>
          <w:b/>
          <w:lang w:val="en-US"/>
        </w:rPr>
        <w:t>3</w:t>
      </w:r>
      <w:r w:rsidRPr="00895290">
        <w:rPr>
          <w:rFonts w:ascii="Times New Roman" w:hAnsi="Times New Roman"/>
          <w:b/>
        </w:rPr>
        <w:t xml:space="preserve"> учебный год</w:t>
      </w:r>
      <w:r>
        <w:rPr>
          <w:rFonts w:ascii="Times New Roman" w:hAnsi="Times New Roman"/>
          <w:b/>
        </w:rPr>
        <w:t>.</w:t>
      </w:r>
    </w:p>
    <w:p w:rsidR="00A566BB" w:rsidRDefault="00254AD5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32"/>
        </w:rPr>
        <w:lastRenderedPageBreak/>
        <w:t>Пояснительная записка</w:t>
      </w:r>
    </w:p>
    <w:p w:rsidR="00A566BB" w:rsidRDefault="00A566BB">
      <w:pPr>
        <w:pStyle w:val="Heading12"/>
        <w:keepNext/>
        <w:keepLines/>
        <w:spacing w:after="0" w:line="276" w:lineRule="auto"/>
        <w:ind w:left="2438"/>
        <w:jc w:val="both"/>
        <w:rPr>
          <w:rFonts w:ascii="Times New Roman" w:hAnsi="Times New Roman"/>
          <w:b/>
          <w:sz w:val="28"/>
        </w:rPr>
      </w:pPr>
    </w:p>
    <w:p w:rsidR="00A566BB" w:rsidRDefault="00254AD5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Рабочая программа по информатике составлена на основании следующих  </w:t>
      </w:r>
      <w:r>
        <w:rPr>
          <w:rFonts w:ascii="Times New Roman" w:hAnsi="Times New Roman"/>
          <w:b/>
        </w:rPr>
        <w:t>нормативно-правовых документов</w:t>
      </w:r>
      <w:r>
        <w:rPr>
          <w:rFonts w:ascii="Times New Roman" w:hAnsi="Times New Roman"/>
        </w:rPr>
        <w:t>:</w:t>
      </w:r>
    </w:p>
    <w:p w:rsidR="00A566BB" w:rsidRDefault="00254AD5">
      <w:pPr>
        <w:spacing w:after="20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proofErr w:type="gramStart"/>
      <w:r>
        <w:rPr>
          <w:rFonts w:ascii="Times New Roman" w:hAnsi="Times New Roman"/>
        </w:rPr>
        <w:t>составлена</w:t>
      </w:r>
      <w:proofErr w:type="gramEnd"/>
      <w:r>
        <w:rPr>
          <w:rFonts w:ascii="Times New Roman" w:hAnsi="Times New Roman"/>
        </w:rPr>
        <w:t xml:space="preserve"> в соответствии с: требованиями Федерального государственного образовательного стандарта основного общего образования (ФГОС ООО); требованиями к результатам освоения основной образовательной  программы (личностным, </w:t>
      </w:r>
      <w:proofErr w:type="spellStart"/>
      <w:r>
        <w:rPr>
          <w:rFonts w:ascii="Times New Roman" w:hAnsi="Times New Roman"/>
        </w:rPr>
        <w:t>метапредметным</w:t>
      </w:r>
      <w:proofErr w:type="spellEnd"/>
      <w:r>
        <w:rPr>
          <w:rFonts w:ascii="Times New Roman" w:hAnsi="Times New Roman"/>
        </w:rPr>
        <w:t>, предметным); основными подходами к развитию и формированию универсальных учебных действий (УУД) для основного общего образования</w:t>
      </w:r>
    </w:p>
    <w:p w:rsidR="00A566BB" w:rsidRDefault="00254AD5">
      <w:pPr>
        <w:spacing w:after="20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Примерной программы среднего (полного) общего образования по 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информатик</w:t>
      </w:r>
      <w:proofErr w:type="gramStart"/>
      <w:r>
        <w:rPr>
          <w:rFonts w:ascii="Times New Roman" w:hAnsi="Times New Roman"/>
        </w:rPr>
        <w:t>е(</w:t>
      </w:r>
      <w:proofErr w:type="gramEnd"/>
      <w:r>
        <w:rPr>
          <w:rFonts w:ascii="Times New Roman" w:hAnsi="Times New Roman"/>
        </w:rPr>
        <w:t>базовый уровень) (Письмо МО и Н РФ от 7 июля 2005 г. № 03-1263 «О примерных программах по учебным предметам федерального базисного учебного плана»);</w:t>
      </w:r>
    </w:p>
    <w:p w:rsidR="00A566BB" w:rsidRDefault="00254AD5">
      <w:pPr>
        <w:spacing w:after="200" w:line="276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Учебного плана Государственного бюджетного общеобразовательного учреждения «</w:t>
      </w:r>
      <w:proofErr w:type="spellStart"/>
      <w:r>
        <w:rPr>
          <w:rFonts w:ascii="Times New Roman" w:hAnsi="Times New Roman"/>
        </w:rPr>
        <w:t>Черемшанская</w:t>
      </w:r>
      <w:proofErr w:type="spellEnd"/>
      <w:r>
        <w:rPr>
          <w:rFonts w:ascii="Times New Roman" w:hAnsi="Times New Roman"/>
        </w:rPr>
        <w:t xml:space="preserve"> кадетская школа-интернат » на 202</w:t>
      </w:r>
      <w:r w:rsidR="003B760F">
        <w:rPr>
          <w:rFonts w:ascii="Times New Roman" w:hAnsi="Times New Roman"/>
        </w:rPr>
        <w:t>2</w:t>
      </w:r>
      <w:r>
        <w:rPr>
          <w:rFonts w:ascii="Times New Roman" w:hAnsi="Times New Roman"/>
        </w:rPr>
        <w:t>- 202</w:t>
      </w:r>
      <w:r w:rsidR="003B760F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учебный год.</w:t>
      </w:r>
    </w:p>
    <w:p w:rsidR="00A566BB" w:rsidRDefault="00254AD5">
      <w:pPr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Федерального перечня учебников, рекомендованных для использования в образовательном процессе в 202</w:t>
      </w:r>
      <w:r w:rsidR="003B760F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– 202</w:t>
      </w:r>
      <w:r w:rsidR="003B760F">
        <w:rPr>
          <w:rFonts w:ascii="Times New Roman" w:hAnsi="Times New Roman"/>
        </w:rPr>
        <w:t>3</w:t>
      </w:r>
      <w:bookmarkStart w:id="0" w:name="_GoBack"/>
      <w:bookmarkEnd w:id="0"/>
      <w:r>
        <w:rPr>
          <w:rFonts w:ascii="Times New Roman" w:hAnsi="Times New Roman"/>
        </w:rPr>
        <w:t xml:space="preserve"> учебном году;</w:t>
      </w:r>
    </w:p>
    <w:p w:rsidR="00A566BB" w:rsidRDefault="00254AD5">
      <w:pPr>
        <w:widowControl w:val="0"/>
        <w:numPr>
          <w:ilvl w:val="0"/>
          <w:numId w:val="1"/>
        </w:numPr>
        <w:spacing w:after="200"/>
        <w:ind w:left="36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Положения о рабочей программе, введенной в действие приказом ГБОУ «</w:t>
      </w:r>
      <w:proofErr w:type="spellStart"/>
      <w:r>
        <w:rPr>
          <w:rFonts w:ascii="Times New Roman" w:hAnsi="Times New Roman"/>
        </w:rPr>
        <w:t>Черемшанская</w:t>
      </w:r>
      <w:proofErr w:type="spellEnd"/>
      <w:r>
        <w:rPr>
          <w:rFonts w:ascii="Times New Roman" w:hAnsi="Times New Roman"/>
        </w:rPr>
        <w:t xml:space="preserve"> кадетская школа-интернат »  № 9 от 24.01.2015 г</w:t>
      </w:r>
    </w:p>
    <w:p w:rsidR="00A566BB" w:rsidRDefault="00254AD5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Изучение информатики на третьей ступени обучения средней общеобразовательной школы направлено на достижение следующих </w:t>
      </w:r>
      <w:r>
        <w:rPr>
          <w:rFonts w:ascii="Times New Roman" w:hAnsi="Times New Roman"/>
          <w:b/>
        </w:rPr>
        <w:t>целей</w:t>
      </w:r>
      <w:r>
        <w:rPr>
          <w:rFonts w:ascii="Times New Roman" w:hAnsi="Times New Roman"/>
        </w:rPr>
        <w:t>:</w:t>
      </w:r>
    </w:p>
    <w:p w:rsidR="00A566BB" w:rsidRDefault="00254AD5">
      <w:pPr>
        <w:pStyle w:val="af3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освоение системы базовых знаний,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</w:p>
    <w:p w:rsidR="00A566BB" w:rsidRDefault="00254AD5">
      <w:pPr>
        <w:pStyle w:val="af3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овладение умениями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</w:t>
      </w:r>
    </w:p>
    <w:p w:rsidR="00A566BB" w:rsidRDefault="00254AD5">
      <w:pPr>
        <w:pStyle w:val="af3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развитие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A566BB" w:rsidRDefault="00254AD5">
      <w:pPr>
        <w:pStyle w:val="af3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воспитание ответственного отношения к соблюдению этических и правовых норм информационной деятельности,</w:t>
      </w:r>
    </w:p>
    <w:p w:rsidR="00A566BB" w:rsidRDefault="00254AD5">
      <w:pPr>
        <w:pStyle w:val="af3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приобретение опыта 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:rsidR="00A566BB" w:rsidRDefault="00254AD5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Для достижения комплекса поставленных целей в процессе изучения информатики в 10 классе необходимо решить следующие</w:t>
      </w:r>
      <w:r>
        <w:rPr>
          <w:rFonts w:ascii="Times New Roman" w:hAnsi="Times New Roman"/>
          <w:b/>
        </w:rPr>
        <w:t xml:space="preserve"> задачи</w:t>
      </w:r>
      <w:r>
        <w:rPr>
          <w:rFonts w:ascii="Times New Roman" w:hAnsi="Times New Roman"/>
        </w:rPr>
        <w:t>:</w:t>
      </w:r>
    </w:p>
    <w:p w:rsidR="00A566BB" w:rsidRDefault="00254AD5">
      <w:pPr>
        <w:pStyle w:val="af3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развитие умения проводить анализ действительности для построения информационной модели и изображать ее с помощью какого-либо системно-информационного языка.</w:t>
      </w:r>
    </w:p>
    <w:p w:rsidR="00A566BB" w:rsidRDefault="00254AD5">
      <w:pPr>
        <w:pStyle w:val="af3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обеспечить вхождение учащихся в информационное общество.</w:t>
      </w:r>
    </w:p>
    <w:p w:rsidR="00A566BB" w:rsidRDefault="00254AD5">
      <w:pPr>
        <w:pStyle w:val="af3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формирование пользовательских навыков для введения компьютера в учебную деятельность;</w:t>
      </w:r>
    </w:p>
    <w:p w:rsidR="00A566BB" w:rsidRDefault="00254AD5">
      <w:pPr>
        <w:pStyle w:val="af3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формирование у учащихся представления об информационной деятельности человека и информационной этике как основах современного информационного общества;</w:t>
      </w:r>
    </w:p>
    <w:p w:rsidR="00A566BB" w:rsidRDefault="00254AD5">
      <w:pPr>
        <w:pStyle w:val="af3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научить пользоваться распространенными прикладными пакетами;</w:t>
      </w:r>
    </w:p>
    <w:p w:rsidR="00A566BB" w:rsidRDefault="00254AD5">
      <w:pPr>
        <w:pStyle w:val="af3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показать основные приемы эффективного использования информационных технологий;</w:t>
      </w:r>
    </w:p>
    <w:p w:rsidR="00A566BB" w:rsidRDefault="00254AD5">
      <w:pPr>
        <w:pStyle w:val="af3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сформировать логические связи с другими </w:t>
      </w:r>
      <w:proofErr w:type="gramStart"/>
      <w:r>
        <w:rPr>
          <w:rFonts w:ascii="Times New Roman" w:hAnsi="Times New Roman"/>
        </w:rPr>
        <w:t>предметами</w:t>
      </w:r>
      <w:proofErr w:type="gramEnd"/>
      <w:r>
        <w:rPr>
          <w:rFonts w:ascii="Times New Roman" w:hAnsi="Times New Roman"/>
        </w:rPr>
        <w:t xml:space="preserve"> входящими в курс среднего образования.</w:t>
      </w:r>
    </w:p>
    <w:p w:rsidR="00A566BB" w:rsidRDefault="00A566BB">
      <w:pPr>
        <w:sectPr w:rsidR="00A566BB" w:rsidSect="00254AD5">
          <w:pgSz w:w="16838" w:h="11906"/>
          <w:pgMar w:top="1134" w:right="850" w:bottom="1134" w:left="1276" w:header="709" w:footer="709" w:gutter="0"/>
          <w:cols w:space="720"/>
        </w:sectPr>
      </w:pPr>
    </w:p>
    <w:p w:rsidR="00A566BB" w:rsidRDefault="00254AD5">
      <w:pPr>
        <w:tabs>
          <w:tab w:val="left" w:pos="3600"/>
        </w:tabs>
        <w:ind w:firstLine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Содержание учебного предмета</w:t>
      </w:r>
    </w:p>
    <w:p w:rsidR="00A566BB" w:rsidRDefault="00A566BB">
      <w:pPr>
        <w:tabs>
          <w:tab w:val="left" w:pos="3600"/>
        </w:tabs>
        <w:ind w:firstLine="708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8363"/>
      </w:tblGrid>
      <w:tr w:rsidR="00A566BB">
        <w:trPr>
          <w:trHeight w:val="145"/>
        </w:trPr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Дискретные объекты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Решение      алгоритмических       задач,   связанных    с  анализом   графов   (примеры:    построения   оптимального пути между вершинами    ориентированного   ациклического  графа;    определения     количества     различных     путей   между   вершинами).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Использование      графов, деревьев,    списков  при   описании объектов    и  процессов   окружающего мира. Бинарное дерево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11 класс</w:t>
            </w:r>
          </w:p>
          <w:p w:rsidR="00A566BB" w:rsidRDefault="00254AD5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Глава 3. </w:t>
            </w:r>
            <w:r>
              <w:rPr>
                <w:rFonts w:ascii="Times New Roman" w:hAnsi="Times New Roman"/>
                <w:sz w:val="20"/>
              </w:rPr>
              <w:t>Информационное моделирование</w:t>
            </w:r>
          </w:p>
          <w:p w:rsidR="00A566BB" w:rsidRDefault="00254AD5">
            <w:pPr>
              <w:tabs>
                <w:tab w:val="left" w:pos="360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§ 10. Модели и моделирование </w:t>
            </w:r>
          </w:p>
          <w:p w:rsidR="00A566BB" w:rsidRDefault="00254AD5">
            <w:pPr>
              <w:tabs>
                <w:tab w:val="left" w:pos="360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3.   Графы, деревья и таблицы </w:t>
            </w:r>
          </w:p>
          <w:p w:rsidR="00A566BB" w:rsidRDefault="00254AD5">
            <w:pPr>
              <w:tabs>
                <w:tab w:val="left" w:pos="360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§ 11. Моделирование на графах </w:t>
            </w:r>
          </w:p>
          <w:p w:rsidR="00A566BB" w:rsidRDefault="00254AD5">
            <w:pPr>
              <w:tabs>
                <w:tab w:val="left" w:pos="360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  Алгоритмы нахождения кратчайших путей </w:t>
            </w:r>
          </w:p>
          <w:p w:rsidR="00A566BB" w:rsidRDefault="00A566BB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A566BB">
        <w:trPr>
          <w:trHeight w:val="4734"/>
        </w:trPr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Алгоритмические конструкции. Подпрограммы. Рекурсивные алгоритмы. Табличные величины </w:t>
            </w:r>
            <w:proofErr w:type="gramStart"/>
            <w:r>
              <w:rPr>
                <w:rFonts w:ascii="Times New Roman" w:hAnsi="Times New Roman"/>
                <w:sz w:val="20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0"/>
              </w:rPr>
              <w:t>массивы)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Запись алгоритмических конструкций в выбранном языке программирования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11 класс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Глава 2. </w:t>
            </w:r>
            <w:r>
              <w:rPr>
                <w:rFonts w:ascii="Times New Roman" w:hAnsi="Times New Roman"/>
                <w:sz w:val="20"/>
              </w:rPr>
              <w:t>Алгоритмы и элементы программирования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§ 5. Основные сведения об алгоритмах</w:t>
            </w:r>
          </w:p>
          <w:p w:rsidR="00A566BB" w:rsidRDefault="00254AD5">
            <w:pPr>
              <w:numPr>
                <w:ilvl w:val="0"/>
                <w:numId w:val="4"/>
              </w:numPr>
              <w:tabs>
                <w:tab w:val="left" w:pos="3600"/>
              </w:tabs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Понятие алгоритма. Свойства алгоритма</w:t>
            </w:r>
          </w:p>
          <w:p w:rsidR="00A566BB" w:rsidRDefault="00254AD5">
            <w:pPr>
              <w:numPr>
                <w:ilvl w:val="0"/>
                <w:numId w:val="4"/>
              </w:numPr>
              <w:tabs>
                <w:tab w:val="left" w:pos="3600"/>
              </w:tabs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Способы записи алгоритма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§ 6. Алгоритмические структуры </w:t>
            </w:r>
          </w:p>
          <w:p w:rsidR="00A566BB" w:rsidRDefault="00254AD5">
            <w:pPr>
              <w:tabs>
                <w:tab w:val="left" w:pos="3600"/>
              </w:tabs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1.   Последовательная алгоритмическая конструкция </w:t>
            </w:r>
          </w:p>
          <w:p w:rsidR="00A566BB" w:rsidRDefault="00254AD5">
            <w:pPr>
              <w:tabs>
                <w:tab w:val="left" w:pos="3600"/>
              </w:tabs>
              <w:contextualSpacing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2.   Ветвящаяся алгоритмическая конструкция </w:t>
            </w:r>
          </w:p>
          <w:p w:rsidR="00A566BB" w:rsidRDefault="00254AD5">
            <w:pPr>
              <w:tabs>
                <w:tab w:val="left" w:pos="3600"/>
              </w:tabs>
              <w:contextualSpacing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3.   Циклическая алгоритмическая конструкция</w:t>
            </w:r>
          </w:p>
        </w:tc>
      </w:tr>
      <w:tr w:rsidR="00A566BB">
        <w:trPr>
          <w:trHeight w:val="145"/>
        </w:trPr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Составление алгоритмов и их программная реализация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Этапы решения задач на компьютере.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Операторы языка программирования, основные конструкции языка программирования. 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Типы и структуры данных. Кодирование базовых алгоритмических конструкций на выбранном языке программирования. 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Интегрированная среда разработки программ на выбранном языке программирования.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Интерфейс выбранной среды. Составление алгоритмов и программ </w:t>
            </w:r>
            <w:proofErr w:type="spellStart"/>
            <w:r>
              <w:rPr>
                <w:rFonts w:ascii="Times New Roman" w:hAnsi="Times New Roman"/>
                <w:sz w:val="20"/>
              </w:rPr>
              <w:t>ввыбранной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среде программирования. 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Приемы отладки программ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Проверка работоспособности </w:t>
            </w:r>
            <w:proofErr w:type="gramStart"/>
            <w:r>
              <w:rPr>
                <w:rFonts w:ascii="Times New Roman" w:hAnsi="Times New Roman"/>
                <w:sz w:val="20"/>
              </w:rPr>
              <w:t>про</w:t>
            </w:r>
            <w:proofErr w:type="gramEnd"/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грамм с использованием трассировочных таблиц.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Разработка и программная реализация алгоритмов решения типовых задач базового уровня </w:t>
            </w:r>
            <w:proofErr w:type="spellStart"/>
            <w:r>
              <w:rPr>
                <w:rFonts w:ascii="Times New Roman" w:hAnsi="Times New Roman"/>
                <w:sz w:val="20"/>
              </w:rPr>
              <w:t>изразличных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предметных областей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Примеры задач: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– 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</w:t>
            </w:r>
            <w:proofErr w:type="gramStart"/>
            <w:r>
              <w:rPr>
                <w:rFonts w:ascii="Times New Roman" w:hAnsi="Times New Roman"/>
                <w:sz w:val="20"/>
              </w:rPr>
              <w:t>;а</w:t>
            </w:r>
            <w:proofErr w:type="gramEnd"/>
            <w:r>
              <w:rPr>
                <w:rFonts w:ascii="Times New Roman" w:hAnsi="Times New Roman"/>
                <w:sz w:val="20"/>
              </w:rPr>
              <w:t>лгоритмы анализа записей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чисел в позиционной системе счисления;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 xml:space="preserve">алгоритмы решения задач методом перебора (поиск НОД данного натурального числа, проверка числа на простоту </w:t>
            </w:r>
            <w:proofErr w:type="gramEnd"/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 т. д.)</w:t>
            </w:r>
            <w:proofErr w:type="gramStart"/>
            <w:r>
              <w:rPr>
                <w:rFonts w:ascii="Times New Roman" w:hAnsi="Times New Roman"/>
                <w:sz w:val="20"/>
              </w:rPr>
              <w:t>;а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лгоритмы работы с элементами массива с однократным просмотром массива: линейный поиск элемента, вставка и удаление элементов в массиве, перестановка элементов данного массива в обратном 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порядке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, суммирование элементов массива, проверка соответствия элементов массива некоторому условию, нахождение второго по величине наибольшего (или наименьшего) значения. Алгоритмы редактирования 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текстов (замена символа/фрагмента, удаление и вставка символа/фрагмента, поиск вхождения заданного образца).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Постановка задачи сортировки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lastRenderedPageBreak/>
              <w:t>11 класс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Глава 2. </w:t>
            </w:r>
            <w:r>
              <w:rPr>
                <w:rFonts w:ascii="Times New Roman" w:hAnsi="Times New Roman"/>
                <w:sz w:val="20"/>
              </w:rPr>
              <w:t>Алгоритмы и элементы программирования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§ 7. Запись алгоритмов на языках программирования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Структурная организация данных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 Некоторые сведения о языке программирования </w:t>
            </w:r>
            <w:proofErr w:type="spellStart"/>
            <w:r>
              <w:rPr>
                <w:rFonts w:ascii="Times New Roman" w:hAnsi="Times New Roman"/>
                <w:sz w:val="20"/>
              </w:rPr>
              <w:t>Pascal</w:t>
            </w:r>
            <w:proofErr w:type="spellEnd"/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§ 8. Структурированные типы данных. Массивы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Общие сведения об одномерных массивах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Задачи поиска элемента с заданными свойствами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Проверка соответствия элементов массива некоторому условию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 Удаление и вставка элементов массива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 Перестановка всех элементов массива в обратном порядке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 Сортировка массива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§ 9. Структурное программирование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Общее представление о структурном программировании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Вспомогательный алгоритм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3. Рекурсивные алгоритмы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4. Запись вспомогательных алгоритмов на языке </w:t>
            </w:r>
            <w:proofErr w:type="spellStart"/>
            <w:r>
              <w:rPr>
                <w:rFonts w:ascii="Times New Roman" w:hAnsi="Times New Roman"/>
                <w:sz w:val="20"/>
              </w:rPr>
              <w:t>Pascal</w:t>
            </w:r>
            <w:proofErr w:type="spellEnd"/>
          </w:p>
        </w:tc>
      </w:tr>
      <w:tr w:rsidR="00A566BB">
        <w:trPr>
          <w:trHeight w:val="145"/>
        </w:trPr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Анализ алгоритмов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 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Сложность вычисления: количество выполненных операций, размер используемой памяти; 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зависимость вычислений от размера исходных данных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класс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Глава 2.</w:t>
            </w:r>
            <w:r>
              <w:rPr>
                <w:rFonts w:ascii="Times New Roman" w:hAnsi="Times New Roman"/>
                <w:sz w:val="20"/>
              </w:rPr>
              <w:t xml:space="preserve"> Алгоритмы и элементы программирования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§ 5. Основные сведения об алгоритмах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Понятие сложности алгоритма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§ 7. Запись алгоритмов на языках программирования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Анализ программ с помощью трассировочных таблиц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 Другие приёмы анализа программ</w:t>
            </w:r>
          </w:p>
        </w:tc>
      </w:tr>
      <w:tr w:rsidR="00A566BB">
        <w:trPr>
          <w:trHeight w:val="145"/>
        </w:trPr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Математическое моделирование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Представление результатов моделирования в виде, удобном для восприятия человеком. 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Графическое представление данных (схемы, таблицы, графики). 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Практическая работа с компьютерной моделью по выбранной теме. 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Анализ достоверности (правдоподобия) результатов экспериментов.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Использование сред имитационного моделирования (виртуальных лабораторий) для проведения компьютерного эксперимента в учебной деятельности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11 класс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Глава 1. Обработка информации в электронных таблицах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класс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Глава 3. Информационное моделирование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§ 10. Модели и моделирование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Общие сведения о моделировании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Компьютерное моделирование</w:t>
            </w:r>
          </w:p>
        </w:tc>
      </w:tr>
      <w:tr w:rsidR="00A566BB">
        <w:trPr>
          <w:trHeight w:val="145"/>
        </w:trPr>
        <w:tc>
          <w:tcPr>
            <w:tcW w:w="14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Использование программных систем и сервисов</w:t>
            </w:r>
          </w:p>
        </w:tc>
      </w:tr>
      <w:tr w:rsidR="00A566BB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360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Компьютер — универсальное устройство обработки данных Программная и аппаратная организация компьютеров и компьютерных систем. Архитектура современных компьютеров. Персональный компьютер. Многопроцессорные системы. Суперкомпьютеры. Распределенные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 Выбор конфигурации компьютера в зависимости от решаемой задачи. Тенденции развития аппаратного обеспечения компьютеров. Программное обеспечение (</w:t>
            </w:r>
            <w:proofErr w:type="gramStart"/>
            <w:r>
              <w:rPr>
                <w:rFonts w:ascii="Times New Roman" w:hAnsi="Times New Roman"/>
                <w:sz w:val="20"/>
              </w:rPr>
              <w:t>ПО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) компьютеров и компьютерных систем. </w:t>
            </w:r>
            <w:r>
              <w:rPr>
                <w:rFonts w:ascii="Times New Roman" w:hAnsi="Times New Roman"/>
                <w:sz w:val="20"/>
              </w:rPr>
              <w:lastRenderedPageBreak/>
              <w:t>Различные виды ПО и их назначение. Особенности программного обеспечения мобильных устройств.</w:t>
            </w:r>
          </w:p>
          <w:p w:rsidR="00A566BB" w:rsidRDefault="00254AD5">
            <w:pPr>
              <w:tabs>
                <w:tab w:val="left" w:pos="360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Организация хранения и обработки данных, в том числе с использованием </w:t>
            </w:r>
            <w:proofErr w:type="gramStart"/>
            <w:r>
              <w:rPr>
                <w:rFonts w:ascii="Times New Roman" w:hAnsi="Times New Roman"/>
                <w:sz w:val="20"/>
              </w:rPr>
              <w:t>интернет-сервисов</w:t>
            </w:r>
            <w:proofErr w:type="gramEnd"/>
            <w:r>
              <w:rPr>
                <w:rFonts w:ascii="Times New Roman" w:hAnsi="Times New Roman"/>
                <w:sz w:val="20"/>
              </w:rPr>
              <w:t>, облачных технологий и мобильных устройств. Прикладные компьютерные программы, используемые в соответствии с типом решаемых задач и по выбранной специализации. Параллельное программирование. Инсталляция и деинсталляция программных средств, необходимых для решения учебных задач и задач по выбранной специализации. Законодательство Российской Федерации в области программного обеспечения. Способы и средства обеспечения надежного       функционирования средств   ИКТ.   Применение  специализированных программ для обеспечения стабильной работы средств ИКТ.</w:t>
            </w:r>
          </w:p>
          <w:p w:rsidR="00A566BB" w:rsidRDefault="00254AD5">
            <w:pPr>
              <w:tabs>
                <w:tab w:val="left" w:pos="360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Безопасность, гигиена, эргономика, ресурсосбережение, технологические требования при эксплуатации  компьютерного  рабочего места. Проектирование автоматизированного рабочего места в соответствии с целями его использования</w:t>
            </w:r>
          </w:p>
          <w:p w:rsidR="00A566BB" w:rsidRDefault="00A566BB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lastRenderedPageBreak/>
              <w:t xml:space="preserve">11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кл</w:t>
            </w:r>
            <w:proofErr w:type="spellEnd"/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Глава 5. Основы социальной информатики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§ 18. </w:t>
            </w:r>
            <w:r>
              <w:rPr>
                <w:rFonts w:ascii="Times New Roman" w:hAnsi="Times New Roman"/>
                <w:sz w:val="20"/>
              </w:rPr>
              <w:t>Информационное право и информационная безопасность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 Правовое регулирование в области информационных ресурсов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Правовые нормы использования программного обеспечения</w:t>
            </w:r>
          </w:p>
        </w:tc>
      </w:tr>
      <w:tr w:rsidR="00A566BB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360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Электронные (динамические) таблицы.</w:t>
            </w:r>
          </w:p>
          <w:p w:rsidR="00A566BB" w:rsidRDefault="00254AD5">
            <w:pPr>
              <w:tabs>
                <w:tab w:val="left" w:pos="360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Примеры использования динамических (электронных) таблиц на практике (в том числе — в задачах математического моделирования)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11 класс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Глава 1. </w:t>
            </w:r>
            <w:r>
              <w:rPr>
                <w:rFonts w:ascii="Times New Roman" w:hAnsi="Times New Roman"/>
                <w:sz w:val="20"/>
              </w:rPr>
              <w:t xml:space="preserve">Обработка информации 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электронных таблицах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§ 1. Табличный процессор. Основные сведения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Объекты табличного процессора и их свойства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Некоторые приёмы ввода и редактирования данных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Копирование и перемещение данных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§ 2. Редактирование и форматирование в табличном процессоре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Редактирование книги и электронной таблицы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Форматирование объектов электронной таблицы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§ 3. Встроенные функции и их использование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Общие сведения о функциях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Математические и статистические функции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Логические функции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 Финансовые функции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 Текстовые функции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§ 4. Инструменты анализа данных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Диаграммы 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Сортировка данных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Фильтрация данных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 Условное форматирование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 Подбор параметра</w:t>
            </w:r>
          </w:p>
        </w:tc>
      </w:tr>
      <w:tr w:rsidR="00A566BB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360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Базы данных</w:t>
            </w:r>
          </w:p>
          <w:p w:rsidR="00A566BB" w:rsidRDefault="00254AD5">
            <w:pPr>
              <w:tabs>
                <w:tab w:val="left" w:pos="360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Реляционные (табличные) базы </w:t>
            </w:r>
          </w:p>
          <w:p w:rsidR="00A566BB" w:rsidRDefault="00254AD5">
            <w:pPr>
              <w:tabs>
                <w:tab w:val="left" w:pos="360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данных. Таблица — представление сведений об однотипных объектах. </w:t>
            </w:r>
          </w:p>
          <w:p w:rsidR="00A566BB" w:rsidRDefault="00254AD5">
            <w:pPr>
              <w:tabs>
                <w:tab w:val="left" w:pos="360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Поле, запись. Ключевые поля таблицы. Связи между таблицами. </w:t>
            </w:r>
          </w:p>
          <w:p w:rsidR="00A566BB" w:rsidRDefault="00254AD5">
            <w:pPr>
              <w:tabs>
                <w:tab w:val="left" w:pos="360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Схема данных. Поиск и выбор в базах данных.</w:t>
            </w:r>
          </w:p>
          <w:p w:rsidR="00A566BB" w:rsidRDefault="00254AD5">
            <w:pPr>
              <w:tabs>
                <w:tab w:val="left" w:pos="360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Сортировка данных.</w:t>
            </w:r>
          </w:p>
          <w:p w:rsidR="00A566BB" w:rsidRDefault="00254AD5">
            <w:pPr>
              <w:tabs>
                <w:tab w:val="left" w:pos="360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Создание, ведение и использование баз данных при решении учебных и практических задач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lastRenderedPageBreak/>
              <w:t>11 класс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Глава 3. </w:t>
            </w:r>
            <w:r>
              <w:rPr>
                <w:rFonts w:ascii="Times New Roman" w:hAnsi="Times New Roman"/>
                <w:sz w:val="20"/>
              </w:rPr>
              <w:t>Информационное моделирование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§ 12. База данных как модель предметной области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Общие представления об информационных системах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Предметная область и её моделирование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Представление о моделях данных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4. Реляционные базы данных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§ 13. Системы управления базами данных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Этапы разработки базы данных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СУБД и их классификация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3. Работа в программной среде СУБД 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 Манипулирование данными в базе данных</w:t>
            </w:r>
          </w:p>
        </w:tc>
      </w:tr>
      <w:tr w:rsidR="00A566BB">
        <w:tc>
          <w:tcPr>
            <w:tcW w:w="14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lastRenderedPageBreak/>
              <w:t>Информационно-коммуникационные технологии. Работа в информационном пространстве</w:t>
            </w:r>
          </w:p>
        </w:tc>
      </w:tr>
      <w:tr w:rsidR="00A566BB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Компьютерные сети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Принципы построения компьютерных сетей. Сетевые протоколы. Интернет. Адресация в сети 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Интернет. Система доменных имен. Браузеры.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Аппаратные компоненты компьютерных сетей. 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Веб-сайт. Страница. Взаимодействие веб-страницы с сервером. 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Динамические страницы. Разработка </w:t>
            </w:r>
            <w:proofErr w:type="gramStart"/>
            <w:r>
              <w:rPr>
                <w:rFonts w:ascii="Times New Roman" w:hAnsi="Times New Roman"/>
                <w:sz w:val="20"/>
              </w:rPr>
              <w:t>интернет-приложений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Сетевое хранение данных. Облачные сервисы.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Деятельность в сети Интернет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Расширенный поиск информации в сети Интернет. Использование языков построения запросов. Другие виды деятельности в сети Интернет. </w:t>
            </w:r>
            <w:proofErr w:type="spellStart"/>
            <w:r>
              <w:rPr>
                <w:rFonts w:ascii="Times New Roman" w:hAnsi="Times New Roman"/>
                <w:sz w:val="20"/>
              </w:rPr>
              <w:t>Геолокационные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сервисы реального времени (локация мобильных телефонов, определение загруженности автомагистралей и т. п.); интернет-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торговля; бронирование билетов и гостиниц и т. п.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11 класс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Глава 4. </w:t>
            </w:r>
            <w:r>
              <w:rPr>
                <w:rFonts w:ascii="Times New Roman" w:hAnsi="Times New Roman"/>
                <w:sz w:val="20"/>
              </w:rPr>
              <w:t>Сетевые информационные технологии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§ 14. Основы построения компьютерных сетей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Компьютерные сети и их классификация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Аппаратное и программное обеспечение компьютерных сетей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Работа в локальной сети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 Как устроен Интернет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 История появления и развития компьютерных сетей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§ 15. Службы Интернета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Информационные службы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Коммуникационные службы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Сетевой этикет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§ 16. Интернет как глобальная информационная система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Всемирная паутина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Поиск информации в сети Интернет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О достоверности информации, представленной на веб-ресурсах</w:t>
            </w:r>
          </w:p>
        </w:tc>
      </w:tr>
      <w:tr w:rsidR="00A566BB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360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Социальная информатика Социальные сети — организация коллективного взаимодействия и обмена данными.  </w:t>
            </w:r>
          </w:p>
          <w:p w:rsidR="00A566BB" w:rsidRDefault="00254AD5">
            <w:pPr>
              <w:tabs>
                <w:tab w:val="left" w:pos="360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Сетевой этикет: правила поведения в киберпространстве.</w:t>
            </w:r>
          </w:p>
          <w:p w:rsidR="00A566BB" w:rsidRDefault="00254AD5">
            <w:pPr>
              <w:tabs>
                <w:tab w:val="left" w:pos="360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Проблема подлинности полученной информации. Информационная культура. Государственные электронные сервисы и услуги. </w:t>
            </w:r>
          </w:p>
          <w:p w:rsidR="00A566BB" w:rsidRDefault="00254AD5">
            <w:pPr>
              <w:tabs>
                <w:tab w:val="left" w:pos="360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Мобильные приложения. Открытые образовательные ресурсы</w:t>
            </w:r>
          </w:p>
          <w:p w:rsidR="00A566BB" w:rsidRDefault="00A566BB">
            <w:pPr>
              <w:tabs>
                <w:tab w:val="left" w:pos="3600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11 класс</w:t>
            </w:r>
          </w:p>
          <w:p w:rsidR="00A566BB" w:rsidRDefault="00254AD5">
            <w:pPr>
              <w:tabs>
                <w:tab w:val="left" w:pos="360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Глава 5. </w:t>
            </w:r>
            <w:r>
              <w:rPr>
                <w:rFonts w:ascii="Times New Roman" w:hAnsi="Times New Roman"/>
                <w:sz w:val="20"/>
              </w:rPr>
              <w:t>Основы социальной информатики</w:t>
            </w:r>
          </w:p>
          <w:p w:rsidR="00A566BB" w:rsidRDefault="00254AD5">
            <w:pPr>
              <w:tabs>
                <w:tab w:val="left" w:pos="360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§ 17. Информационное общество</w:t>
            </w:r>
          </w:p>
          <w:p w:rsidR="00A566BB" w:rsidRDefault="00254AD5">
            <w:pPr>
              <w:tabs>
                <w:tab w:val="left" w:pos="360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Понятие информационного общества</w:t>
            </w:r>
          </w:p>
          <w:p w:rsidR="00A566BB" w:rsidRDefault="00254AD5">
            <w:pPr>
              <w:tabs>
                <w:tab w:val="left" w:pos="360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Информационные ресурсы, продукты и услуги</w:t>
            </w:r>
          </w:p>
          <w:p w:rsidR="00A566BB" w:rsidRDefault="00254AD5">
            <w:pPr>
              <w:tabs>
                <w:tab w:val="left" w:pos="360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Информатизация образования</w:t>
            </w:r>
          </w:p>
          <w:p w:rsidR="00A566BB" w:rsidRDefault="00254AD5">
            <w:pPr>
              <w:tabs>
                <w:tab w:val="left" w:pos="360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 Россия на пути к информационному обществу</w:t>
            </w:r>
          </w:p>
        </w:tc>
      </w:tr>
      <w:tr w:rsidR="00A566BB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Информационная безопасность. Средства защиты информации в автоматизированных информационных системах (АИС), компьютерных сетях и компьютерах. Общие проблемы защиты информации и информационной безопасности АИС. Электронная подпись, сертифицированные сайты и документы. Техногенные и экономические 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угрозы, связанные с использованием ИКТ. Правовое обеспечение 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информационной безопасности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11 класс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Глава 5. </w:t>
            </w:r>
            <w:r>
              <w:rPr>
                <w:rFonts w:ascii="Times New Roman" w:hAnsi="Times New Roman"/>
                <w:sz w:val="20"/>
              </w:rPr>
              <w:t>Основы социальной информатики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§ 18. Информационное право и информационная безопасность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 Правовое регулирование в области информационных ресурсов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Правовые нормы использования программного обеспечения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3. О наказаниях за информационные преступления 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 Информационная безопасность</w:t>
            </w:r>
          </w:p>
          <w:p w:rsidR="00A566BB" w:rsidRDefault="00254AD5">
            <w:pPr>
              <w:tabs>
                <w:tab w:val="left" w:pos="360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 Защита информации</w:t>
            </w:r>
          </w:p>
        </w:tc>
      </w:tr>
    </w:tbl>
    <w:p w:rsidR="00A566BB" w:rsidRDefault="00A566BB">
      <w:pPr>
        <w:sectPr w:rsidR="00A566BB">
          <w:pgSz w:w="16838" w:h="11906"/>
          <w:pgMar w:top="720" w:right="720" w:bottom="720" w:left="720" w:header="709" w:footer="709" w:gutter="0"/>
          <w:cols w:space="720"/>
        </w:sectPr>
      </w:pPr>
    </w:p>
    <w:p w:rsidR="00A566BB" w:rsidRDefault="00254AD5">
      <w:pPr>
        <w:tabs>
          <w:tab w:val="left" w:pos="3600"/>
        </w:tabs>
        <w:ind w:firstLine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Тематическое  планирование</w:t>
      </w:r>
    </w:p>
    <w:p w:rsidR="00A566BB" w:rsidRDefault="00A566BB">
      <w:pPr>
        <w:tabs>
          <w:tab w:val="left" w:pos="3600"/>
        </w:tabs>
        <w:ind w:firstLine="708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111"/>
        <w:gridCol w:w="6237"/>
        <w:gridCol w:w="1559"/>
        <w:gridCol w:w="1560"/>
        <w:gridCol w:w="1472"/>
      </w:tblGrid>
      <w:tr w:rsidR="00A566BB">
        <w:tc>
          <w:tcPr>
            <w:tcW w:w="675" w:type="dxa"/>
            <w:vMerge w:val="restart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A566BB" w:rsidRDefault="00254AD5">
            <w:pPr>
              <w:tabs>
                <w:tab w:val="left" w:pos="737"/>
                <w:tab w:val="left" w:pos="360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Название тематического блока</w:t>
            </w:r>
          </w:p>
          <w:p w:rsidR="00A566BB" w:rsidRDefault="00A566BB">
            <w:pPr>
              <w:tabs>
                <w:tab w:val="left" w:pos="737"/>
                <w:tab w:val="left" w:pos="360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6237" w:type="dxa"/>
            <w:vMerge w:val="restart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Название темы</w:t>
            </w:r>
          </w:p>
        </w:tc>
        <w:tc>
          <w:tcPr>
            <w:tcW w:w="4591" w:type="dxa"/>
            <w:gridSpan w:val="3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часов</w:t>
            </w:r>
          </w:p>
        </w:tc>
      </w:tr>
      <w:tr w:rsidR="00A566BB">
        <w:tc>
          <w:tcPr>
            <w:tcW w:w="675" w:type="dxa"/>
            <w:vMerge/>
            <w:shd w:val="clear" w:color="auto" w:fill="auto"/>
          </w:tcPr>
          <w:p w:rsidR="00A566BB" w:rsidRDefault="00A566BB"/>
        </w:tc>
        <w:tc>
          <w:tcPr>
            <w:tcW w:w="4111" w:type="dxa"/>
            <w:vMerge/>
            <w:shd w:val="clear" w:color="auto" w:fill="auto"/>
          </w:tcPr>
          <w:p w:rsidR="00A566BB" w:rsidRDefault="00A566BB"/>
        </w:tc>
        <w:tc>
          <w:tcPr>
            <w:tcW w:w="6237" w:type="dxa"/>
            <w:vMerge/>
            <w:shd w:val="clear" w:color="auto" w:fill="auto"/>
          </w:tcPr>
          <w:p w:rsidR="00A566BB" w:rsidRDefault="00A566BB"/>
        </w:tc>
        <w:tc>
          <w:tcPr>
            <w:tcW w:w="1559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Общее</w:t>
            </w:r>
          </w:p>
        </w:tc>
        <w:tc>
          <w:tcPr>
            <w:tcW w:w="1560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Теория</w:t>
            </w:r>
          </w:p>
        </w:tc>
        <w:tc>
          <w:tcPr>
            <w:tcW w:w="1472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Практика</w:t>
            </w:r>
          </w:p>
        </w:tc>
      </w:tr>
      <w:tr w:rsidR="00A566BB">
        <w:tc>
          <w:tcPr>
            <w:tcW w:w="675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Введение.</w:t>
            </w:r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Информация и </w:t>
            </w:r>
            <w:proofErr w:type="gramStart"/>
            <w:r>
              <w:rPr>
                <w:rFonts w:ascii="Times New Roman" w:hAnsi="Times New Roman"/>
              </w:rPr>
              <w:t>информационные</w:t>
            </w:r>
            <w:proofErr w:type="gramEnd"/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процессы</w:t>
            </w:r>
          </w:p>
        </w:tc>
        <w:tc>
          <w:tcPr>
            <w:tcW w:w="6237" w:type="dxa"/>
            <w:shd w:val="clear" w:color="auto" w:fill="auto"/>
          </w:tcPr>
          <w:p w:rsidR="00A566BB" w:rsidRDefault="00254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Информация и информационные процессы</w:t>
            </w:r>
          </w:p>
        </w:tc>
        <w:tc>
          <w:tcPr>
            <w:tcW w:w="1559" w:type="dxa"/>
            <w:shd w:val="clear" w:color="auto" w:fill="auto"/>
          </w:tcPr>
          <w:p w:rsidR="00A566BB" w:rsidRDefault="00254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:rsidR="00A566BB" w:rsidRDefault="00254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72" w:type="dxa"/>
            <w:shd w:val="clear" w:color="auto" w:fill="auto"/>
          </w:tcPr>
          <w:p w:rsidR="00A566BB" w:rsidRDefault="00254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A566BB">
        <w:tc>
          <w:tcPr>
            <w:tcW w:w="675" w:type="dxa"/>
            <w:vMerge w:val="restart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Использование </w:t>
            </w:r>
          </w:p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программных систем и сервисов</w:t>
            </w:r>
          </w:p>
        </w:tc>
        <w:tc>
          <w:tcPr>
            <w:tcW w:w="6237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Компьютер и его программное обеспечение</w:t>
            </w:r>
          </w:p>
        </w:tc>
        <w:tc>
          <w:tcPr>
            <w:tcW w:w="1559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72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A566BB">
        <w:tc>
          <w:tcPr>
            <w:tcW w:w="675" w:type="dxa"/>
            <w:vMerge/>
            <w:shd w:val="clear" w:color="auto" w:fill="auto"/>
          </w:tcPr>
          <w:p w:rsidR="00A566BB" w:rsidRDefault="00A566BB"/>
        </w:tc>
        <w:tc>
          <w:tcPr>
            <w:tcW w:w="4111" w:type="dxa"/>
            <w:vMerge/>
            <w:shd w:val="clear" w:color="auto" w:fill="auto"/>
          </w:tcPr>
          <w:p w:rsidR="00A566BB" w:rsidRDefault="00A566BB"/>
        </w:tc>
        <w:tc>
          <w:tcPr>
            <w:tcW w:w="6237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Современные технологии  создания и обработки информационных объектов</w:t>
            </w:r>
          </w:p>
        </w:tc>
        <w:tc>
          <w:tcPr>
            <w:tcW w:w="1559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72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A566BB">
        <w:tc>
          <w:tcPr>
            <w:tcW w:w="675" w:type="dxa"/>
            <w:vMerge/>
            <w:shd w:val="clear" w:color="auto" w:fill="auto"/>
          </w:tcPr>
          <w:p w:rsidR="00A566BB" w:rsidRDefault="00A566BB"/>
        </w:tc>
        <w:tc>
          <w:tcPr>
            <w:tcW w:w="4111" w:type="dxa"/>
            <w:vMerge/>
            <w:shd w:val="clear" w:color="auto" w:fill="auto"/>
          </w:tcPr>
          <w:p w:rsidR="00A566BB" w:rsidRDefault="00A566BB"/>
        </w:tc>
        <w:tc>
          <w:tcPr>
            <w:tcW w:w="6237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Обработка информации в электронных таблицах</w:t>
            </w:r>
          </w:p>
        </w:tc>
        <w:tc>
          <w:tcPr>
            <w:tcW w:w="1559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72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A566BB">
        <w:tc>
          <w:tcPr>
            <w:tcW w:w="675" w:type="dxa"/>
            <w:vMerge w:val="restart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Математические основы информатики</w:t>
            </w:r>
          </w:p>
        </w:tc>
        <w:tc>
          <w:tcPr>
            <w:tcW w:w="6237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Представление информации в компьютере</w:t>
            </w:r>
          </w:p>
        </w:tc>
        <w:tc>
          <w:tcPr>
            <w:tcW w:w="1559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72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A566BB">
        <w:tc>
          <w:tcPr>
            <w:tcW w:w="675" w:type="dxa"/>
            <w:vMerge/>
            <w:shd w:val="clear" w:color="auto" w:fill="auto"/>
          </w:tcPr>
          <w:p w:rsidR="00A566BB" w:rsidRDefault="00A566BB"/>
        </w:tc>
        <w:tc>
          <w:tcPr>
            <w:tcW w:w="4111" w:type="dxa"/>
            <w:vMerge/>
            <w:shd w:val="clear" w:color="auto" w:fill="auto"/>
          </w:tcPr>
          <w:p w:rsidR="00A566BB" w:rsidRDefault="00A566BB"/>
        </w:tc>
        <w:tc>
          <w:tcPr>
            <w:tcW w:w="6237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Элементы теории множеств и алгебры логики</w:t>
            </w:r>
          </w:p>
        </w:tc>
        <w:tc>
          <w:tcPr>
            <w:tcW w:w="1559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72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A566BB">
        <w:tc>
          <w:tcPr>
            <w:tcW w:w="675" w:type="dxa"/>
            <w:vMerge w:val="restart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Алгоритмы и </w:t>
            </w:r>
          </w:p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элементы программирования</w:t>
            </w:r>
          </w:p>
        </w:tc>
        <w:tc>
          <w:tcPr>
            <w:tcW w:w="6237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Алгоритмы и элементы программирования</w:t>
            </w:r>
          </w:p>
        </w:tc>
        <w:tc>
          <w:tcPr>
            <w:tcW w:w="1559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72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A566BB">
        <w:tc>
          <w:tcPr>
            <w:tcW w:w="675" w:type="dxa"/>
            <w:vMerge/>
            <w:shd w:val="clear" w:color="auto" w:fill="auto"/>
          </w:tcPr>
          <w:p w:rsidR="00A566BB" w:rsidRDefault="00A566BB"/>
        </w:tc>
        <w:tc>
          <w:tcPr>
            <w:tcW w:w="4111" w:type="dxa"/>
            <w:vMerge/>
            <w:shd w:val="clear" w:color="auto" w:fill="auto"/>
          </w:tcPr>
          <w:p w:rsidR="00A566BB" w:rsidRDefault="00A566BB"/>
        </w:tc>
        <w:tc>
          <w:tcPr>
            <w:tcW w:w="6237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Информационное моделирование</w:t>
            </w:r>
          </w:p>
        </w:tc>
        <w:tc>
          <w:tcPr>
            <w:tcW w:w="1559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72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A566BB">
        <w:tc>
          <w:tcPr>
            <w:tcW w:w="675" w:type="dxa"/>
            <w:vMerge w:val="restart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Информационно коммуникационные технологии. Работа в информационном пространстве</w:t>
            </w:r>
          </w:p>
        </w:tc>
        <w:tc>
          <w:tcPr>
            <w:tcW w:w="6237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Сетевые информационные технологии</w:t>
            </w:r>
          </w:p>
        </w:tc>
        <w:tc>
          <w:tcPr>
            <w:tcW w:w="1559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72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A566BB">
        <w:tc>
          <w:tcPr>
            <w:tcW w:w="675" w:type="dxa"/>
            <w:vMerge/>
            <w:shd w:val="clear" w:color="auto" w:fill="auto"/>
          </w:tcPr>
          <w:p w:rsidR="00A566BB" w:rsidRDefault="00A566BB"/>
        </w:tc>
        <w:tc>
          <w:tcPr>
            <w:tcW w:w="4111" w:type="dxa"/>
            <w:vMerge/>
            <w:shd w:val="clear" w:color="auto" w:fill="auto"/>
          </w:tcPr>
          <w:p w:rsidR="00A566BB" w:rsidRDefault="00A566BB"/>
        </w:tc>
        <w:tc>
          <w:tcPr>
            <w:tcW w:w="6237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Основы социальной информатики</w:t>
            </w:r>
          </w:p>
        </w:tc>
        <w:tc>
          <w:tcPr>
            <w:tcW w:w="1559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72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566BB">
        <w:tc>
          <w:tcPr>
            <w:tcW w:w="675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348" w:type="dxa"/>
            <w:gridSpan w:val="2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 учебного времени</w:t>
            </w:r>
          </w:p>
          <w:p w:rsidR="00A566BB" w:rsidRDefault="00A566BB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72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A566BB">
        <w:tc>
          <w:tcPr>
            <w:tcW w:w="675" w:type="dxa"/>
            <w:shd w:val="clear" w:color="auto" w:fill="auto"/>
          </w:tcPr>
          <w:p w:rsidR="00A566BB" w:rsidRDefault="00A566BB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0348" w:type="dxa"/>
            <w:gridSpan w:val="2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1560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472" w:type="dxa"/>
            <w:shd w:val="clear" w:color="auto" w:fill="auto"/>
          </w:tcPr>
          <w:p w:rsidR="00A566BB" w:rsidRDefault="00254AD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</w:tbl>
    <w:p w:rsidR="00A566BB" w:rsidRDefault="00A566BB">
      <w:pPr>
        <w:ind w:firstLine="708"/>
        <w:jc w:val="center"/>
        <w:rPr>
          <w:rFonts w:ascii="Times New Roman" w:hAnsi="Times New Roman"/>
          <w:b/>
        </w:rPr>
      </w:pPr>
    </w:p>
    <w:p w:rsidR="00A566BB" w:rsidRDefault="00A566BB">
      <w:pPr>
        <w:ind w:firstLine="708"/>
        <w:jc w:val="center"/>
        <w:rPr>
          <w:rFonts w:ascii="Times New Roman" w:hAnsi="Times New Roman"/>
          <w:b/>
        </w:rPr>
      </w:pPr>
    </w:p>
    <w:p w:rsidR="00A566BB" w:rsidRDefault="00A566BB">
      <w:pPr>
        <w:ind w:firstLine="708"/>
        <w:jc w:val="center"/>
        <w:rPr>
          <w:rFonts w:ascii="Times New Roman" w:hAnsi="Times New Roman"/>
          <w:b/>
        </w:rPr>
      </w:pPr>
    </w:p>
    <w:p w:rsidR="00A566BB" w:rsidRDefault="00254AD5">
      <w:pPr>
        <w:pStyle w:val="af3"/>
        <w:ind w:left="644"/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Место учебного предмета в учебном плане</w:t>
      </w:r>
    </w:p>
    <w:p w:rsidR="00A566BB" w:rsidRDefault="00254AD5">
      <w:pPr>
        <w:ind w:left="284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Курс ориентирован на учебный план, объемом 68 учебных часов (в том числе в 10 классе – 35 учебных часа из расчета 1 час в неделю и в 11 классе – 34 учебных часов из расчета 1 часа в неделю), согласно ФК БУП от 2004 года. </w:t>
      </w:r>
    </w:p>
    <w:p w:rsidR="00A566BB" w:rsidRDefault="00254AD5">
      <w:pPr>
        <w:ind w:left="284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случае выпадения даты урока на праздничные дни, переноса  Правительством  РФ дней отдыха, введения карантина (приказ на основании распорядительного акта учреждения) прохождение программы обеспечивается  за счёт уплотнения программного материала.</w:t>
      </w:r>
    </w:p>
    <w:p w:rsidR="00A566BB" w:rsidRDefault="00A566BB">
      <w:pPr>
        <w:ind w:firstLine="708"/>
        <w:jc w:val="center"/>
        <w:rPr>
          <w:rFonts w:ascii="Times New Roman" w:hAnsi="Times New Roman"/>
          <w:b/>
        </w:rPr>
      </w:pPr>
    </w:p>
    <w:p w:rsidR="00A566BB" w:rsidRDefault="00A566BB">
      <w:pPr>
        <w:ind w:firstLine="708"/>
        <w:jc w:val="center"/>
        <w:rPr>
          <w:rFonts w:ascii="Times New Roman" w:hAnsi="Times New Roman"/>
          <w:b/>
        </w:rPr>
      </w:pPr>
    </w:p>
    <w:p w:rsidR="00A566BB" w:rsidRDefault="00A566BB">
      <w:pPr>
        <w:sectPr w:rsidR="00A566BB">
          <w:pgSz w:w="16838" w:h="11906"/>
          <w:pgMar w:top="720" w:right="720" w:bottom="720" w:left="720" w:header="709" w:footer="709" w:gutter="0"/>
          <w:cols w:space="720"/>
        </w:sectPr>
      </w:pPr>
    </w:p>
    <w:p w:rsidR="00A566BB" w:rsidRDefault="00254AD5">
      <w:pPr>
        <w:pStyle w:val="ab"/>
        <w:spacing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lastRenderedPageBreak/>
        <w:t>Требования к уровню подготовки учащихся</w:t>
      </w:r>
    </w:p>
    <w:p w:rsidR="00A566BB" w:rsidRDefault="00254AD5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знать/понимать</w:t>
      </w:r>
    </w:p>
    <w:p w:rsidR="00A566BB" w:rsidRDefault="00254AD5">
      <w:pPr>
        <w:pStyle w:val="af3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объяснять различные подходы к определению понятия "информация";</w:t>
      </w:r>
    </w:p>
    <w:p w:rsidR="00A566BB" w:rsidRDefault="00254AD5">
      <w:pPr>
        <w:pStyle w:val="af3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различать методы измерения количества информации: вероятностный и алфавитный. Знать единицы измерения информации;</w:t>
      </w:r>
    </w:p>
    <w:p w:rsidR="00A566BB" w:rsidRDefault="00254AD5">
      <w:pPr>
        <w:pStyle w:val="af3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назначение наиболее распространенных средств автоматизации информационной деятельности (текстовых редакторов, текстовых процессоров, графических редакторов, электронных таблиц, баз данных, компьютерных сетей;</w:t>
      </w:r>
    </w:p>
    <w:p w:rsidR="00A566BB" w:rsidRDefault="00254AD5">
      <w:pPr>
        <w:pStyle w:val="af3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назначение и виды информационных моделей, описывающих реальные объекты или процессы;</w:t>
      </w:r>
    </w:p>
    <w:p w:rsidR="00A566BB" w:rsidRDefault="00254AD5">
      <w:pPr>
        <w:pStyle w:val="af3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использование алгоритма как модели автоматизации деятельности;</w:t>
      </w:r>
    </w:p>
    <w:p w:rsidR="00A566BB" w:rsidRDefault="00254AD5">
      <w:pPr>
        <w:pStyle w:val="af3"/>
        <w:numPr>
          <w:ilvl w:val="0"/>
          <w:numId w:val="5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назначение и функции операционных систем.</w:t>
      </w:r>
    </w:p>
    <w:p w:rsidR="00A566BB" w:rsidRDefault="00254AD5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уметь</w:t>
      </w:r>
    </w:p>
    <w:p w:rsidR="00A566BB" w:rsidRDefault="00254AD5">
      <w:pPr>
        <w:pStyle w:val="af3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оценивать достоверность информации, сопоставляя различные источники;</w:t>
      </w:r>
    </w:p>
    <w:p w:rsidR="00A566BB" w:rsidRDefault="00254AD5">
      <w:pPr>
        <w:pStyle w:val="af3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распознавать информационные процессы в различных системах;</w:t>
      </w:r>
    </w:p>
    <w:p w:rsidR="00A566BB" w:rsidRDefault="00254AD5">
      <w:pPr>
        <w:pStyle w:val="af3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использовать готовые информационные модели, оценивать их соответствие реальному объекту и целям моделирования;</w:t>
      </w:r>
    </w:p>
    <w:p w:rsidR="00A566BB" w:rsidRDefault="00254AD5">
      <w:pPr>
        <w:pStyle w:val="af3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осуществлять выбор способа представления информации в соответствии с поставленной задачей;</w:t>
      </w:r>
    </w:p>
    <w:p w:rsidR="00A566BB" w:rsidRDefault="00254AD5">
      <w:pPr>
        <w:pStyle w:val="af3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иллюстрировать учебные работы с использованием средств информационных технологий;</w:t>
      </w:r>
    </w:p>
    <w:p w:rsidR="00A566BB" w:rsidRDefault="00254AD5">
      <w:pPr>
        <w:pStyle w:val="af3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создавать информационные объекты сложной структуры, в том числе гипертекстовые;</w:t>
      </w:r>
    </w:p>
    <w:p w:rsidR="00A566BB" w:rsidRDefault="00254AD5">
      <w:pPr>
        <w:pStyle w:val="af3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просматривать, создавать, редактировать, сохранять записи в базах данных;</w:t>
      </w:r>
    </w:p>
    <w:p w:rsidR="00A566BB" w:rsidRDefault="00254AD5">
      <w:pPr>
        <w:pStyle w:val="af3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осуществлять поиск информации в базах данных, компьютерных сетях и пр.;</w:t>
      </w:r>
    </w:p>
    <w:p w:rsidR="00A566BB" w:rsidRDefault="00254AD5">
      <w:pPr>
        <w:pStyle w:val="af3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представлять числовую информацию различными способами (таблица, массив, график, диаграмма и пр.);</w:t>
      </w:r>
    </w:p>
    <w:p w:rsidR="00A566BB" w:rsidRDefault="00254AD5">
      <w:pPr>
        <w:pStyle w:val="af3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соблюдать правила техники безопасности и гигиенические рекомендации при использовании средств ИКТ.</w:t>
      </w:r>
    </w:p>
    <w:p w:rsidR="00A566BB" w:rsidRDefault="00A566BB">
      <w:pPr>
        <w:pStyle w:val="af3"/>
        <w:jc w:val="both"/>
        <w:rPr>
          <w:rFonts w:ascii="Times New Roman" w:hAnsi="Times New Roman"/>
          <w:b/>
        </w:rPr>
      </w:pPr>
    </w:p>
    <w:p w:rsidR="00A566BB" w:rsidRDefault="00254AD5">
      <w:pPr>
        <w:pStyle w:val="af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Критерии и нормы оценки знаний учащихся</w:t>
      </w:r>
    </w:p>
    <w:p w:rsidR="00A566BB" w:rsidRDefault="00254AD5">
      <w:pPr>
        <w:pStyle w:val="afd"/>
        <w:spacing w:before="0" w:after="0" w:line="276" w:lineRule="auto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Критерий оценки устного ответа</w:t>
      </w:r>
    </w:p>
    <w:p w:rsidR="00A566BB" w:rsidRDefault="00254AD5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Отметка «5»</w:t>
      </w:r>
      <w:r>
        <w:rPr>
          <w:rFonts w:ascii="Times New Roman" w:hAnsi="Times New Roman"/>
        </w:rPr>
        <w:t>: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</w:t>
      </w:r>
    </w:p>
    <w:p w:rsidR="00A566BB" w:rsidRDefault="00254AD5">
      <w:pPr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Отметка «4»</w:t>
      </w:r>
      <w:r>
        <w:rPr>
          <w:rFonts w:ascii="Times New Roman" w:hAnsi="Times New Roman"/>
        </w:rPr>
        <w:t>: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A566BB" w:rsidRDefault="00254AD5">
      <w:pPr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Отметка «3»</w:t>
      </w:r>
      <w:r>
        <w:rPr>
          <w:rFonts w:ascii="Times New Roman" w:hAnsi="Times New Roman"/>
        </w:rPr>
        <w:t>: ответ полный, но при этом допущена существенная ошибка, или неполный, несвязный.</w:t>
      </w:r>
    </w:p>
    <w:p w:rsidR="00A566BB" w:rsidRDefault="00254AD5">
      <w:pPr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Отметка «2»</w:t>
      </w:r>
      <w:r>
        <w:rPr>
          <w:rFonts w:ascii="Times New Roman" w:hAnsi="Times New Roman"/>
        </w:rPr>
        <w:t>: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учителя.</w:t>
      </w:r>
    </w:p>
    <w:p w:rsidR="00A566BB" w:rsidRDefault="00254AD5">
      <w:pPr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:rsidR="00A566BB" w:rsidRDefault="00254AD5">
      <w:pPr>
        <w:pStyle w:val="10"/>
        <w:spacing w:before="0" w:after="0" w:line="276" w:lineRule="auto"/>
        <w:ind w:left="36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Критерий оценки практического задания</w:t>
      </w:r>
    </w:p>
    <w:p w:rsidR="00A566BB" w:rsidRDefault="00254AD5">
      <w:pPr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b/>
        </w:rPr>
        <w:t>Отметка «5»</w:t>
      </w:r>
      <w:r>
        <w:rPr>
          <w:rFonts w:ascii="Times New Roman" w:hAnsi="Times New Roman"/>
        </w:rPr>
        <w:t xml:space="preserve">: </w:t>
      </w:r>
    </w:p>
    <w:p w:rsidR="00A566BB" w:rsidRDefault="00254AD5">
      <w:pPr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1) работа выполнена полностью и правильно; сделаны правильные выводы; </w:t>
      </w:r>
      <w:proofErr w:type="gramStart"/>
      <w:r>
        <w:rPr>
          <w:rFonts w:ascii="Times New Roman" w:hAnsi="Times New Roman"/>
        </w:rPr>
        <w:t xml:space="preserve">2) </w:t>
      </w:r>
      <w:proofErr w:type="gramEnd"/>
      <w:r>
        <w:rPr>
          <w:rFonts w:ascii="Times New Roman" w:hAnsi="Times New Roman"/>
        </w:rPr>
        <w:t>работа выполнена по плану с учетом техники безопасности.</w:t>
      </w:r>
    </w:p>
    <w:p w:rsidR="00A566BB" w:rsidRDefault="00254AD5">
      <w:pPr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Отметка «4»</w:t>
      </w:r>
      <w:r>
        <w:rPr>
          <w:rFonts w:ascii="Times New Roman" w:hAnsi="Times New Roman"/>
        </w:rPr>
        <w:t>: работа выполнена правильно с учетом 2-3 несущественных ошибок исправленных самостоятельно по требованию учителя.</w:t>
      </w:r>
    </w:p>
    <w:p w:rsidR="00A566BB" w:rsidRDefault="00254AD5">
      <w:pPr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Отметка «3»</w:t>
      </w:r>
      <w:r>
        <w:rPr>
          <w:rFonts w:ascii="Times New Roman" w:hAnsi="Times New Roman"/>
        </w:rPr>
        <w:t>: работа выполнена правильно не менее чем на половину или допущена существенная ошибка.</w:t>
      </w:r>
    </w:p>
    <w:p w:rsidR="00A566BB" w:rsidRDefault="00254AD5">
      <w:pPr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Отметка «2»</w:t>
      </w:r>
      <w:r>
        <w:rPr>
          <w:rFonts w:ascii="Times New Roman" w:hAnsi="Times New Roman"/>
        </w:rPr>
        <w:t>: допущены две (и более) существенные ошибки в ходе работы, которые учащийся не может исправить даже по требованию учителя.</w:t>
      </w:r>
    </w:p>
    <w:p w:rsidR="00A566BB" w:rsidRDefault="00254AD5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Формы текущего контроля знаний, умений, навыков; </w:t>
      </w:r>
      <w:r>
        <w:rPr>
          <w:rFonts w:ascii="Times New Roman" w:hAnsi="Times New Roman"/>
          <w:b/>
          <w:sz w:val="28"/>
        </w:rPr>
        <w:br/>
        <w:t>промежуточной и итоговой аттестации учащихся</w:t>
      </w:r>
    </w:p>
    <w:p w:rsidR="00A566BB" w:rsidRDefault="00254AD5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Все формы контроля по продолжительности рассчитаны на 10-40 минут.</w:t>
      </w:r>
    </w:p>
    <w:p w:rsidR="00A566BB" w:rsidRDefault="00254AD5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Текущий контроль </w:t>
      </w:r>
      <w:r>
        <w:rPr>
          <w:rFonts w:ascii="Times New Roman" w:hAnsi="Times New Roman"/>
        </w:rPr>
        <w:t>осуществляется с помощью компьютерного практикума в форме практических работ и практических заданий.</w:t>
      </w:r>
    </w:p>
    <w:p w:rsidR="00A566BB" w:rsidRDefault="00254AD5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Тематический </w:t>
      </w:r>
      <w:r>
        <w:rPr>
          <w:rFonts w:ascii="Times New Roman" w:hAnsi="Times New Roman"/>
        </w:rPr>
        <w:t>контроль осуществляется по завершении крупного блока (темы) в форме контрольной работы, тестирования,  выполнения зачетной практической работы.</w:t>
      </w:r>
    </w:p>
    <w:p w:rsidR="00A566BB" w:rsidRDefault="00254AD5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Итоговый</w:t>
      </w:r>
      <w:r>
        <w:rPr>
          <w:rFonts w:ascii="Times New Roman" w:hAnsi="Times New Roman"/>
        </w:rPr>
        <w:t xml:space="preserve"> контроль осуществляется по завершении учебного материала в форме, определяемой Положением образовательного учреждени</w:t>
      </w:r>
      <w:proofErr w:type="gramStart"/>
      <w:r>
        <w:rPr>
          <w:rFonts w:ascii="Times New Roman" w:hAnsi="Times New Roman"/>
        </w:rPr>
        <w:t>я-</w:t>
      </w:r>
      <w:proofErr w:type="gramEnd"/>
      <w:r>
        <w:rPr>
          <w:rFonts w:ascii="Times New Roman" w:hAnsi="Times New Roman"/>
        </w:rPr>
        <w:t xml:space="preserve"> контрольной работы.</w:t>
      </w:r>
    </w:p>
    <w:p w:rsidR="00A566BB" w:rsidRDefault="00254AD5" w:rsidP="00254AD5">
      <w:pPr>
        <w:pStyle w:val="af"/>
        <w:spacing w:before="100" w:after="100"/>
        <w:ind w:left="567" w:right="100"/>
        <w:jc w:val="center"/>
        <w:rPr>
          <w:rStyle w:val="af6"/>
          <w:b w:val="0"/>
        </w:rPr>
      </w:pPr>
      <w:r>
        <w:br w:type="page"/>
      </w:r>
      <w:r>
        <w:rPr>
          <w:b/>
          <w:u w:val="single"/>
        </w:rPr>
        <w:lastRenderedPageBreak/>
        <w:t>Календарно-тематическое (поурочное) планирование</w:t>
      </w:r>
    </w:p>
    <w:p w:rsidR="00A566BB" w:rsidRDefault="00A566BB">
      <w:pPr>
        <w:pStyle w:val="af"/>
        <w:ind w:left="567"/>
        <w:jc w:val="center"/>
        <w:rPr>
          <w:rStyle w:val="af6"/>
          <w:b w:val="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2"/>
        <w:gridCol w:w="22"/>
        <w:gridCol w:w="2765"/>
        <w:gridCol w:w="45"/>
        <w:gridCol w:w="2753"/>
        <w:gridCol w:w="192"/>
        <w:gridCol w:w="282"/>
        <w:gridCol w:w="3055"/>
        <w:gridCol w:w="94"/>
        <w:gridCol w:w="48"/>
        <w:gridCol w:w="1603"/>
        <w:gridCol w:w="1833"/>
        <w:gridCol w:w="1339"/>
      </w:tblGrid>
      <w:tr w:rsidR="00A566BB" w:rsidTr="00254AD5">
        <w:trPr>
          <w:trHeight w:val="428"/>
        </w:trPr>
        <w:tc>
          <w:tcPr>
            <w:tcW w:w="113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  <w:p w:rsidR="00A566BB" w:rsidRDefault="00A566B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68" w:type="dxa"/>
            <w:gridSpan w:val="3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урока</w:t>
            </w:r>
          </w:p>
          <w:p w:rsidR="00A566BB" w:rsidRDefault="00A566BB">
            <w:pPr>
              <w:jc w:val="center"/>
              <w:rPr>
                <w:rFonts w:ascii="Times New Roman" w:hAnsi="Times New Roman"/>
                <w:b/>
              </w:rPr>
            </w:pPr>
          </w:p>
          <w:p w:rsidR="00A566BB" w:rsidRDefault="00A566BB">
            <w:pPr>
              <w:jc w:val="center"/>
              <w:rPr>
                <w:rFonts w:ascii="Times New Roman" w:hAnsi="Times New Roman"/>
                <w:b/>
              </w:rPr>
            </w:pPr>
          </w:p>
          <w:p w:rsidR="00A566BB" w:rsidRDefault="00A566B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78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Основное содержание урока.</w:t>
            </w:r>
          </w:p>
          <w:p w:rsidR="00A566BB" w:rsidRDefault="00254AD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Деятельность учащихся.</w:t>
            </w:r>
          </w:p>
        </w:tc>
        <w:tc>
          <w:tcPr>
            <w:tcW w:w="5153" w:type="dxa"/>
            <w:gridSpan w:val="5"/>
            <w:tcBorders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Результаты обучения</w:t>
            </w:r>
          </w:p>
        </w:tc>
        <w:tc>
          <w:tcPr>
            <w:tcW w:w="1895" w:type="dxa"/>
            <w:vMerge w:val="restart"/>
            <w:tcBorders>
              <w:left w:val="nil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A566B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39" w:type="dxa"/>
            <w:vMerge w:val="restart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Домашнее</w:t>
            </w:r>
          </w:p>
          <w:p w:rsidR="00A566BB" w:rsidRDefault="00254AD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задание</w:t>
            </w:r>
          </w:p>
        </w:tc>
      </w:tr>
      <w:tr w:rsidR="00A566BB" w:rsidTr="00254AD5">
        <w:trPr>
          <w:trHeight w:val="74"/>
        </w:trPr>
        <w:tc>
          <w:tcPr>
            <w:tcW w:w="113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A566BB"/>
        </w:tc>
        <w:tc>
          <w:tcPr>
            <w:tcW w:w="2868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A566BB"/>
        </w:tc>
        <w:tc>
          <w:tcPr>
            <w:tcW w:w="2978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A566BB"/>
        </w:tc>
        <w:tc>
          <w:tcPr>
            <w:tcW w:w="5153" w:type="dxa"/>
            <w:gridSpan w:val="5"/>
            <w:tcBorders>
              <w:top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A566B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95" w:type="dxa"/>
            <w:vMerge/>
            <w:tcBorders>
              <w:left w:val="nil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A566BB"/>
        </w:tc>
        <w:tc>
          <w:tcPr>
            <w:tcW w:w="1339" w:type="dxa"/>
            <w:vMerge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A566BB"/>
        </w:tc>
      </w:tr>
      <w:tr w:rsidR="00A566BB" w:rsidTr="00254AD5">
        <w:trPr>
          <w:trHeight w:val="459"/>
        </w:trPr>
        <w:tc>
          <w:tcPr>
            <w:tcW w:w="113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A566BB"/>
        </w:tc>
        <w:tc>
          <w:tcPr>
            <w:tcW w:w="2868" w:type="dxa"/>
            <w:gridSpan w:val="3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A566BB"/>
        </w:tc>
        <w:tc>
          <w:tcPr>
            <w:tcW w:w="2978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A566BB"/>
        </w:tc>
        <w:tc>
          <w:tcPr>
            <w:tcW w:w="3529" w:type="dxa"/>
            <w:gridSpan w:val="4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предметные</w:t>
            </w:r>
          </w:p>
        </w:tc>
        <w:tc>
          <w:tcPr>
            <w:tcW w:w="351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Личностные</w:t>
            </w:r>
          </w:p>
          <w:p w:rsidR="00A566BB" w:rsidRDefault="00254AD5">
            <w:pPr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метапредметные</w:t>
            </w:r>
            <w:proofErr w:type="spellEnd"/>
          </w:p>
        </w:tc>
        <w:tc>
          <w:tcPr>
            <w:tcW w:w="1339" w:type="dxa"/>
            <w:vMerge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A566BB"/>
        </w:tc>
      </w:tr>
      <w:tr w:rsidR="00A566BB" w:rsidTr="00254AD5">
        <w:trPr>
          <w:trHeight w:val="560"/>
        </w:trPr>
        <w:tc>
          <w:tcPr>
            <w:tcW w:w="15364" w:type="dxa"/>
            <w:gridSpan w:val="1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BB" w:rsidRDefault="00254AD5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Обработка информации в электронных таблицах – 6 часов</w:t>
            </w:r>
          </w:p>
        </w:tc>
      </w:tr>
      <w:tr w:rsidR="00A566BB" w:rsidTr="00254AD5">
        <w:trPr>
          <w:trHeight w:val="2836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BB" w:rsidRDefault="00254AD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BB" w:rsidRDefault="00254AD5">
            <w:pPr>
              <w:widowControl w:val="0"/>
              <w:spacing w:before="80"/>
              <w:ind w:right="-3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Введение. Техника безопасности.</w:t>
            </w:r>
          </w:p>
          <w:p w:rsidR="00A566BB" w:rsidRDefault="00254AD5">
            <w:pPr>
              <w:widowControl w:val="0"/>
              <w:spacing w:before="80"/>
              <w:ind w:right="-3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Табличный  процессор.  Основные  сведения</w:t>
            </w:r>
          </w:p>
        </w:tc>
        <w:tc>
          <w:tcPr>
            <w:tcW w:w="2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A566BB">
            <w:pPr>
              <w:spacing w:beforeAutospacing="1" w:afterAutospacing="1"/>
              <w:jc w:val="center"/>
              <w:rPr>
                <w:rFonts w:ascii="Times New Roman" w:hAnsi="Times New Roman"/>
              </w:rPr>
            </w:pPr>
          </w:p>
          <w:p w:rsidR="00A566BB" w:rsidRDefault="00254AD5">
            <w:pPr>
              <w:spacing w:beforeAutospacing="1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Роль Табличных  процессоров в окружающем мире.</w:t>
            </w:r>
          </w:p>
          <w:p w:rsidR="00A566BB" w:rsidRDefault="00A566BB">
            <w:pPr>
              <w:spacing w:beforeAutospacing="1" w:afterAutospacing="1"/>
              <w:jc w:val="center"/>
              <w:rPr>
                <w:rFonts w:ascii="Times New Roman" w:hAnsi="Times New Roman"/>
              </w:rPr>
            </w:pPr>
          </w:p>
          <w:p w:rsidR="00A566BB" w:rsidRDefault="00A566BB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85" w:type="dxa"/>
            <w:gridSpan w:val="3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Знать и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и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выполнять требования ТБ, гигиены, эргономики и ресурсосбережения при работе со средствами ИКТ; работы в компьютерном классе, за компьютером, электробезопасности, пожарной безопасности; оказания первой медицинской помощи..</w:t>
            </w:r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 использовать   электронные   таблицы   для   выполнения   учебных   заданий из различных предметных областей;</w:t>
            </w:r>
          </w:p>
        </w:tc>
        <w:tc>
          <w:tcPr>
            <w:tcW w:w="3661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1276"/>
              </w:tabs>
              <w:spacing w:before="10"/>
              <w:ind w:right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рабочего места; выполнение правил гигиены труда; развитие   компетенций   сотрудничества   со   сверстниками</w:t>
            </w:r>
          </w:p>
          <w:p w:rsidR="00A566BB" w:rsidRDefault="00254AD5">
            <w:pPr>
              <w:tabs>
                <w:tab w:val="left" w:pos="1276"/>
              </w:tabs>
              <w:spacing w:before="10"/>
              <w:ind w:right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– сопоставлять      полученный       результат     деятельности    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 xml:space="preserve">  по- </w:t>
            </w:r>
          </w:p>
          <w:p w:rsidR="00A566BB" w:rsidRDefault="00254AD5">
            <w:pPr>
              <w:tabs>
                <w:tab w:val="left" w:pos="1276"/>
              </w:tabs>
              <w:spacing w:before="10"/>
              <w:ind w:right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proofErr w:type="spellStart"/>
            <w:r>
              <w:rPr>
                <w:rFonts w:ascii="Times New Roman" w:hAnsi="Times New Roman"/>
              </w:rPr>
              <w:t>ставленной</w:t>
            </w:r>
            <w:proofErr w:type="spellEnd"/>
            <w:r>
              <w:rPr>
                <w:rFonts w:ascii="Times New Roman" w:hAnsi="Times New Roman"/>
              </w:rPr>
              <w:t xml:space="preserve"> заранее целью</w:t>
            </w:r>
            <w:proofErr w:type="gramStart"/>
            <w:r>
              <w:rPr>
                <w:rFonts w:ascii="Times New Roman" w:hAnsi="Times New Roman"/>
              </w:rPr>
              <w:t xml:space="preserve">.; </w:t>
            </w:r>
            <w:proofErr w:type="gramEnd"/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6BB" w:rsidRDefault="00254AD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§1</w:t>
            </w:r>
          </w:p>
        </w:tc>
      </w:tr>
      <w:tr w:rsidR="00A566BB" w:rsidTr="00254AD5">
        <w:trPr>
          <w:trHeight w:val="1208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Редактирование  и  форматирование  в  </w:t>
            </w:r>
            <w:proofErr w:type="gramStart"/>
            <w:r>
              <w:rPr>
                <w:rFonts w:ascii="Times New Roman" w:hAnsi="Times New Roman"/>
              </w:rPr>
              <w:t>табличном</w:t>
            </w:r>
            <w:proofErr w:type="gramEnd"/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процессоре</w:t>
            </w:r>
            <w:proofErr w:type="gramEnd"/>
          </w:p>
        </w:tc>
        <w:tc>
          <w:tcPr>
            <w:tcW w:w="2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Данными</w:t>
            </w:r>
          </w:p>
          <w:p w:rsidR="00A566BB" w:rsidRDefault="00254AD5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Виды</w:t>
            </w:r>
            <w:proofErr w:type="gramStart"/>
            <w:r>
              <w:rPr>
                <w:rFonts w:ascii="Times New Roman" w:hAnsi="Times New Roman"/>
              </w:rPr>
              <w:t>,т</w:t>
            </w:r>
            <w:proofErr w:type="gramEnd"/>
            <w:r>
              <w:rPr>
                <w:rFonts w:ascii="Times New Roman" w:hAnsi="Times New Roman"/>
              </w:rPr>
              <w:t>ипы,форматы</w:t>
            </w:r>
            <w:proofErr w:type="spellEnd"/>
          </w:p>
          <w:p w:rsidR="00A566BB" w:rsidRDefault="00A566BB">
            <w:pPr>
              <w:widowControl w:val="0"/>
              <w:spacing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85" w:type="dxa"/>
            <w:gridSpan w:val="3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 представлять    результаты    математического     моделирования     в  наглядном виде, готовить полученные данные для публикации.</w:t>
            </w:r>
          </w:p>
          <w:p w:rsidR="00A566BB" w:rsidRDefault="00A566BB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661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Умение осмысленно учить материал, выделяя в нем </w:t>
            </w:r>
            <w:proofErr w:type="gramStart"/>
            <w:r>
              <w:rPr>
                <w:rFonts w:ascii="Times New Roman" w:hAnsi="Times New Roman"/>
              </w:rPr>
              <w:t>главное</w:t>
            </w:r>
            <w:proofErr w:type="gramEnd"/>
            <w:r>
              <w:rPr>
                <w:rFonts w:ascii="Times New Roman" w:hAnsi="Times New Roman"/>
              </w:rPr>
              <w:t xml:space="preserve"> ставить и формулировать собственные задачи в образовательной деятельности и жизненных ситуациях;</w:t>
            </w:r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§2</w:t>
            </w:r>
          </w:p>
        </w:tc>
      </w:tr>
      <w:tr w:rsidR="00A566BB" w:rsidTr="00254AD5">
        <w:trPr>
          <w:trHeight w:val="1208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8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Встроенные  функции  и  их  использование</w:t>
            </w:r>
          </w:p>
        </w:tc>
        <w:tc>
          <w:tcPr>
            <w:tcW w:w="2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встроенными  функциями</w:t>
            </w:r>
          </w:p>
        </w:tc>
        <w:tc>
          <w:tcPr>
            <w:tcW w:w="3585" w:type="dxa"/>
            <w:gridSpan w:val="3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средства ИКТ для статистической обработки результатов экспериментов;</w:t>
            </w:r>
          </w:p>
        </w:tc>
        <w:tc>
          <w:tcPr>
            <w:tcW w:w="3661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сопоставлять      полученный       результат     деятельности     с  поставленной заранее целью, развитие   компетенций   </w:t>
            </w:r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§3 (1, 2,5)</w:t>
            </w:r>
          </w:p>
        </w:tc>
      </w:tr>
      <w:tr w:rsidR="00A566BB" w:rsidTr="00254AD5">
        <w:trPr>
          <w:trHeight w:val="1208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8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Логические функции</w:t>
            </w:r>
          </w:p>
        </w:tc>
        <w:tc>
          <w:tcPr>
            <w:tcW w:w="2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логическими функциями</w:t>
            </w:r>
          </w:p>
        </w:tc>
        <w:tc>
          <w:tcPr>
            <w:tcW w:w="3585" w:type="dxa"/>
            <w:gridSpan w:val="3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средства ИКТ для обработки результатов экспериментов;</w:t>
            </w:r>
          </w:p>
          <w:p w:rsidR="00A566BB" w:rsidRDefault="00A566BB">
            <w:pPr>
              <w:jc w:val="center"/>
              <w:rPr>
                <w:rFonts w:ascii="Times New Roman" w:hAnsi="Times New Roman"/>
              </w:rPr>
            </w:pPr>
          </w:p>
          <w:p w:rsidR="00A566BB" w:rsidRDefault="00A566B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61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выбирать  путь   достижения      цели, ориентация       обучающихся   на   реализацию       позитивных жизненных       перспектив,      инициативность, креативность, готовность     и  способность      к  личностному    самоопределению,  способность     ставить    цели    и  строить     жизненные планы;</w:t>
            </w:r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§3(3, 4)</w:t>
            </w:r>
          </w:p>
        </w:tc>
      </w:tr>
      <w:tr w:rsidR="00A566BB" w:rsidTr="00254AD5">
        <w:trPr>
          <w:trHeight w:val="1208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Инструменты  анализа  данных</w:t>
            </w:r>
          </w:p>
        </w:tc>
        <w:tc>
          <w:tcPr>
            <w:tcW w:w="2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инструментами анализа данных</w:t>
            </w:r>
          </w:p>
        </w:tc>
        <w:tc>
          <w:tcPr>
            <w:tcW w:w="3585" w:type="dxa"/>
            <w:gridSpan w:val="3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анализировать      готовые    модели на предмет соответствия реальному объекту или процессу.</w:t>
            </w:r>
          </w:p>
        </w:tc>
        <w:tc>
          <w:tcPr>
            <w:tcW w:w="3661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ориентация       </w:t>
            </w:r>
            <w:proofErr w:type="gramStart"/>
            <w:r>
              <w:rPr>
                <w:rFonts w:ascii="Times New Roman" w:hAnsi="Times New Roman"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 xml:space="preserve">        на   реализацию       позитивных </w:t>
            </w:r>
          </w:p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жизненных       перспектив,      инициативность, креативность, </w:t>
            </w:r>
          </w:p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готовность     и  способность      к  личностному самоопределению,     способность     ставить    цели    и  строить     жизненные планы;</w:t>
            </w:r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§4</w:t>
            </w:r>
          </w:p>
        </w:tc>
      </w:tr>
      <w:tr w:rsidR="00A566BB" w:rsidTr="00254AD5">
        <w:trPr>
          <w:trHeight w:val="1208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и систематизация изученного материала по теме «Обработка информации в электронных таблицах» (урок-семинар или проверочная работа)</w:t>
            </w:r>
          </w:p>
        </w:tc>
        <w:tc>
          <w:tcPr>
            <w:tcW w:w="27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данными в таблицах</w:t>
            </w:r>
          </w:p>
          <w:p w:rsidR="00A566BB" w:rsidRDefault="00A566BB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85" w:type="dxa"/>
            <w:gridSpan w:val="3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разрабатывать        и  использовать      компьютерно-математические</w:t>
            </w:r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модели;   анализировать      готовые    модели на предмет соответствия реальному объекту или процессу.</w:t>
            </w:r>
          </w:p>
        </w:tc>
        <w:tc>
          <w:tcPr>
            <w:tcW w:w="3661" w:type="dxa"/>
            <w:gridSpan w:val="4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1276"/>
              </w:tabs>
              <w:spacing w:before="10"/>
              <w:ind w:right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сопоставлять      полученный       результат     деятельности     с  поставленной заранее целью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>отовность      и  способность     к  образованию,       в том   числе самообразованию</w:t>
            </w:r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§1–4</w:t>
            </w:r>
          </w:p>
        </w:tc>
      </w:tr>
      <w:tr w:rsidR="00A566BB" w:rsidTr="00254AD5">
        <w:trPr>
          <w:trHeight w:val="614"/>
        </w:trPr>
        <w:tc>
          <w:tcPr>
            <w:tcW w:w="15364" w:type="dxa"/>
            <w:gridSpan w:val="1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Алгоритмы и элементы программирования – 9 часов</w:t>
            </w:r>
          </w:p>
        </w:tc>
      </w:tr>
      <w:tr w:rsidR="00A566BB" w:rsidTr="00254AD5">
        <w:trPr>
          <w:trHeight w:val="1208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</w:p>
          <w:p w:rsidR="00A566BB" w:rsidRDefault="00A566BB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  <w:p w:rsidR="00A566BB" w:rsidRDefault="00A566BB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  <w:p w:rsidR="00A566BB" w:rsidRDefault="00A566BB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  <w:p w:rsidR="00A566BB" w:rsidRDefault="00A566BB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 сведения  об  алгоритмах</w:t>
            </w:r>
          </w:p>
        </w:tc>
        <w:tc>
          <w:tcPr>
            <w:tcW w:w="3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со свойствами алгоритмов</w:t>
            </w:r>
          </w:p>
        </w:tc>
        <w:tc>
          <w:tcPr>
            <w:tcW w:w="3247" w:type="dxa"/>
            <w:gridSpan w:val="3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–  определять   результат   выполнения   алгоритма   при   </w:t>
            </w:r>
            <w:proofErr w:type="gramStart"/>
            <w:r>
              <w:rPr>
                <w:rFonts w:ascii="Times New Roman" w:hAnsi="Times New Roman"/>
              </w:rPr>
              <w:t>заданных</w:t>
            </w:r>
            <w:proofErr w:type="gramEnd"/>
            <w:r>
              <w:rPr>
                <w:rFonts w:ascii="Times New Roman" w:hAnsi="Times New Roman"/>
              </w:rPr>
              <w:t xml:space="preserve">   </w:t>
            </w:r>
            <w:proofErr w:type="spellStart"/>
            <w:r>
              <w:rPr>
                <w:rFonts w:ascii="Times New Roman" w:hAnsi="Times New Roman"/>
              </w:rPr>
              <w:t>исходныхданных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 узнавать   изученные   алгоритмы   обработки   чисел   и   числовых   последовательностей; создавать на их основе несложные программы анализа данных;</w:t>
            </w:r>
          </w:p>
        </w:tc>
        <w:tc>
          <w:tcPr>
            <w:tcW w:w="3519" w:type="dxa"/>
            <w:gridSpan w:val="2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готовность     </w:t>
            </w:r>
            <w:proofErr w:type="gramStart"/>
            <w:r>
              <w:rPr>
                <w:rFonts w:ascii="Times New Roman" w:hAnsi="Times New Roman"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 xml:space="preserve">        к  трудовой   профессиональной </w:t>
            </w:r>
          </w:p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деятельности как возможности участия в решении личных проблем,    </w:t>
            </w:r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§5</w:t>
            </w:r>
          </w:p>
        </w:tc>
      </w:tr>
      <w:tr w:rsidR="00A566BB" w:rsidTr="00254AD5">
        <w:trPr>
          <w:trHeight w:val="1208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3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8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Алгоритмические  структуры</w:t>
            </w:r>
          </w:p>
        </w:tc>
        <w:tc>
          <w:tcPr>
            <w:tcW w:w="3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Построение алгоритмов с использованием основных структур</w:t>
            </w:r>
          </w:p>
        </w:tc>
        <w:tc>
          <w:tcPr>
            <w:tcW w:w="3247" w:type="dxa"/>
            <w:gridSpan w:val="3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 читать   и   понимать   несложные   программы,   написанные   на   выбранном для изучения универсальном алгоритмическом языке высокого уровня;</w:t>
            </w:r>
          </w:p>
        </w:tc>
        <w:tc>
          <w:tcPr>
            <w:tcW w:w="3519" w:type="dxa"/>
            <w:gridSpan w:val="2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выбирать путь достижения      цели,   планировать      решение</w:t>
            </w:r>
          </w:p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поставленных задач, оптимизируя материальные и нематериальные затраты;</w:t>
            </w:r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§6</w:t>
            </w:r>
          </w:p>
        </w:tc>
      </w:tr>
      <w:tr w:rsidR="00A566BB" w:rsidTr="00254AD5">
        <w:trPr>
          <w:trHeight w:val="1208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A566BB">
            <w:pPr>
              <w:ind w:left="360"/>
              <w:jc w:val="center"/>
              <w:rPr>
                <w:rFonts w:ascii="Times New Roman" w:hAnsi="Times New Roman"/>
              </w:rPr>
            </w:pPr>
          </w:p>
          <w:p w:rsidR="00A566BB" w:rsidRDefault="00254AD5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8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Запись  алгоритмов  на  языке программирования Паскаль</w:t>
            </w:r>
          </w:p>
        </w:tc>
        <w:tc>
          <w:tcPr>
            <w:tcW w:w="3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программе</w:t>
            </w:r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Паскаль</w:t>
            </w:r>
          </w:p>
        </w:tc>
        <w:tc>
          <w:tcPr>
            <w:tcW w:w="3247" w:type="dxa"/>
            <w:gridSpan w:val="3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–  создавать   на   алгоритмическом   языке   программы   для   решения   типовых   задач   базового   уровня   из   различных   предметных   областей  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использованием основных алгоритмических конструкций;</w:t>
            </w:r>
          </w:p>
        </w:tc>
        <w:tc>
          <w:tcPr>
            <w:tcW w:w="3519" w:type="dxa"/>
            <w:gridSpan w:val="2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выбирать путь достижения      цели,   планировать      решение</w:t>
            </w:r>
          </w:p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поставленных задач, оптимизируя материальные и нематериальные затраты;</w:t>
            </w:r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§7(1, 2)</w:t>
            </w:r>
          </w:p>
        </w:tc>
      </w:tr>
      <w:tr w:rsidR="00A566BB" w:rsidTr="00254AD5">
        <w:trPr>
          <w:trHeight w:val="1208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программ с помощью трассировочных таблиц</w:t>
            </w:r>
          </w:p>
        </w:tc>
        <w:tc>
          <w:tcPr>
            <w:tcW w:w="3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Составляют программу и трассировочную табличку к ней</w:t>
            </w:r>
          </w:p>
        </w:tc>
        <w:tc>
          <w:tcPr>
            <w:tcW w:w="3247" w:type="dxa"/>
            <w:gridSpan w:val="3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применять      навыки    и  опыт   разработки     программ    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 выбранной</w:t>
            </w:r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среде   программирования,      включая    тестирование     и  отладку    программ;</w:t>
            </w:r>
          </w:p>
        </w:tc>
        <w:tc>
          <w:tcPr>
            <w:tcW w:w="3519" w:type="dxa"/>
            <w:gridSpan w:val="2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самостоятельно   определять   цели,   задавать   параметры   и</w:t>
            </w:r>
          </w:p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критерии,      по  которым     можно     определить,     что  цель   достигнута;</w:t>
            </w:r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§7 (3)</w:t>
            </w:r>
          </w:p>
        </w:tc>
      </w:tr>
      <w:tr w:rsidR="00A566BB" w:rsidTr="00254AD5">
        <w:trPr>
          <w:trHeight w:val="1208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8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Функциональный подход к анализу программ</w:t>
            </w:r>
          </w:p>
        </w:tc>
        <w:tc>
          <w:tcPr>
            <w:tcW w:w="3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Анализируют программу с помощью функционального подхода</w:t>
            </w:r>
          </w:p>
        </w:tc>
        <w:tc>
          <w:tcPr>
            <w:tcW w:w="3247" w:type="dxa"/>
            <w:gridSpan w:val="3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применять      навыки    и  опыт   разработки     программ    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 выбранной</w:t>
            </w:r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среде   программирования,      включая    тестирование     и  </w:t>
            </w:r>
            <w:r>
              <w:rPr>
                <w:rFonts w:ascii="Times New Roman" w:hAnsi="Times New Roman"/>
              </w:rPr>
              <w:lastRenderedPageBreak/>
              <w:t>отладку    программ;</w:t>
            </w:r>
          </w:p>
        </w:tc>
        <w:tc>
          <w:tcPr>
            <w:tcW w:w="3519" w:type="dxa"/>
            <w:gridSpan w:val="2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готовность     обучающихся        к  конструктивному      участию    в  принятии   решений</w:t>
            </w:r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§7 (4)</w:t>
            </w:r>
          </w:p>
        </w:tc>
      </w:tr>
      <w:tr w:rsidR="00A566BB" w:rsidTr="00254AD5">
        <w:trPr>
          <w:trHeight w:val="1208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28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Структурированные  типы  данных.  Массивы</w:t>
            </w:r>
          </w:p>
        </w:tc>
        <w:tc>
          <w:tcPr>
            <w:tcW w:w="3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Составляют программы работы с массивами</w:t>
            </w:r>
          </w:p>
        </w:tc>
        <w:tc>
          <w:tcPr>
            <w:tcW w:w="3247" w:type="dxa"/>
            <w:gridSpan w:val="3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понимать   и   использовать   основные   понятия,   связанные   со   сложностью вычислений (время работы, размер используемой памяти).</w:t>
            </w:r>
          </w:p>
          <w:p w:rsidR="00A566BB" w:rsidRDefault="00A566B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19" w:type="dxa"/>
            <w:gridSpan w:val="2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  компетенций сотрудничества   со   сверстниками,    взрослыми  в </w:t>
            </w:r>
            <w:proofErr w:type="gramStart"/>
            <w:r>
              <w:rPr>
                <w:rFonts w:ascii="Times New Roman" w:hAnsi="Times New Roman"/>
              </w:rPr>
              <w:t>образовательной</w:t>
            </w:r>
            <w:proofErr w:type="gramEnd"/>
            <w:r>
              <w:rPr>
                <w:rFonts w:ascii="Times New Roman" w:hAnsi="Times New Roman"/>
              </w:rPr>
              <w:t xml:space="preserve">  учебно-исследовательской, </w:t>
            </w:r>
          </w:p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проектной и других видах деятельности.</w:t>
            </w:r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§8</w:t>
            </w:r>
          </w:p>
        </w:tc>
      </w:tr>
      <w:tr w:rsidR="00A566BB" w:rsidTr="00254AD5">
        <w:trPr>
          <w:trHeight w:val="1208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8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Структурное  программирование</w:t>
            </w:r>
          </w:p>
        </w:tc>
        <w:tc>
          <w:tcPr>
            <w:tcW w:w="3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программе</w:t>
            </w:r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Паскаль</w:t>
            </w:r>
          </w:p>
        </w:tc>
        <w:tc>
          <w:tcPr>
            <w:tcW w:w="3247" w:type="dxa"/>
            <w:gridSpan w:val="3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     основные     управляющие      конструкции       последовательного программирования</w:t>
            </w:r>
          </w:p>
        </w:tc>
        <w:tc>
          <w:tcPr>
            <w:tcW w:w="3519" w:type="dxa"/>
            <w:gridSpan w:val="2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сопоставлять      полученный       результат     деятельности     с  поставленной заранее целью.</w:t>
            </w:r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§9 (1, 2)</w:t>
            </w:r>
          </w:p>
        </w:tc>
      </w:tr>
      <w:tr w:rsidR="00A566BB" w:rsidTr="00254AD5">
        <w:trPr>
          <w:trHeight w:val="1208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8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Рекурсивные алгоритмы</w:t>
            </w:r>
          </w:p>
        </w:tc>
        <w:tc>
          <w:tcPr>
            <w:tcW w:w="3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программе</w:t>
            </w:r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Паскаль</w:t>
            </w:r>
          </w:p>
        </w:tc>
        <w:tc>
          <w:tcPr>
            <w:tcW w:w="3247" w:type="dxa"/>
            <w:gridSpan w:val="3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     основные     управляющие      конструкции       последовательного программирования</w:t>
            </w:r>
          </w:p>
        </w:tc>
        <w:tc>
          <w:tcPr>
            <w:tcW w:w="3519" w:type="dxa"/>
            <w:gridSpan w:val="2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435"/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оценивать      возможные      последствия      достижения       поставленной цели в деятельности</w:t>
            </w:r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§9 (3, 4)</w:t>
            </w:r>
          </w:p>
        </w:tc>
      </w:tr>
      <w:tr w:rsidR="00A566BB" w:rsidTr="00254AD5">
        <w:trPr>
          <w:trHeight w:val="1208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8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и систематизация изученного материала по теме «Алгоритмы и элементы программирования» (урок-семинар или проверочная работа)</w:t>
            </w:r>
          </w:p>
        </w:tc>
        <w:tc>
          <w:tcPr>
            <w:tcW w:w="3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в программе</w:t>
            </w:r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Паскаль</w:t>
            </w:r>
          </w:p>
        </w:tc>
        <w:tc>
          <w:tcPr>
            <w:tcW w:w="3247" w:type="dxa"/>
            <w:gridSpan w:val="3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 использовать   знания   о   постановках   задач   поиска   и   сортировки,</w:t>
            </w:r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их роли при решении задач анализа данных;</w:t>
            </w:r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 узнавать   изученные   алгоритмы   обработки   чисел   и   числовых   последовательностей;</w:t>
            </w:r>
          </w:p>
        </w:tc>
        <w:tc>
          <w:tcPr>
            <w:tcW w:w="3519" w:type="dxa"/>
            <w:gridSpan w:val="2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мировоззрение,   соответствующее        современному   уровню развития науки, выбирать      путь   достижения      цели,   планировать      решение </w:t>
            </w:r>
          </w:p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поставленных задач, оптимизируя материальные и нематериальные затраты;</w:t>
            </w:r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§5–9</w:t>
            </w:r>
          </w:p>
        </w:tc>
      </w:tr>
      <w:tr w:rsidR="00A566BB" w:rsidTr="00254AD5">
        <w:trPr>
          <w:trHeight w:val="444"/>
        </w:trPr>
        <w:tc>
          <w:tcPr>
            <w:tcW w:w="15364" w:type="dxa"/>
            <w:gridSpan w:val="1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Информационное моделирование – 8 часов</w:t>
            </w:r>
          </w:p>
        </w:tc>
      </w:tr>
      <w:tr w:rsidR="00A566BB" w:rsidTr="00254AD5">
        <w:trPr>
          <w:trHeight w:val="1208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7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Модели  и  моделирование</w:t>
            </w:r>
          </w:p>
        </w:tc>
        <w:tc>
          <w:tcPr>
            <w:tcW w:w="330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A566BB">
            <w:pPr>
              <w:jc w:val="center"/>
              <w:rPr>
                <w:rFonts w:ascii="Times New Roman" w:hAnsi="Times New Roman"/>
              </w:rPr>
            </w:pPr>
          </w:p>
          <w:p w:rsidR="00A566BB" w:rsidRDefault="00254AD5">
            <w:pPr>
              <w:ind w:firstLine="7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Типы и виды моделей</w:t>
            </w:r>
          </w:p>
          <w:p w:rsidR="00A566BB" w:rsidRDefault="00254AD5">
            <w:pPr>
              <w:ind w:firstLine="7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Построение моделей</w:t>
            </w:r>
          </w:p>
        </w:tc>
        <w:tc>
          <w:tcPr>
            <w:tcW w:w="3199" w:type="dxa"/>
            <w:gridSpan w:val="2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компьютерно-математические модели для анализа соответствующих   объектов   и   процессов,</w:t>
            </w:r>
          </w:p>
        </w:tc>
        <w:tc>
          <w:tcPr>
            <w:tcW w:w="3567" w:type="dxa"/>
            <w:gridSpan w:val="3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ставить и формулировать собственные задачи в </w:t>
            </w:r>
            <w:proofErr w:type="spellStart"/>
            <w:r>
              <w:rPr>
                <w:rFonts w:ascii="Times New Roman" w:hAnsi="Times New Roman"/>
              </w:rPr>
              <w:t>образова</w:t>
            </w:r>
            <w:proofErr w:type="spellEnd"/>
            <w:r>
              <w:rPr>
                <w:rFonts w:ascii="Times New Roman" w:hAnsi="Times New Roman"/>
              </w:rPr>
              <w:t xml:space="preserve">- </w:t>
            </w:r>
          </w:p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тельной деятельности и жизненных ситуациях;</w:t>
            </w:r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§10</w:t>
            </w:r>
          </w:p>
        </w:tc>
      </w:tr>
      <w:tr w:rsidR="00A566BB" w:rsidTr="00254AD5">
        <w:trPr>
          <w:trHeight w:val="1208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</w:t>
            </w:r>
          </w:p>
          <w:p w:rsidR="00A566BB" w:rsidRDefault="00A566BB">
            <w:pPr>
              <w:ind w:left="3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Моделирование  на  графах</w:t>
            </w:r>
          </w:p>
        </w:tc>
        <w:tc>
          <w:tcPr>
            <w:tcW w:w="330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Построение моделей</w:t>
            </w:r>
          </w:p>
        </w:tc>
        <w:tc>
          <w:tcPr>
            <w:tcW w:w="3199" w:type="dxa"/>
            <w:gridSpan w:val="2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находить оптимальный путь во взвешенном графе; использовать   знания   о   графах,   деревьях   и   списках   при   описании</w:t>
            </w:r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реальных объектов и процессов;</w:t>
            </w:r>
          </w:p>
        </w:tc>
        <w:tc>
          <w:tcPr>
            <w:tcW w:w="3567" w:type="dxa"/>
            <w:gridSpan w:val="3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оценивать   ресурсы,   в   том   числе   время   и   другие   нематериальные ресурсы, необходимые для достижения поставленной цели</w:t>
            </w:r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§11.1</w:t>
            </w:r>
          </w:p>
        </w:tc>
      </w:tr>
      <w:tr w:rsidR="00A566BB" w:rsidTr="00254AD5">
        <w:trPr>
          <w:trHeight w:val="1208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7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теорией игр</w:t>
            </w:r>
          </w:p>
        </w:tc>
        <w:tc>
          <w:tcPr>
            <w:tcW w:w="330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Выигрышной Стратегии</w:t>
            </w:r>
          </w:p>
        </w:tc>
        <w:tc>
          <w:tcPr>
            <w:tcW w:w="3199" w:type="dxa"/>
            <w:gridSpan w:val="2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интерпретировать      результаты,    получаемые     в  ходе  моделирования</w:t>
            </w:r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реальных процессов;</w:t>
            </w:r>
          </w:p>
          <w:p w:rsidR="00A566BB" w:rsidRDefault="00A566B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67" w:type="dxa"/>
            <w:gridSpan w:val="3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оценивать      возможные      последствия      достижения       поставленной цели в деятельности, собственной жизни и жизни окружающих   людей,   основываясь   на   соображениях   этики и морали</w:t>
            </w:r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§11.2</w:t>
            </w:r>
          </w:p>
        </w:tc>
      </w:tr>
      <w:tr w:rsidR="00A566BB" w:rsidTr="00254AD5">
        <w:trPr>
          <w:trHeight w:val="990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7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База  данных  как  модель  предметной  области</w:t>
            </w:r>
          </w:p>
        </w:tc>
        <w:tc>
          <w:tcPr>
            <w:tcW w:w="330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Знакомство с  БД</w:t>
            </w:r>
          </w:p>
        </w:tc>
        <w:tc>
          <w:tcPr>
            <w:tcW w:w="3199" w:type="dxa"/>
            <w:gridSpan w:val="2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A566BB">
            <w:pPr>
              <w:jc w:val="center"/>
              <w:rPr>
                <w:rFonts w:ascii="Times New Roman" w:hAnsi="Times New Roman"/>
              </w:rPr>
            </w:pPr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применять   базы   данных   и   справочные   системы   при   решении   задач возникающих в ходе учебной деятельности</w:t>
            </w:r>
          </w:p>
        </w:tc>
        <w:tc>
          <w:tcPr>
            <w:tcW w:w="3567" w:type="dxa"/>
            <w:gridSpan w:val="3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готовность     обучающихся        к  конструктивному        участию    в принятии   решений, оценивать   ресурсы,   в   том   числе   время   и   другие   нематериальные ресурсы, необходимые для достижения поставленной цели</w:t>
            </w:r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§12 (1, 2, 3)</w:t>
            </w:r>
          </w:p>
        </w:tc>
      </w:tr>
      <w:tr w:rsidR="00A566BB" w:rsidTr="00254AD5">
        <w:trPr>
          <w:trHeight w:val="1208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7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Реляционные базы данных</w:t>
            </w:r>
          </w:p>
        </w:tc>
        <w:tc>
          <w:tcPr>
            <w:tcW w:w="330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Виды БД </w:t>
            </w:r>
          </w:p>
        </w:tc>
        <w:tc>
          <w:tcPr>
            <w:tcW w:w="3199" w:type="dxa"/>
            <w:gridSpan w:val="2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A566BB">
            <w:pPr>
              <w:jc w:val="center"/>
              <w:rPr>
                <w:rFonts w:ascii="Times New Roman" w:hAnsi="Times New Roman"/>
              </w:rPr>
            </w:pPr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  табличные   (реляционные)   базы   данных,   в   частности</w:t>
            </w:r>
          </w:p>
        </w:tc>
        <w:tc>
          <w:tcPr>
            <w:tcW w:w="3567" w:type="dxa"/>
            <w:gridSpan w:val="3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готовность     обучающихся        к  конструктивному        участию    в принятии   решений, оценивать   ресурсы, выбирать      путь   достижения      цели,   планировать      решение </w:t>
            </w:r>
          </w:p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поставленных задач</w:t>
            </w:r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§12.4</w:t>
            </w:r>
          </w:p>
        </w:tc>
      </w:tr>
      <w:tr w:rsidR="00A566BB" w:rsidTr="00254AD5">
        <w:trPr>
          <w:trHeight w:val="1208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7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Системы управления базами данных</w:t>
            </w:r>
          </w:p>
        </w:tc>
        <w:tc>
          <w:tcPr>
            <w:tcW w:w="330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 с СУБД</w:t>
            </w:r>
          </w:p>
        </w:tc>
        <w:tc>
          <w:tcPr>
            <w:tcW w:w="3199" w:type="dxa"/>
            <w:gridSpan w:val="2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описывать   базы   данных   и   средства   доступа   к   ним;</w:t>
            </w:r>
          </w:p>
          <w:p w:rsidR="00A566BB" w:rsidRDefault="00A566B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67" w:type="dxa"/>
            <w:gridSpan w:val="3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586"/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организовывать   эффективный   поиск   ресурсов,   необходимых для достижения поставленной цели;</w:t>
            </w:r>
          </w:p>
          <w:p w:rsidR="00A566BB" w:rsidRDefault="00254AD5">
            <w:pPr>
              <w:tabs>
                <w:tab w:val="left" w:pos="586"/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сопоставлять    полученный       результат     деятельности     с  поставленной заранее целью.</w:t>
            </w:r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§13</w:t>
            </w:r>
          </w:p>
        </w:tc>
      </w:tr>
      <w:tr w:rsidR="00A566BB" w:rsidTr="00254AD5">
        <w:trPr>
          <w:trHeight w:val="1208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27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Проектирование и разработка базы данных</w:t>
            </w:r>
          </w:p>
        </w:tc>
        <w:tc>
          <w:tcPr>
            <w:tcW w:w="330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A566BB">
            <w:pPr>
              <w:jc w:val="center"/>
              <w:rPr>
                <w:rFonts w:ascii="Times New Roman" w:hAnsi="Times New Roman"/>
              </w:rPr>
            </w:pPr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БД</w:t>
            </w:r>
          </w:p>
        </w:tc>
        <w:tc>
          <w:tcPr>
            <w:tcW w:w="3199" w:type="dxa"/>
            <w:gridSpan w:val="2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A566BB">
            <w:pPr>
              <w:jc w:val="center"/>
              <w:rPr>
                <w:rFonts w:ascii="Times New Roman" w:hAnsi="Times New Roman"/>
              </w:rPr>
            </w:pPr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описывать   базы   данных   и   средства   доступа   к   ним;</w:t>
            </w:r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наполнять  базу данных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оздавать учебные многотабличные базы данных.</w:t>
            </w:r>
          </w:p>
        </w:tc>
        <w:tc>
          <w:tcPr>
            <w:tcW w:w="3567" w:type="dxa"/>
            <w:gridSpan w:val="3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586"/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организовывать   эффективный   поиск   ресурсов,  необходимых для достижения поставленной цели; сопоставлять    полученный       результат     деятельности     с  поставленной заранее целью.</w:t>
            </w:r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§13</w:t>
            </w:r>
          </w:p>
        </w:tc>
      </w:tr>
      <w:tr w:rsidR="00A566BB" w:rsidTr="00254AD5">
        <w:trPr>
          <w:trHeight w:val="1208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7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и систематизация изученного материала по теме «Информационное моделирование» (урок-семинар или проверочная работа)</w:t>
            </w:r>
          </w:p>
        </w:tc>
        <w:tc>
          <w:tcPr>
            <w:tcW w:w="330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3199" w:type="dxa"/>
            <w:gridSpan w:val="2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составлять   запросы   в   </w:t>
            </w:r>
            <w:proofErr w:type="gramStart"/>
            <w:r>
              <w:rPr>
                <w:rFonts w:ascii="Times New Roman" w:hAnsi="Times New Roman"/>
              </w:rPr>
              <w:t>базах</w:t>
            </w:r>
            <w:proofErr w:type="gramEnd"/>
            <w:r>
              <w:rPr>
                <w:rFonts w:ascii="Times New Roman" w:hAnsi="Times New Roman"/>
              </w:rPr>
              <w:t xml:space="preserve">   данных   (в   том   числе,   вычисляемые   запросы), выполнять сортировку и поиск записей в БД;</w:t>
            </w:r>
          </w:p>
          <w:p w:rsidR="00A566BB" w:rsidRDefault="00A566B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67" w:type="dxa"/>
            <w:gridSpan w:val="3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оценивать      возможные      последствия      достижения       поставленной цели в деятельности, собственной жизни и жизни окружающих   людей,   основываясь   на   соображениях   этики и морали;</w:t>
            </w:r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§10–13</w:t>
            </w:r>
          </w:p>
        </w:tc>
      </w:tr>
      <w:tr w:rsidR="00A566BB" w:rsidTr="00254AD5">
        <w:trPr>
          <w:trHeight w:val="500"/>
        </w:trPr>
        <w:tc>
          <w:tcPr>
            <w:tcW w:w="15364" w:type="dxa"/>
            <w:gridSpan w:val="1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Сетевые информационные технологии – 5 часов</w:t>
            </w:r>
          </w:p>
        </w:tc>
      </w:tr>
      <w:tr w:rsidR="00A566BB" w:rsidTr="00254AD5">
        <w:trPr>
          <w:trHeight w:val="1208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8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Основы  построения  компьютерных  сетей</w:t>
            </w:r>
          </w:p>
        </w:tc>
        <w:tc>
          <w:tcPr>
            <w:tcW w:w="3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Типы и виды сетей</w:t>
            </w:r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простой сети</w:t>
            </w:r>
          </w:p>
          <w:p w:rsidR="00A566BB" w:rsidRDefault="00254AD5">
            <w:pPr>
              <w:tabs>
                <w:tab w:val="left" w:pos="134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</w:tc>
        <w:tc>
          <w:tcPr>
            <w:tcW w:w="3199" w:type="dxa"/>
            <w:gridSpan w:val="2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  компьютерные   сети   и   определять   их   роли   в   современном   мире;   узнать   базовые   принципы   организации   и   функционирования     компьютерных       сетей,  нормы    информационной      этики и права;</w:t>
            </w:r>
          </w:p>
        </w:tc>
        <w:tc>
          <w:tcPr>
            <w:tcW w:w="3567" w:type="dxa"/>
            <w:gridSpan w:val="3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самостоятельно   определять   цели,   задавать   параметры   и </w:t>
            </w:r>
          </w:p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критерии,      по  которым     можно     определить,     что  цель   достигнута;</w:t>
            </w:r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§14.1–14.3</w:t>
            </w:r>
          </w:p>
        </w:tc>
      </w:tr>
      <w:tr w:rsidR="00A566BB" w:rsidTr="00254AD5">
        <w:trPr>
          <w:trHeight w:val="1208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8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устроен Интернет</w:t>
            </w:r>
          </w:p>
        </w:tc>
        <w:tc>
          <w:tcPr>
            <w:tcW w:w="3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Способы соединения с сетью</w:t>
            </w:r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История сети</w:t>
            </w:r>
          </w:p>
        </w:tc>
        <w:tc>
          <w:tcPr>
            <w:tcW w:w="3199" w:type="dxa"/>
            <w:gridSpan w:val="2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 понимать   общие   принципы   разработки   и   функционирования   интернет - приложений;</w:t>
            </w:r>
          </w:p>
          <w:p w:rsidR="00A566BB" w:rsidRDefault="00A566B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67" w:type="dxa"/>
            <w:gridSpan w:val="3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российская   идентичность,   способность   к   осознанию   Российской     идентичности       в  поликультурном       социуме,     чувство причастности к историко-культурной общности Российского народа и судьбе России, </w:t>
            </w:r>
            <w:proofErr w:type="spellStart"/>
            <w:r>
              <w:rPr>
                <w:rFonts w:ascii="Times New Roman" w:hAnsi="Times New Roman"/>
              </w:rPr>
              <w:t>патриотиз</w:t>
            </w:r>
            <w:proofErr w:type="spellEnd"/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§14.4</w:t>
            </w:r>
          </w:p>
        </w:tc>
      </w:tr>
      <w:tr w:rsidR="00A566BB" w:rsidTr="00254AD5">
        <w:trPr>
          <w:trHeight w:val="1208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26</w:t>
            </w:r>
          </w:p>
        </w:tc>
        <w:tc>
          <w:tcPr>
            <w:tcW w:w="28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Службы  Интернета</w:t>
            </w:r>
          </w:p>
        </w:tc>
        <w:tc>
          <w:tcPr>
            <w:tcW w:w="3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center" w:pos="1947"/>
                <w:tab w:val="right" w:pos="389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 с протоколами, с почтой, с </w:t>
            </w:r>
            <w:proofErr w:type="spellStart"/>
            <w:r>
              <w:rPr>
                <w:rFonts w:ascii="Times New Roman" w:hAnsi="Times New Roman"/>
              </w:rPr>
              <w:t>мессиджерами</w:t>
            </w:r>
            <w:proofErr w:type="spellEnd"/>
          </w:p>
          <w:p w:rsidR="00A566BB" w:rsidRDefault="00A566BB">
            <w:pPr>
              <w:tabs>
                <w:tab w:val="center" w:pos="1947"/>
                <w:tab w:val="right" w:pos="3894"/>
              </w:tabs>
              <w:rPr>
                <w:rFonts w:ascii="Times New Roman" w:hAnsi="Times New Roman"/>
              </w:rPr>
            </w:pPr>
          </w:p>
        </w:tc>
        <w:tc>
          <w:tcPr>
            <w:tcW w:w="3199" w:type="dxa"/>
            <w:gridSpan w:val="2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 анализировать      доменные    имена   компьютеров     и  адреса  документов в Интернете;</w:t>
            </w:r>
          </w:p>
        </w:tc>
        <w:tc>
          <w:tcPr>
            <w:tcW w:w="3567" w:type="dxa"/>
            <w:gridSpan w:val="3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организовывать   эффективный   поиск   ресурсов,   необходимых для достижения поставленной цели;</w:t>
            </w:r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§15</w:t>
            </w:r>
          </w:p>
        </w:tc>
      </w:tr>
      <w:tr w:rsidR="00A566BB" w:rsidTr="00254AD5">
        <w:trPr>
          <w:trHeight w:val="1208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8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Интернет  как  глобальная  информационная  система</w:t>
            </w:r>
          </w:p>
        </w:tc>
        <w:tc>
          <w:tcPr>
            <w:tcW w:w="3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сайта</w:t>
            </w:r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Странички в сети</w:t>
            </w:r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Гугл сервисы</w:t>
            </w:r>
          </w:p>
        </w:tc>
        <w:tc>
          <w:tcPr>
            <w:tcW w:w="3199" w:type="dxa"/>
            <w:gridSpan w:val="2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A566BB">
            <w:pPr>
              <w:jc w:val="center"/>
              <w:rPr>
                <w:rFonts w:ascii="Times New Roman" w:hAnsi="Times New Roman"/>
              </w:rPr>
            </w:pPr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 критически   оценивать   информацию,   полученную   из   сети   Интернет.</w:t>
            </w:r>
          </w:p>
          <w:p w:rsidR="00A566BB" w:rsidRDefault="00A566BB">
            <w:pPr>
              <w:ind w:firstLine="7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67" w:type="dxa"/>
            <w:gridSpan w:val="3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318"/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выбирать      путь достижения      цели,   планировать      решение</w:t>
            </w:r>
          </w:p>
          <w:p w:rsidR="00A566BB" w:rsidRDefault="00254AD5">
            <w:pPr>
              <w:tabs>
                <w:tab w:val="left" w:pos="318"/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поставленных задач, оптимизируя материальные и нематериальные затраты;</w:t>
            </w:r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§16</w:t>
            </w:r>
          </w:p>
        </w:tc>
      </w:tr>
      <w:tr w:rsidR="00A566BB" w:rsidTr="00254AD5">
        <w:trPr>
          <w:trHeight w:val="848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8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и систематизация изученного материала по теме «Сетевые информационные технологии» (урок-семинар или проверочная работа)</w:t>
            </w:r>
          </w:p>
        </w:tc>
        <w:tc>
          <w:tcPr>
            <w:tcW w:w="3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Повторение</w:t>
            </w:r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и систематизация</w:t>
            </w:r>
          </w:p>
        </w:tc>
        <w:tc>
          <w:tcPr>
            <w:tcW w:w="3199" w:type="dxa"/>
            <w:gridSpan w:val="2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создавать веб-страницы, содержащие списки, рисунки, гиперссылки,   таблицы,     формы;    организовывать      личное   информационное пространство</w:t>
            </w:r>
          </w:p>
        </w:tc>
        <w:tc>
          <w:tcPr>
            <w:tcW w:w="3567" w:type="dxa"/>
            <w:gridSpan w:val="3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сопоставлять      полученный       результат     деятельности     с  поставленной заранее целью.</w:t>
            </w:r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§14–16</w:t>
            </w:r>
          </w:p>
        </w:tc>
      </w:tr>
      <w:tr w:rsidR="00A566BB" w:rsidTr="00254AD5">
        <w:trPr>
          <w:trHeight w:val="250"/>
        </w:trPr>
        <w:tc>
          <w:tcPr>
            <w:tcW w:w="15364" w:type="dxa"/>
            <w:gridSpan w:val="1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Основы социальной информатики – 3 часа</w:t>
            </w:r>
          </w:p>
        </w:tc>
      </w:tr>
      <w:tr w:rsidR="00A566BB" w:rsidTr="00254AD5">
        <w:trPr>
          <w:trHeight w:val="1208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28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Информационное  общество</w:t>
            </w:r>
          </w:p>
        </w:tc>
        <w:tc>
          <w:tcPr>
            <w:tcW w:w="3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презентации об основных принципах Информационного сообщества</w:t>
            </w:r>
          </w:p>
        </w:tc>
        <w:tc>
          <w:tcPr>
            <w:tcW w:w="3247" w:type="dxa"/>
            <w:gridSpan w:val="3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    принципы    обеспечения    информационной       безопасности,   способы   и  средства   обеспечения    надежного    функционирования средств ИКТ.</w:t>
            </w:r>
          </w:p>
        </w:tc>
        <w:tc>
          <w:tcPr>
            <w:tcW w:w="3519" w:type="dxa"/>
            <w:gridSpan w:val="2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ставить и формулировать собственные задачи в образовательной деятельности и жизненных ситуациях</w:t>
            </w:r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§17</w:t>
            </w:r>
          </w:p>
        </w:tc>
      </w:tr>
      <w:tr w:rsidR="00A566BB" w:rsidTr="00254AD5">
        <w:trPr>
          <w:trHeight w:val="1208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8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Информационное  право</w:t>
            </w:r>
          </w:p>
        </w:tc>
        <w:tc>
          <w:tcPr>
            <w:tcW w:w="3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об основных принципах стратегии развития Информационного сообщества</w:t>
            </w:r>
          </w:p>
        </w:tc>
        <w:tc>
          <w:tcPr>
            <w:tcW w:w="3247" w:type="dxa"/>
            <w:gridSpan w:val="3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узнать   базовые   принципы   организации   и   функционирования     компьютерных       сетей,  нормы    информационной      этики и права;</w:t>
            </w:r>
          </w:p>
          <w:p w:rsidR="00A566BB" w:rsidRDefault="00A566B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19" w:type="dxa"/>
            <w:gridSpan w:val="2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оценивать      возможные      последствия      достижения       поставленной цели в деятельности, собственной жизни и жизни окружающих   людей,   основываясь   на   соображениях   этики и морали;</w:t>
            </w:r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§18.1–18.3</w:t>
            </w:r>
          </w:p>
        </w:tc>
      </w:tr>
      <w:tr w:rsidR="00A566BB" w:rsidTr="00254AD5">
        <w:trPr>
          <w:trHeight w:val="1208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31</w:t>
            </w:r>
          </w:p>
        </w:tc>
        <w:tc>
          <w:tcPr>
            <w:tcW w:w="28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Информационная  безопасность</w:t>
            </w:r>
          </w:p>
        </w:tc>
        <w:tc>
          <w:tcPr>
            <w:tcW w:w="3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об основных принципах </w:t>
            </w:r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Информационной безопасности</w:t>
            </w:r>
          </w:p>
        </w:tc>
        <w:tc>
          <w:tcPr>
            <w:tcW w:w="3247" w:type="dxa"/>
            <w:gridSpan w:val="3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    принципы    обеспечения    информационной       безопасности,   способы   и  средства   обеспечения    надежного    функционирования средств ИКТ.</w:t>
            </w:r>
          </w:p>
        </w:tc>
        <w:tc>
          <w:tcPr>
            <w:tcW w:w="3519" w:type="dxa"/>
            <w:gridSpan w:val="2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уважение      ко  всем    формам     собственности,     готовность     к своей собственности, </w:t>
            </w:r>
          </w:p>
          <w:p w:rsidR="00A566BB" w:rsidRDefault="00A566BB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§18.4</w:t>
            </w:r>
          </w:p>
        </w:tc>
      </w:tr>
      <w:tr w:rsidR="00A566BB" w:rsidTr="00254AD5">
        <w:trPr>
          <w:trHeight w:val="564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28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и систематизация изученного материала по теме «Основы социальной информатики» (урок-семинар)</w:t>
            </w:r>
          </w:p>
        </w:tc>
        <w:tc>
          <w:tcPr>
            <w:tcW w:w="3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A566BB">
            <w:pPr>
              <w:jc w:val="center"/>
              <w:rPr>
                <w:rFonts w:ascii="Times New Roman" w:hAnsi="Times New Roman"/>
              </w:rPr>
            </w:pPr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</w:t>
            </w:r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и систематизация</w:t>
            </w:r>
          </w:p>
        </w:tc>
        <w:tc>
          <w:tcPr>
            <w:tcW w:w="3247" w:type="dxa"/>
            <w:gridSpan w:val="3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 понимать   общие   принципы   разработки   и   функционирования   интернет - приложений;</w:t>
            </w:r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–  создавать веб - страницы,   организовывать      </w:t>
            </w:r>
            <w:proofErr w:type="gramStart"/>
            <w:r>
              <w:rPr>
                <w:rFonts w:ascii="Times New Roman" w:hAnsi="Times New Roman"/>
              </w:rPr>
              <w:t>личное</w:t>
            </w:r>
            <w:proofErr w:type="gramEnd"/>
            <w:r>
              <w:rPr>
                <w:rFonts w:ascii="Times New Roman" w:hAnsi="Times New Roman"/>
              </w:rPr>
              <w:t xml:space="preserve">   информационное</w:t>
            </w:r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пространство;</w:t>
            </w:r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–  критически   оценивать   информацию,   полученную   из   сети   Интернет.</w:t>
            </w:r>
          </w:p>
        </w:tc>
        <w:tc>
          <w:tcPr>
            <w:tcW w:w="3519" w:type="dxa"/>
            <w:gridSpan w:val="2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осознанный выбор будущей профессии как путь и способ </w:t>
            </w:r>
          </w:p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реализации собственных жизненных планов;</w:t>
            </w:r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§17–18</w:t>
            </w:r>
          </w:p>
        </w:tc>
      </w:tr>
      <w:tr w:rsidR="00A566BB" w:rsidTr="00254AD5">
        <w:trPr>
          <w:trHeight w:val="399"/>
        </w:trPr>
        <w:tc>
          <w:tcPr>
            <w:tcW w:w="15364" w:type="dxa"/>
            <w:gridSpan w:val="1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Итоговое повторение</w:t>
            </w:r>
          </w:p>
        </w:tc>
      </w:tr>
      <w:tr w:rsidR="00A566BB" w:rsidTr="00254AD5">
        <w:trPr>
          <w:trHeight w:val="1208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28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идеи и понятия курса</w:t>
            </w:r>
          </w:p>
        </w:tc>
        <w:tc>
          <w:tcPr>
            <w:tcW w:w="3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</w:t>
            </w:r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и систематизация</w:t>
            </w:r>
          </w:p>
        </w:tc>
        <w:tc>
          <w:tcPr>
            <w:tcW w:w="3247" w:type="dxa"/>
            <w:gridSpan w:val="3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понимать   общие   принципы;</w:t>
            </w:r>
          </w:p>
        </w:tc>
        <w:tc>
          <w:tcPr>
            <w:tcW w:w="3519" w:type="dxa"/>
            <w:gridSpan w:val="2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готовность     </w:t>
            </w:r>
            <w:proofErr w:type="gramStart"/>
            <w:r>
              <w:rPr>
                <w:rFonts w:ascii="Times New Roman" w:hAnsi="Times New Roman"/>
              </w:rPr>
              <w:t>обучающихся</w:t>
            </w:r>
            <w:proofErr w:type="gramEnd"/>
            <w:r>
              <w:rPr>
                <w:rFonts w:ascii="Times New Roman" w:hAnsi="Times New Roman"/>
              </w:rPr>
              <w:t xml:space="preserve">        к  трудовой   профессиональной </w:t>
            </w:r>
          </w:p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деятельности как к возможности участия в решении личных, общественных,  государственных,       </w:t>
            </w:r>
            <w:proofErr w:type="spellStart"/>
            <w:r>
              <w:rPr>
                <w:rFonts w:ascii="Times New Roman" w:hAnsi="Times New Roman"/>
              </w:rPr>
              <w:t>общенационалных</w:t>
            </w:r>
            <w:proofErr w:type="spellEnd"/>
            <w:r>
              <w:rPr>
                <w:rFonts w:ascii="Times New Roman" w:hAnsi="Times New Roman"/>
              </w:rPr>
              <w:t xml:space="preserve"> проблем.</w:t>
            </w:r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§1–18</w:t>
            </w:r>
          </w:p>
        </w:tc>
      </w:tr>
      <w:tr w:rsidR="00A566BB" w:rsidTr="00254AD5">
        <w:trPr>
          <w:trHeight w:val="909"/>
        </w:trPr>
        <w:tc>
          <w:tcPr>
            <w:tcW w:w="115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ind w:left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284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Итоговая контрольная работа</w:t>
            </w:r>
          </w:p>
        </w:tc>
        <w:tc>
          <w:tcPr>
            <w:tcW w:w="326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</w:t>
            </w:r>
          </w:p>
          <w:p w:rsidR="00A566BB" w:rsidRDefault="00254A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и систематизация</w:t>
            </w:r>
          </w:p>
        </w:tc>
        <w:tc>
          <w:tcPr>
            <w:tcW w:w="3247" w:type="dxa"/>
            <w:gridSpan w:val="3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110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понимать   общие   принципы;</w:t>
            </w:r>
          </w:p>
        </w:tc>
        <w:tc>
          <w:tcPr>
            <w:tcW w:w="3519" w:type="dxa"/>
            <w:gridSpan w:val="2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254AD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сопоставлять      полученный       результат     деятельности     с  поставленной заранее целью.</w:t>
            </w:r>
          </w:p>
        </w:tc>
        <w:tc>
          <w:tcPr>
            <w:tcW w:w="13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6BB" w:rsidRDefault="00A566BB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</w:tbl>
    <w:p w:rsidR="00254AD5" w:rsidRDefault="00254AD5">
      <w:pPr>
        <w:jc w:val="center"/>
        <w:rPr>
          <w:rFonts w:ascii="Times New Roman" w:hAnsi="Times New Roman"/>
          <w:b/>
          <w:sz w:val="32"/>
        </w:rPr>
      </w:pPr>
    </w:p>
    <w:p w:rsidR="00254AD5" w:rsidRDefault="00254AD5">
      <w:pPr>
        <w:jc w:val="center"/>
        <w:rPr>
          <w:rFonts w:ascii="Times New Roman" w:hAnsi="Times New Roman"/>
          <w:b/>
          <w:sz w:val="32"/>
        </w:rPr>
      </w:pPr>
    </w:p>
    <w:p w:rsidR="00254AD5" w:rsidRDefault="00254AD5">
      <w:pPr>
        <w:jc w:val="center"/>
        <w:rPr>
          <w:rFonts w:ascii="Times New Roman" w:hAnsi="Times New Roman"/>
          <w:b/>
          <w:sz w:val="32"/>
        </w:rPr>
      </w:pPr>
    </w:p>
    <w:p w:rsidR="00A566BB" w:rsidRDefault="00254AD5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lastRenderedPageBreak/>
        <w:t>Характеристика контрольно-измерительных материалов</w:t>
      </w:r>
    </w:p>
    <w:p w:rsidR="00A566BB" w:rsidRDefault="00254AD5">
      <w:pPr>
        <w:keepNext/>
        <w:contextualSpacing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Критерии оценки знаний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Критерии и нормы оценки</w:t>
      </w:r>
      <w:r>
        <w:rPr>
          <w:rFonts w:ascii="Times New Roman" w:hAnsi="Times New Roman"/>
        </w:rPr>
        <w:t>, </w:t>
      </w:r>
      <w:r>
        <w:rPr>
          <w:rFonts w:ascii="Times New Roman" w:hAnsi="Times New Roman"/>
          <w:b/>
        </w:rPr>
        <w:t>способы и средства проверки и оценки результатов обучения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Для достижения выше перечисленных результатов используются следующие  средства проверки и оценки: устный ответ, практическая работа, проверочная работа, тест.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Критерии и нормы оценки устного ответа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</w:t>
      </w:r>
      <w:r>
        <w:rPr>
          <w:rFonts w:ascii="Times New Roman" w:hAnsi="Times New Roman"/>
          <w:b/>
        </w:rPr>
        <w:t>Отметка «5»</w:t>
      </w:r>
      <w:r>
        <w:rPr>
          <w:rFonts w:ascii="Times New Roman" w:hAnsi="Times New Roman"/>
        </w:rPr>
        <w:t>: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</w:t>
      </w:r>
      <w:r>
        <w:rPr>
          <w:rFonts w:ascii="Times New Roman" w:hAnsi="Times New Roman"/>
          <w:b/>
        </w:rPr>
        <w:t>Отметка «4»</w:t>
      </w:r>
      <w:r>
        <w:rPr>
          <w:rFonts w:ascii="Times New Roman" w:hAnsi="Times New Roman"/>
        </w:rPr>
        <w:t>: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</w:t>
      </w:r>
      <w:r>
        <w:rPr>
          <w:rFonts w:ascii="Times New Roman" w:hAnsi="Times New Roman"/>
          <w:b/>
        </w:rPr>
        <w:t>Отметка «3»</w:t>
      </w:r>
      <w:r>
        <w:rPr>
          <w:rFonts w:ascii="Times New Roman" w:hAnsi="Times New Roman"/>
        </w:rPr>
        <w:t>: ответ полный, но при этом допущена существенная ошибка, или неполный, несвязный.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</w:t>
      </w:r>
      <w:r>
        <w:rPr>
          <w:rFonts w:ascii="Times New Roman" w:hAnsi="Times New Roman"/>
          <w:b/>
        </w:rPr>
        <w:t>Отметка «2»</w:t>
      </w:r>
      <w:r>
        <w:rPr>
          <w:rFonts w:ascii="Times New Roman" w:hAnsi="Times New Roman"/>
        </w:rPr>
        <w:t>: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учителя.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</w:t>
      </w:r>
      <w:r>
        <w:rPr>
          <w:rFonts w:ascii="Times New Roman" w:hAnsi="Times New Roman"/>
          <w:b/>
        </w:rPr>
        <w:t>Отметка «1»</w:t>
      </w:r>
      <w:r>
        <w:rPr>
          <w:rFonts w:ascii="Times New Roman" w:hAnsi="Times New Roman"/>
        </w:rPr>
        <w:t>: отсутствие ответа. 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Критерии и нормы оценки практического задания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</w:t>
      </w:r>
      <w:r>
        <w:rPr>
          <w:rFonts w:ascii="Times New Roman" w:hAnsi="Times New Roman"/>
          <w:b/>
        </w:rPr>
        <w:t>Отметка «5»</w:t>
      </w:r>
      <w:r>
        <w:rPr>
          <w:rFonts w:ascii="Times New Roman" w:hAnsi="Times New Roman"/>
        </w:rPr>
        <w:t xml:space="preserve">: 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а) выполнил работу в полном объёме с соблюдением необходимой последовательности ее проведения;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б) самостоятельно и рационально выбрал и загрузил необходимое программное обеспечение, все задания выполнил в условиях и режимах, обеспечивающих получение результатов и выводов с наибольшей точностью;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в) в представленном отчете правильно и аккуратно выполнил все записи, таблицы, рисунки, чертежи, графики, вычисления и сделал выводы;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</w:t>
      </w:r>
      <w:r>
        <w:rPr>
          <w:rFonts w:ascii="Times New Roman" w:hAnsi="Times New Roman"/>
          <w:b/>
        </w:rPr>
        <w:t>Отметка «4»</w:t>
      </w:r>
      <w:r>
        <w:rPr>
          <w:rFonts w:ascii="Times New Roman" w:hAnsi="Times New Roman"/>
        </w:rPr>
        <w:t>: работа выполнена правильно с учетом 2-3 несущественных ошибок исправленных самостоятельно по требованию учителя.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</w:t>
      </w:r>
      <w:r>
        <w:rPr>
          <w:rFonts w:ascii="Times New Roman" w:hAnsi="Times New Roman"/>
          <w:b/>
        </w:rPr>
        <w:t>Отметка «3»</w:t>
      </w:r>
      <w:r>
        <w:rPr>
          <w:rFonts w:ascii="Times New Roman" w:hAnsi="Times New Roman"/>
        </w:rPr>
        <w:t>: работа выполнена правильно не менее чем на половину или допущена существенная ошибка.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</w:t>
      </w:r>
      <w:r>
        <w:rPr>
          <w:rFonts w:ascii="Times New Roman" w:hAnsi="Times New Roman"/>
          <w:b/>
        </w:rPr>
        <w:t>Отметка «2»</w:t>
      </w:r>
      <w:r>
        <w:rPr>
          <w:rFonts w:ascii="Times New Roman" w:hAnsi="Times New Roman"/>
        </w:rPr>
        <w:t>: допущены две (и более) существенные ошибки в ходе работы, которые учащийся не может исправить даже по требованию учителя.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</w:t>
      </w:r>
      <w:r>
        <w:rPr>
          <w:rFonts w:ascii="Times New Roman" w:hAnsi="Times New Roman"/>
          <w:b/>
        </w:rPr>
        <w:t>Отметка «1»</w:t>
      </w:r>
      <w:r>
        <w:rPr>
          <w:rFonts w:ascii="Times New Roman" w:hAnsi="Times New Roman"/>
        </w:rPr>
        <w:t>: работа не выполнена.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Критерии и нормы оценки письменных контрольных работ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Оценка 5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ставится за работу, выполненную полностью без ошибок и недочётов.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Оценка 4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ставится за работу, выполненную полностью, но при наличии в ней не более одной негрубой ошибки и одного недочёта, не более трёх недочётов.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Оценка 3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ставится, если ученик правильно выполнил не менее 2/3 всей работы или допустил не более одной грубой ошибки и двух недочётов, не более одной грубой и одной не грубой ошибки, не более трёх негрубых ошибок, одной негрубой ошибки и трёх недочётов, при наличии четырёх-пяти недочётов.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Оценка 2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ставится, если число ошибок и недочётов превысило норму для оценки 3 или правильно выполнено не менее 2/3 всей работы.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Оценка 1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ставится, если ученик совсем не выполнил ни одного задания.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  <w:r>
        <w:rPr>
          <w:rFonts w:ascii="Times New Roman" w:hAnsi="Times New Roman"/>
          <w:b/>
        </w:rPr>
        <w:t>Перечень ошибок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u w:val="single"/>
        </w:rPr>
        <w:t>Грубые ошибки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Незнание определений основных понятий, правил, основных положений теории, приёмов составления алгоритмов.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 Неумение выделять в ответе главное.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Неумение применять знания для решения задач и объяснения блок-схем алгоритмов, неправильно сформулированные вопросы задачи или неверное объяснение хода её решения, незнание приёмов решения задач, аналогичных ранее решённых в классе; ошибки, показывающие неправильное понимание условия задачи или неправильное истолкование решения,  </w:t>
      </w:r>
      <w:proofErr w:type="gramStart"/>
      <w:r>
        <w:rPr>
          <w:rFonts w:ascii="Times New Roman" w:hAnsi="Times New Roman"/>
        </w:rPr>
        <w:t>не верное</w:t>
      </w:r>
      <w:proofErr w:type="gramEnd"/>
      <w:r>
        <w:rPr>
          <w:rFonts w:ascii="Times New Roman" w:hAnsi="Times New Roman"/>
        </w:rPr>
        <w:t xml:space="preserve"> применение операторов в программах, их незнание.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Неумение читать программы, алгоритмы, блок-схемы.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 Неумение подготовить к работе ЭВМ, запустить программу, отладить её, получить результаты и объяснить их.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Небрежное отношение к ЭВМ.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 Нарушение требований правил безопасного труда при работе на ЭВМ.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u w:val="single"/>
        </w:rPr>
        <w:t>Негрубые ошибки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Неточность формулировок, определений, понятий, вызванные неполнотой охвата основных признаков </w:t>
      </w:r>
      <w:proofErr w:type="spellStart"/>
      <w:r>
        <w:rPr>
          <w:rFonts w:ascii="Times New Roman" w:hAnsi="Times New Roman"/>
        </w:rPr>
        <w:t>определяемогопонятия</w:t>
      </w:r>
      <w:proofErr w:type="spellEnd"/>
      <w:r>
        <w:rPr>
          <w:rFonts w:ascii="Times New Roman" w:hAnsi="Times New Roman"/>
        </w:rPr>
        <w:t>; ошибки синтаксического характера.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 Пропуск или неточное написание тестов в операторах ввода-вывода.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Нерациональный выбор решения задачи.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u w:val="single"/>
        </w:rPr>
        <w:t>Недочёты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Нерациональные записи в алгоритмах, преобразований и решений задач.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Арифметические ошибки в вычислениях, если эти ошибки грубо не искажают реальность полученного результата.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Отдельные погрешности в формулировке вопроса или ответа.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Небрежное выполнение записей, чертежей, схем, графиков.</w:t>
      </w:r>
    </w:p>
    <w:p w:rsidR="00A566BB" w:rsidRDefault="00254AD5">
      <w:pPr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 Орфографические  и пунктуационные ошибки.</w:t>
      </w:r>
    </w:p>
    <w:p w:rsidR="00A566BB" w:rsidRDefault="00A566BB">
      <w:pPr>
        <w:contextualSpacing/>
        <w:jc w:val="both"/>
        <w:rPr>
          <w:rFonts w:ascii="Times New Roman" w:hAnsi="Times New Roman"/>
        </w:rPr>
      </w:pPr>
    </w:p>
    <w:p w:rsidR="00A566BB" w:rsidRDefault="00A566BB">
      <w:pPr>
        <w:contextualSpacing/>
        <w:jc w:val="both"/>
        <w:rPr>
          <w:rFonts w:ascii="Times New Roman" w:hAnsi="Times New Roman"/>
        </w:rPr>
      </w:pPr>
    </w:p>
    <w:p w:rsidR="00A566BB" w:rsidRDefault="00254AD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Учебно – методические средства обучения и контроля</w:t>
      </w:r>
    </w:p>
    <w:p w:rsidR="00A566BB" w:rsidRDefault="00A566BB">
      <w:pPr>
        <w:jc w:val="center"/>
        <w:rPr>
          <w:rFonts w:ascii="Times New Roman" w:hAnsi="Times New Roman"/>
          <w:b/>
        </w:rPr>
      </w:pPr>
    </w:p>
    <w:p w:rsidR="00A566BB" w:rsidRDefault="00254AD5">
      <w:pPr>
        <w:ind w:firstLine="41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состав </w:t>
      </w:r>
      <w:r>
        <w:rPr>
          <w:rFonts w:ascii="Times New Roman" w:hAnsi="Times New Roman"/>
          <w:b/>
        </w:rPr>
        <w:t>учебно-методического комплекта</w:t>
      </w:r>
      <w:r>
        <w:rPr>
          <w:rFonts w:ascii="Times New Roman" w:hAnsi="Times New Roman"/>
        </w:rPr>
        <w:t xml:space="preserve"> по базовому курсу «Информатика и ИКТ» входят:</w:t>
      </w:r>
    </w:p>
    <w:p w:rsidR="00A566BB" w:rsidRDefault="00254AD5">
      <w:pPr>
        <w:numPr>
          <w:ilvl w:val="1"/>
          <w:numId w:val="7"/>
        </w:numPr>
        <w:tabs>
          <w:tab w:val="clear" w:pos="1440"/>
          <w:tab w:val="left" w:pos="0"/>
          <w:tab w:val="left" w:pos="851"/>
        </w:tabs>
        <w:ind w:left="0" w:hanging="589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Босова</w:t>
      </w:r>
      <w:proofErr w:type="spellEnd"/>
      <w:r>
        <w:rPr>
          <w:rFonts w:ascii="Times New Roman" w:hAnsi="Times New Roman"/>
        </w:rPr>
        <w:t xml:space="preserve"> Л. Л. Информатика. 10 класс</w:t>
      </w:r>
      <w:proofErr w:type="gramStart"/>
      <w:r>
        <w:rPr>
          <w:rFonts w:ascii="Times New Roman" w:hAnsi="Times New Roman"/>
        </w:rPr>
        <w:t xml:space="preserve"> :</w:t>
      </w:r>
      <w:proofErr w:type="gramEnd"/>
      <w:r>
        <w:rPr>
          <w:rFonts w:ascii="Times New Roman" w:hAnsi="Times New Roman"/>
        </w:rPr>
        <w:t xml:space="preserve"> учебник / Л. Л. </w:t>
      </w:r>
      <w:proofErr w:type="spellStart"/>
      <w:r>
        <w:rPr>
          <w:rFonts w:ascii="Times New Roman" w:hAnsi="Times New Roman"/>
        </w:rPr>
        <w:t>Босова</w:t>
      </w:r>
      <w:proofErr w:type="spellEnd"/>
      <w:r>
        <w:rPr>
          <w:rFonts w:ascii="Times New Roman" w:hAnsi="Times New Roman"/>
        </w:rPr>
        <w:t xml:space="preserve">, А. Ю. </w:t>
      </w:r>
      <w:proofErr w:type="spellStart"/>
      <w:r>
        <w:rPr>
          <w:rFonts w:ascii="Times New Roman" w:hAnsi="Times New Roman"/>
        </w:rPr>
        <w:t>Босова</w:t>
      </w:r>
      <w:proofErr w:type="spellEnd"/>
      <w:r>
        <w:rPr>
          <w:rFonts w:ascii="Times New Roman" w:hAnsi="Times New Roman"/>
        </w:rPr>
        <w:t>. — М.</w:t>
      </w:r>
      <w:proofErr w:type="gramStart"/>
      <w:r>
        <w:rPr>
          <w:rFonts w:ascii="Times New Roman" w:hAnsi="Times New Roman"/>
        </w:rPr>
        <w:t xml:space="preserve"> :</w:t>
      </w:r>
      <w:proofErr w:type="gramEnd"/>
      <w:r>
        <w:rPr>
          <w:rFonts w:ascii="Times New Roman" w:hAnsi="Times New Roman"/>
        </w:rPr>
        <w:t xml:space="preserve"> БИНОМ. Лаборатория знаний, 2016. — 288 с.</w:t>
      </w:r>
      <w:proofErr w:type="gramStart"/>
      <w:r>
        <w:rPr>
          <w:rFonts w:ascii="Times New Roman" w:hAnsi="Times New Roman"/>
        </w:rPr>
        <w:t xml:space="preserve"> :</w:t>
      </w:r>
      <w:proofErr w:type="gramEnd"/>
      <w:r>
        <w:rPr>
          <w:rFonts w:ascii="Times New Roman" w:hAnsi="Times New Roman"/>
        </w:rPr>
        <w:t xml:space="preserve"> ил.</w:t>
      </w:r>
    </w:p>
    <w:p w:rsidR="00A566BB" w:rsidRDefault="00254AD5">
      <w:pPr>
        <w:numPr>
          <w:ilvl w:val="1"/>
          <w:numId w:val="7"/>
        </w:numPr>
        <w:tabs>
          <w:tab w:val="clear" w:pos="1440"/>
          <w:tab w:val="left" w:pos="0"/>
          <w:tab w:val="left" w:pos="851"/>
        </w:tabs>
        <w:ind w:left="0" w:hanging="589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Босова</w:t>
      </w:r>
      <w:proofErr w:type="spellEnd"/>
      <w:r>
        <w:rPr>
          <w:rFonts w:ascii="Times New Roman" w:hAnsi="Times New Roman"/>
        </w:rPr>
        <w:t xml:space="preserve"> Л. Л. Информатика. 11 класс</w:t>
      </w:r>
      <w:proofErr w:type="gramStart"/>
      <w:r>
        <w:rPr>
          <w:rFonts w:ascii="Times New Roman" w:hAnsi="Times New Roman"/>
        </w:rPr>
        <w:t xml:space="preserve"> :</w:t>
      </w:r>
      <w:proofErr w:type="gramEnd"/>
      <w:r>
        <w:rPr>
          <w:rFonts w:ascii="Times New Roman" w:hAnsi="Times New Roman"/>
        </w:rPr>
        <w:t xml:space="preserve"> учебник / Л. Л. </w:t>
      </w:r>
      <w:proofErr w:type="spellStart"/>
      <w:r>
        <w:rPr>
          <w:rFonts w:ascii="Times New Roman" w:hAnsi="Times New Roman"/>
        </w:rPr>
        <w:t>Босова</w:t>
      </w:r>
      <w:proofErr w:type="spellEnd"/>
      <w:r>
        <w:rPr>
          <w:rFonts w:ascii="Times New Roman" w:hAnsi="Times New Roman"/>
        </w:rPr>
        <w:t xml:space="preserve">, А. Ю. </w:t>
      </w:r>
      <w:proofErr w:type="spellStart"/>
      <w:r>
        <w:rPr>
          <w:rFonts w:ascii="Times New Roman" w:hAnsi="Times New Roman"/>
        </w:rPr>
        <w:t>Босова</w:t>
      </w:r>
      <w:proofErr w:type="spellEnd"/>
      <w:r>
        <w:rPr>
          <w:rFonts w:ascii="Times New Roman" w:hAnsi="Times New Roman"/>
        </w:rPr>
        <w:t>. — М.</w:t>
      </w:r>
      <w:proofErr w:type="gramStart"/>
      <w:r>
        <w:rPr>
          <w:rFonts w:ascii="Times New Roman" w:hAnsi="Times New Roman"/>
        </w:rPr>
        <w:t xml:space="preserve"> :</w:t>
      </w:r>
      <w:proofErr w:type="gramEnd"/>
      <w:r>
        <w:rPr>
          <w:rFonts w:ascii="Times New Roman" w:hAnsi="Times New Roman"/>
        </w:rPr>
        <w:t xml:space="preserve"> БИНОМ. Лаборатория знаний, 2017. — 288 с.</w:t>
      </w:r>
      <w:proofErr w:type="gramStart"/>
      <w:r>
        <w:rPr>
          <w:rFonts w:ascii="Times New Roman" w:hAnsi="Times New Roman"/>
        </w:rPr>
        <w:t xml:space="preserve"> :</w:t>
      </w:r>
      <w:proofErr w:type="gramEnd"/>
      <w:r>
        <w:rPr>
          <w:rFonts w:ascii="Times New Roman" w:hAnsi="Times New Roman"/>
        </w:rPr>
        <w:t xml:space="preserve"> ил.</w:t>
      </w:r>
    </w:p>
    <w:p w:rsidR="00A566BB" w:rsidRDefault="00254AD5">
      <w:pPr>
        <w:numPr>
          <w:ilvl w:val="1"/>
          <w:numId w:val="7"/>
        </w:numPr>
        <w:tabs>
          <w:tab w:val="left" w:pos="0"/>
        </w:tabs>
        <w:ind w:left="0" w:firstLine="1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Набор цифровых образовательных ресурсов для10 класса: </w:t>
      </w:r>
      <w:r>
        <w:t>http://metodist.lbz.ru/authors/informatika/3/eor10.php</w:t>
      </w:r>
    </w:p>
    <w:p w:rsidR="00A566BB" w:rsidRDefault="00A566BB">
      <w:pPr>
        <w:tabs>
          <w:tab w:val="left" w:pos="0"/>
          <w:tab w:val="left" w:pos="1440"/>
        </w:tabs>
        <w:ind w:left="1620"/>
        <w:jc w:val="both"/>
        <w:rPr>
          <w:rFonts w:ascii="Times New Roman" w:hAnsi="Times New Roman"/>
        </w:rPr>
      </w:pPr>
    </w:p>
    <w:p w:rsidR="00A566BB" w:rsidRDefault="00254AD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Электронные учебные пособия</w:t>
      </w:r>
    </w:p>
    <w:p w:rsidR="00A566BB" w:rsidRDefault="003B760F">
      <w:pPr>
        <w:numPr>
          <w:ilvl w:val="0"/>
          <w:numId w:val="8"/>
        </w:numPr>
        <w:rPr>
          <w:rFonts w:ascii="Times New Roman" w:hAnsi="Times New Roman"/>
        </w:rPr>
      </w:pPr>
      <w:hyperlink r:id="rId6" w:history="1">
        <w:r w:rsidR="00254AD5">
          <w:rPr>
            <w:rFonts w:ascii="Times New Roman" w:hAnsi="Times New Roman"/>
          </w:rPr>
          <w:t>http://www.metodist.ru</w:t>
        </w:r>
      </w:hyperlink>
      <w:r w:rsidR="00254AD5">
        <w:rPr>
          <w:rFonts w:ascii="Times New Roman" w:hAnsi="Times New Roman"/>
        </w:rPr>
        <w:t xml:space="preserve">  Лаборатория информатики МИОО</w:t>
      </w:r>
    </w:p>
    <w:p w:rsidR="00A566BB" w:rsidRDefault="003B760F">
      <w:pPr>
        <w:numPr>
          <w:ilvl w:val="0"/>
          <w:numId w:val="8"/>
        </w:numPr>
        <w:rPr>
          <w:rFonts w:ascii="Times New Roman" w:hAnsi="Times New Roman"/>
        </w:rPr>
      </w:pPr>
      <w:hyperlink r:id="rId7" w:history="1">
        <w:r w:rsidR="00254AD5">
          <w:rPr>
            <w:rFonts w:ascii="Times New Roman" w:hAnsi="Times New Roman"/>
          </w:rPr>
          <w:t>http://www.it-n.ru</w:t>
        </w:r>
      </w:hyperlink>
      <w:r w:rsidR="00254AD5">
        <w:rPr>
          <w:rFonts w:ascii="Times New Roman" w:hAnsi="Times New Roman"/>
        </w:rPr>
        <w:t xml:space="preserve"> Сеть творческих учителей информатики</w:t>
      </w:r>
    </w:p>
    <w:p w:rsidR="00A566BB" w:rsidRDefault="003B760F">
      <w:pPr>
        <w:numPr>
          <w:ilvl w:val="0"/>
          <w:numId w:val="8"/>
        </w:numPr>
        <w:rPr>
          <w:rFonts w:ascii="Times New Roman" w:hAnsi="Times New Roman"/>
        </w:rPr>
      </w:pPr>
      <w:hyperlink r:id="rId8" w:history="1">
        <w:r w:rsidR="00254AD5">
          <w:rPr>
            <w:rFonts w:ascii="Times New Roman" w:hAnsi="Times New Roman"/>
          </w:rPr>
          <w:t>http://www.metod-kopilka.ru</w:t>
        </w:r>
      </w:hyperlink>
      <w:r w:rsidR="00254AD5">
        <w:rPr>
          <w:rFonts w:ascii="Times New Roman" w:hAnsi="Times New Roman"/>
        </w:rPr>
        <w:t xml:space="preserve"> Методическая копилка учителя информатики</w:t>
      </w:r>
    </w:p>
    <w:p w:rsidR="00A566BB" w:rsidRDefault="003B760F">
      <w:pPr>
        <w:numPr>
          <w:ilvl w:val="0"/>
          <w:numId w:val="8"/>
        </w:numPr>
        <w:rPr>
          <w:rFonts w:ascii="Times New Roman" w:hAnsi="Times New Roman"/>
        </w:rPr>
      </w:pPr>
      <w:hyperlink r:id="rId9" w:history="1">
        <w:r w:rsidR="00254AD5">
          <w:rPr>
            <w:rFonts w:ascii="Times New Roman" w:hAnsi="Times New Roman"/>
          </w:rPr>
          <w:t>http://fcior.edu.ru</w:t>
        </w:r>
      </w:hyperlink>
      <w:r w:rsidR="00254AD5">
        <w:rPr>
          <w:rFonts w:ascii="Times New Roman" w:hAnsi="Times New Roman"/>
        </w:rPr>
        <w:t xml:space="preserve"> </w:t>
      </w:r>
      <w:hyperlink r:id="rId10" w:history="1">
        <w:r w:rsidR="00254AD5">
          <w:rPr>
            <w:rFonts w:ascii="Times New Roman" w:hAnsi="Times New Roman"/>
          </w:rPr>
          <w:t>http://eor.edu.ru</w:t>
        </w:r>
      </w:hyperlink>
      <w:r w:rsidR="00254AD5">
        <w:rPr>
          <w:rFonts w:ascii="Times New Roman" w:hAnsi="Times New Roman"/>
        </w:rPr>
        <w:t xml:space="preserve"> Федеральный центр информационных образовательных ресурсов (ОМ</w:t>
      </w:r>
      <w:proofErr w:type="gramStart"/>
      <w:r w:rsidR="00254AD5">
        <w:rPr>
          <w:rFonts w:ascii="Times New Roman" w:hAnsi="Times New Roman"/>
        </w:rPr>
        <w:t>C</w:t>
      </w:r>
      <w:proofErr w:type="gramEnd"/>
      <w:r w:rsidR="00254AD5">
        <w:rPr>
          <w:rFonts w:ascii="Times New Roman" w:hAnsi="Times New Roman"/>
        </w:rPr>
        <w:t>)</w:t>
      </w:r>
    </w:p>
    <w:p w:rsidR="00A566BB" w:rsidRDefault="003B760F">
      <w:pPr>
        <w:numPr>
          <w:ilvl w:val="0"/>
          <w:numId w:val="8"/>
        </w:numPr>
        <w:rPr>
          <w:rFonts w:ascii="Times New Roman" w:hAnsi="Times New Roman"/>
        </w:rPr>
      </w:pPr>
      <w:hyperlink r:id="rId11" w:history="1">
        <w:r w:rsidR="00254AD5">
          <w:rPr>
            <w:rFonts w:ascii="Times New Roman" w:hAnsi="Times New Roman"/>
          </w:rPr>
          <w:t>http://pedsovet.su</w:t>
        </w:r>
      </w:hyperlink>
      <w:r w:rsidR="00254AD5">
        <w:rPr>
          <w:rFonts w:ascii="Times New Roman" w:hAnsi="Times New Roman"/>
        </w:rPr>
        <w:t xml:space="preserve"> Педагогическое сообщество</w:t>
      </w:r>
    </w:p>
    <w:p w:rsidR="00A566BB" w:rsidRDefault="003B760F">
      <w:pPr>
        <w:numPr>
          <w:ilvl w:val="0"/>
          <w:numId w:val="8"/>
        </w:numPr>
        <w:rPr>
          <w:rFonts w:ascii="Times New Roman" w:hAnsi="Times New Roman"/>
        </w:rPr>
      </w:pPr>
      <w:hyperlink r:id="rId12" w:history="1">
        <w:r w:rsidR="00254AD5">
          <w:rPr>
            <w:rFonts w:ascii="Times New Roman" w:hAnsi="Times New Roman"/>
          </w:rPr>
          <w:t>http://school-collection.edu.ru</w:t>
        </w:r>
      </w:hyperlink>
      <w:r w:rsidR="00254AD5">
        <w:rPr>
          <w:rFonts w:ascii="Times New Roman" w:hAnsi="Times New Roman"/>
        </w:rPr>
        <w:t xml:space="preserve"> Единая коллекция цифровых образовательных ресурсов</w:t>
      </w:r>
    </w:p>
    <w:p w:rsidR="00254AD5" w:rsidRDefault="00254AD5" w:rsidP="00254AD5">
      <w:pPr>
        <w:tabs>
          <w:tab w:val="left" w:pos="360"/>
        </w:tabs>
        <w:rPr>
          <w:rFonts w:ascii="Times New Roman" w:hAnsi="Times New Roman"/>
        </w:rPr>
      </w:pPr>
    </w:p>
    <w:p w:rsidR="00254AD5" w:rsidRDefault="00254AD5" w:rsidP="00254AD5">
      <w:pPr>
        <w:tabs>
          <w:tab w:val="left" w:pos="360"/>
        </w:tabs>
        <w:rPr>
          <w:rFonts w:ascii="Times New Roman" w:hAnsi="Times New Roman"/>
        </w:rPr>
      </w:pPr>
    </w:p>
    <w:p w:rsidR="00A566BB" w:rsidRDefault="00254AD5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lastRenderedPageBreak/>
        <w:t>Перечень средств ИКТ, необходимых для реализации программы</w:t>
      </w:r>
    </w:p>
    <w:p w:rsidR="00A566BB" w:rsidRDefault="00254AD5">
      <w:pPr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Аппаратные средства</w:t>
      </w:r>
    </w:p>
    <w:p w:rsidR="00A566BB" w:rsidRDefault="00254AD5">
      <w:pPr>
        <w:numPr>
          <w:ilvl w:val="0"/>
          <w:numId w:val="9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Компьютер</w:t>
      </w:r>
    </w:p>
    <w:p w:rsidR="00A566BB" w:rsidRDefault="00254AD5">
      <w:pPr>
        <w:numPr>
          <w:ilvl w:val="0"/>
          <w:numId w:val="9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Проектор</w:t>
      </w:r>
    </w:p>
    <w:p w:rsidR="00A566BB" w:rsidRDefault="00254AD5">
      <w:pPr>
        <w:numPr>
          <w:ilvl w:val="0"/>
          <w:numId w:val="9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Принтер</w:t>
      </w:r>
    </w:p>
    <w:p w:rsidR="00A566BB" w:rsidRDefault="00254AD5">
      <w:pPr>
        <w:numPr>
          <w:ilvl w:val="0"/>
          <w:numId w:val="9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Модем</w:t>
      </w:r>
    </w:p>
    <w:p w:rsidR="00A566BB" w:rsidRDefault="00254AD5">
      <w:pPr>
        <w:numPr>
          <w:ilvl w:val="0"/>
          <w:numId w:val="9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Устройства вывода звуковой информации - наушники для индивидуальной работы со звуковой информацией.</w:t>
      </w:r>
    </w:p>
    <w:p w:rsidR="00A566BB" w:rsidRDefault="00254AD5">
      <w:pPr>
        <w:numPr>
          <w:ilvl w:val="0"/>
          <w:numId w:val="9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Устройства для ручного ввода текстовой информации и манипулирования экранными объектами — клавиатура и мышь.</w:t>
      </w:r>
    </w:p>
    <w:p w:rsidR="00A566BB" w:rsidRDefault="00254AD5">
      <w:pPr>
        <w:numPr>
          <w:ilvl w:val="0"/>
          <w:numId w:val="9"/>
        </w:numPr>
        <w:spacing w:line="276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Устройства для записи (ввода) визуальной и звуковой информации: сканер; фотоаппарат; видеокамера; диктофон, микрофон.</w:t>
      </w:r>
      <w:proofErr w:type="gramEnd"/>
    </w:p>
    <w:p w:rsidR="00A566BB" w:rsidRDefault="00254AD5">
      <w:pPr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Программные средства</w:t>
      </w:r>
    </w:p>
    <w:p w:rsidR="00A566BB" w:rsidRDefault="00254AD5">
      <w:pPr>
        <w:numPr>
          <w:ilvl w:val="0"/>
          <w:numId w:val="9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Операционная система </w:t>
      </w:r>
      <w:proofErr w:type="spellStart"/>
      <w:r>
        <w:rPr>
          <w:rFonts w:ascii="Times New Roman" w:hAnsi="Times New Roman"/>
        </w:rPr>
        <w:t>AltLinux</w:t>
      </w:r>
      <w:proofErr w:type="spellEnd"/>
      <w:r>
        <w:rPr>
          <w:rFonts w:ascii="Times New Roman" w:hAnsi="Times New Roman"/>
        </w:rPr>
        <w:t>.</w:t>
      </w:r>
    </w:p>
    <w:p w:rsidR="00A566BB" w:rsidRDefault="00254AD5">
      <w:pPr>
        <w:numPr>
          <w:ilvl w:val="0"/>
          <w:numId w:val="9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Пакет офисных приложений </w:t>
      </w:r>
      <w:proofErr w:type="spellStart"/>
      <w:r>
        <w:rPr>
          <w:rFonts w:ascii="Times New Roman" w:hAnsi="Times New Roman"/>
        </w:rPr>
        <w:t>OpenOffice</w:t>
      </w:r>
      <w:proofErr w:type="spellEnd"/>
      <w:r>
        <w:rPr>
          <w:rFonts w:ascii="Times New Roman" w:hAnsi="Times New Roman"/>
        </w:rPr>
        <w:t>.</w:t>
      </w:r>
    </w:p>
    <w:p w:rsidR="00A566BB" w:rsidRDefault="00254AD5">
      <w:pPr>
        <w:numPr>
          <w:ilvl w:val="0"/>
          <w:numId w:val="9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Файловый менеджер (в составе операционной системы или др.).</w:t>
      </w:r>
    </w:p>
    <w:p w:rsidR="00A566BB" w:rsidRDefault="00254AD5">
      <w:pPr>
        <w:numPr>
          <w:ilvl w:val="0"/>
          <w:numId w:val="9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Антивирусная программа.</w:t>
      </w:r>
    </w:p>
    <w:p w:rsidR="00A566BB" w:rsidRDefault="00254AD5">
      <w:pPr>
        <w:numPr>
          <w:ilvl w:val="0"/>
          <w:numId w:val="9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Программа-архиватор.</w:t>
      </w:r>
    </w:p>
    <w:p w:rsidR="00A566BB" w:rsidRDefault="00254AD5">
      <w:pPr>
        <w:numPr>
          <w:ilvl w:val="0"/>
          <w:numId w:val="9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Клавиатурный тренажер.</w:t>
      </w:r>
    </w:p>
    <w:p w:rsidR="00A566BB" w:rsidRDefault="00254AD5">
      <w:pPr>
        <w:numPr>
          <w:ilvl w:val="0"/>
          <w:numId w:val="9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таблицы.</w:t>
      </w:r>
    </w:p>
    <w:p w:rsidR="00A566BB" w:rsidRDefault="00254AD5">
      <w:pPr>
        <w:numPr>
          <w:ilvl w:val="0"/>
          <w:numId w:val="9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Простая система управления базами данных.</w:t>
      </w:r>
    </w:p>
    <w:p w:rsidR="00A566BB" w:rsidRDefault="00254AD5">
      <w:pPr>
        <w:numPr>
          <w:ilvl w:val="0"/>
          <w:numId w:val="9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Простая геоинформационная система.</w:t>
      </w:r>
    </w:p>
    <w:p w:rsidR="00A566BB" w:rsidRDefault="00254AD5">
      <w:pPr>
        <w:numPr>
          <w:ilvl w:val="0"/>
          <w:numId w:val="9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Система автоматизированного проектирования.</w:t>
      </w:r>
    </w:p>
    <w:p w:rsidR="00A566BB" w:rsidRDefault="00254AD5">
      <w:pPr>
        <w:numPr>
          <w:ilvl w:val="0"/>
          <w:numId w:val="9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Виртуальные компьютерные лаборатории.</w:t>
      </w:r>
    </w:p>
    <w:p w:rsidR="00A566BB" w:rsidRDefault="00254AD5">
      <w:pPr>
        <w:numPr>
          <w:ilvl w:val="0"/>
          <w:numId w:val="9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Программа-переводчик.</w:t>
      </w:r>
    </w:p>
    <w:p w:rsidR="00A566BB" w:rsidRDefault="00254AD5">
      <w:pPr>
        <w:numPr>
          <w:ilvl w:val="0"/>
          <w:numId w:val="9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Система оптического распознавания текста.</w:t>
      </w:r>
    </w:p>
    <w:p w:rsidR="00A566BB" w:rsidRDefault="00254AD5">
      <w:pPr>
        <w:numPr>
          <w:ilvl w:val="0"/>
          <w:numId w:val="9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Мультимедиа проигрыватель (входит в состав операционных систем или др.).</w:t>
      </w:r>
    </w:p>
    <w:p w:rsidR="00A566BB" w:rsidRDefault="00254AD5">
      <w:pPr>
        <w:numPr>
          <w:ilvl w:val="0"/>
          <w:numId w:val="9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Система программирования.</w:t>
      </w:r>
    </w:p>
    <w:p w:rsidR="00A566BB" w:rsidRDefault="00254AD5">
      <w:pPr>
        <w:numPr>
          <w:ilvl w:val="0"/>
          <w:numId w:val="9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Почтовый клиент (входит в состав операционных систем или др.).</w:t>
      </w:r>
    </w:p>
    <w:p w:rsidR="00A566BB" w:rsidRDefault="00254AD5">
      <w:pPr>
        <w:numPr>
          <w:ilvl w:val="0"/>
          <w:numId w:val="9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Браузер (входит в состав операционных систем или др.).</w:t>
      </w:r>
    </w:p>
    <w:p w:rsidR="00A566BB" w:rsidRDefault="00254AD5">
      <w:pPr>
        <w:numPr>
          <w:ilvl w:val="0"/>
          <w:numId w:val="9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Программа интерактивного общения.</w:t>
      </w:r>
    </w:p>
    <w:p w:rsidR="00254AD5" w:rsidRPr="00254AD5" w:rsidRDefault="00254AD5" w:rsidP="00254AD5">
      <w:pPr>
        <w:pStyle w:val="af3"/>
        <w:numPr>
          <w:ilvl w:val="0"/>
          <w:numId w:val="9"/>
        </w:numPr>
        <w:spacing w:line="276" w:lineRule="auto"/>
        <w:rPr>
          <w:rFonts w:ascii="Times New Roman" w:hAnsi="Times New Roman"/>
          <w:b/>
        </w:rPr>
      </w:pPr>
      <w:r w:rsidRPr="00254AD5">
        <w:rPr>
          <w:rFonts w:ascii="Times New Roman" w:hAnsi="Times New Roman"/>
        </w:rPr>
        <w:t xml:space="preserve">Простой редактор </w:t>
      </w:r>
      <w:proofErr w:type="spellStart"/>
      <w:proofErr w:type="gramStart"/>
      <w:r w:rsidRPr="00254AD5">
        <w:rPr>
          <w:rFonts w:ascii="Times New Roman" w:hAnsi="Times New Roman"/>
        </w:rPr>
        <w:t>W</w:t>
      </w:r>
      <w:proofErr w:type="gramEnd"/>
      <w:r w:rsidRPr="00254AD5">
        <w:rPr>
          <w:rFonts w:ascii="Times New Roman" w:hAnsi="Times New Roman"/>
        </w:rPr>
        <w:t>ев</w:t>
      </w:r>
      <w:proofErr w:type="spellEnd"/>
      <w:r w:rsidRPr="00254AD5">
        <w:rPr>
          <w:rFonts w:ascii="Times New Roman" w:hAnsi="Times New Roman"/>
        </w:rPr>
        <w:t>-страниц.</w:t>
      </w:r>
    </w:p>
    <w:p w:rsidR="00A566BB" w:rsidRDefault="00A566BB">
      <w:pPr>
        <w:ind w:firstLine="708"/>
        <w:jc w:val="center"/>
        <w:rPr>
          <w:rFonts w:ascii="Times New Roman" w:hAnsi="Times New Roman"/>
        </w:rPr>
      </w:pPr>
    </w:p>
    <w:p w:rsidR="00A566BB" w:rsidRDefault="00A566BB">
      <w:pPr>
        <w:sectPr w:rsidR="00A566BB" w:rsidSect="00254AD5">
          <w:pgSz w:w="16838" w:h="11906"/>
          <w:pgMar w:top="720" w:right="962" w:bottom="720" w:left="709" w:header="709" w:footer="709" w:gutter="0"/>
          <w:cols w:space="720"/>
        </w:sectPr>
      </w:pPr>
    </w:p>
    <w:p w:rsidR="00A566BB" w:rsidRDefault="00254AD5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lastRenderedPageBreak/>
        <w:t>Перечень средств ИКТ, необходимых для реализации программы</w:t>
      </w:r>
    </w:p>
    <w:p w:rsidR="00A566BB" w:rsidRDefault="00254AD5">
      <w:pPr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Аппаратные средства</w:t>
      </w:r>
    </w:p>
    <w:p w:rsidR="00A566BB" w:rsidRDefault="00254AD5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Компьютер</w:t>
      </w:r>
    </w:p>
    <w:p w:rsidR="00A566BB" w:rsidRDefault="00254AD5">
      <w:pPr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Проектор</w:t>
      </w:r>
    </w:p>
    <w:p w:rsidR="00A566BB" w:rsidRDefault="00254AD5">
      <w:pPr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Принтер</w:t>
      </w:r>
    </w:p>
    <w:p w:rsidR="00A566BB" w:rsidRDefault="00254AD5">
      <w:pPr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Модем</w:t>
      </w:r>
    </w:p>
    <w:p w:rsidR="00A566BB" w:rsidRDefault="00254AD5">
      <w:pPr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Устройства вывода звуковой информации - наушники для индивидуальной работы со звуковой информацией.</w:t>
      </w:r>
    </w:p>
    <w:p w:rsidR="00A566BB" w:rsidRDefault="00254AD5">
      <w:pPr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Устройства для ручного ввода текстовой информации и манипулирования экранными объектами — клавиатура и мышь.</w:t>
      </w:r>
    </w:p>
    <w:p w:rsidR="00A566BB" w:rsidRDefault="00254AD5">
      <w:pPr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Устройства для записи (ввода) визуальной и звуковой информации: сканер; фотоаппарат; видеокамера; диктофон, микрофон.</w:t>
      </w:r>
      <w:proofErr w:type="gramEnd"/>
    </w:p>
    <w:p w:rsidR="00A566BB" w:rsidRDefault="00254AD5">
      <w:pPr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Программные средства</w:t>
      </w:r>
    </w:p>
    <w:p w:rsidR="00A566BB" w:rsidRDefault="00254AD5">
      <w:pPr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Операционная система </w:t>
      </w:r>
      <w:proofErr w:type="spellStart"/>
      <w:r>
        <w:rPr>
          <w:rFonts w:ascii="Times New Roman" w:hAnsi="Times New Roman"/>
        </w:rPr>
        <w:t>AltLinux</w:t>
      </w:r>
      <w:proofErr w:type="spellEnd"/>
      <w:r>
        <w:rPr>
          <w:rFonts w:ascii="Times New Roman" w:hAnsi="Times New Roman"/>
        </w:rPr>
        <w:t>.</w:t>
      </w:r>
    </w:p>
    <w:p w:rsidR="00A566BB" w:rsidRDefault="00254AD5">
      <w:pPr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Пакет офисных приложений </w:t>
      </w:r>
      <w:proofErr w:type="spellStart"/>
      <w:r>
        <w:rPr>
          <w:rFonts w:ascii="Times New Roman" w:hAnsi="Times New Roman"/>
        </w:rPr>
        <w:t>OpenOffice</w:t>
      </w:r>
      <w:proofErr w:type="spellEnd"/>
      <w:r>
        <w:rPr>
          <w:rFonts w:ascii="Times New Roman" w:hAnsi="Times New Roman"/>
        </w:rPr>
        <w:t>.</w:t>
      </w:r>
    </w:p>
    <w:p w:rsidR="00A566BB" w:rsidRDefault="00254AD5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Файловый менеджер (в составе операционной системы или др.).</w:t>
      </w:r>
    </w:p>
    <w:p w:rsidR="00A566BB" w:rsidRDefault="00254AD5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Антивирусная программа.</w:t>
      </w:r>
    </w:p>
    <w:p w:rsidR="00A566BB" w:rsidRDefault="00254AD5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Программа-архиватор.</w:t>
      </w:r>
    </w:p>
    <w:p w:rsidR="00A566BB" w:rsidRDefault="00254AD5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Клавиатурный тренажер.</w:t>
      </w:r>
    </w:p>
    <w:p w:rsidR="00A566BB" w:rsidRDefault="00254AD5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таблицы.</w:t>
      </w:r>
    </w:p>
    <w:p w:rsidR="00A566BB" w:rsidRDefault="00254AD5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Простая система управления базами данных.</w:t>
      </w:r>
    </w:p>
    <w:p w:rsidR="00A566BB" w:rsidRDefault="00254AD5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Простая геоинформационная система.</w:t>
      </w:r>
    </w:p>
    <w:p w:rsidR="00A566BB" w:rsidRDefault="00254AD5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Система автоматизированного проектирования.</w:t>
      </w:r>
    </w:p>
    <w:p w:rsidR="00A566BB" w:rsidRDefault="00254AD5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Виртуальные компьютерные лаборатории.</w:t>
      </w:r>
    </w:p>
    <w:p w:rsidR="00A566BB" w:rsidRDefault="00254AD5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Программа-переводчик.</w:t>
      </w:r>
    </w:p>
    <w:p w:rsidR="00A566BB" w:rsidRDefault="00254AD5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Система оптического распознавания текста.</w:t>
      </w:r>
    </w:p>
    <w:p w:rsidR="00A566BB" w:rsidRDefault="00254AD5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Мультимедиа проигрыватель (входит в состав операционных систем или др.).</w:t>
      </w:r>
    </w:p>
    <w:p w:rsidR="00A566BB" w:rsidRDefault="00254AD5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Система программирования.</w:t>
      </w:r>
    </w:p>
    <w:p w:rsidR="00A566BB" w:rsidRDefault="00254AD5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Почтовый клиент (входит в состав операционных систем или др.).</w:t>
      </w:r>
    </w:p>
    <w:p w:rsidR="00A566BB" w:rsidRDefault="00254AD5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Браузер (входит в состав операционных систем или др.).</w:t>
      </w:r>
    </w:p>
    <w:p w:rsidR="00A566BB" w:rsidRDefault="00254AD5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Программа интерактивного общения.</w:t>
      </w:r>
    </w:p>
    <w:p w:rsidR="00A566BB" w:rsidRDefault="00254AD5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Простой редактор </w:t>
      </w:r>
      <w:proofErr w:type="spellStart"/>
      <w:proofErr w:type="gramStart"/>
      <w:r>
        <w:rPr>
          <w:rFonts w:ascii="Times New Roman" w:hAnsi="Times New Roman"/>
        </w:rPr>
        <w:t>W</w:t>
      </w:r>
      <w:proofErr w:type="gramEnd"/>
      <w:r>
        <w:rPr>
          <w:rFonts w:ascii="Times New Roman" w:hAnsi="Times New Roman"/>
        </w:rPr>
        <w:t>ев</w:t>
      </w:r>
      <w:proofErr w:type="spellEnd"/>
      <w:r>
        <w:rPr>
          <w:rFonts w:ascii="Times New Roman" w:hAnsi="Times New Roman"/>
        </w:rPr>
        <w:t>-страниц.</w:t>
      </w:r>
    </w:p>
    <w:p w:rsidR="00A566BB" w:rsidRDefault="00A566BB">
      <w:pPr>
        <w:rPr>
          <w:rFonts w:ascii="Times New Roman" w:hAnsi="Times New Roman"/>
        </w:rPr>
      </w:pPr>
    </w:p>
    <w:sectPr w:rsidR="00A566BB">
      <w:pgSz w:w="16838" w:h="11906"/>
      <w:pgMar w:top="720" w:right="720" w:bottom="720" w:left="720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9265C"/>
    <w:multiLevelType w:val="multilevel"/>
    <w:tmpl w:val="C118568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26F783B"/>
    <w:multiLevelType w:val="multilevel"/>
    <w:tmpl w:val="6A4E949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">
    <w:nsid w:val="28224EB8"/>
    <w:multiLevelType w:val="multilevel"/>
    <w:tmpl w:val="5D8644AC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3">
    <w:nsid w:val="283777B6"/>
    <w:multiLevelType w:val="multilevel"/>
    <w:tmpl w:val="C78E464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41BA39DA"/>
    <w:multiLevelType w:val="multilevel"/>
    <w:tmpl w:val="4FA28CD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5">
    <w:nsid w:val="5C544F59"/>
    <w:multiLevelType w:val="multilevel"/>
    <w:tmpl w:val="BA96A9A0"/>
    <w:lvl w:ilvl="0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/>
        <w:b/>
        <w:i/>
        <w:color w:val="000000"/>
        <w:sz w:val="32"/>
        <w:highlight w:val="white"/>
      </w:rPr>
    </w:lvl>
    <w:lvl w:ilvl="1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/>
        <w:b/>
        <w:i/>
        <w:color w:val="000000"/>
        <w:sz w:val="32"/>
        <w:highlight w:val="white"/>
      </w:rPr>
    </w:lvl>
    <w:lvl w:ilvl="2">
      <w:start w:val="1"/>
      <w:numFmt w:val="bullet"/>
      <w:lvlText w:val=""/>
      <w:lvlJc w:val="left"/>
      <w:pPr>
        <w:tabs>
          <w:tab w:val="left" w:pos="1440"/>
        </w:tabs>
        <w:ind w:left="1440" w:hanging="360"/>
      </w:pPr>
      <w:rPr>
        <w:rFonts w:ascii="Symbol" w:hAnsi="Symbol"/>
        <w:b/>
        <w:i/>
        <w:color w:val="000000"/>
        <w:sz w:val="32"/>
        <w:highlight w:val="white"/>
      </w:rPr>
    </w:lvl>
    <w:lvl w:ilvl="3">
      <w:start w:val="1"/>
      <w:numFmt w:val="bullet"/>
      <w:lvlText w:val=""/>
      <w:lvlJc w:val="left"/>
      <w:pPr>
        <w:tabs>
          <w:tab w:val="left" w:pos="1800"/>
        </w:tabs>
        <w:ind w:left="1800" w:hanging="360"/>
      </w:pPr>
      <w:rPr>
        <w:rFonts w:ascii="Symbol" w:hAnsi="Symbol"/>
        <w:b/>
        <w:i/>
        <w:color w:val="000000"/>
        <w:sz w:val="32"/>
        <w:highlight w:val="white"/>
      </w:rPr>
    </w:lvl>
    <w:lvl w:ilvl="4">
      <w:start w:val="1"/>
      <w:numFmt w:val="bullet"/>
      <w:lvlText w:val=""/>
      <w:lvlJc w:val="left"/>
      <w:pPr>
        <w:tabs>
          <w:tab w:val="left" w:pos="2160"/>
        </w:tabs>
        <w:ind w:left="2160" w:hanging="360"/>
      </w:pPr>
      <w:rPr>
        <w:rFonts w:ascii="Symbol" w:hAnsi="Symbol"/>
        <w:b/>
        <w:i/>
        <w:color w:val="000000"/>
        <w:sz w:val="32"/>
        <w:highlight w:val="white"/>
      </w:rPr>
    </w:lvl>
    <w:lvl w:ilvl="5">
      <w:start w:val="1"/>
      <w:numFmt w:val="bullet"/>
      <w:lvlText w:val=""/>
      <w:lvlJc w:val="left"/>
      <w:pPr>
        <w:tabs>
          <w:tab w:val="left" w:pos="2520"/>
        </w:tabs>
        <w:ind w:left="2520" w:hanging="360"/>
      </w:pPr>
      <w:rPr>
        <w:rFonts w:ascii="Symbol" w:hAnsi="Symbol"/>
        <w:b/>
        <w:i/>
        <w:color w:val="000000"/>
        <w:sz w:val="32"/>
        <w:highlight w:val="white"/>
      </w:rPr>
    </w:lvl>
    <w:lvl w:ilvl="6">
      <w:start w:val="1"/>
      <w:numFmt w:val="bullet"/>
      <w:lvlText w:val=""/>
      <w:lvlJc w:val="left"/>
      <w:pPr>
        <w:tabs>
          <w:tab w:val="left" w:pos="2880"/>
        </w:tabs>
        <w:ind w:left="2880" w:hanging="360"/>
      </w:pPr>
      <w:rPr>
        <w:rFonts w:ascii="Symbol" w:hAnsi="Symbol"/>
        <w:b/>
        <w:i/>
        <w:color w:val="000000"/>
        <w:sz w:val="32"/>
        <w:highlight w:val="white"/>
      </w:rPr>
    </w:lvl>
    <w:lvl w:ilvl="7">
      <w:start w:val="1"/>
      <w:numFmt w:val="bullet"/>
      <w:lvlText w:val=""/>
      <w:lvlJc w:val="left"/>
      <w:pPr>
        <w:tabs>
          <w:tab w:val="left" w:pos="3240"/>
        </w:tabs>
        <w:ind w:left="3240" w:hanging="360"/>
      </w:pPr>
      <w:rPr>
        <w:rFonts w:ascii="Symbol" w:hAnsi="Symbol"/>
        <w:b/>
        <w:i/>
        <w:color w:val="000000"/>
        <w:sz w:val="32"/>
        <w:highlight w:val="white"/>
      </w:rPr>
    </w:lvl>
    <w:lvl w:ilvl="8">
      <w:start w:val="1"/>
      <w:numFmt w:val="bullet"/>
      <w:lvlText w:val=""/>
      <w:lvlJc w:val="left"/>
      <w:pPr>
        <w:tabs>
          <w:tab w:val="left" w:pos="3600"/>
        </w:tabs>
        <w:ind w:left="3600" w:hanging="360"/>
      </w:pPr>
      <w:rPr>
        <w:rFonts w:ascii="Symbol" w:hAnsi="Symbol"/>
        <w:b/>
        <w:i/>
        <w:color w:val="000000"/>
        <w:sz w:val="32"/>
        <w:highlight w:val="white"/>
      </w:rPr>
    </w:lvl>
  </w:abstractNum>
  <w:abstractNum w:abstractNumId="6">
    <w:nsid w:val="681F2E0E"/>
    <w:multiLevelType w:val="multilevel"/>
    <w:tmpl w:val="20B292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6A976BD0"/>
    <w:multiLevelType w:val="multilevel"/>
    <w:tmpl w:val="910CF4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360"/>
      </w:pPr>
    </w:lvl>
  </w:abstractNum>
  <w:abstractNum w:abstractNumId="8">
    <w:nsid w:val="6D2B5217"/>
    <w:multiLevelType w:val="multilevel"/>
    <w:tmpl w:val="18A03058"/>
    <w:lvl w:ilvl="0">
      <w:start w:val="1"/>
      <w:numFmt w:val="decimal"/>
      <w:lvlText w:val="%1."/>
      <w:lvlJc w:val="left"/>
      <w:pPr>
        <w:tabs>
          <w:tab w:val="left" w:pos="360"/>
        </w:tabs>
        <w:ind w:left="284" w:hanging="284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1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66BB"/>
    <w:rsid w:val="00254AD5"/>
    <w:rsid w:val="003B760F"/>
    <w:rsid w:val="00A5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0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sz w:val="20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character" w:customStyle="1" w:styleId="70">
    <w:name w:val="Заголовок 7 Знак"/>
    <w:basedOn w:val="1"/>
    <w:link w:val="7"/>
    <w:rPr>
      <w:sz w:val="24"/>
    </w:rPr>
  </w:style>
  <w:style w:type="paragraph" w:styleId="61">
    <w:name w:val="toc 6"/>
    <w:link w:val="62"/>
    <w:uiPriority w:val="39"/>
    <w:pPr>
      <w:ind w:left="1000"/>
    </w:pPr>
  </w:style>
  <w:style w:type="character" w:customStyle="1" w:styleId="62">
    <w:name w:val="Оглавление 6 Знак"/>
    <w:link w:val="61"/>
  </w:style>
  <w:style w:type="paragraph" w:styleId="a3">
    <w:name w:val="No Spacing"/>
    <w:basedOn w:val="a"/>
    <w:link w:val="a4"/>
  </w:style>
  <w:style w:type="character" w:customStyle="1" w:styleId="a4">
    <w:name w:val="Без интервала Знак"/>
    <w:basedOn w:val="1"/>
    <w:link w:val="a3"/>
    <w:rPr>
      <w:sz w:val="24"/>
    </w:rPr>
  </w:style>
  <w:style w:type="paragraph" w:customStyle="1" w:styleId="12">
    <w:name w:val="Выделение1"/>
    <w:link w:val="a5"/>
    <w:rPr>
      <w:b/>
      <w:i/>
    </w:rPr>
  </w:style>
  <w:style w:type="character" w:styleId="a5">
    <w:name w:val="Emphasis"/>
    <w:link w:val="12"/>
    <w:rPr>
      <w:rFonts w:ascii="Calibri" w:hAnsi="Calibri"/>
      <w:b/>
      <w:i/>
    </w:rPr>
  </w:style>
  <w:style w:type="paragraph" w:styleId="71">
    <w:name w:val="toc 7"/>
    <w:link w:val="72"/>
    <w:uiPriority w:val="39"/>
    <w:pPr>
      <w:ind w:left="1200"/>
    </w:pPr>
  </w:style>
  <w:style w:type="character" w:customStyle="1" w:styleId="72">
    <w:name w:val="Оглавление 7 Знак"/>
    <w:link w:val="71"/>
  </w:style>
  <w:style w:type="character" w:customStyle="1" w:styleId="30">
    <w:name w:val="Заголовок 3 Знак"/>
    <w:basedOn w:val="1"/>
    <w:link w:val="3"/>
    <w:rPr>
      <w:rFonts w:ascii="Cambria" w:hAnsi="Cambria"/>
      <w:b/>
      <w:sz w:val="26"/>
    </w:rPr>
  </w:style>
  <w:style w:type="paragraph" w:styleId="a6">
    <w:name w:val="Balloon Text"/>
    <w:basedOn w:val="a"/>
    <w:link w:val="a7"/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Pr>
      <w:rFonts w:ascii="Tahoma" w:hAnsi="Tahoma"/>
      <w:sz w:val="16"/>
    </w:rPr>
  </w:style>
  <w:style w:type="character" w:customStyle="1" w:styleId="90">
    <w:name w:val="Заголовок 9 Знак"/>
    <w:basedOn w:val="1"/>
    <w:link w:val="9"/>
    <w:rPr>
      <w:rFonts w:ascii="Cambria" w:hAnsi="Cambria"/>
      <w:sz w:val="20"/>
    </w:rPr>
  </w:style>
  <w:style w:type="paragraph" w:styleId="a8">
    <w:name w:val="TOC Heading"/>
    <w:basedOn w:val="10"/>
    <w:next w:val="a"/>
    <w:link w:val="a9"/>
    <w:pPr>
      <w:outlineLvl w:val="8"/>
    </w:pPr>
  </w:style>
  <w:style w:type="character" w:customStyle="1" w:styleId="a9">
    <w:name w:val="Заголовок оглавления Знак"/>
    <w:basedOn w:val="11"/>
    <w:link w:val="a8"/>
    <w:rPr>
      <w:rFonts w:ascii="Cambria" w:hAnsi="Cambria"/>
      <w:b/>
      <w:sz w:val="32"/>
    </w:rPr>
  </w:style>
  <w:style w:type="paragraph" w:customStyle="1" w:styleId="13">
    <w:name w:val="Слабая ссылка1"/>
    <w:link w:val="aa"/>
    <w:rPr>
      <w:sz w:val="24"/>
      <w:u w:val="single"/>
    </w:rPr>
  </w:style>
  <w:style w:type="character" w:styleId="aa">
    <w:name w:val="Subtle Reference"/>
    <w:link w:val="13"/>
    <w:rPr>
      <w:sz w:val="24"/>
      <w:u w:val="single"/>
    </w:rPr>
  </w:style>
  <w:style w:type="paragraph" w:styleId="ab">
    <w:name w:val="Body Text"/>
    <w:basedOn w:val="a"/>
    <w:link w:val="ac"/>
    <w:pPr>
      <w:spacing w:after="120" w:line="276" w:lineRule="auto"/>
    </w:pPr>
    <w:rPr>
      <w:sz w:val="20"/>
    </w:rPr>
  </w:style>
  <w:style w:type="character" w:customStyle="1" w:styleId="ac">
    <w:name w:val="Основной текст Знак"/>
    <w:basedOn w:val="1"/>
    <w:link w:val="ab"/>
    <w:rPr>
      <w:sz w:val="20"/>
    </w:rPr>
  </w:style>
  <w:style w:type="paragraph" w:styleId="ad">
    <w:name w:val="Intense Quote"/>
    <w:basedOn w:val="a"/>
    <w:next w:val="a"/>
    <w:link w:val="ae"/>
    <w:pPr>
      <w:ind w:left="720" w:right="720"/>
    </w:pPr>
    <w:rPr>
      <w:b/>
      <w:i/>
    </w:rPr>
  </w:style>
  <w:style w:type="character" w:customStyle="1" w:styleId="ae">
    <w:name w:val="Выделенная цитата Знак"/>
    <w:basedOn w:val="1"/>
    <w:link w:val="ad"/>
    <w:rPr>
      <w:b/>
      <w:i/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f">
    <w:name w:val="Normal (Web)"/>
    <w:basedOn w:val="a"/>
    <w:link w:val="af0"/>
    <w:pPr>
      <w:spacing w:beforeAutospacing="1" w:afterAutospacing="1"/>
    </w:pPr>
    <w:rPr>
      <w:rFonts w:ascii="Times New Roman" w:hAnsi="Times New Roman"/>
    </w:rPr>
  </w:style>
  <w:style w:type="character" w:customStyle="1" w:styleId="af0">
    <w:name w:val="Обычный (веб) Знак"/>
    <w:basedOn w:val="1"/>
    <w:link w:val="af"/>
    <w:rPr>
      <w:rFonts w:ascii="Times New Roman" w:hAnsi="Times New Roman"/>
      <w:sz w:val="24"/>
    </w:rPr>
  </w:style>
  <w:style w:type="paragraph" w:customStyle="1" w:styleId="Heading12">
    <w:name w:val="Heading #1 (2)"/>
    <w:basedOn w:val="a"/>
    <w:link w:val="Heading120"/>
    <w:pPr>
      <w:spacing w:after="480" w:line="0" w:lineRule="atLeast"/>
      <w:outlineLvl w:val="0"/>
    </w:pPr>
    <w:rPr>
      <w:rFonts w:ascii="Franklin Gothic Book" w:hAnsi="Franklin Gothic Book"/>
      <w:sz w:val="21"/>
    </w:rPr>
  </w:style>
  <w:style w:type="character" w:customStyle="1" w:styleId="Heading120">
    <w:name w:val="Heading #1 (2)"/>
    <w:basedOn w:val="1"/>
    <w:link w:val="Heading12"/>
    <w:rPr>
      <w:rFonts w:ascii="Franklin Gothic Book" w:hAnsi="Franklin Gothic Book"/>
      <w:sz w:val="21"/>
    </w:rPr>
  </w:style>
  <w:style w:type="paragraph" w:customStyle="1" w:styleId="14">
    <w:name w:val="Основной шрифт абзаца1"/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styleId="23">
    <w:name w:val="Quote"/>
    <w:basedOn w:val="a"/>
    <w:next w:val="a"/>
    <w:link w:val="24"/>
    <w:rPr>
      <w:i/>
    </w:rPr>
  </w:style>
  <w:style w:type="character" w:customStyle="1" w:styleId="24">
    <w:name w:val="Цитата 2 Знак"/>
    <w:basedOn w:val="1"/>
    <w:link w:val="23"/>
    <w:rPr>
      <w:i/>
      <w:sz w:val="24"/>
    </w:rPr>
  </w:style>
  <w:style w:type="paragraph" w:customStyle="1" w:styleId="15">
    <w:name w:val="Сильное выделение1"/>
    <w:link w:val="af1"/>
    <w:rPr>
      <w:b/>
      <w:i/>
      <w:sz w:val="24"/>
      <w:u w:val="single"/>
    </w:rPr>
  </w:style>
  <w:style w:type="character" w:styleId="af1">
    <w:name w:val="Intense Emphasis"/>
    <w:link w:val="15"/>
    <w:rPr>
      <w:b/>
      <w:i/>
      <w:sz w:val="24"/>
      <w:u w:val="single"/>
    </w:rPr>
  </w:style>
  <w:style w:type="paragraph" w:customStyle="1" w:styleId="16">
    <w:name w:val="Гиперссылка1"/>
    <w:basedOn w:val="14"/>
    <w:link w:val="af2"/>
  </w:style>
  <w:style w:type="character" w:styleId="af2">
    <w:name w:val="Hyperlink"/>
    <w:basedOn w:val="a0"/>
    <w:link w:val="16"/>
  </w:style>
  <w:style w:type="paragraph" w:customStyle="1" w:styleId="Footnote">
    <w:name w:val="Footnote"/>
    <w:basedOn w:val="a"/>
    <w:link w:val="Footnote0"/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character" w:customStyle="1" w:styleId="80">
    <w:name w:val="Заголовок 8 Знак"/>
    <w:basedOn w:val="1"/>
    <w:link w:val="8"/>
    <w:rPr>
      <w:i/>
      <w:sz w:val="24"/>
    </w:rPr>
  </w:style>
  <w:style w:type="paragraph" w:styleId="17">
    <w:name w:val="toc 1"/>
    <w:link w:val="18"/>
    <w:uiPriority w:val="39"/>
    <w:rPr>
      <w:rFonts w:ascii="XO Thames" w:hAnsi="XO Thames"/>
      <w:b/>
    </w:rPr>
  </w:style>
  <w:style w:type="character" w:customStyle="1" w:styleId="18">
    <w:name w:val="Оглавление 1 Знак"/>
    <w:link w:val="17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af3">
    <w:name w:val="List Paragraph"/>
    <w:basedOn w:val="a"/>
    <w:link w:val="af4"/>
    <w:pPr>
      <w:ind w:left="720"/>
      <w:contextualSpacing/>
    </w:pPr>
  </w:style>
  <w:style w:type="character" w:customStyle="1" w:styleId="af4">
    <w:name w:val="Абзац списка Знак"/>
    <w:basedOn w:val="1"/>
    <w:link w:val="af3"/>
    <w:rPr>
      <w:sz w:val="24"/>
    </w:rPr>
  </w:style>
  <w:style w:type="paragraph" w:customStyle="1" w:styleId="19">
    <w:name w:val="Слабое выделение1"/>
    <w:link w:val="af5"/>
    <w:rPr>
      <w:i/>
      <w:color w:val="5A5A5A"/>
    </w:rPr>
  </w:style>
  <w:style w:type="character" w:styleId="af5">
    <w:name w:val="Subtle Emphasis"/>
    <w:link w:val="19"/>
    <w:rPr>
      <w:i/>
      <w:color w:val="5A5A5A"/>
    </w:rPr>
  </w:style>
  <w:style w:type="paragraph" w:styleId="91">
    <w:name w:val="toc 9"/>
    <w:link w:val="92"/>
    <w:uiPriority w:val="39"/>
    <w:pPr>
      <w:ind w:left="1600"/>
    </w:pPr>
  </w:style>
  <w:style w:type="character" w:customStyle="1" w:styleId="92">
    <w:name w:val="Оглавление 9 Знак"/>
    <w:link w:val="91"/>
  </w:style>
  <w:style w:type="paragraph" w:styleId="81">
    <w:name w:val="toc 8"/>
    <w:link w:val="82"/>
    <w:uiPriority w:val="39"/>
    <w:pPr>
      <w:ind w:left="1400"/>
    </w:pPr>
  </w:style>
  <w:style w:type="character" w:customStyle="1" w:styleId="82">
    <w:name w:val="Оглавление 8 Знак"/>
    <w:link w:val="81"/>
  </w:style>
  <w:style w:type="paragraph" w:customStyle="1" w:styleId="1a">
    <w:name w:val="Строгий1"/>
    <w:link w:val="af6"/>
    <w:rPr>
      <w:b/>
    </w:rPr>
  </w:style>
  <w:style w:type="character" w:styleId="af6">
    <w:name w:val="Strong"/>
    <w:link w:val="1a"/>
    <w:rPr>
      <w:b/>
    </w:rPr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dash041e005f0431005f044b005f0447005f043d005f044b005f0439005f005fchar1char1">
    <w:name w:val="dash041e_005f0431_005f044b_005f0447_005f043d_005f044b_005f0439_005f_005fchar1__char1"/>
    <w:link w:val="dash041e005f0431005f044b005f0447005f043d005f044b005f0439005f005fchar1char10"/>
    <w:rPr>
      <w:rFonts w:ascii="Times New Roman" w:hAnsi="Times New Roman"/>
      <w:sz w:val="24"/>
    </w:rPr>
  </w:style>
  <w:style w:type="character" w:customStyle="1" w:styleId="dash041e005f0431005f044b005f0447005f043d005f044b005f0439005f005fchar1char10">
    <w:name w:val="dash041e_005f0431_005f044b_005f0447_005f043d_005f044b_005f0439_005f_005fchar1__char1"/>
    <w:link w:val="dash041e005f0431005f044b005f0447005f043d005f044b005f0439005f005fchar1char1"/>
    <w:rPr>
      <w:rFonts w:ascii="Times New Roman" w:hAnsi="Times New Roman"/>
      <w:strike w:val="0"/>
      <w:sz w:val="24"/>
      <w:u w:val="none"/>
    </w:rPr>
  </w:style>
  <w:style w:type="paragraph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link w:val="dash041e0441043d043e0432043d043e0439002004420435043a04410442002004410020043e0442044104420443043f043e043cchar10"/>
    <w:rPr>
      <w:rFonts w:ascii="Times New Roman" w:hAnsi="Times New Roman"/>
      <w:sz w:val="24"/>
    </w:rPr>
  </w:style>
  <w:style w:type="character" w:customStyle="1" w:styleId="dash041e0441043d043e0432043d043e0439002004420435043a04410442002004410020043e0442044104420443043f043e043cchar10">
    <w:name w:val="dash041e_0441_043d_043e_0432_043d_043e_0439_0020_0442_0435_043a_0441_0442_0020_0441_0020_043e_0442_0441_0442_0443_043f_043e_043c__char1"/>
    <w:link w:val="dash041e0441043d043e0432043d043e0439002004420435043a04410442002004410020043e0442044104420443043f043e043cchar1"/>
    <w:rPr>
      <w:rFonts w:ascii="Times New Roman" w:hAnsi="Times New Roman"/>
      <w:strike w:val="0"/>
      <w:sz w:val="24"/>
      <w:u w:val="none"/>
    </w:rPr>
  </w:style>
  <w:style w:type="paragraph" w:customStyle="1" w:styleId="1b">
    <w:name w:val="Название книги1"/>
    <w:link w:val="af7"/>
    <w:rPr>
      <w:rFonts w:ascii="Cambria" w:hAnsi="Cambria"/>
      <w:b/>
      <w:i/>
      <w:sz w:val="24"/>
    </w:rPr>
  </w:style>
  <w:style w:type="character" w:styleId="af7">
    <w:name w:val="Book Title"/>
    <w:link w:val="1b"/>
    <w:rPr>
      <w:rFonts w:ascii="Cambria" w:hAnsi="Cambria"/>
      <w:b/>
      <w:i/>
      <w:sz w:val="24"/>
    </w:rPr>
  </w:style>
  <w:style w:type="paragraph" w:styleId="af8">
    <w:name w:val="Body Text Indent"/>
    <w:basedOn w:val="a"/>
    <w:link w:val="af9"/>
    <w:pPr>
      <w:spacing w:after="120" w:line="276" w:lineRule="auto"/>
      <w:ind w:left="283"/>
    </w:pPr>
    <w:rPr>
      <w:sz w:val="20"/>
    </w:rPr>
  </w:style>
  <w:style w:type="character" w:customStyle="1" w:styleId="af9">
    <w:name w:val="Основной текст с отступом Знак"/>
    <w:basedOn w:val="1"/>
    <w:link w:val="af8"/>
    <w:rPr>
      <w:sz w:val="20"/>
    </w:rPr>
  </w:style>
  <w:style w:type="paragraph" w:styleId="afa">
    <w:name w:val="Subtitle"/>
    <w:basedOn w:val="a"/>
    <w:next w:val="a"/>
    <w:link w:val="afb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character" w:customStyle="1" w:styleId="afb">
    <w:name w:val="Подзаголовок Знак"/>
    <w:basedOn w:val="1"/>
    <w:link w:val="afa"/>
    <w:rPr>
      <w:rFonts w:ascii="Cambria" w:hAnsi="Cambria"/>
      <w:sz w:val="24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link w:val="dash041e0441043d043e0432043d043e0439002004420435043a04410442002004410020043e0442044104420443043f043e043c0"/>
    <w:pPr>
      <w:spacing w:after="120"/>
      <w:ind w:left="280"/>
    </w:pPr>
    <w:rPr>
      <w:rFonts w:ascii="Times New Roman" w:hAnsi="Times New Roman"/>
    </w:rPr>
  </w:style>
  <w:style w:type="character" w:customStyle="1" w:styleId="dash041e0441043d043e0432043d043e0439002004420435043a04410442002004410020043e0442044104420443043f043e043c0">
    <w:name w:val="dash041e_0441_043d_043e_0432_043d_043e_0439_0020_0442_0435_043a_0441_0442_0020_0441_0020_043e_0442_0441_0442_0443_043f_043e_043c"/>
    <w:basedOn w:val="1"/>
    <w:link w:val="dash041e0441043d043e0432043d043e0439002004420435043a04410442002004410020043e0442044104420443043f043e043c"/>
    <w:rPr>
      <w:rFonts w:ascii="Times New Roman" w:hAnsi="Times New Roman"/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customStyle="1" w:styleId="1c">
    <w:name w:val="Сильная ссылка1"/>
    <w:link w:val="afc"/>
    <w:rPr>
      <w:b/>
      <w:sz w:val="24"/>
      <w:u w:val="single"/>
    </w:rPr>
  </w:style>
  <w:style w:type="character" w:styleId="afc">
    <w:name w:val="Intense Reference"/>
    <w:link w:val="1c"/>
    <w:rPr>
      <w:b/>
      <w:sz w:val="24"/>
      <w:u w:val="single"/>
    </w:rPr>
  </w:style>
  <w:style w:type="paragraph" w:styleId="afd">
    <w:name w:val="Title"/>
    <w:basedOn w:val="a"/>
    <w:next w:val="a"/>
    <w:link w:val="afe"/>
    <w:uiPriority w:val="10"/>
    <w:qFormat/>
    <w:pPr>
      <w:spacing w:before="240" w:after="60"/>
      <w:jc w:val="center"/>
      <w:outlineLvl w:val="0"/>
    </w:pPr>
    <w:rPr>
      <w:rFonts w:ascii="Cambria" w:hAnsi="Cambria"/>
      <w:b/>
      <w:sz w:val="32"/>
    </w:rPr>
  </w:style>
  <w:style w:type="character" w:customStyle="1" w:styleId="afe">
    <w:name w:val="Название Знак"/>
    <w:basedOn w:val="1"/>
    <w:link w:val="afd"/>
    <w:rPr>
      <w:rFonts w:ascii="Cambria" w:hAnsi="Cambria"/>
      <w:b/>
      <w:sz w:val="32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character" w:customStyle="1" w:styleId="20">
    <w:name w:val="Заголовок 2 Знак"/>
    <w:basedOn w:val="1"/>
    <w:link w:val="2"/>
    <w:rPr>
      <w:rFonts w:ascii="Cambria" w:hAnsi="Cambria"/>
      <w:b/>
      <w:i/>
      <w:sz w:val="28"/>
    </w:rPr>
  </w:style>
  <w:style w:type="character" w:customStyle="1" w:styleId="60">
    <w:name w:val="Заголовок 6 Знак"/>
    <w:basedOn w:val="1"/>
    <w:link w:val="6"/>
    <w:rPr>
      <w:b/>
      <w:sz w:val="20"/>
    </w:rPr>
  </w:style>
  <w:style w:type="table" w:styleId="aff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od-kopilka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t-n.ru" TargetMode="External"/><Relationship Id="rId12" Type="http://schemas.openxmlformats.org/officeDocument/2006/relationships/hyperlink" Target="http://school-collection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todist.ru" TargetMode="External"/><Relationship Id="rId11" Type="http://schemas.openxmlformats.org/officeDocument/2006/relationships/hyperlink" Target="http://pedsovet.s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or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cior.edu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22</Pages>
  <Words>6305</Words>
  <Characters>35939</Characters>
  <Application>Microsoft Office Word</Application>
  <DocSecurity>0</DocSecurity>
  <Lines>299</Lines>
  <Paragraphs>84</Paragraphs>
  <ScaleCrop>false</ScaleCrop>
  <Company>SPecialiST RePack</Company>
  <LinksUpToDate>false</LinksUpToDate>
  <CharactersWithSpaces>42160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кадетская школа</cp:lastModifiedBy>
  <cp:revision>3</cp:revision>
  <dcterms:created xsi:type="dcterms:W3CDTF">2021-09-15T05:54:00Z</dcterms:created>
  <dcterms:modified xsi:type="dcterms:W3CDTF">2023-05-10T16:16:00Z</dcterms:modified>
</cp:coreProperties>
</file>