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F6B" w:rsidRDefault="00A92324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C547FE">
        <w:rPr>
          <w:rFonts w:ascii="Times New Roman" w:hAnsi="Times New Roman" w:cs="Times New Roman"/>
          <w:b/>
          <w:sz w:val="28"/>
          <w:szCs w:val="28"/>
        </w:rPr>
        <w:t>4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Точечный источник света помещен на расстоянии </w:t>
      </w:r>
      <w:r w:rsidR="00755890" w:rsidRPr="00DD04B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 = 16 см от </w:t>
      </w:r>
      <w:r w:rsidR="00D034DB">
        <w:rPr>
          <w:rFonts w:ascii="Times New Roman" w:hAnsi="Times New Roman" w:cs="Times New Roman"/>
          <w:sz w:val="28"/>
          <w:szCs w:val="28"/>
        </w:rPr>
        <w:t>плоского зеркала</w:t>
      </w:r>
      <w:r w:rsidR="00755890" w:rsidRPr="00DD04B2">
        <w:rPr>
          <w:rFonts w:ascii="Times New Roman" w:hAnsi="Times New Roman" w:cs="Times New Roman"/>
          <w:sz w:val="28"/>
          <w:szCs w:val="28"/>
        </w:rPr>
        <w:t>. На какое расстояние</w:t>
      </w:r>
      <w:r w:rsidR="007B4F33">
        <w:rPr>
          <w:rFonts w:ascii="Times New Roman" w:hAnsi="Times New Roman" w:cs="Times New Roman"/>
          <w:sz w:val="28"/>
          <w:szCs w:val="28"/>
        </w:rPr>
        <w:t xml:space="preserve"> 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сместится изображение источника, если между источником и </w:t>
      </w:r>
      <w:r w:rsidR="00D034DB">
        <w:rPr>
          <w:rFonts w:ascii="Times New Roman" w:hAnsi="Times New Roman" w:cs="Times New Roman"/>
          <w:sz w:val="28"/>
          <w:szCs w:val="28"/>
        </w:rPr>
        <w:t>зеркалом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 </w:t>
      </w:r>
      <w:r w:rsidR="009C5378">
        <w:rPr>
          <w:rFonts w:ascii="Times New Roman" w:hAnsi="Times New Roman" w:cs="Times New Roman"/>
          <w:sz w:val="28"/>
          <w:szCs w:val="28"/>
        </w:rPr>
        <w:t xml:space="preserve">параллельно плоскости зеркала </w:t>
      </w:r>
      <w:r w:rsidR="00D034DB">
        <w:rPr>
          <w:rFonts w:ascii="Times New Roman" w:hAnsi="Times New Roman" w:cs="Times New Roman"/>
          <w:sz w:val="28"/>
          <w:szCs w:val="28"/>
        </w:rPr>
        <w:t>поместить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 </w:t>
      </w:r>
      <w:r w:rsidR="00A56E16">
        <w:rPr>
          <w:rFonts w:ascii="Times New Roman" w:hAnsi="Times New Roman" w:cs="Times New Roman"/>
          <w:sz w:val="28"/>
          <w:szCs w:val="28"/>
        </w:rPr>
        <w:t xml:space="preserve">стеклянную </w:t>
      </w:r>
      <w:r w:rsidR="00755890" w:rsidRPr="00DD04B2">
        <w:rPr>
          <w:rFonts w:ascii="Times New Roman" w:hAnsi="Times New Roman" w:cs="Times New Roman"/>
          <w:sz w:val="28"/>
          <w:szCs w:val="28"/>
        </w:rPr>
        <w:t xml:space="preserve">плоскопараллельную пластину толщиной </w:t>
      </w:r>
      <w:r w:rsidR="00755890" w:rsidRPr="00DD04B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DD04B2">
        <w:rPr>
          <w:rFonts w:ascii="Times New Roman" w:hAnsi="Times New Roman" w:cs="Times New Roman"/>
          <w:sz w:val="28"/>
          <w:szCs w:val="28"/>
        </w:rPr>
        <w:t> </w:t>
      </w:r>
      <w:r w:rsidR="00755890" w:rsidRPr="00DD04B2">
        <w:rPr>
          <w:rFonts w:ascii="Times New Roman" w:hAnsi="Times New Roman" w:cs="Times New Roman"/>
          <w:sz w:val="28"/>
          <w:szCs w:val="28"/>
        </w:rPr>
        <w:t>=</w:t>
      </w:r>
      <w:r w:rsidR="00DD04B2">
        <w:rPr>
          <w:rFonts w:ascii="Times New Roman" w:hAnsi="Times New Roman" w:cs="Times New Roman"/>
          <w:sz w:val="28"/>
          <w:szCs w:val="28"/>
        </w:rPr>
        <w:t> </w:t>
      </w:r>
      <w:r w:rsidR="00A56E16">
        <w:rPr>
          <w:rFonts w:ascii="Times New Roman" w:hAnsi="Times New Roman" w:cs="Times New Roman"/>
          <w:sz w:val="28"/>
          <w:szCs w:val="28"/>
        </w:rPr>
        <w:t>8</w:t>
      </w:r>
      <w:r w:rsidR="00DD04B2">
        <w:rPr>
          <w:rFonts w:ascii="Times New Roman" w:hAnsi="Times New Roman" w:cs="Times New Roman"/>
          <w:sz w:val="28"/>
          <w:szCs w:val="28"/>
        </w:rPr>
        <w:t> </w:t>
      </w:r>
      <w:r w:rsidR="00755890" w:rsidRPr="00DD04B2">
        <w:rPr>
          <w:rFonts w:ascii="Times New Roman" w:hAnsi="Times New Roman" w:cs="Times New Roman"/>
          <w:sz w:val="28"/>
          <w:szCs w:val="28"/>
        </w:rPr>
        <w:t>см</w:t>
      </w:r>
      <w:r w:rsidR="00A56E16">
        <w:rPr>
          <w:rFonts w:ascii="Times New Roman" w:hAnsi="Times New Roman" w:cs="Times New Roman"/>
          <w:sz w:val="28"/>
          <w:szCs w:val="28"/>
        </w:rPr>
        <w:t xml:space="preserve"> и показателем преломления </w:t>
      </w:r>
      <w:r w:rsidR="00A56E16" w:rsidRPr="00A56E16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AA7FC1">
        <w:rPr>
          <w:rFonts w:ascii="Times New Roman" w:hAnsi="Times New Roman" w:cs="Times New Roman"/>
          <w:sz w:val="28"/>
          <w:szCs w:val="28"/>
        </w:rPr>
        <w:t> </w:t>
      </w:r>
      <w:r w:rsidR="00A56E16" w:rsidRPr="00A56E16">
        <w:rPr>
          <w:rFonts w:ascii="Times New Roman" w:hAnsi="Times New Roman" w:cs="Times New Roman"/>
          <w:sz w:val="28"/>
          <w:szCs w:val="28"/>
        </w:rPr>
        <w:t>=</w:t>
      </w:r>
      <w:r w:rsidR="00AA7FC1">
        <w:rPr>
          <w:rFonts w:ascii="Times New Roman" w:hAnsi="Times New Roman" w:cs="Times New Roman"/>
          <w:sz w:val="28"/>
          <w:szCs w:val="28"/>
        </w:rPr>
        <w:t> </w:t>
      </w:r>
      <w:r w:rsidR="00A56E16" w:rsidRPr="00A56E16">
        <w:rPr>
          <w:rFonts w:ascii="Times New Roman" w:hAnsi="Times New Roman" w:cs="Times New Roman"/>
          <w:sz w:val="28"/>
          <w:szCs w:val="28"/>
        </w:rPr>
        <w:t>2</w:t>
      </w:r>
      <w:r w:rsidR="00755890" w:rsidRPr="00DD04B2">
        <w:rPr>
          <w:rFonts w:ascii="Times New Roman" w:hAnsi="Times New Roman" w:cs="Times New Roman"/>
          <w:sz w:val="28"/>
          <w:szCs w:val="28"/>
        </w:rPr>
        <w:t>?</w:t>
      </w:r>
      <w:r w:rsidR="00AA7FC1">
        <w:rPr>
          <w:rFonts w:ascii="Times New Roman" w:hAnsi="Times New Roman" w:cs="Times New Roman"/>
          <w:sz w:val="28"/>
          <w:szCs w:val="28"/>
        </w:rPr>
        <w:t xml:space="preserve"> Указание: используйте параксиальное приближение о малости углов.</w:t>
      </w:r>
    </w:p>
    <w:p w:rsidR="002868E0" w:rsidRDefault="002868E0" w:rsidP="000B71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Default="00D034D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случае расстояния между источником и зеркалом</w:t>
      </w:r>
      <w:r w:rsidR="00F36F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между зеркалом и </w:t>
      </w:r>
      <w:r w:rsidR="00F36F5E">
        <w:rPr>
          <w:rFonts w:ascii="Times New Roman" w:hAnsi="Times New Roman" w:cs="Times New Roman"/>
          <w:sz w:val="28"/>
          <w:szCs w:val="28"/>
        </w:rPr>
        <w:t>мнимым изображением</w:t>
      </w:r>
      <w:r>
        <w:rPr>
          <w:rFonts w:ascii="Times New Roman" w:hAnsi="Times New Roman" w:cs="Times New Roman"/>
          <w:sz w:val="28"/>
          <w:szCs w:val="28"/>
        </w:rPr>
        <w:t xml:space="preserve"> равны</w:t>
      </w:r>
      <w:r w:rsidR="007B4F33">
        <w:rPr>
          <w:rFonts w:ascii="Times New Roman" w:hAnsi="Times New Roman" w:cs="Times New Roman"/>
          <w:sz w:val="28"/>
          <w:szCs w:val="28"/>
        </w:rPr>
        <w:t>:</w:t>
      </w:r>
    </w:p>
    <w:p w:rsidR="007B4F33" w:rsidRPr="007B4F33" w:rsidRDefault="00D034D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34DB">
        <w:rPr>
          <w:rFonts w:ascii="Times New Roman" w:hAnsi="Times New Roman" w:cs="Times New Roman"/>
          <w:position w:val="-12"/>
          <w:sz w:val="28"/>
          <w:szCs w:val="28"/>
        </w:rPr>
        <w:object w:dxaOrig="10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17.85pt" o:ole="">
            <v:imagedata r:id="rId6" o:title=""/>
          </v:shape>
          <o:OLEObject Type="Embed" ProgID="Equation.DSMT4" ShapeID="_x0000_i1025" DrawAspect="Content" ObjectID="_1824704901" r:id="rId7"/>
        </w:object>
      </w:r>
      <w:r w:rsidR="007B4F33">
        <w:rPr>
          <w:rFonts w:ascii="Times New Roman" w:hAnsi="Times New Roman" w:cs="Times New Roman"/>
          <w:sz w:val="28"/>
          <w:szCs w:val="28"/>
        </w:rPr>
        <w:t xml:space="preserve"> см.</w:t>
      </w:r>
      <w:r w:rsidR="007B4F33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BE2819">
        <w:rPr>
          <w:rFonts w:ascii="Times New Roman" w:hAnsi="Times New Roman" w:cs="Times New Roman"/>
          <w:sz w:val="28"/>
          <w:szCs w:val="28"/>
        </w:rPr>
        <w:tab/>
      </w:r>
      <w:r w:rsidR="00BE2819">
        <w:rPr>
          <w:rFonts w:ascii="Times New Roman" w:hAnsi="Times New Roman" w:cs="Times New Roman"/>
          <w:sz w:val="28"/>
          <w:szCs w:val="28"/>
        </w:rPr>
        <w:tab/>
      </w:r>
      <w:r w:rsidR="00BE2819">
        <w:rPr>
          <w:rFonts w:ascii="Times New Roman" w:hAnsi="Times New Roman" w:cs="Times New Roman"/>
          <w:sz w:val="28"/>
          <w:szCs w:val="28"/>
        </w:rPr>
        <w:tab/>
      </w:r>
      <w:r w:rsidR="007B4F33">
        <w:rPr>
          <w:rFonts w:ascii="Times New Roman" w:hAnsi="Times New Roman" w:cs="Times New Roman"/>
          <w:sz w:val="28"/>
          <w:szCs w:val="28"/>
        </w:rPr>
        <w:t>(</w:t>
      </w:r>
      <w:r w:rsidRPr="0065321F">
        <w:rPr>
          <w:rFonts w:ascii="Times New Roman" w:hAnsi="Times New Roman" w:cs="Times New Roman"/>
          <w:sz w:val="28"/>
          <w:szCs w:val="28"/>
        </w:rPr>
        <w:t>1</w:t>
      </w:r>
      <w:r w:rsidR="007B4F33">
        <w:rPr>
          <w:rFonts w:ascii="Times New Roman" w:hAnsi="Times New Roman" w:cs="Times New Roman"/>
          <w:sz w:val="28"/>
          <w:szCs w:val="28"/>
        </w:rPr>
        <w:t>)</w:t>
      </w:r>
    </w:p>
    <w:p w:rsidR="00FA6DAF" w:rsidRPr="00144078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теперь качественно прохождение через плоскопаралле</w:t>
      </w:r>
      <w:r w:rsidR="009F3970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ьную пластину луча света, выпущенного источником под углом </w:t>
      </w:r>
      <w:r w:rsidRPr="0065321F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65321F">
        <w:rPr>
          <w:rFonts w:ascii="Times New Roman" w:hAnsi="Times New Roman" w:cs="Times New Roman"/>
          <w:sz w:val="28"/>
          <w:szCs w:val="28"/>
        </w:rPr>
        <w:t>перпендикуляру к пластинке</w:t>
      </w:r>
      <w:r>
        <w:rPr>
          <w:rFonts w:ascii="Times New Roman" w:hAnsi="Times New Roman" w:cs="Times New Roman"/>
          <w:sz w:val="28"/>
          <w:szCs w:val="28"/>
        </w:rPr>
        <w:t xml:space="preserve"> (см. рисунок). </w:t>
      </w:r>
    </w:p>
    <w:p w:rsidR="00FA6DAF" w:rsidRPr="00C01415" w:rsidRDefault="00C01415" w:rsidP="00C01415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8DF9E0E" wp14:editId="0EFBC634">
            <wp:extent cx="4005600" cy="2911449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4701" cy="2910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416" w:rsidRPr="00D22416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точке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луч преломляется и идет под углом </w:t>
      </w:r>
      <w:r w:rsidRPr="00802657">
        <w:rPr>
          <w:rFonts w:ascii="Times New Roman" w:hAnsi="Times New Roman" w:cs="Times New Roman"/>
          <w:i/>
          <w:sz w:val="28"/>
          <w:szCs w:val="28"/>
        </w:rPr>
        <w:sym w:font="Symbol" w:char="F062"/>
      </w:r>
      <w:r>
        <w:rPr>
          <w:rFonts w:ascii="Times New Roman" w:hAnsi="Times New Roman" w:cs="Times New Roman"/>
          <w:sz w:val="28"/>
          <w:szCs w:val="28"/>
        </w:rPr>
        <w:t xml:space="preserve"> к оси</w:t>
      </w:r>
      <w:r w:rsidR="00D22416">
        <w:rPr>
          <w:rFonts w:ascii="Times New Roman" w:hAnsi="Times New Roman" w:cs="Times New Roman"/>
          <w:sz w:val="28"/>
          <w:szCs w:val="28"/>
        </w:rPr>
        <w:t xml:space="preserve"> до точки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22416">
        <w:rPr>
          <w:rFonts w:ascii="Times New Roman" w:hAnsi="Times New Roman" w:cs="Times New Roman"/>
          <w:sz w:val="28"/>
          <w:szCs w:val="28"/>
        </w:rPr>
        <w:t xml:space="preserve">в которой снова преломляется на границе с воздухом и идет дальше под углом </w:t>
      </w:r>
      <w:r w:rsidR="00D22416" w:rsidRPr="00802657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="00D22416">
        <w:rPr>
          <w:rFonts w:ascii="Times New Roman" w:hAnsi="Times New Roman" w:cs="Times New Roman"/>
          <w:sz w:val="28"/>
          <w:szCs w:val="28"/>
        </w:rPr>
        <w:t xml:space="preserve">. Продолжение этого луча в обратную сторону дает пересечение в точке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22416">
        <w:rPr>
          <w:rFonts w:ascii="Times New Roman" w:hAnsi="Times New Roman" w:cs="Times New Roman"/>
          <w:sz w:val="28"/>
          <w:szCs w:val="28"/>
        </w:rPr>
        <w:t>. Таким образом, вставка плоскопараллельной пластины равносильн</w:t>
      </w:r>
      <w:r w:rsidR="0089068C">
        <w:rPr>
          <w:rFonts w:ascii="Times New Roman" w:hAnsi="Times New Roman" w:cs="Times New Roman"/>
          <w:sz w:val="28"/>
          <w:szCs w:val="28"/>
        </w:rPr>
        <w:t>а</w:t>
      </w:r>
      <w:r w:rsidR="00D22416">
        <w:rPr>
          <w:rFonts w:ascii="Times New Roman" w:hAnsi="Times New Roman" w:cs="Times New Roman"/>
          <w:sz w:val="28"/>
          <w:szCs w:val="28"/>
        </w:rPr>
        <w:t xml:space="preserve"> смещению </w:t>
      </w:r>
      <w:r w:rsidR="0089068C" w:rsidRPr="0089068C">
        <w:rPr>
          <w:rFonts w:ascii="Times New Roman" w:hAnsi="Times New Roman" w:cs="Times New Roman"/>
          <w:i/>
          <w:sz w:val="28"/>
          <w:szCs w:val="28"/>
        </w:rPr>
        <w:t>вправо</w:t>
      </w:r>
      <w:r w:rsidR="0089068C">
        <w:rPr>
          <w:rFonts w:ascii="Times New Roman" w:hAnsi="Times New Roman" w:cs="Times New Roman"/>
          <w:sz w:val="28"/>
          <w:szCs w:val="28"/>
        </w:rPr>
        <w:t xml:space="preserve"> </w:t>
      </w:r>
      <w:r w:rsidR="00D22416">
        <w:rPr>
          <w:rFonts w:ascii="Times New Roman" w:hAnsi="Times New Roman" w:cs="Times New Roman"/>
          <w:sz w:val="28"/>
          <w:szCs w:val="28"/>
        </w:rPr>
        <w:t xml:space="preserve">источника света из точки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</w:rPr>
        <w:t xml:space="preserve"> </w:t>
      </w:r>
      <w:r w:rsidR="00D22416">
        <w:rPr>
          <w:rFonts w:ascii="Times New Roman" w:hAnsi="Times New Roman" w:cs="Times New Roman"/>
          <w:sz w:val="28"/>
          <w:szCs w:val="28"/>
        </w:rPr>
        <w:t xml:space="preserve">в точку </w:t>
      </w:r>
      <w:r w:rsidR="00D2241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D22416" w:rsidRPr="00D2241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22416">
        <w:rPr>
          <w:rFonts w:ascii="Times New Roman" w:hAnsi="Times New Roman" w:cs="Times New Roman"/>
          <w:sz w:val="28"/>
          <w:szCs w:val="28"/>
        </w:rPr>
        <w:t>.</w:t>
      </w:r>
    </w:p>
    <w:p w:rsidR="007F7D29" w:rsidRDefault="00D22416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угол </w:t>
      </w:r>
      <w:r>
        <w:rPr>
          <w:rFonts w:ascii="Times New Roman" w:hAnsi="Times New Roman" w:cs="Times New Roman"/>
          <w:sz w:val="28"/>
          <w:szCs w:val="28"/>
        </w:rPr>
        <w:sym w:font="Symbol" w:char="F062"/>
      </w:r>
      <w:r w:rsidR="00FA6DAF">
        <w:rPr>
          <w:rFonts w:ascii="Times New Roman" w:hAnsi="Times New Roman" w:cs="Times New Roman"/>
          <w:sz w:val="28"/>
          <w:szCs w:val="28"/>
        </w:rPr>
        <w:t xml:space="preserve"> из закона Снеллиуса:</w:t>
      </w:r>
    </w:p>
    <w:p w:rsidR="00FA6DAF" w:rsidRPr="00FA6DAF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DAF">
        <w:rPr>
          <w:rFonts w:ascii="Times New Roman" w:hAnsi="Times New Roman" w:cs="Times New Roman"/>
          <w:position w:val="-10"/>
          <w:sz w:val="28"/>
          <w:szCs w:val="28"/>
        </w:rPr>
        <w:object w:dxaOrig="1420" w:dyaOrig="320">
          <v:shape id="_x0000_i1026" type="#_x0000_t75" style="width:70.85pt;height:16.15pt" o:ole="">
            <v:imagedata r:id="rId9" o:title=""/>
          </v:shape>
          <o:OLEObject Type="Embed" ProgID="Equation.DSMT4" ShapeID="_x0000_i1026" DrawAspect="Content" ObjectID="_1824704902" r:id="rId10"/>
        </w:object>
      </w:r>
      <w:r w:rsidRPr="00D22416">
        <w:rPr>
          <w:rFonts w:ascii="Times New Roman" w:hAnsi="Times New Roman" w:cs="Times New Roman"/>
          <w:sz w:val="28"/>
          <w:szCs w:val="28"/>
        </w:rPr>
        <w:t>.</w:t>
      </w:r>
      <w:r w:rsidRPr="00D22416">
        <w:rPr>
          <w:rFonts w:ascii="Times New Roman" w:hAnsi="Times New Roman" w:cs="Times New Roman"/>
          <w:sz w:val="28"/>
          <w:szCs w:val="28"/>
        </w:rPr>
        <w:tab/>
      </w:r>
      <w:r w:rsidRPr="00D22416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Pr="00FA6DAF">
        <w:rPr>
          <w:rFonts w:ascii="Times New Roman" w:hAnsi="Times New Roman" w:cs="Times New Roman"/>
          <w:sz w:val="28"/>
          <w:szCs w:val="28"/>
        </w:rPr>
        <w:t>(</w:t>
      </w:r>
      <w:r w:rsidR="00D034DB" w:rsidRPr="000469BA">
        <w:rPr>
          <w:rFonts w:ascii="Times New Roman" w:hAnsi="Times New Roman" w:cs="Times New Roman"/>
          <w:sz w:val="28"/>
          <w:szCs w:val="28"/>
        </w:rPr>
        <w:t>2</w:t>
      </w:r>
      <w:r w:rsidRPr="00FA6DAF">
        <w:rPr>
          <w:rFonts w:ascii="Times New Roman" w:hAnsi="Times New Roman" w:cs="Times New Roman"/>
          <w:sz w:val="28"/>
          <w:szCs w:val="28"/>
        </w:rPr>
        <w:t>)</w:t>
      </w:r>
    </w:p>
    <w:p w:rsidR="00FA6DAF" w:rsidRDefault="00FA6DA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параксиальном приближении (для малых углов)</w:t>
      </w:r>
      <w:r w:rsidR="00D22416">
        <w:rPr>
          <w:rFonts w:ascii="Times New Roman" w:hAnsi="Times New Roman" w:cs="Times New Roman"/>
          <w:sz w:val="28"/>
          <w:szCs w:val="28"/>
        </w:rPr>
        <w:t>:</w:t>
      </w:r>
    </w:p>
    <w:p w:rsidR="00D22416" w:rsidRPr="00FA6DAF" w:rsidRDefault="00D22416" w:rsidP="00D2241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A6DAF">
        <w:rPr>
          <w:rFonts w:ascii="Times New Roman" w:hAnsi="Times New Roman" w:cs="Times New Roman"/>
          <w:position w:val="-10"/>
          <w:sz w:val="28"/>
          <w:szCs w:val="28"/>
        </w:rPr>
        <w:object w:dxaOrig="880" w:dyaOrig="320">
          <v:shape id="_x0000_i1027" type="#_x0000_t75" style="width:43.8pt;height:16.15pt" o:ole="">
            <v:imagedata r:id="rId11" o:title=""/>
          </v:shape>
          <o:OLEObject Type="Embed" ProgID="Equation.DSMT4" ShapeID="_x0000_i1027" DrawAspect="Content" ObjectID="_1824704903" r:id="rId12"/>
        </w:object>
      </w:r>
      <w:r w:rsidRPr="00CA75A9">
        <w:rPr>
          <w:rFonts w:ascii="Times New Roman" w:hAnsi="Times New Roman" w:cs="Times New Roman"/>
          <w:sz w:val="28"/>
          <w:szCs w:val="28"/>
        </w:rPr>
        <w:t>.</w:t>
      </w:r>
      <w:r w:rsidRPr="00CA75A9">
        <w:rPr>
          <w:rFonts w:ascii="Times New Roman" w:hAnsi="Times New Roman" w:cs="Times New Roman"/>
          <w:sz w:val="28"/>
          <w:szCs w:val="28"/>
        </w:rPr>
        <w:tab/>
      </w:r>
      <w:r w:rsidRPr="00CA75A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Pr="00FA6DAF">
        <w:rPr>
          <w:rFonts w:ascii="Times New Roman" w:hAnsi="Times New Roman" w:cs="Times New Roman"/>
          <w:sz w:val="28"/>
          <w:szCs w:val="28"/>
        </w:rPr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3</w:t>
      </w:r>
      <w:r w:rsidRPr="00FA6DAF">
        <w:rPr>
          <w:rFonts w:ascii="Times New Roman" w:hAnsi="Times New Roman" w:cs="Times New Roman"/>
          <w:sz w:val="28"/>
          <w:szCs w:val="28"/>
        </w:rPr>
        <w:t>)</w:t>
      </w:r>
    </w:p>
    <w:p w:rsidR="00D22416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прямоугольные треугольники </w:t>
      </w:r>
      <w:r>
        <w:rPr>
          <w:rFonts w:ascii="Times New Roman" w:hAnsi="Times New Roman" w:cs="Times New Roman"/>
          <w:sz w:val="28"/>
          <w:szCs w:val="28"/>
          <w:lang w:val="en-US"/>
        </w:rPr>
        <w:t>ABD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CBD</w:t>
      </w:r>
      <w:r>
        <w:rPr>
          <w:rFonts w:ascii="Times New Roman" w:hAnsi="Times New Roman" w:cs="Times New Roman"/>
          <w:sz w:val="28"/>
          <w:szCs w:val="28"/>
        </w:rPr>
        <w:t>. Пусть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E43F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BD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43FE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AD</w:t>
      </w:r>
      <w:r w:rsidRPr="00E43FEF">
        <w:rPr>
          <w:rFonts w:ascii="Times New Roman" w:hAnsi="Times New Roman" w:cs="Times New Roman"/>
          <w:sz w:val="28"/>
          <w:szCs w:val="28"/>
        </w:rPr>
        <w:t xml:space="preserve"> = </w:t>
      </w:r>
      <w:r w:rsidRPr="00E43FE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(толщине пластины).</w:t>
      </w:r>
      <w:r w:rsidRPr="00E4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Тогда:</w:t>
      </w:r>
    </w:p>
    <w:p w:rsidR="00E43FEF" w:rsidRPr="00144078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3FEF">
        <w:rPr>
          <w:rFonts w:ascii="Times New Roman" w:hAnsi="Times New Roman" w:cs="Times New Roman"/>
          <w:position w:val="-10"/>
          <w:sz w:val="28"/>
          <w:szCs w:val="28"/>
        </w:rPr>
        <w:object w:dxaOrig="1719" w:dyaOrig="320">
          <v:shape id="_x0000_i1028" type="#_x0000_t75" style="width:85.8pt;height:16.15pt" o:ole="">
            <v:imagedata r:id="rId13" o:title=""/>
          </v:shape>
          <o:OLEObject Type="Embed" ProgID="Equation.DSMT4" ShapeID="_x0000_i1028" DrawAspect="Content" ObjectID="_1824704904" r:id="rId14"/>
        </w:object>
      </w:r>
      <w:r w:rsidRPr="00CA75A9">
        <w:rPr>
          <w:rFonts w:ascii="Times New Roman" w:hAnsi="Times New Roman" w:cs="Times New Roman"/>
          <w:sz w:val="28"/>
          <w:szCs w:val="28"/>
        </w:rPr>
        <w:t>;</w:t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4</w:t>
      </w:r>
      <w:r w:rsidR="00144078">
        <w:rPr>
          <w:rFonts w:ascii="Times New Roman" w:hAnsi="Times New Roman" w:cs="Times New Roman"/>
          <w:sz w:val="28"/>
          <w:szCs w:val="28"/>
        </w:rPr>
        <w:t>)</w:t>
      </w:r>
    </w:p>
    <w:p w:rsidR="00E43FEF" w:rsidRPr="00144078" w:rsidRDefault="00E43FEF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43FEF">
        <w:rPr>
          <w:rFonts w:ascii="Times New Roman" w:hAnsi="Times New Roman" w:cs="Times New Roman"/>
          <w:position w:val="-14"/>
          <w:sz w:val="28"/>
          <w:szCs w:val="28"/>
        </w:rPr>
        <w:object w:dxaOrig="2780" w:dyaOrig="400">
          <v:shape id="_x0000_i1029" type="#_x0000_t75" style="width:138.8pt;height:20.15pt" o:ole="">
            <v:imagedata r:id="rId15" o:title=""/>
          </v:shape>
          <o:OLEObject Type="Embed" ProgID="Equation.DSMT4" ShapeID="_x0000_i1029" DrawAspect="Content" ObjectID="_1824704905" r:id="rId16"/>
        </w:object>
      </w:r>
      <w:r w:rsidRPr="00CA75A9">
        <w:rPr>
          <w:rFonts w:ascii="Times New Roman" w:hAnsi="Times New Roman" w:cs="Times New Roman"/>
          <w:sz w:val="28"/>
          <w:szCs w:val="28"/>
        </w:rPr>
        <w:t>;</w:t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</w:r>
      <w:r w:rsidR="00144078">
        <w:rPr>
          <w:rFonts w:ascii="Times New Roman" w:hAnsi="Times New Roman" w:cs="Times New Roman"/>
          <w:sz w:val="28"/>
          <w:szCs w:val="28"/>
        </w:rPr>
        <w:tab/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5</w:t>
      </w:r>
      <w:r w:rsidR="00144078">
        <w:rPr>
          <w:rFonts w:ascii="Times New Roman" w:hAnsi="Times New Roman" w:cs="Times New Roman"/>
          <w:sz w:val="28"/>
          <w:szCs w:val="28"/>
        </w:rPr>
        <w:t>)</w:t>
      </w:r>
    </w:p>
    <w:p w:rsidR="00144078" w:rsidRP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Приравниваем:</w:t>
      </w:r>
    </w:p>
    <w:p w:rsidR="00FA6DAF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4078">
        <w:rPr>
          <w:rFonts w:ascii="Times New Roman" w:hAnsi="Times New Roman" w:cs="Times New Roman"/>
          <w:position w:val="-14"/>
          <w:sz w:val="28"/>
          <w:szCs w:val="28"/>
        </w:rPr>
        <w:object w:dxaOrig="1680" w:dyaOrig="400">
          <v:shape id="_x0000_i1030" type="#_x0000_t75" style="width:84.1pt;height:20.15pt" o:ole="">
            <v:imagedata r:id="rId17" o:title=""/>
          </v:shape>
          <o:OLEObject Type="Embed" ProgID="Equation.DSMT4" ShapeID="_x0000_i1030" DrawAspect="Content" ObjectID="_1824704906" r:id="rId18"/>
        </w:object>
      </w:r>
      <w:r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Воспользуемся </w:t>
      </w:r>
      <w:r w:rsidR="0089068C">
        <w:rPr>
          <w:rFonts w:ascii="Times New Roman" w:hAnsi="Times New Roman" w:cs="Times New Roman"/>
          <w:sz w:val="28"/>
          <w:szCs w:val="28"/>
        </w:rPr>
        <w:t>соотношением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89068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144078" w:rsidRP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4078">
        <w:rPr>
          <w:rFonts w:ascii="Times New Roman" w:hAnsi="Times New Roman" w:cs="Times New Roman"/>
          <w:position w:val="-14"/>
          <w:sz w:val="28"/>
          <w:szCs w:val="28"/>
        </w:rPr>
        <w:object w:dxaOrig="1359" w:dyaOrig="400">
          <v:shape id="_x0000_i1031" type="#_x0000_t75" style="width:67.95pt;height:20.15pt" o:ole="">
            <v:imagedata r:id="rId19" o:title=""/>
          </v:shape>
          <o:OLEObject Type="Embed" ProgID="Equation.DSMT4" ShapeID="_x0000_i1031" DrawAspect="Content" ObjectID="_1824704907" r:id="rId20"/>
        </w:object>
      </w:r>
      <w:r w:rsidRPr="00144078"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44078">
        <w:rPr>
          <w:rFonts w:ascii="Times New Roman" w:hAnsi="Times New Roman" w:cs="Times New Roman"/>
          <w:sz w:val="28"/>
          <w:szCs w:val="28"/>
        </w:rPr>
        <w:t>(</w:t>
      </w:r>
      <w:r w:rsidR="00D034DB" w:rsidRPr="00C01415">
        <w:rPr>
          <w:rFonts w:ascii="Times New Roman" w:hAnsi="Times New Roman" w:cs="Times New Roman"/>
          <w:sz w:val="28"/>
          <w:szCs w:val="28"/>
        </w:rPr>
        <w:t>7</w:t>
      </w:r>
      <w:r w:rsidRPr="00144078">
        <w:rPr>
          <w:rFonts w:ascii="Times New Roman" w:hAnsi="Times New Roman" w:cs="Times New Roman"/>
          <w:sz w:val="28"/>
          <w:szCs w:val="28"/>
        </w:rPr>
        <w:t>)</w:t>
      </w:r>
    </w:p>
    <w:p w:rsidR="00144078" w:rsidRDefault="00144078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Отсюда </w:t>
      </w:r>
      <w:r w:rsidR="00D034DB" w:rsidRPr="00A56E16">
        <w:rPr>
          <w:rFonts w:ascii="Times New Roman" w:hAnsi="Times New Roman" w:cs="Times New Roman"/>
          <w:position w:val="-24"/>
          <w:sz w:val="28"/>
          <w:szCs w:val="28"/>
        </w:rPr>
        <w:object w:dxaOrig="2580" w:dyaOrig="620">
          <v:shape id="_x0000_i1032" type="#_x0000_t75" style="width:129pt;height:31.1pt" o:ole="">
            <v:imagedata r:id="rId21" o:title=""/>
          </v:shape>
          <o:OLEObject Type="Embed" ProgID="Equation.DSMT4" ShapeID="_x0000_i1032" DrawAspect="Content" ObjectID="_1824704908" r:id="rId22"/>
        </w:object>
      </w:r>
      <w:r>
        <w:rPr>
          <w:rFonts w:ascii="Times New Roman" w:hAnsi="Times New Roman" w:cs="Times New Roman"/>
          <w:sz w:val="28"/>
          <w:szCs w:val="28"/>
        </w:rPr>
        <w:t xml:space="preserve"> см. </w:t>
      </w:r>
      <w:r w:rsidR="002F562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D034DB" w:rsidRPr="00D034D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94B11" w:rsidRPr="00E94B11" w:rsidRDefault="00D034DB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4B11">
        <w:rPr>
          <w:rFonts w:ascii="Times New Roman" w:hAnsi="Times New Roman" w:cs="Times New Roman"/>
          <w:position w:val="-12"/>
          <w:sz w:val="28"/>
          <w:szCs w:val="28"/>
        </w:rPr>
        <w:object w:dxaOrig="1440" w:dyaOrig="360">
          <v:shape id="_x0000_i1033" type="#_x0000_t75" style="width:1in;height:17.85pt" o:ole="">
            <v:imagedata r:id="rId23" o:title=""/>
          </v:shape>
          <o:OLEObject Type="Embed" ProgID="Equation.DSMT4" ShapeID="_x0000_i1033" DrawAspect="Content" ObjectID="_1824704909" r:id="rId24"/>
        </w:object>
      </w:r>
      <w:r w:rsidR="00E94B11" w:rsidRPr="00CA75A9">
        <w:rPr>
          <w:rFonts w:ascii="Times New Roman" w:hAnsi="Times New Roman" w:cs="Times New Roman"/>
          <w:sz w:val="28"/>
          <w:szCs w:val="28"/>
        </w:rPr>
        <w:t xml:space="preserve"> </w:t>
      </w:r>
      <w:r w:rsidR="00E94B11">
        <w:rPr>
          <w:rFonts w:ascii="Times New Roman" w:hAnsi="Times New Roman" w:cs="Times New Roman"/>
          <w:sz w:val="28"/>
          <w:szCs w:val="28"/>
        </w:rPr>
        <w:t>см.</w:t>
      </w:r>
      <w:r w:rsidR="00E94B11">
        <w:rPr>
          <w:rFonts w:ascii="Times New Roman" w:hAnsi="Times New Roman" w:cs="Times New Roman"/>
          <w:sz w:val="28"/>
          <w:szCs w:val="28"/>
        </w:rPr>
        <w:tab/>
      </w:r>
      <w:r w:rsidR="00E94B11">
        <w:rPr>
          <w:rFonts w:ascii="Times New Roman" w:hAnsi="Times New Roman" w:cs="Times New Roman"/>
          <w:sz w:val="28"/>
          <w:szCs w:val="28"/>
        </w:rPr>
        <w:tab/>
      </w:r>
      <w:r w:rsidR="00E94B11">
        <w:rPr>
          <w:rFonts w:ascii="Times New Roman" w:hAnsi="Times New Roman" w:cs="Times New Roman"/>
          <w:sz w:val="28"/>
          <w:szCs w:val="28"/>
        </w:rPr>
        <w:tab/>
      </w:r>
      <w:r w:rsidR="00E94B11">
        <w:rPr>
          <w:rFonts w:ascii="Times New Roman" w:hAnsi="Times New Roman" w:cs="Times New Roman"/>
          <w:sz w:val="28"/>
          <w:szCs w:val="28"/>
        </w:rPr>
        <w:tab/>
        <w:t>(</w:t>
      </w:r>
      <w:r w:rsidRPr="00D034DB">
        <w:rPr>
          <w:rFonts w:ascii="Times New Roman" w:hAnsi="Times New Roman" w:cs="Times New Roman"/>
          <w:sz w:val="28"/>
          <w:szCs w:val="28"/>
        </w:rPr>
        <w:t>9</w:t>
      </w:r>
      <w:r w:rsidR="00E94B11">
        <w:rPr>
          <w:rFonts w:ascii="Times New Roman" w:hAnsi="Times New Roman" w:cs="Times New Roman"/>
          <w:sz w:val="28"/>
          <w:szCs w:val="28"/>
        </w:rPr>
        <w:t>)</w:t>
      </w:r>
    </w:p>
    <w:p w:rsidR="00E94B11" w:rsidRDefault="00D034DB" w:rsidP="00E94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94B11">
        <w:rPr>
          <w:rFonts w:ascii="Times New Roman" w:hAnsi="Times New Roman" w:cs="Times New Roman"/>
          <w:sz w:val="28"/>
          <w:szCs w:val="28"/>
        </w:rPr>
        <w:t>ля второго случая</w:t>
      </w:r>
      <w:r>
        <w:rPr>
          <w:rFonts w:ascii="Times New Roman" w:hAnsi="Times New Roman" w:cs="Times New Roman"/>
          <w:sz w:val="28"/>
          <w:szCs w:val="28"/>
        </w:rPr>
        <w:t xml:space="preserve"> расстояние от точки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0469B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D0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эффективного размещения источника и расстояние между источником и изображением также равны</w:t>
      </w:r>
      <w:r w:rsidR="00E94B11">
        <w:rPr>
          <w:rFonts w:ascii="Times New Roman" w:hAnsi="Times New Roman" w:cs="Times New Roman"/>
          <w:sz w:val="28"/>
          <w:szCs w:val="28"/>
        </w:rPr>
        <w:t>:</w:t>
      </w:r>
    </w:p>
    <w:p w:rsidR="00D034DB" w:rsidRPr="007B4F33" w:rsidRDefault="00D034DB" w:rsidP="00D034D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034DB">
        <w:rPr>
          <w:rFonts w:ascii="Times New Roman" w:hAnsi="Times New Roman" w:cs="Times New Roman"/>
          <w:position w:val="-12"/>
          <w:sz w:val="28"/>
          <w:szCs w:val="28"/>
        </w:rPr>
        <w:object w:dxaOrig="1180" w:dyaOrig="360">
          <v:shape id="_x0000_i1034" type="#_x0000_t75" style="width:58.75pt;height:17.85pt" o:ole="">
            <v:imagedata r:id="rId25" o:title=""/>
          </v:shape>
          <o:OLEObject Type="Embed" ProgID="Equation.DSMT4" ShapeID="_x0000_i1034" DrawAspect="Content" ObjectID="_1824704910" r:id="rId26"/>
        </w:object>
      </w:r>
      <w:r>
        <w:rPr>
          <w:rFonts w:ascii="Times New Roman" w:hAnsi="Times New Roman" w:cs="Times New Roman"/>
          <w:sz w:val="28"/>
          <w:szCs w:val="28"/>
        </w:rPr>
        <w:t xml:space="preserve"> см.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02657">
        <w:rPr>
          <w:rFonts w:ascii="Times New Roman" w:hAnsi="Times New Roman" w:cs="Times New Roman"/>
          <w:sz w:val="28"/>
          <w:szCs w:val="28"/>
        </w:rPr>
        <w:tab/>
      </w:r>
      <w:r w:rsidR="00802657">
        <w:rPr>
          <w:rFonts w:ascii="Times New Roman" w:hAnsi="Times New Roman" w:cs="Times New Roman"/>
          <w:sz w:val="28"/>
          <w:szCs w:val="28"/>
        </w:rPr>
        <w:tab/>
      </w:r>
      <w:r w:rsidR="0080265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Pr="00D034DB">
        <w:rPr>
          <w:rFonts w:ascii="Times New Roman" w:hAnsi="Times New Roman" w:cs="Times New Roman"/>
          <w:sz w:val="28"/>
          <w:szCs w:val="28"/>
        </w:rPr>
        <w:t>1</w:t>
      </w:r>
      <w:r w:rsidR="0080265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F357A" w:rsidRPr="00FF357A" w:rsidRDefault="0065321F" w:rsidP="00E94B1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Мнимое и</w:t>
      </w:r>
      <w:r w:rsidR="00FF357A">
        <w:rPr>
          <w:rFonts w:ascii="Times New Roman" w:hAnsi="Times New Roman" w:cs="Times New Roman"/>
          <w:sz w:val="28"/>
          <w:szCs w:val="28"/>
        </w:rPr>
        <w:t xml:space="preserve">зображение сместится </w:t>
      </w:r>
      <w:r w:rsidR="00747E95" w:rsidRPr="008E4187">
        <w:rPr>
          <w:rFonts w:ascii="Times New Roman" w:hAnsi="Times New Roman" w:cs="Times New Roman"/>
          <w:i/>
          <w:sz w:val="28"/>
          <w:szCs w:val="28"/>
        </w:rPr>
        <w:t>влево</w:t>
      </w:r>
      <w:r w:rsidR="00FF357A">
        <w:rPr>
          <w:rFonts w:ascii="Times New Roman" w:hAnsi="Times New Roman" w:cs="Times New Roman"/>
          <w:sz w:val="28"/>
          <w:szCs w:val="28"/>
        </w:rPr>
        <w:t xml:space="preserve"> на </w:t>
      </w:r>
      <w:r w:rsidR="00D034DB" w:rsidRPr="00FF357A">
        <w:rPr>
          <w:rFonts w:ascii="Times New Roman" w:hAnsi="Times New Roman" w:cs="Times New Roman"/>
          <w:position w:val="-12"/>
          <w:sz w:val="28"/>
          <w:szCs w:val="28"/>
        </w:rPr>
        <w:object w:dxaOrig="1020" w:dyaOrig="360">
          <v:shape id="_x0000_i1035" type="#_x0000_t75" style="width:51.25pt;height:17.85pt" o:ole="">
            <v:imagedata r:id="rId27" o:title=""/>
          </v:shape>
          <o:OLEObject Type="Embed" ProgID="Equation.DSMT4" ShapeID="_x0000_i1035" DrawAspect="Content" ObjectID="_1824704911" r:id="rId28"/>
        </w:object>
      </w:r>
      <w:r w:rsidR="00FF357A" w:rsidRPr="00FF35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357A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FF357A">
        <w:rPr>
          <w:rFonts w:ascii="Times New Roman" w:hAnsi="Times New Roman" w:cs="Times New Roman"/>
          <w:sz w:val="28"/>
          <w:szCs w:val="28"/>
        </w:rPr>
        <w:t>.</w:t>
      </w:r>
    </w:p>
    <w:p w:rsidR="006D0C8A" w:rsidRP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72166F" w:rsidRDefault="00C0728E" w:rsidP="0072166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2166F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AA7FC1" w:rsidP="00802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Записана формула (1) для первого случая</w:t>
            </w:r>
            <w:r w:rsidR="00802657">
              <w:rPr>
                <w:rFonts w:ascii="Times New Roman" w:hAnsi="Times New Roman" w:cs="Times New Roman"/>
                <w:sz w:val="28"/>
                <w:szCs w:val="28"/>
              </w:rPr>
              <w:t xml:space="preserve">, найдено расстояние от зеркала до изображения </w:t>
            </w:r>
          </w:p>
        </w:tc>
        <w:tc>
          <w:tcPr>
            <w:tcW w:w="1381" w:type="dxa"/>
          </w:tcPr>
          <w:p w:rsidR="00C0728E" w:rsidRDefault="00AA7FC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02657" w:rsidTr="00C0728E">
        <w:tc>
          <w:tcPr>
            <w:tcW w:w="675" w:type="dxa"/>
          </w:tcPr>
          <w:p w:rsidR="00802657" w:rsidRDefault="00802657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802657" w:rsidRPr="00AA7FC1" w:rsidRDefault="00802657" w:rsidP="002E26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Построен или качественно описан ход луча в плоскопараллельной пластине</w:t>
            </w:r>
          </w:p>
        </w:tc>
        <w:tc>
          <w:tcPr>
            <w:tcW w:w="1381" w:type="dxa"/>
          </w:tcPr>
          <w:p w:rsidR="00802657" w:rsidRDefault="0028799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2657" w:rsidTr="00C0728E">
        <w:tc>
          <w:tcPr>
            <w:tcW w:w="675" w:type="dxa"/>
          </w:tcPr>
          <w:p w:rsidR="00802657" w:rsidRDefault="00802657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802657" w:rsidRDefault="00802657" w:rsidP="007C1A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 закон Снеллиуса</w:t>
            </w:r>
          </w:p>
        </w:tc>
        <w:tc>
          <w:tcPr>
            <w:tcW w:w="1381" w:type="dxa"/>
          </w:tcPr>
          <w:p w:rsidR="00802657" w:rsidRDefault="00802657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02657" w:rsidTr="00C0728E">
        <w:tc>
          <w:tcPr>
            <w:tcW w:w="675" w:type="dxa"/>
          </w:tcPr>
          <w:p w:rsidR="00802657" w:rsidRDefault="00802657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802657" w:rsidRPr="00AA7FC1" w:rsidRDefault="00802657" w:rsidP="00747E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эквивалентное смещение источника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параксиальном приближении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– 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47E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1" w:type="dxa"/>
          </w:tcPr>
          <w:p w:rsidR="00802657" w:rsidRDefault="00287990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02657" w:rsidTr="00C0728E">
        <w:tc>
          <w:tcPr>
            <w:tcW w:w="675" w:type="dxa"/>
          </w:tcPr>
          <w:p w:rsidR="00802657" w:rsidRDefault="00802657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802657" w:rsidRPr="00AA7FC1" w:rsidRDefault="00802657" w:rsidP="007406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расстояние до </w:t>
            </w:r>
            <w:r w:rsidR="003158BB">
              <w:rPr>
                <w:rFonts w:ascii="Times New Roman" w:hAnsi="Times New Roman" w:cs="Times New Roman"/>
                <w:sz w:val="28"/>
                <w:szCs w:val="28"/>
              </w:rPr>
              <w:t xml:space="preserve">эквивалентного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 </w:t>
            </w:r>
            <w:r w:rsidRPr="00AA7FC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</w:t>
            </w:r>
            <w:r w:rsidRPr="00AA7FC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AA7F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формула (</w:t>
            </w:r>
            <w:r w:rsidR="00747E9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1" w:type="dxa"/>
          </w:tcPr>
          <w:p w:rsidR="00802657" w:rsidRDefault="00747E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7E95" w:rsidTr="00C0728E">
        <w:tc>
          <w:tcPr>
            <w:tcW w:w="675" w:type="dxa"/>
          </w:tcPr>
          <w:p w:rsidR="00747E95" w:rsidRDefault="00747E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747E95" w:rsidRDefault="00747E95" w:rsidP="003003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Записана формула (10) для второго случая, найдено расстояние от зеркала до изображения</w:t>
            </w:r>
          </w:p>
        </w:tc>
        <w:tc>
          <w:tcPr>
            <w:tcW w:w="1381" w:type="dxa"/>
          </w:tcPr>
          <w:p w:rsidR="00747E95" w:rsidRDefault="00747E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7E95" w:rsidTr="00C0728E">
        <w:tc>
          <w:tcPr>
            <w:tcW w:w="675" w:type="dxa"/>
          </w:tcPr>
          <w:p w:rsidR="00747E95" w:rsidRDefault="00747E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747E95" w:rsidRDefault="00747E95" w:rsidP="003003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Найдено смещение изображения </w:t>
            </w:r>
            <w:r w:rsidR="008E4187">
              <w:rPr>
                <w:rFonts w:ascii="Times New Roman" w:hAnsi="Times New Roman" w:cs="Times New Roman"/>
                <w:sz w:val="28"/>
                <w:szCs w:val="28"/>
              </w:rPr>
              <w:t>(влево на 4 см).</w:t>
            </w:r>
          </w:p>
        </w:tc>
        <w:tc>
          <w:tcPr>
            <w:tcW w:w="1381" w:type="dxa"/>
          </w:tcPr>
          <w:p w:rsidR="00747E95" w:rsidRDefault="00747E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47E95" w:rsidTr="00C0728E">
        <w:tc>
          <w:tcPr>
            <w:tcW w:w="675" w:type="dxa"/>
          </w:tcPr>
          <w:p w:rsidR="00747E95" w:rsidRDefault="00747E95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747E95" w:rsidRPr="00195311" w:rsidRDefault="00747E95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747E95" w:rsidRPr="00195311" w:rsidRDefault="00747E95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469BA"/>
    <w:rsid w:val="000622CC"/>
    <w:rsid w:val="00070A28"/>
    <w:rsid w:val="0007333C"/>
    <w:rsid w:val="000A53CD"/>
    <w:rsid w:val="000B71A9"/>
    <w:rsid w:val="000C5843"/>
    <w:rsid w:val="000D2FC8"/>
    <w:rsid w:val="001271D6"/>
    <w:rsid w:val="00131D8B"/>
    <w:rsid w:val="001438A6"/>
    <w:rsid w:val="00144078"/>
    <w:rsid w:val="00146C69"/>
    <w:rsid w:val="00152F3C"/>
    <w:rsid w:val="00173498"/>
    <w:rsid w:val="001773C0"/>
    <w:rsid w:val="00183AC1"/>
    <w:rsid w:val="00195311"/>
    <w:rsid w:val="001B6289"/>
    <w:rsid w:val="001C6E12"/>
    <w:rsid w:val="001F1882"/>
    <w:rsid w:val="001F5FB2"/>
    <w:rsid w:val="00205EAE"/>
    <w:rsid w:val="002113AD"/>
    <w:rsid w:val="00216BDF"/>
    <w:rsid w:val="0025313A"/>
    <w:rsid w:val="0027756A"/>
    <w:rsid w:val="002868E0"/>
    <w:rsid w:val="00287990"/>
    <w:rsid w:val="002C24F0"/>
    <w:rsid w:val="002E26C4"/>
    <w:rsid w:val="002F5620"/>
    <w:rsid w:val="00301845"/>
    <w:rsid w:val="00313715"/>
    <w:rsid w:val="003158BB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5321F"/>
    <w:rsid w:val="006771B5"/>
    <w:rsid w:val="00681751"/>
    <w:rsid w:val="006D0C8A"/>
    <w:rsid w:val="00700F6B"/>
    <w:rsid w:val="007043E0"/>
    <w:rsid w:val="0072166F"/>
    <w:rsid w:val="007244A4"/>
    <w:rsid w:val="00727035"/>
    <w:rsid w:val="00740608"/>
    <w:rsid w:val="00747E95"/>
    <w:rsid w:val="007540EB"/>
    <w:rsid w:val="00755890"/>
    <w:rsid w:val="00770925"/>
    <w:rsid w:val="00781798"/>
    <w:rsid w:val="00795001"/>
    <w:rsid w:val="007B16E7"/>
    <w:rsid w:val="007B4F33"/>
    <w:rsid w:val="007E0A09"/>
    <w:rsid w:val="007E58A7"/>
    <w:rsid w:val="007E5C5C"/>
    <w:rsid w:val="007E7327"/>
    <w:rsid w:val="007F0C8D"/>
    <w:rsid w:val="007F7D29"/>
    <w:rsid w:val="00802657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9068C"/>
    <w:rsid w:val="008B5DB2"/>
    <w:rsid w:val="008B70D4"/>
    <w:rsid w:val="008C0FC4"/>
    <w:rsid w:val="008D0F23"/>
    <w:rsid w:val="008D1D78"/>
    <w:rsid w:val="008E4187"/>
    <w:rsid w:val="008F7DB4"/>
    <w:rsid w:val="00902CA0"/>
    <w:rsid w:val="00906798"/>
    <w:rsid w:val="00921E51"/>
    <w:rsid w:val="009379DD"/>
    <w:rsid w:val="009937E6"/>
    <w:rsid w:val="009B04BD"/>
    <w:rsid w:val="009C5378"/>
    <w:rsid w:val="009C56AE"/>
    <w:rsid w:val="009D60E4"/>
    <w:rsid w:val="009F3970"/>
    <w:rsid w:val="00A136F1"/>
    <w:rsid w:val="00A14308"/>
    <w:rsid w:val="00A255BA"/>
    <w:rsid w:val="00A30811"/>
    <w:rsid w:val="00A5536F"/>
    <w:rsid w:val="00A56E16"/>
    <w:rsid w:val="00A672F3"/>
    <w:rsid w:val="00A76817"/>
    <w:rsid w:val="00A92324"/>
    <w:rsid w:val="00AA6615"/>
    <w:rsid w:val="00AA7FC1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2819"/>
    <w:rsid w:val="00BE642B"/>
    <w:rsid w:val="00C01415"/>
    <w:rsid w:val="00C0728E"/>
    <w:rsid w:val="00C359AC"/>
    <w:rsid w:val="00C43499"/>
    <w:rsid w:val="00C50042"/>
    <w:rsid w:val="00C547FE"/>
    <w:rsid w:val="00C915E8"/>
    <w:rsid w:val="00CA75A9"/>
    <w:rsid w:val="00CC1488"/>
    <w:rsid w:val="00D034DB"/>
    <w:rsid w:val="00D22416"/>
    <w:rsid w:val="00D406BF"/>
    <w:rsid w:val="00D4583E"/>
    <w:rsid w:val="00D54FEA"/>
    <w:rsid w:val="00D722FB"/>
    <w:rsid w:val="00D91218"/>
    <w:rsid w:val="00DB41D6"/>
    <w:rsid w:val="00DB617C"/>
    <w:rsid w:val="00DD04B2"/>
    <w:rsid w:val="00E36948"/>
    <w:rsid w:val="00E43FEF"/>
    <w:rsid w:val="00E5459F"/>
    <w:rsid w:val="00E56980"/>
    <w:rsid w:val="00E8194A"/>
    <w:rsid w:val="00E94B11"/>
    <w:rsid w:val="00EA49AE"/>
    <w:rsid w:val="00EE0E6F"/>
    <w:rsid w:val="00F0540D"/>
    <w:rsid w:val="00F05FE7"/>
    <w:rsid w:val="00F07B86"/>
    <w:rsid w:val="00F13065"/>
    <w:rsid w:val="00F350A8"/>
    <w:rsid w:val="00F36F5E"/>
    <w:rsid w:val="00F62152"/>
    <w:rsid w:val="00F67EAF"/>
    <w:rsid w:val="00F86F4A"/>
    <w:rsid w:val="00FA2F03"/>
    <w:rsid w:val="00FA6DAF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46</cp:revision>
  <dcterms:created xsi:type="dcterms:W3CDTF">2025-10-13T16:44:00Z</dcterms:created>
  <dcterms:modified xsi:type="dcterms:W3CDTF">2025-11-15T06:40:00Z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