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139" w:rsidRPr="00857EE8" w:rsidRDefault="00A82139" w:rsidP="00A82139">
      <w:pPr>
        <w:widowControl w:val="0"/>
        <w:tabs>
          <w:tab w:val="left" w:pos="9502"/>
        </w:tabs>
        <w:autoSpaceDE w:val="0"/>
        <w:autoSpaceDN w:val="0"/>
        <w:spacing w:after="0" w:line="321" w:lineRule="exact"/>
        <w:ind w:left="4771"/>
        <w:rPr>
          <w:rFonts w:ascii="Times New Roman" w:eastAsia="Times New Roman" w:hAnsi="Times New Roman" w:cs="Times New Roman"/>
          <w:sz w:val="28"/>
        </w:rPr>
      </w:pPr>
      <w:r w:rsidRPr="00857EE8">
        <w:rPr>
          <w:rFonts w:ascii="Times New Roman" w:eastAsia="Times New Roman" w:hAnsi="Times New Roman" w:cs="Times New Roman"/>
          <w:b/>
          <w:sz w:val="28"/>
        </w:rPr>
        <w:t>Шифр</w:t>
      </w:r>
      <w:r w:rsidRPr="00857EE8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857EE8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857EE8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A82139" w:rsidRPr="00857EE8" w:rsidRDefault="00A82139" w:rsidP="00A821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8"/>
        </w:rPr>
      </w:pPr>
    </w:p>
    <w:p w:rsidR="00A82139" w:rsidRPr="00857EE8" w:rsidRDefault="00A82139" w:rsidP="00EF30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МАТРИЦА</w:t>
      </w:r>
      <w:r w:rsidRPr="00857EE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ОТВЕТОВ</w:t>
      </w:r>
    </w:p>
    <w:p w:rsidR="00A82139" w:rsidRPr="00857EE8" w:rsidRDefault="00A82139" w:rsidP="00EF30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на задания теоретического тура муниципального этапа Всероссийской</w:t>
      </w:r>
      <w:r w:rsidRPr="00857EE8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олимпиады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школьников</w:t>
      </w:r>
      <w:r w:rsidRPr="00857EE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по биологии.</w:t>
      </w:r>
      <w:r w:rsidRPr="00857EE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2024-25</w:t>
      </w:r>
      <w:r w:rsidRPr="00857EE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уч.</w:t>
      </w:r>
      <w:r w:rsidRPr="00857EE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год.</w:t>
      </w:r>
    </w:p>
    <w:p w:rsidR="00A82139" w:rsidRPr="00857EE8" w:rsidRDefault="00A82139" w:rsidP="00EF30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9</w:t>
      </w:r>
      <w:r w:rsidRPr="00857EE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A82139" w:rsidRPr="00857EE8" w:rsidRDefault="00A82139" w:rsidP="00EF30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Рекомендуемое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выполнения</w:t>
      </w:r>
      <w:r w:rsidRPr="00857EE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заданий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-120</w:t>
      </w:r>
      <w:r w:rsidRPr="00857EE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мин.</w:t>
      </w:r>
    </w:p>
    <w:p w:rsidR="00A82139" w:rsidRPr="00857EE8" w:rsidRDefault="00A82139" w:rsidP="00A82139">
      <w:pPr>
        <w:widowControl w:val="0"/>
        <w:autoSpaceDE w:val="0"/>
        <w:autoSpaceDN w:val="0"/>
        <w:spacing w:before="245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857EE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en-US"/>
        </w:rPr>
        <w:t>I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857EE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857EE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0</w:t>
      </w:r>
      <w:r w:rsidRPr="00857EE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(за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правильный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 –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857EE8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балл).</w:t>
      </w:r>
    </w:p>
    <w:p w:rsidR="00A82139" w:rsidRPr="00857EE8" w:rsidRDefault="00A82139" w:rsidP="00A8213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A82139" w:rsidRPr="00857EE8" w:rsidTr="00F24B85">
        <w:trPr>
          <w:trHeight w:val="441"/>
        </w:trPr>
        <w:tc>
          <w:tcPr>
            <w:tcW w:w="890" w:type="dxa"/>
          </w:tcPr>
          <w:p w:rsidR="00A82139" w:rsidRPr="00857EE8" w:rsidRDefault="00A82139" w:rsidP="00F24B85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845" w:type="dxa"/>
          </w:tcPr>
          <w:p w:rsidR="00A82139" w:rsidRPr="00857EE8" w:rsidRDefault="00A82139" w:rsidP="00F24B85">
            <w:pPr>
              <w:spacing w:line="320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47" w:type="dxa"/>
          </w:tcPr>
          <w:p w:rsidR="00A82139" w:rsidRPr="00857EE8" w:rsidRDefault="00A82139" w:rsidP="00F24B85">
            <w:pPr>
              <w:spacing w:line="320" w:lineRule="exact"/>
              <w:ind w:left="35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A82139" w:rsidRPr="00857EE8" w:rsidRDefault="00A82139" w:rsidP="00F24B85">
            <w:pPr>
              <w:spacing w:line="320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A82139" w:rsidRPr="00857EE8" w:rsidRDefault="00A82139" w:rsidP="00F24B85">
            <w:pPr>
              <w:spacing w:line="32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A82139" w:rsidRPr="00857EE8" w:rsidRDefault="00A82139" w:rsidP="00F24B85">
            <w:pPr>
              <w:spacing w:line="320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A82139" w:rsidRPr="00857EE8" w:rsidRDefault="00A82139" w:rsidP="00F24B85">
            <w:pPr>
              <w:spacing w:line="320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A82139" w:rsidRPr="00857EE8" w:rsidRDefault="00A82139" w:rsidP="00F24B85">
            <w:pPr>
              <w:spacing w:line="320" w:lineRule="exact"/>
              <w:ind w:left="35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A82139" w:rsidRPr="00857EE8" w:rsidRDefault="00A82139" w:rsidP="00F24B85">
            <w:pPr>
              <w:spacing w:line="320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A82139" w:rsidRPr="00857EE8" w:rsidRDefault="00A82139" w:rsidP="00F24B85">
            <w:pPr>
              <w:spacing w:line="320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A82139" w:rsidRPr="00857EE8" w:rsidRDefault="00A82139" w:rsidP="00F24B85">
            <w:pPr>
              <w:spacing w:line="320" w:lineRule="exact"/>
              <w:ind w:left="253" w:right="25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</w:p>
        </w:tc>
      </w:tr>
      <w:tr w:rsidR="00A82139" w:rsidRPr="00857EE8" w:rsidTr="00F24B85">
        <w:trPr>
          <w:trHeight w:val="441"/>
        </w:trPr>
        <w:tc>
          <w:tcPr>
            <w:tcW w:w="890" w:type="dxa"/>
          </w:tcPr>
          <w:p w:rsidR="00A82139" w:rsidRPr="00857EE8" w:rsidRDefault="00A82139" w:rsidP="00F24B85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A82139" w:rsidRPr="00857EE8" w:rsidRDefault="00A82139" w:rsidP="00F24B85">
            <w:pPr>
              <w:spacing w:line="275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7" w:type="dxa"/>
          </w:tcPr>
          <w:p w:rsidR="00A82139" w:rsidRPr="00857EE8" w:rsidRDefault="00A82139" w:rsidP="00F24B85">
            <w:pPr>
              <w:spacing w:line="275" w:lineRule="exact"/>
              <w:ind w:left="370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5" w:type="dxa"/>
          </w:tcPr>
          <w:p w:rsidR="00A82139" w:rsidRPr="00857EE8" w:rsidRDefault="00A82139" w:rsidP="00F24B85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A82139" w:rsidRPr="00857EE8" w:rsidRDefault="00A82139" w:rsidP="00F24B85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A82139" w:rsidRPr="00857EE8" w:rsidRDefault="00A82139" w:rsidP="00F24B85">
            <w:pPr>
              <w:spacing w:line="275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9" w:type="dxa"/>
          </w:tcPr>
          <w:p w:rsidR="00A82139" w:rsidRPr="00857EE8" w:rsidRDefault="00A82139" w:rsidP="00F24B85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A82139" w:rsidRPr="00857EE8" w:rsidRDefault="00A82139" w:rsidP="00F24B85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A82139" w:rsidRPr="00857EE8" w:rsidRDefault="00A82139" w:rsidP="00F24B85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A82139" w:rsidRPr="00857EE8" w:rsidRDefault="00A82139" w:rsidP="00F24B85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36" w:type="dxa"/>
          </w:tcPr>
          <w:p w:rsidR="00A82139" w:rsidRPr="00857EE8" w:rsidRDefault="00A82139" w:rsidP="00F24B85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  <w:tr w:rsidR="00A82139" w:rsidRPr="00857EE8" w:rsidTr="00F24B85">
        <w:trPr>
          <w:trHeight w:val="441"/>
        </w:trPr>
        <w:tc>
          <w:tcPr>
            <w:tcW w:w="890" w:type="dxa"/>
          </w:tcPr>
          <w:p w:rsidR="00A82139" w:rsidRPr="00857EE8" w:rsidRDefault="00A82139" w:rsidP="00F24B85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11-20</w:t>
            </w:r>
          </w:p>
        </w:tc>
        <w:tc>
          <w:tcPr>
            <w:tcW w:w="845" w:type="dxa"/>
          </w:tcPr>
          <w:p w:rsidR="00A82139" w:rsidRPr="00857EE8" w:rsidRDefault="00A82139" w:rsidP="00F24B85">
            <w:pPr>
              <w:spacing w:line="275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7" w:type="dxa"/>
          </w:tcPr>
          <w:p w:rsidR="00A82139" w:rsidRPr="00857EE8" w:rsidRDefault="00A82139" w:rsidP="00F24B85">
            <w:pPr>
              <w:spacing w:line="275" w:lineRule="exact"/>
              <w:ind w:left="362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5" w:type="dxa"/>
          </w:tcPr>
          <w:p w:rsidR="00A82139" w:rsidRPr="00857EE8" w:rsidRDefault="00A82139" w:rsidP="00F24B85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A82139" w:rsidRPr="00857EE8" w:rsidRDefault="00A82139" w:rsidP="00F24B85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A82139" w:rsidRPr="00857EE8" w:rsidRDefault="00A82139" w:rsidP="00F24B85">
            <w:pPr>
              <w:spacing w:line="275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9" w:type="dxa"/>
          </w:tcPr>
          <w:p w:rsidR="00A82139" w:rsidRPr="00857EE8" w:rsidRDefault="00A82139" w:rsidP="00F24B85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A82139" w:rsidRPr="00857EE8" w:rsidRDefault="00A82139" w:rsidP="00F24B85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A82139" w:rsidRPr="00857EE8" w:rsidRDefault="00A82139" w:rsidP="00F24B85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A82139" w:rsidRPr="00857EE8" w:rsidRDefault="00A82139" w:rsidP="00F24B85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36" w:type="dxa"/>
          </w:tcPr>
          <w:p w:rsidR="00A82139" w:rsidRPr="00857EE8" w:rsidRDefault="00A82139" w:rsidP="00F24B85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</w:tbl>
    <w:p w:rsidR="00A82139" w:rsidRDefault="00A82139" w:rsidP="00A82139">
      <w:pPr>
        <w:widowControl w:val="0"/>
        <w:autoSpaceDE w:val="0"/>
        <w:autoSpaceDN w:val="0"/>
        <w:spacing w:before="221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857EE8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val="en-US"/>
        </w:rPr>
        <w:t>II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857EE8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857EE8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857EE8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857EE8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857EE8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25</w:t>
      </w:r>
      <w:r w:rsidRPr="00857EE8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(по</w:t>
      </w:r>
      <w:r w:rsidRPr="00857EE8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Pr="00857EE8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857EE8">
        <w:rPr>
          <w:rFonts w:ascii="Times New Roman" w:eastAsia="Times New Roman" w:hAnsi="Times New Roman" w:cs="Times New Roman"/>
          <w:b/>
          <w:bCs/>
          <w:spacing w:val="18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857EE8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857EE8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верный</w:t>
      </w:r>
      <w:r w:rsidRPr="00857EE8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выбор,</w:t>
      </w:r>
      <w:r w:rsidRPr="00857EE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максимум 2,5 балла</w:t>
      </w:r>
      <w:r w:rsidRPr="00857EE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857EE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задание).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EF30CE" w:rsidRPr="00292F39" w:rsidTr="00C3687A">
        <w:trPr>
          <w:trHeight w:val="321"/>
        </w:trPr>
        <w:tc>
          <w:tcPr>
            <w:tcW w:w="850" w:type="dxa"/>
            <w:vMerge w:val="restart"/>
            <w:vAlign w:val="center"/>
          </w:tcPr>
          <w:p w:rsidR="00EF30CE" w:rsidRPr="00F15B8A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F1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</w:t>
            </w:r>
          </w:p>
        </w:tc>
        <w:tc>
          <w:tcPr>
            <w:tcW w:w="1700" w:type="dxa"/>
            <w:gridSpan w:val="2"/>
            <w:vAlign w:val="center"/>
          </w:tcPr>
          <w:p w:rsidR="00EF30CE" w:rsidRPr="00F15B8A" w:rsidRDefault="00EF30CE" w:rsidP="00C3687A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</w:t>
            </w:r>
          </w:p>
        </w:tc>
        <w:tc>
          <w:tcPr>
            <w:tcW w:w="1700" w:type="dxa"/>
            <w:gridSpan w:val="2"/>
            <w:vAlign w:val="center"/>
          </w:tcPr>
          <w:p w:rsidR="00EF30CE" w:rsidRPr="00F15B8A" w:rsidRDefault="00EF30CE" w:rsidP="00C3687A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2</w:t>
            </w:r>
          </w:p>
        </w:tc>
        <w:tc>
          <w:tcPr>
            <w:tcW w:w="1700" w:type="dxa"/>
            <w:gridSpan w:val="2"/>
            <w:vAlign w:val="center"/>
          </w:tcPr>
          <w:p w:rsidR="00EF30CE" w:rsidRPr="00F15B8A" w:rsidRDefault="00EF30CE" w:rsidP="00C3687A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3</w:t>
            </w:r>
          </w:p>
        </w:tc>
        <w:tc>
          <w:tcPr>
            <w:tcW w:w="1700" w:type="dxa"/>
            <w:gridSpan w:val="2"/>
            <w:vAlign w:val="center"/>
          </w:tcPr>
          <w:p w:rsidR="00EF30CE" w:rsidRPr="00F15B8A" w:rsidRDefault="00EF30CE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4</w:t>
            </w:r>
          </w:p>
        </w:tc>
        <w:tc>
          <w:tcPr>
            <w:tcW w:w="1700" w:type="dxa"/>
            <w:gridSpan w:val="2"/>
            <w:vAlign w:val="center"/>
          </w:tcPr>
          <w:p w:rsidR="00EF30CE" w:rsidRPr="00F15B8A" w:rsidRDefault="00EF30CE" w:rsidP="00C3687A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5</w:t>
            </w:r>
          </w:p>
        </w:tc>
      </w:tr>
      <w:tr w:rsidR="00EF30CE" w:rsidRPr="00292F39" w:rsidTr="00C3687A">
        <w:trPr>
          <w:trHeight w:val="321"/>
        </w:trPr>
        <w:tc>
          <w:tcPr>
            <w:tcW w:w="850" w:type="dxa"/>
            <w:vMerge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10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</w:tr>
      <w:tr w:rsidR="00EF30CE" w:rsidRPr="00292F39" w:rsidTr="00C3687A">
        <w:trPr>
          <w:trHeight w:val="321"/>
        </w:trPr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2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а</w:t>
            </w: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30CE" w:rsidRPr="00292F39" w:rsidTr="00C3687A">
        <w:trPr>
          <w:trHeight w:val="323"/>
        </w:trPr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4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b</w:t>
            </w: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30CE" w:rsidRPr="00292F39" w:rsidTr="00C3687A">
        <w:trPr>
          <w:trHeight w:val="321"/>
        </w:trPr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323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c</w:t>
            </w: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30CE" w:rsidRPr="00292F39" w:rsidTr="00C3687A">
        <w:trPr>
          <w:trHeight w:val="321"/>
        </w:trPr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335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d</w:t>
            </w: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30CE" w:rsidRPr="00292F39" w:rsidTr="00C3687A">
        <w:trPr>
          <w:trHeight w:val="323"/>
        </w:trPr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4" w:lineRule="exact"/>
              <w:ind w:left="328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e</w:t>
            </w: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TableNormal1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EF30CE" w:rsidRPr="00292F39" w:rsidTr="00C3687A">
        <w:trPr>
          <w:trHeight w:val="321"/>
        </w:trPr>
        <w:tc>
          <w:tcPr>
            <w:tcW w:w="850" w:type="dxa"/>
            <w:vMerge w:val="restart"/>
            <w:vAlign w:val="center"/>
          </w:tcPr>
          <w:p w:rsidR="00EF30CE" w:rsidRPr="00F15B8A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F1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</w:t>
            </w:r>
          </w:p>
        </w:tc>
        <w:tc>
          <w:tcPr>
            <w:tcW w:w="1700" w:type="dxa"/>
            <w:gridSpan w:val="2"/>
            <w:vAlign w:val="center"/>
          </w:tcPr>
          <w:p w:rsidR="00EF30CE" w:rsidRPr="00F15B8A" w:rsidRDefault="00EF30CE" w:rsidP="00C3687A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6</w:t>
            </w:r>
          </w:p>
        </w:tc>
        <w:tc>
          <w:tcPr>
            <w:tcW w:w="1700" w:type="dxa"/>
            <w:gridSpan w:val="2"/>
            <w:vAlign w:val="center"/>
          </w:tcPr>
          <w:p w:rsidR="00EF30CE" w:rsidRPr="00F15B8A" w:rsidRDefault="00EF30CE" w:rsidP="00C3687A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7</w:t>
            </w:r>
          </w:p>
        </w:tc>
        <w:tc>
          <w:tcPr>
            <w:tcW w:w="1700" w:type="dxa"/>
            <w:gridSpan w:val="2"/>
            <w:vAlign w:val="center"/>
          </w:tcPr>
          <w:p w:rsidR="00EF30CE" w:rsidRPr="00F15B8A" w:rsidRDefault="00EF30CE" w:rsidP="00C3687A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8</w:t>
            </w:r>
          </w:p>
        </w:tc>
        <w:tc>
          <w:tcPr>
            <w:tcW w:w="1700" w:type="dxa"/>
            <w:gridSpan w:val="2"/>
            <w:vAlign w:val="center"/>
          </w:tcPr>
          <w:p w:rsidR="00EF30CE" w:rsidRPr="00F15B8A" w:rsidRDefault="00EF30CE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9</w:t>
            </w:r>
          </w:p>
        </w:tc>
        <w:tc>
          <w:tcPr>
            <w:tcW w:w="1700" w:type="dxa"/>
            <w:gridSpan w:val="2"/>
            <w:vAlign w:val="center"/>
          </w:tcPr>
          <w:p w:rsidR="00EF30CE" w:rsidRPr="00F15B8A" w:rsidRDefault="00EF30CE" w:rsidP="00C3687A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10</w:t>
            </w:r>
          </w:p>
        </w:tc>
      </w:tr>
      <w:tr w:rsidR="00EF30CE" w:rsidRPr="00292F39" w:rsidTr="00C3687A">
        <w:trPr>
          <w:trHeight w:val="321"/>
        </w:trPr>
        <w:tc>
          <w:tcPr>
            <w:tcW w:w="850" w:type="dxa"/>
            <w:vMerge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10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</w:tr>
      <w:tr w:rsidR="00EF30CE" w:rsidRPr="00292F39" w:rsidTr="00C3687A">
        <w:trPr>
          <w:trHeight w:val="321"/>
        </w:trPr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2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а</w:t>
            </w: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30CE" w:rsidRPr="00292F39" w:rsidTr="00C3687A">
        <w:trPr>
          <w:trHeight w:val="323"/>
        </w:trPr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4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b</w:t>
            </w: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30CE" w:rsidRPr="00292F39" w:rsidTr="00C3687A">
        <w:trPr>
          <w:trHeight w:val="321"/>
        </w:trPr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323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c</w:t>
            </w: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30CE" w:rsidRPr="00292F39" w:rsidTr="00C3687A">
        <w:trPr>
          <w:trHeight w:val="321"/>
        </w:trPr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335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d</w:t>
            </w: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30CE" w:rsidRPr="00292F39" w:rsidTr="00C3687A">
        <w:trPr>
          <w:trHeight w:val="323"/>
        </w:trPr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4" w:lineRule="exact"/>
              <w:ind w:left="328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e</w:t>
            </w: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30CE" w:rsidRPr="00292F39" w:rsidRDefault="00EF30CE" w:rsidP="00C3687A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F30CE" w:rsidRDefault="00EF30CE" w:rsidP="00A82139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82139" w:rsidRPr="00857EE8" w:rsidRDefault="00A82139" w:rsidP="00A82139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857EE8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en-US"/>
        </w:rPr>
        <w:t>III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Всего</w:t>
      </w:r>
      <w:r w:rsidRPr="00857EE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857EE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 </w:t>
      </w:r>
      <w:r w:rsidR="00A6372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7</w:t>
      </w:r>
      <w:r w:rsidRPr="00B67C4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(по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Pr="00857EE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857EE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кажд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ый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верн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ый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выб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р).</w:t>
      </w:r>
    </w:p>
    <w:p w:rsidR="00A82139" w:rsidRPr="00857EE8" w:rsidRDefault="00A82139" w:rsidP="00EF30CE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8"/>
        </w:rPr>
      </w:pPr>
      <w:r w:rsidRPr="00857EE8">
        <w:rPr>
          <w:rFonts w:ascii="Times New Roman" w:eastAsia="Times New Roman" w:hAnsi="Times New Roman" w:cs="Times New Roman"/>
          <w:b/>
          <w:sz w:val="28"/>
        </w:rPr>
        <w:t>[</w:t>
      </w:r>
      <w:proofErr w:type="spellStart"/>
      <w:r w:rsidRPr="00857EE8">
        <w:rPr>
          <w:rFonts w:ascii="Times New Roman" w:eastAsia="Times New Roman" w:hAnsi="Times New Roman" w:cs="Times New Roman"/>
          <w:b/>
          <w:sz w:val="28"/>
        </w:rPr>
        <w:t>max</w:t>
      </w:r>
      <w:proofErr w:type="spellEnd"/>
      <w:r w:rsidRPr="00857EE8">
        <w:rPr>
          <w:rFonts w:ascii="Times New Roman" w:eastAsia="Times New Roman" w:hAnsi="Times New Roman" w:cs="Times New Roman"/>
          <w:b/>
          <w:sz w:val="28"/>
        </w:rPr>
        <w:t>.</w:t>
      </w:r>
      <w:r w:rsidRPr="00857EE8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pacing w:val="-3"/>
          <w:sz w:val="28"/>
          <w:lang w:val="en-US"/>
        </w:rPr>
        <w:t>3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 </w:t>
      </w:r>
      <w:r w:rsidRPr="00857EE8">
        <w:rPr>
          <w:rFonts w:ascii="Times New Roman" w:eastAsia="Times New Roman" w:hAnsi="Times New Roman" w:cs="Times New Roman"/>
          <w:b/>
          <w:sz w:val="28"/>
        </w:rPr>
        <w:t>балла</w:t>
      </w:r>
      <w:proofErr w:type="gramEnd"/>
      <w:r w:rsidRPr="00857EE8">
        <w:rPr>
          <w:rFonts w:ascii="Times New Roman" w:eastAsia="Times New Roman" w:hAnsi="Times New Roman" w:cs="Times New Roman"/>
          <w:b/>
          <w:sz w:val="28"/>
        </w:rPr>
        <w:t>].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428"/>
        <w:gridCol w:w="1117"/>
        <w:gridCol w:w="1917"/>
        <w:gridCol w:w="1048"/>
        <w:gridCol w:w="1553"/>
        <w:gridCol w:w="1347"/>
        <w:gridCol w:w="1416"/>
      </w:tblGrid>
      <w:tr w:rsidR="00A82139" w:rsidRPr="007C7A57" w:rsidTr="00F24B85">
        <w:tc>
          <w:tcPr>
            <w:tcW w:w="1428" w:type="dxa"/>
          </w:tcPr>
          <w:p w:rsidR="00A82139" w:rsidRPr="007C7A57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Организм</w:t>
            </w:r>
          </w:p>
        </w:tc>
        <w:tc>
          <w:tcPr>
            <w:tcW w:w="1117" w:type="dxa"/>
          </w:tcPr>
          <w:p w:rsidR="00A82139" w:rsidRPr="007C7A57" w:rsidRDefault="00A82139" w:rsidP="00EF30CE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Эвглена</w:t>
            </w:r>
          </w:p>
        </w:tc>
        <w:tc>
          <w:tcPr>
            <w:tcW w:w="1917" w:type="dxa"/>
          </w:tcPr>
          <w:p w:rsidR="00A82139" w:rsidRPr="007C7A57" w:rsidRDefault="00A82139" w:rsidP="00EF30CE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хламидомонада</w:t>
            </w:r>
          </w:p>
        </w:tc>
        <w:tc>
          <w:tcPr>
            <w:tcW w:w="1048" w:type="dxa"/>
          </w:tcPr>
          <w:p w:rsidR="00A82139" w:rsidRPr="007C7A57" w:rsidRDefault="00A82139" w:rsidP="00EF30CE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опенок</w:t>
            </w:r>
          </w:p>
        </w:tc>
        <w:tc>
          <w:tcPr>
            <w:tcW w:w="1553" w:type="dxa"/>
          </w:tcPr>
          <w:p w:rsidR="00A82139" w:rsidRPr="007C7A57" w:rsidRDefault="00A82139" w:rsidP="00EF30CE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ламинария</w:t>
            </w:r>
          </w:p>
        </w:tc>
        <w:tc>
          <w:tcPr>
            <w:tcW w:w="1347" w:type="dxa"/>
          </w:tcPr>
          <w:p w:rsidR="00A82139" w:rsidRPr="007C7A57" w:rsidRDefault="00A82139" w:rsidP="00EF30CE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порфира</w:t>
            </w:r>
          </w:p>
        </w:tc>
        <w:tc>
          <w:tcPr>
            <w:tcW w:w="1416" w:type="dxa"/>
          </w:tcPr>
          <w:p w:rsidR="00A82139" w:rsidRPr="007C7A57" w:rsidRDefault="00A82139" w:rsidP="00EF30CE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фитофтора</w:t>
            </w:r>
          </w:p>
        </w:tc>
      </w:tr>
      <w:tr w:rsidR="00A82139" w:rsidRPr="007C7A57" w:rsidTr="00F24B85">
        <w:tc>
          <w:tcPr>
            <w:tcW w:w="1428" w:type="dxa"/>
          </w:tcPr>
          <w:p w:rsidR="00A82139" w:rsidRPr="007C7A57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Запасное вещество</w:t>
            </w:r>
          </w:p>
        </w:tc>
        <w:tc>
          <w:tcPr>
            <w:tcW w:w="1117" w:type="dxa"/>
          </w:tcPr>
          <w:p w:rsidR="00A82139" w:rsidRPr="007C7A57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</w:pPr>
          </w:p>
        </w:tc>
        <w:tc>
          <w:tcPr>
            <w:tcW w:w="1917" w:type="dxa"/>
          </w:tcPr>
          <w:p w:rsidR="00A82139" w:rsidRPr="007C7A57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</w:pPr>
          </w:p>
        </w:tc>
        <w:tc>
          <w:tcPr>
            <w:tcW w:w="1048" w:type="dxa"/>
          </w:tcPr>
          <w:p w:rsidR="00A82139" w:rsidRPr="007C7A57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</w:pPr>
          </w:p>
        </w:tc>
        <w:tc>
          <w:tcPr>
            <w:tcW w:w="1553" w:type="dxa"/>
          </w:tcPr>
          <w:p w:rsidR="00A82139" w:rsidRPr="007C7A57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</w:pPr>
          </w:p>
        </w:tc>
        <w:tc>
          <w:tcPr>
            <w:tcW w:w="1347" w:type="dxa"/>
          </w:tcPr>
          <w:p w:rsidR="00A82139" w:rsidRPr="007C7A57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</w:pPr>
          </w:p>
        </w:tc>
        <w:tc>
          <w:tcPr>
            <w:tcW w:w="1416" w:type="dxa"/>
          </w:tcPr>
          <w:p w:rsidR="00A82139" w:rsidRPr="007C7A57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</w:pPr>
          </w:p>
        </w:tc>
      </w:tr>
    </w:tbl>
    <w:p w:rsidR="00A82139" w:rsidRPr="00EF30CE" w:rsidRDefault="00EF30CE" w:rsidP="00A82139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after="0" w:line="240" w:lineRule="auto"/>
        <w:ind w:left="363" w:hanging="363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</w:t>
      </w:r>
      <w:r w:rsidR="00A82139" w:rsidRPr="00857EE8">
        <w:rPr>
          <w:rFonts w:ascii="Times New Roman" w:eastAsia="Times New Roman" w:hAnsi="Times New Roman" w:cs="Times New Roman"/>
          <w:b/>
          <w:sz w:val="28"/>
        </w:rPr>
        <w:t>[</w:t>
      </w:r>
      <w:proofErr w:type="spellStart"/>
      <w:r w:rsidR="00A82139" w:rsidRPr="00857EE8">
        <w:rPr>
          <w:rFonts w:ascii="Times New Roman" w:eastAsia="Times New Roman" w:hAnsi="Times New Roman" w:cs="Times New Roman"/>
          <w:b/>
          <w:sz w:val="28"/>
        </w:rPr>
        <w:t>max</w:t>
      </w:r>
      <w:proofErr w:type="spellEnd"/>
      <w:r w:rsidR="00A82139" w:rsidRPr="00857EE8">
        <w:rPr>
          <w:rFonts w:ascii="Times New Roman" w:eastAsia="Times New Roman" w:hAnsi="Times New Roman" w:cs="Times New Roman"/>
          <w:b/>
          <w:sz w:val="28"/>
        </w:rPr>
        <w:t xml:space="preserve">. </w:t>
      </w:r>
      <w:proofErr w:type="gramStart"/>
      <w:r w:rsidR="00A82139">
        <w:rPr>
          <w:rFonts w:ascii="Times New Roman" w:eastAsia="Times New Roman" w:hAnsi="Times New Roman" w:cs="Times New Roman"/>
          <w:b/>
          <w:sz w:val="28"/>
          <w:lang w:val="en-US"/>
        </w:rPr>
        <w:t>2</w:t>
      </w:r>
      <w:r w:rsidR="00A82139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="00A82139" w:rsidRPr="00857EE8">
        <w:rPr>
          <w:rFonts w:ascii="Times New Roman" w:eastAsia="Times New Roman" w:hAnsi="Times New Roman" w:cs="Times New Roman"/>
          <w:b/>
          <w:sz w:val="28"/>
        </w:rPr>
        <w:t>балл</w:t>
      </w:r>
      <w:r w:rsidR="00A82139">
        <w:rPr>
          <w:rFonts w:ascii="Times New Roman" w:eastAsia="Times New Roman" w:hAnsi="Times New Roman" w:cs="Times New Roman"/>
          <w:b/>
          <w:sz w:val="28"/>
        </w:rPr>
        <w:t>а</w:t>
      </w:r>
      <w:proofErr w:type="gramEnd"/>
      <w:r w:rsidR="00A82139" w:rsidRPr="00857EE8">
        <w:rPr>
          <w:rFonts w:ascii="Times New Roman" w:eastAsia="Times New Roman" w:hAnsi="Times New Roman" w:cs="Times New Roman"/>
          <w:b/>
          <w:sz w:val="28"/>
        </w:rPr>
        <w:t>].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135"/>
        <w:gridCol w:w="1417"/>
        <w:gridCol w:w="1417"/>
        <w:gridCol w:w="1417"/>
        <w:gridCol w:w="1417"/>
      </w:tblGrid>
      <w:tr w:rsidR="00A82139" w:rsidRPr="00947BB9" w:rsidTr="00EF30CE">
        <w:tc>
          <w:tcPr>
            <w:tcW w:w="2135" w:type="dxa"/>
          </w:tcPr>
          <w:p w:rsidR="00A82139" w:rsidRPr="007C7A57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947BB9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Изображение</w:t>
            </w:r>
          </w:p>
        </w:tc>
        <w:tc>
          <w:tcPr>
            <w:tcW w:w="1417" w:type="dxa"/>
          </w:tcPr>
          <w:p w:rsidR="00A82139" w:rsidRPr="00532B5E" w:rsidRDefault="00A82139" w:rsidP="00EF30CE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532B5E">
              <w:rPr>
                <w:rFonts w:ascii="Times New Roman" w:hAnsi="Times New Roman" w:cs="Times New Roman"/>
                <w:b/>
                <w:sz w:val="28"/>
                <w:lang w:val="en-US"/>
              </w:rPr>
              <w:t>a</w:t>
            </w:r>
          </w:p>
        </w:tc>
        <w:tc>
          <w:tcPr>
            <w:tcW w:w="1417" w:type="dxa"/>
          </w:tcPr>
          <w:p w:rsidR="00A82139" w:rsidRPr="00532B5E" w:rsidRDefault="00A82139" w:rsidP="00EF30CE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532B5E">
              <w:rPr>
                <w:rFonts w:ascii="Times New Roman" w:hAnsi="Times New Roman" w:cs="Times New Roman"/>
                <w:b/>
                <w:sz w:val="28"/>
                <w:lang w:val="en-US"/>
              </w:rPr>
              <w:t>b</w:t>
            </w:r>
          </w:p>
        </w:tc>
        <w:tc>
          <w:tcPr>
            <w:tcW w:w="1417" w:type="dxa"/>
          </w:tcPr>
          <w:p w:rsidR="00A82139" w:rsidRPr="00532B5E" w:rsidRDefault="00A82139" w:rsidP="00EF30CE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532B5E">
              <w:rPr>
                <w:rFonts w:ascii="Times New Roman" w:hAnsi="Times New Roman" w:cs="Times New Roman"/>
                <w:b/>
                <w:sz w:val="28"/>
                <w:lang w:val="en-US"/>
              </w:rPr>
              <w:t>c</w:t>
            </w:r>
          </w:p>
        </w:tc>
        <w:tc>
          <w:tcPr>
            <w:tcW w:w="1417" w:type="dxa"/>
          </w:tcPr>
          <w:p w:rsidR="00A82139" w:rsidRPr="007C7A57" w:rsidRDefault="00A82139" w:rsidP="00EF30CE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2"/>
                <w:lang w:val="en-US" w:eastAsia="en-US"/>
              </w:rPr>
            </w:pPr>
            <w:r w:rsidRPr="00532B5E">
              <w:rPr>
                <w:rFonts w:ascii="Times New Roman" w:hAnsi="Times New Roman" w:cs="Times New Roman"/>
                <w:b/>
                <w:sz w:val="28"/>
                <w:szCs w:val="22"/>
                <w:lang w:val="en-US" w:eastAsia="en-US"/>
              </w:rPr>
              <w:t>d</w:t>
            </w:r>
          </w:p>
        </w:tc>
      </w:tr>
      <w:tr w:rsidR="00A82139" w:rsidRPr="00947BB9" w:rsidTr="00EF30CE">
        <w:tc>
          <w:tcPr>
            <w:tcW w:w="2135" w:type="dxa"/>
          </w:tcPr>
          <w:p w:rsidR="00A82139" w:rsidRPr="007C7A57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947BB9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Систематическая группа</w:t>
            </w:r>
          </w:p>
        </w:tc>
        <w:tc>
          <w:tcPr>
            <w:tcW w:w="1417" w:type="dxa"/>
          </w:tcPr>
          <w:p w:rsidR="00A82139" w:rsidRPr="00532B5E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</w:p>
        </w:tc>
        <w:tc>
          <w:tcPr>
            <w:tcW w:w="1417" w:type="dxa"/>
          </w:tcPr>
          <w:p w:rsidR="00A82139" w:rsidRPr="00532B5E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</w:p>
        </w:tc>
        <w:tc>
          <w:tcPr>
            <w:tcW w:w="1417" w:type="dxa"/>
          </w:tcPr>
          <w:p w:rsidR="00A82139" w:rsidRPr="00532B5E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</w:p>
        </w:tc>
        <w:tc>
          <w:tcPr>
            <w:tcW w:w="1417" w:type="dxa"/>
          </w:tcPr>
          <w:p w:rsidR="00A82139" w:rsidRPr="007C7A57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2"/>
                <w:lang w:val="en-US" w:eastAsia="en-US"/>
              </w:rPr>
            </w:pPr>
          </w:p>
        </w:tc>
      </w:tr>
    </w:tbl>
    <w:p w:rsidR="00A82139" w:rsidRPr="00EF30CE" w:rsidRDefault="00A82139" w:rsidP="00EF30CE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8"/>
        </w:rPr>
      </w:pPr>
      <w:r w:rsidRPr="00857EE8">
        <w:rPr>
          <w:rFonts w:ascii="Times New Roman" w:eastAsia="Times New Roman" w:hAnsi="Times New Roman" w:cs="Times New Roman"/>
          <w:b/>
          <w:sz w:val="28"/>
        </w:rPr>
        <w:t>[</w:t>
      </w:r>
      <w:proofErr w:type="spellStart"/>
      <w:r w:rsidRPr="00857EE8">
        <w:rPr>
          <w:rFonts w:ascii="Times New Roman" w:eastAsia="Times New Roman" w:hAnsi="Times New Roman" w:cs="Times New Roman"/>
          <w:b/>
          <w:sz w:val="28"/>
        </w:rPr>
        <w:t>max</w:t>
      </w:r>
      <w:proofErr w:type="spellEnd"/>
      <w:r w:rsidRPr="00857EE8">
        <w:rPr>
          <w:rFonts w:ascii="Times New Roman" w:eastAsia="Times New Roman" w:hAnsi="Times New Roman" w:cs="Times New Roman"/>
          <w:b/>
          <w:sz w:val="28"/>
        </w:rPr>
        <w:t>.</w:t>
      </w:r>
      <w:r w:rsidRPr="00857EE8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="00B507AB">
        <w:rPr>
          <w:rFonts w:ascii="Times New Roman" w:eastAsia="Times New Roman" w:hAnsi="Times New Roman" w:cs="Times New Roman"/>
          <w:b/>
          <w:spacing w:val="-1"/>
          <w:sz w:val="28"/>
        </w:rPr>
        <w:t>2</w:t>
      </w:r>
      <w:r w:rsidRPr="00857EE8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sz w:val="28"/>
        </w:rPr>
        <w:t>балла].</w:t>
      </w:r>
    </w:p>
    <w:tbl>
      <w:tblPr>
        <w:tblStyle w:val="2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417"/>
        <w:gridCol w:w="1417"/>
        <w:gridCol w:w="1417"/>
        <w:gridCol w:w="1417"/>
      </w:tblGrid>
      <w:tr w:rsidR="00A82139" w:rsidRPr="00857EE8" w:rsidTr="00EF30CE">
        <w:tc>
          <w:tcPr>
            <w:tcW w:w="2127" w:type="dxa"/>
          </w:tcPr>
          <w:p w:rsidR="00A82139" w:rsidRPr="00857EE8" w:rsidRDefault="00A82139" w:rsidP="00F24B85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Растения</w:t>
            </w:r>
          </w:p>
        </w:tc>
        <w:tc>
          <w:tcPr>
            <w:tcW w:w="1417" w:type="dxa"/>
          </w:tcPr>
          <w:p w:rsidR="00A82139" w:rsidRPr="00947BB9" w:rsidRDefault="00A82139" w:rsidP="00F24B8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417" w:type="dxa"/>
          </w:tcPr>
          <w:p w:rsidR="00A82139" w:rsidRPr="00947BB9" w:rsidRDefault="00A82139" w:rsidP="00F24B8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417" w:type="dxa"/>
          </w:tcPr>
          <w:p w:rsidR="00A82139" w:rsidRPr="00947BB9" w:rsidRDefault="00A82139" w:rsidP="00F24B8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417" w:type="dxa"/>
          </w:tcPr>
          <w:p w:rsidR="00A82139" w:rsidRPr="00857EE8" w:rsidRDefault="00A82139" w:rsidP="00F24B8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</w:tr>
      <w:tr w:rsidR="00A82139" w:rsidRPr="00857EE8" w:rsidTr="00EF30CE">
        <w:tc>
          <w:tcPr>
            <w:tcW w:w="2127" w:type="dxa"/>
          </w:tcPr>
          <w:p w:rsidR="00A82139" w:rsidRPr="00857EE8" w:rsidRDefault="00A82139" w:rsidP="00F24B85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Их жертвы</w:t>
            </w:r>
          </w:p>
        </w:tc>
        <w:tc>
          <w:tcPr>
            <w:tcW w:w="1417" w:type="dxa"/>
          </w:tcPr>
          <w:p w:rsidR="00A82139" w:rsidRPr="00947BB9" w:rsidRDefault="00A82139" w:rsidP="00F24B8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</w:tcPr>
          <w:p w:rsidR="00A82139" w:rsidRPr="00947BB9" w:rsidRDefault="00A82139" w:rsidP="00F24B8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</w:tcPr>
          <w:p w:rsidR="00A82139" w:rsidRPr="00947BB9" w:rsidRDefault="00A82139" w:rsidP="00F24B8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</w:tcPr>
          <w:p w:rsidR="00A82139" w:rsidRPr="00857EE8" w:rsidRDefault="00A82139" w:rsidP="00F24B8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A82139" w:rsidRPr="00857EE8" w:rsidRDefault="00A82139" w:rsidP="00A8213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bCs/>
          <w:sz w:val="21"/>
          <w:szCs w:val="28"/>
        </w:rPr>
      </w:pPr>
    </w:p>
    <w:p w:rsidR="00A82139" w:rsidRPr="00857EE8" w:rsidRDefault="00A82139" w:rsidP="00A82139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bCs/>
          <w:sz w:val="21"/>
          <w:szCs w:val="28"/>
        </w:rPr>
      </w:pPr>
    </w:p>
    <w:p w:rsidR="00A82139" w:rsidRPr="00857EE8" w:rsidRDefault="00A82139" w:rsidP="00A82139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Максимальное</w:t>
      </w:r>
      <w:r w:rsidRPr="00857EE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баллов-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B507AB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2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A82139" w:rsidRPr="00857EE8" w:rsidRDefault="00A82139" w:rsidP="00A821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A81F3C" w:rsidRDefault="00A81F3C">
      <w:bookmarkStart w:id="0" w:name="_GoBack"/>
      <w:bookmarkEnd w:id="0"/>
    </w:p>
    <w:sectPr w:rsidR="00A81F3C" w:rsidSect="00EF30CE">
      <w:pgSz w:w="11910" w:h="16840"/>
      <w:pgMar w:top="426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139"/>
    <w:rsid w:val="009556E0"/>
    <w:rsid w:val="00A6372E"/>
    <w:rsid w:val="00A81F3C"/>
    <w:rsid w:val="00A82139"/>
    <w:rsid w:val="00B507AB"/>
    <w:rsid w:val="00CD68FC"/>
    <w:rsid w:val="00EF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E04AE"/>
  <w15:docId w15:val="{CD6477CE-02BA-4E57-9298-CE381C1B4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8213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A82139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A82139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821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EF30C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F30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30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Роева Екатерина Юрьевна</cp:lastModifiedBy>
  <cp:revision>6</cp:revision>
  <cp:lastPrinted>2024-11-20T10:38:00Z</cp:lastPrinted>
  <dcterms:created xsi:type="dcterms:W3CDTF">2024-11-10T14:52:00Z</dcterms:created>
  <dcterms:modified xsi:type="dcterms:W3CDTF">2024-11-20T10:39:00Z</dcterms:modified>
</cp:coreProperties>
</file>