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C8" w:rsidRDefault="00666C2D">
      <w:r>
        <w:rPr>
          <w:noProof/>
          <w:lang w:eastAsia="ru-RU"/>
        </w:rPr>
        <w:drawing>
          <wp:inline distT="0" distB="0" distL="0" distR="0">
            <wp:extent cx="5940425" cy="8235273"/>
            <wp:effectExtent l="19050" t="0" r="3175" b="0"/>
            <wp:docPr id="1" name="Рисунок 1" descr="C:\Users\user\Desktop\Для Сурии шагитовны  Методика оценки эффективности системы управления качеством образования_ июль 2020г\приказ  о проведении семинара  60 п. 2 от 10.04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урии шагитовны  Методика оценки эффективности системы управления качеством образования_ июль 2020г\приказ  о проведении семинара  60 п. 2 от 10.04.20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2D" w:rsidRDefault="00666C2D"/>
    <w:p w:rsidR="00666C2D" w:rsidRDefault="00666C2D"/>
    <w:p w:rsidR="00666C2D" w:rsidRDefault="00666C2D"/>
    <w:p w:rsidR="00666C2D" w:rsidRPr="002A32A8" w:rsidRDefault="002A32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</w:t>
      </w:r>
      <w:r w:rsidR="006A4A90" w:rsidRPr="002A32A8">
        <w:rPr>
          <w:rFonts w:ascii="Times New Roman" w:hAnsi="Times New Roman" w:cs="Times New Roman"/>
          <w:sz w:val="32"/>
          <w:szCs w:val="32"/>
        </w:rPr>
        <w:t xml:space="preserve">Программа семинара учителей географии </w:t>
      </w:r>
    </w:p>
    <w:tbl>
      <w:tblPr>
        <w:tblStyle w:val="a5"/>
        <w:tblpPr w:leftFromText="180" w:rightFromText="180" w:vertAnchor="page" w:horzAnchor="margin" w:tblpXSpec="center" w:tblpY="2345"/>
        <w:tblW w:w="0" w:type="auto"/>
        <w:tblLook w:val="04A0"/>
      </w:tblPr>
      <w:tblGrid>
        <w:gridCol w:w="1668"/>
        <w:gridCol w:w="5528"/>
      </w:tblGrid>
      <w:tr w:rsidR="000C3647" w:rsidRPr="000672D9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jc w:val="center"/>
              <w:rPr>
                <w:sz w:val="26"/>
                <w:szCs w:val="26"/>
              </w:rPr>
            </w:pPr>
            <w:r w:rsidRPr="000672D9">
              <w:rPr>
                <w:sz w:val="26"/>
                <w:szCs w:val="26"/>
              </w:rPr>
              <w:t>Время</w:t>
            </w:r>
          </w:p>
        </w:tc>
        <w:tc>
          <w:tcPr>
            <w:tcW w:w="552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jc w:val="center"/>
              <w:rPr>
                <w:sz w:val="26"/>
                <w:szCs w:val="26"/>
              </w:rPr>
            </w:pPr>
            <w:r w:rsidRPr="000672D9">
              <w:rPr>
                <w:sz w:val="26"/>
                <w:szCs w:val="26"/>
              </w:rPr>
              <w:t>Мероприятие</w:t>
            </w:r>
          </w:p>
        </w:tc>
      </w:tr>
      <w:tr w:rsidR="000C3647" w:rsidRPr="00D14D13" w:rsidTr="000C3647">
        <w:tc>
          <w:tcPr>
            <w:tcW w:w="1668" w:type="dxa"/>
          </w:tcPr>
          <w:p w:rsidR="000C3647" w:rsidRPr="00D14D13" w:rsidRDefault="000C3647" w:rsidP="000C3647">
            <w:pPr>
              <w:shd w:val="clear" w:color="auto" w:fill="DAEEF3" w:themeFill="accent5" w:themeFillTint="33"/>
              <w:spacing w:line="276" w:lineRule="auto"/>
              <w:rPr>
                <w:sz w:val="26"/>
                <w:szCs w:val="26"/>
              </w:rPr>
            </w:pPr>
            <w:r w:rsidRPr="00D14D13">
              <w:rPr>
                <w:rFonts w:ascii="Times New Roman" w:hAnsi="Times New Roman" w:cs="Times New Roman"/>
                <w:sz w:val="26"/>
                <w:szCs w:val="26"/>
              </w:rPr>
              <w:t>8.30 – 8.45</w:t>
            </w:r>
          </w:p>
        </w:tc>
        <w:tc>
          <w:tcPr>
            <w:tcW w:w="5528" w:type="dxa"/>
          </w:tcPr>
          <w:p w:rsidR="000C3647" w:rsidRPr="00D14D13" w:rsidRDefault="000C3647" w:rsidP="000C3647">
            <w:pPr>
              <w:shd w:val="clear" w:color="auto" w:fill="DAEEF3" w:themeFill="accent5" w:themeFillTint="33"/>
              <w:spacing w:line="276" w:lineRule="auto"/>
              <w:rPr>
                <w:sz w:val="26"/>
                <w:szCs w:val="26"/>
              </w:rPr>
            </w:pPr>
            <w:r w:rsidRPr="00D14D13">
              <w:rPr>
                <w:sz w:val="26"/>
                <w:szCs w:val="26"/>
              </w:rPr>
              <w:t xml:space="preserve"> </w:t>
            </w:r>
            <w:r w:rsidRPr="00D14D13">
              <w:rPr>
                <w:rFonts w:ascii="Times New Roman" w:hAnsi="Times New Roman" w:cs="Times New Roman"/>
                <w:sz w:val="26"/>
                <w:szCs w:val="26"/>
              </w:rPr>
              <w:t>Встреча и регистрация участников семинара</w:t>
            </w:r>
          </w:p>
        </w:tc>
      </w:tr>
      <w:tr w:rsidR="000C3647" w:rsidRPr="00D14D13" w:rsidTr="000C3647">
        <w:tc>
          <w:tcPr>
            <w:tcW w:w="1668" w:type="dxa"/>
          </w:tcPr>
          <w:p w:rsidR="000C3647" w:rsidRPr="00D14D13" w:rsidRDefault="000C3647" w:rsidP="000C3647">
            <w:pPr>
              <w:shd w:val="clear" w:color="auto" w:fill="DAEEF3" w:themeFill="accent5" w:themeFillTint="33"/>
              <w:spacing w:line="276" w:lineRule="auto"/>
              <w:rPr>
                <w:sz w:val="26"/>
                <w:szCs w:val="26"/>
              </w:rPr>
            </w:pPr>
            <w:r w:rsidRPr="00D14D13">
              <w:rPr>
                <w:rFonts w:ascii="Times New Roman" w:hAnsi="Times New Roman" w:cs="Times New Roman"/>
                <w:sz w:val="26"/>
                <w:szCs w:val="26"/>
              </w:rPr>
              <w:t>8.45 -  9.00</w:t>
            </w:r>
          </w:p>
        </w:tc>
        <w:tc>
          <w:tcPr>
            <w:tcW w:w="5528" w:type="dxa"/>
          </w:tcPr>
          <w:p w:rsidR="000C3647" w:rsidRPr="00D14D13" w:rsidRDefault="000C3647" w:rsidP="000C3647">
            <w:pPr>
              <w:shd w:val="clear" w:color="auto" w:fill="DAEEF3" w:themeFill="accent5" w:themeFillTint="33"/>
              <w:spacing w:line="276" w:lineRule="auto"/>
              <w:rPr>
                <w:sz w:val="26"/>
                <w:szCs w:val="26"/>
              </w:rPr>
            </w:pPr>
            <w:r w:rsidRPr="00D14D13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0C3647" w:rsidRPr="000672D9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9.00 -9.15</w:t>
            </w:r>
          </w:p>
        </w:tc>
        <w:tc>
          <w:tcPr>
            <w:tcW w:w="552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72D9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 директора школы </w:t>
            </w:r>
          </w:p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2D9">
              <w:rPr>
                <w:rFonts w:ascii="Times New Roman" w:hAnsi="Times New Roman" w:cs="Times New Roman"/>
                <w:sz w:val="26"/>
                <w:szCs w:val="26"/>
              </w:rPr>
              <w:t>Газизовой</w:t>
            </w:r>
            <w:proofErr w:type="spellEnd"/>
            <w:r w:rsidRPr="000672D9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</w:tr>
      <w:tr w:rsidR="000C3647" w:rsidRPr="000672D9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552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72D9">
              <w:rPr>
                <w:rFonts w:ascii="Times New Roman" w:hAnsi="Times New Roman" w:cs="Times New Roman"/>
                <w:sz w:val="26"/>
                <w:szCs w:val="26"/>
              </w:rPr>
              <w:t>Приветствие школьников</w:t>
            </w:r>
          </w:p>
        </w:tc>
      </w:tr>
      <w:tr w:rsidR="000C3647" w:rsidRPr="000672D9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552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72D9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«Изучение Дальневосточного экономического района»                         (учитель географии </w:t>
            </w:r>
            <w:proofErr w:type="spellStart"/>
            <w:r w:rsidRPr="000672D9">
              <w:rPr>
                <w:rFonts w:ascii="Times New Roman" w:hAnsi="Times New Roman" w:cs="Times New Roman"/>
                <w:sz w:val="26"/>
                <w:szCs w:val="26"/>
              </w:rPr>
              <w:t>Валеев</w:t>
            </w:r>
            <w:proofErr w:type="spellEnd"/>
            <w:r w:rsidRPr="000672D9">
              <w:rPr>
                <w:rFonts w:ascii="Times New Roman" w:hAnsi="Times New Roman" w:cs="Times New Roman"/>
                <w:sz w:val="26"/>
                <w:szCs w:val="26"/>
              </w:rPr>
              <w:t xml:space="preserve"> М.С.)</w:t>
            </w:r>
          </w:p>
        </w:tc>
      </w:tr>
      <w:tr w:rsidR="000C3647" w:rsidRPr="00B112A0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5528" w:type="dxa"/>
          </w:tcPr>
          <w:p w:rsidR="000C3647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2D9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музей</w:t>
            </w: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0C3647" w:rsidRPr="00B112A0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1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C621D2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C621D2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0C3647" w:rsidRPr="00B112A0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5528" w:type="dxa"/>
          </w:tcPr>
          <w:p w:rsidR="000C3647" w:rsidRPr="00B112A0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2D9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«Аукцион знаний»</w:t>
            </w: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1D2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учитель географии </w:t>
            </w:r>
            <w:proofErr w:type="spellStart"/>
            <w:r w:rsidRPr="00C621D2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621D2">
              <w:rPr>
                <w:rFonts w:ascii="Times New Roman" w:hAnsi="Times New Roman" w:cs="Times New Roman"/>
                <w:sz w:val="24"/>
                <w:szCs w:val="24"/>
              </w:rPr>
              <w:t xml:space="preserve"> М.С.)</w:t>
            </w:r>
          </w:p>
        </w:tc>
      </w:tr>
      <w:tr w:rsidR="000C3647" w:rsidRPr="00C621D2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552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72D9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«Методика подготовки </w:t>
            </w:r>
            <w:proofErr w:type="spellStart"/>
            <w:r w:rsidRPr="000672D9">
              <w:rPr>
                <w:rFonts w:ascii="Times New Roman" w:hAnsi="Times New Roman" w:cs="Times New Roman"/>
                <w:sz w:val="26"/>
                <w:szCs w:val="26"/>
              </w:rPr>
              <w:t>обучащихся</w:t>
            </w:r>
            <w:proofErr w:type="spellEnd"/>
            <w:r w:rsidRPr="000672D9">
              <w:rPr>
                <w:rFonts w:ascii="Times New Roman" w:hAnsi="Times New Roman" w:cs="Times New Roman"/>
                <w:sz w:val="26"/>
                <w:szCs w:val="26"/>
              </w:rPr>
              <w:t xml:space="preserve"> 9 классов к выполнению заданий с развернутым ответом»</w:t>
            </w:r>
          </w:p>
          <w:p w:rsidR="000C3647" w:rsidRPr="00C621D2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2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географии высшей квалификационной категории </w:t>
            </w:r>
            <w:proofErr w:type="spellStart"/>
            <w:r w:rsidRPr="00C621D2">
              <w:rPr>
                <w:rFonts w:ascii="Times New Roman" w:hAnsi="Times New Roman" w:cs="Times New Roman"/>
                <w:sz w:val="24"/>
                <w:szCs w:val="24"/>
              </w:rPr>
              <w:t>Староматакской</w:t>
            </w:r>
            <w:proofErr w:type="spellEnd"/>
            <w:r w:rsidRPr="00C621D2">
              <w:rPr>
                <w:rFonts w:ascii="Times New Roman" w:hAnsi="Times New Roman" w:cs="Times New Roman"/>
                <w:sz w:val="24"/>
                <w:szCs w:val="24"/>
              </w:rPr>
              <w:t xml:space="preserve"> СОШ Тихонова Н.М.)</w:t>
            </w:r>
          </w:p>
        </w:tc>
      </w:tr>
      <w:tr w:rsidR="000C3647" w:rsidRPr="000672D9" w:rsidTr="000C3647">
        <w:tc>
          <w:tcPr>
            <w:tcW w:w="166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</w:t>
            </w:r>
            <w:r w:rsidRPr="0006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C3647" w:rsidRPr="000672D9" w:rsidRDefault="000C3647" w:rsidP="000C3647">
            <w:pPr>
              <w:shd w:val="clear" w:color="auto" w:fill="DAEEF3" w:themeFill="accent5" w:themeFillTint="3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семинара. Анализ и отзывы участников семинара.</w:t>
            </w:r>
          </w:p>
        </w:tc>
      </w:tr>
    </w:tbl>
    <w:p w:rsidR="006A4A90" w:rsidRDefault="006A4A90"/>
    <w:sectPr w:rsidR="006A4A90" w:rsidSect="00A3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C2D"/>
    <w:rsid w:val="000C3647"/>
    <w:rsid w:val="002952B9"/>
    <w:rsid w:val="002A32A8"/>
    <w:rsid w:val="002B7F39"/>
    <w:rsid w:val="003F47F2"/>
    <w:rsid w:val="00590015"/>
    <w:rsid w:val="00666C2D"/>
    <w:rsid w:val="006A4A90"/>
    <w:rsid w:val="00A315C8"/>
    <w:rsid w:val="00B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2020-07-24T07:37:00Z</dcterms:created>
  <dcterms:modified xsi:type="dcterms:W3CDTF">2020-07-24T07:51:00Z</dcterms:modified>
</cp:coreProperties>
</file>