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9921"/>
      </w:tblGrid>
      <w:tr w:rsidR="00BF0E72" w:rsidRPr="00BF0E72" w14:paraId="33E27A5E" w14:textId="77777777" w:rsidTr="008122BE">
        <w:trPr>
          <w:trHeight w:val="1039"/>
        </w:trPr>
        <w:tc>
          <w:tcPr>
            <w:tcW w:w="9921" w:type="dxa"/>
          </w:tcPr>
          <w:p w14:paraId="486B5D1A" w14:textId="52EDAB7A" w:rsidR="00BF0E72" w:rsidRPr="00BF0E72" w:rsidRDefault="00B96C79" w:rsidP="00B96C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                                                                             </w:t>
            </w:r>
            <w:r w:rsidR="00BF0E72" w:rsidRPr="00BF0E72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Приложение № 1</w:t>
            </w:r>
          </w:p>
          <w:p w14:paraId="70D7FA8A" w14:textId="0E70A942" w:rsidR="00BF0E72" w:rsidRPr="00BF0E72" w:rsidRDefault="00BF0E72" w:rsidP="00BF0E7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к постановлению Президиума </w:t>
            </w:r>
          </w:p>
          <w:p w14:paraId="28B37FF6" w14:textId="2C38E494" w:rsidR="00BF0E72" w:rsidRPr="00BF0E72" w:rsidRDefault="00BF0E72" w:rsidP="00BF0E7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от 28 февраля № 1</w:t>
            </w:r>
          </w:p>
          <w:p w14:paraId="0940D5B7" w14:textId="77777777" w:rsidR="00BF0E72" w:rsidRPr="00BF0E72" w:rsidRDefault="00BF0E72" w:rsidP="00BF0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17537CB0" w14:textId="77777777" w:rsidR="00BF0E72" w:rsidRPr="00BF0E72" w:rsidRDefault="00BF0E72" w:rsidP="00BF0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                          </w:t>
            </w:r>
          </w:p>
          <w:p w14:paraId="3EB71A78" w14:textId="17BAF54C" w:rsidR="00BF0E72" w:rsidRPr="00BF0E72" w:rsidRDefault="00BF0E72" w:rsidP="00BF0E7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</w:rPr>
              <w:t>ПОЛОЖЕНИЕ О РЕСПУБЛИКАНСКОМ КОНКУРСЕ</w:t>
            </w:r>
          </w:p>
          <w:p w14:paraId="117F4CD5" w14:textId="5186C077" w:rsidR="00BF0E72" w:rsidRPr="00D244E6" w:rsidRDefault="00D244E6" w:rsidP="00BF0E7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5"/>
              </w:rPr>
            </w:pPr>
            <w:r w:rsidRPr="00D244E6">
              <w:rPr>
                <w:rFonts w:ascii="Times New Roman" w:eastAsia="Calibri" w:hAnsi="Times New Roman" w:cs="Times New Roman"/>
                <w:b/>
                <w:sz w:val="28"/>
                <w:szCs w:val="25"/>
              </w:rPr>
              <w:t>«ЛУЧШИЙ КОЛЛЕКТИВНЫЙ ДОГОВОР»</w:t>
            </w:r>
          </w:p>
          <w:p w14:paraId="5BB335AF" w14:textId="77777777" w:rsidR="00BF0E72" w:rsidRPr="00BF0E72" w:rsidRDefault="00BF0E72" w:rsidP="00BF0E7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</w:p>
          <w:p w14:paraId="051F5E28" w14:textId="77777777" w:rsidR="00BF0E72" w:rsidRPr="00BF0E72" w:rsidRDefault="00BF0E72" w:rsidP="00BF0E7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  <w:lang w:val="en-US"/>
              </w:rPr>
              <w:t>I</w:t>
            </w: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</w:rPr>
              <w:t>. Об</w:t>
            </w:r>
            <w:bookmarkStart w:id="0" w:name="_GoBack"/>
            <w:bookmarkEnd w:id="0"/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</w:rPr>
              <w:t>щие положения</w:t>
            </w:r>
          </w:p>
          <w:p w14:paraId="1F6BE75F" w14:textId="77777777" w:rsidR="00BF0E72" w:rsidRPr="00BF0E72" w:rsidRDefault="00BF0E72" w:rsidP="00BF0E7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</w:p>
          <w:p w14:paraId="0997DBE4" w14:textId="77777777" w:rsidR="00BF0E72" w:rsidRPr="00BF0E72" w:rsidRDefault="00BF0E72" w:rsidP="00BF0E72">
            <w:pPr>
              <w:tabs>
                <w:tab w:val="left" w:pos="7513"/>
              </w:tabs>
              <w:spacing w:after="0" w:line="240" w:lineRule="auto"/>
              <w:ind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Times New Roman" w:hAnsi="Times New Roman" w:cs="Times New Roman"/>
                <w:sz w:val="25"/>
                <w:szCs w:val="25"/>
              </w:rPr>
              <w:t>Настоящее Положение регулирует порядок организации и проведения                       Республиканского конкурса «Лучший коллективный договор» (далее – Конкурс)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.</w:t>
            </w:r>
          </w:p>
          <w:p w14:paraId="21DB6C08" w14:textId="77777777" w:rsidR="00BF0E72" w:rsidRPr="00BF0E72" w:rsidRDefault="00BF0E72" w:rsidP="00BF0E72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1.1. Целью Конкурса является повышение роли коллективного договора в осуществлении защиты социально-трудовых и законных интересов работников, распространение положительного опыта работы профсоюзных организаций по решению социальных вопросов. </w:t>
            </w:r>
          </w:p>
          <w:p w14:paraId="79CC3D34" w14:textId="77777777" w:rsidR="00BF0E72" w:rsidRPr="00BF0E72" w:rsidRDefault="00BF0E72" w:rsidP="00BF0E72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1.2. Задачами Конкурса являются: </w:t>
            </w:r>
          </w:p>
          <w:p w14:paraId="2B54ECFA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1.2.1. Выявление лучших коллективных договоров, положения которых не только соблюдают, но и развивают нормы и положения республиканского, и территориальных соглашений, обеспечивая достойную заработную плату, занятость работников, безопасные условия и охрану труда, социальные льготы, гарантии и компенсации работникам.  </w:t>
            </w:r>
          </w:p>
          <w:p w14:paraId="7413FAAC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1.2.2. Повышение роли коллективного договора в регулировании социально-трудовых, экономических и профессиональных отношений, в осуществлении защиты прав работников, усилении мотивации профсоюзного членства. </w:t>
            </w:r>
          </w:p>
          <w:p w14:paraId="3D84A01B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1.2.3. Активизация работы профсоюзных организаций в совершенствовании переговорного процесса по заключению коллективных договоров.</w:t>
            </w:r>
          </w:p>
          <w:p w14:paraId="23FEFCF5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1.2.4. Обеспечение защиты социально-трудовых прав работников и предоставление дополнительных льгот и гарантий работникам через коллективные договоры.</w:t>
            </w:r>
          </w:p>
          <w:p w14:paraId="083B11FB" w14:textId="77777777" w:rsidR="00BF0E72" w:rsidRPr="00BF0E72" w:rsidRDefault="00BF0E72" w:rsidP="00BF0E72">
            <w:pPr>
              <w:tabs>
                <w:tab w:val="left" w:pos="567"/>
              </w:tabs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1.3. </w:t>
            </w: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lang w:eastAsia="ru-RU"/>
              </w:rPr>
              <w:t>Организатором Конкурса является Татарстанская республиканская организация Общероссийского Профсоюза образования (далее –Республиканская организация).</w:t>
            </w:r>
          </w:p>
          <w:p w14:paraId="5D2D8EE4" w14:textId="77777777" w:rsidR="00BF0E72" w:rsidRPr="00BF0E72" w:rsidRDefault="00BF0E72" w:rsidP="00BF0E72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Проведение Конкурса осуществляется Конкурсной комиссией </w:t>
            </w:r>
            <w:r w:rsidRPr="00BF0E72">
              <w:rPr>
                <w:rFonts w:ascii="Times New Roman" w:eastAsia="Lucida Sans Unicode" w:hAnsi="Times New Roman" w:cs="Times New Roman"/>
                <w:bCs/>
                <w:sz w:val="25"/>
                <w:szCs w:val="25"/>
                <w:lang w:eastAsia="ru-RU" w:bidi="ru-RU"/>
              </w:rPr>
              <w:t xml:space="preserve">по организации и проведению Конкурса </w:t>
            </w:r>
            <w:r w:rsidRPr="00BF0E72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(далее – Комиссия) под руководством председателя Комиссии. Комиссия формируется в количестве 5 человек из числа сотрудников Татарстанской республиканской организации Общероссийского Профсоюза образования, Министерства образования и науки Республики Татарстан (по согласованию). Персональный состав Комиссии утверждается постановлением Президиума республиканской организации. </w:t>
            </w:r>
          </w:p>
          <w:p w14:paraId="37CFB052" w14:textId="77777777" w:rsidR="00BF0E72" w:rsidRPr="00BF0E72" w:rsidRDefault="00BF0E72" w:rsidP="00BF0E72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Организатором работы Комиссии является Республиканская организация, место    нахождения: 420012, г. Казань, ул. Муштари, д. 9, кабинеты 316</w:t>
            </w:r>
          </w:p>
          <w:p w14:paraId="35AC1E6B" w14:textId="77777777" w:rsidR="00BF0E72" w:rsidRPr="00BF0E72" w:rsidRDefault="00BF0E72" w:rsidP="00BF0E72">
            <w:pPr>
              <w:shd w:val="clear" w:color="auto" w:fill="FFFFFF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  <w:t>1.4. Секретарем Комиссии является гл. специалист республиканской организации профсоюзов, который:</w:t>
            </w:r>
          </w:p>
          <w:p w14:paraId="2717C68A" w14:textId="77777777" w:rsidR="00BF0E72" w:rsidRPr="00BF0E72" w:rsidRDefault="00BF0E72" w:rsidP="00BF0E72">
            <w:pPr>
              <w:shd w:val="clear" w:color="auto" w:fill="FFFFFF"/>
              <w:tabs>
                <w:tab w:val="left" w:pos="426"/>
              </w:tabs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  <w:t xml:space="preserve">– регистрирует заявки участников Конкурса; </w:t>
            </w:r>
          </w:p>
          <w:p w14:paraId="5628638A" w14:textId="77777777" w:rsidR="00BF0E72" w:rsidRPr="00BF0E72" w:rsidRDefault="00BF0E72" w:rsidP="00BF0E72">
            <w:pPr>
              <w:shd w:val="clear" w:color="auto" w:fill="FFFFFF"/>
              <w:tabs>
                <w:tab w:val="left" w:pos="426"/>
              </w:tabs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  <w:t>– организует выезды в организации, участвующие в Конкурсе;</w:t>
            </w:r>
          </w:p>
          <w:p w14:paraId="667F82F1" w14:textId="77777777" w:rsidR="00BF0E72" w:rsidRPr="00BF0E72" w:rsidRDefault="00BF0E72" w:rsidP="00BF0E72">
            <w:pPr>
              <w:shd w:val="clear" w:color="auto" w:fill="FFFFFF"/>
              <w:tabs>
                <w:tab w:val="left" w:pos="426"/>
              </w:tabs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  <w:t>– готовит итоговый материал для обсуждения на Комиссии;</w:t>
            </w:r>
          </w:p>
          <w:p w14:paraId="44CF4146" w14:textId="77777777" w:rsidR="00BF0E72" w:rsidRPr="00BF0E72" w:rsidRDefault="00BF0E72" w:rsidP="00BF0E72">
            <w:pPr>
              <w:shd w:val="clear" w:color="auto" w:fill="FFFFFF"/>
              <w:tabs>
                <w:tab w:val="left" w:pos="426"/>
              </w:tabs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  <w:t>– ведет протокол заседаний Комиссии;</w:t>
            </w:r>
          </w:p>
          <w:p w14:paraId="5E07FF95" w14:textId="77777777" w:rsidR="00BF0E72" w:rsidRPr="00BF0E72" w:rsidRDefault="00BF0E72" w:rsidP="00BF0E72">
            <w:pPr>
              <w:shd w:val="clear" w:color="auto" w:fill="FFFFFF"/>
              <w:tabs>
                <w:tab w:val="left" w:pos="426"/>
              </w:tabs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  <w:t xml:space="preserve">– размещает материалы по Конкурсу и информацию об итогах Конкурса в информационно-телекоммуникационной сети «Интернет» на официальном сайте Татарстанской республиканской организации Общероссийского Профсоюза образования». </w:t>
            </w:r>
          </w:p>
          <w:p w14:paraId="73E4D935" w14:textId="77777777" w:rsidR="00BF0E72" w:rsidRPr="00BF0E72" w:rsidRDefault="00BF0E72" w:rsidP="00BF0E72">
            <w:pPr>
              <w:shd w:val="clear" w:color="auto" w:fill="FFFFFF"/>
              <w:tabs>
                <w:tab w:val="left" w:pos="426"/>
              </w:tabs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bdr w:val="none" w:sz="0" w:space="0" w:color="auto" w:frame="1"/>
                <w:lang w:eastAsia="ru-RU"/>
              </w:rPr>
              <w:t>1.5. Комиссия:</w:t>
            </w:r>
          </w:p>
          <w:p w14:paraId="2D6DBD8B" w14:textId="77777777" w:rsidR="00BF0E72" w:rsidRPr="00BF0E72" w:rsidRDefault="00BF0E72" w:rsidP="00BF0E72">
            <w:pPr>
              <w:tabs>
                <w:tab w:val="left" w:pos="426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– принимает решение о допуске организаций к участию в Конкурсе; </w:t>
            </w:r>
          </w:p>
          <w:p w14:paraId="660D3790" w14:textId="77777777" w:rsidR="00BF0E72" w:rsidRPr="00BF0E72" w:rsidRDefault="00BF0E72" w:rsidP="00BF0E72">
            <w:pPr>
              <w:tabs>
                <w:tab w:val="left" w:pos="426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– осуществляет экспертизу представленных документов;</w:t>
            </w:r>
          </w:p>
          <w:p w14:paraId="241986C0" w14:textId="77777777" w:rsidR="00BF0E72" w:rsidRPr="00BF0E72" w:rsidRDefault="00BF0E72" w:rsidP="00BF0E72">
            <w:pPr>
              <w:tabs>
                <w:tab w:val="left" w:pos="426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lastRenderedPageBreak/>
              <w:t xml:space="preserve">– принимает решение о победителях и призерах Конкурса. </w:t>
            </w:r>
          </w:p>
          <w:p w14:paraId="02533BC3" w14:textId="77777777" w:rsidR="00BF0E72" w:rsidRPr="00BF0E72" w:rsidRDefault="00BF0E72" w:rsidP="00BF0E72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Заседание Комиссии считается правомочным, если на нем присутствует не менее 2/3 ее состава.</w:t>
            </w:r>
          </w:p>
          <w:p w14:paraId="4E284A4E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Решение Комиссии принимается простым большинством голосов присутствующих на заседании и оформляется протоколом, который ведется секретарем Комиссии и подписывается председателем Комиссии. При равном количестве голосов – голос председателя Комиссии является решающим.</w:t>
            </w:r>
          </w:p>
          <w:p w14:paraId="7AB78174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1.6. Участниками Конкурса могут быть организации, находящиеся и зарегистрированные на территории Республики Татарстан, в которых созданы первичные профсоюзные организации, входящие в реестр Татарстанской Республиканской организации Общероссийского Профсоюза образования, заключившие коллективные договоры. </w:t>
            </w:r>
          </w:p>
          <w:p w14:paraId="6CEE3E4B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В Конкурсе не могут участвовать организации, которые:</w:t>
            </w:r>
          </w:p>
          <w:p w14:paraId="0AD8A688" w14:textId="77777777" w:rsidR="00BF0E72" w:rsidRPr="00BF0E72" w:rsidRDefault="00BF0E72" w:rsidP="00BF0E72">
            <w:pPr>
              <w:tabs>
                <w:tab w:val="left" w:pos="567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  <w:iCs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– имеют просроченную задолженность по заработной плате, по платежам по уплате налогов, сборов, страховых взносов, пеней, штрафов, процентов; </w:t>
            </w:r>
          </w:p>
          <w:p w14:paraId="34795672" w14:textId="77777777" w:rsidR="00BF0E72" w:rsidRPr="00BF0E72" w:rsidRDefault="00BF0E72" w:rsidP="00BF0E72">
            <w:pPr>
              <w:tabs>
                <w:tab w:val="left" w:pos="567"/>
              </w:tabs>
              <w:spacing w:after="0" w:line="240" w:lineRule="auto"/>
              <w:ind w:hanging="360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– имеют задолженность по членским профсоюзным взносам;</w:t>
            </w:r>
          </w:p>
          <w:p w14:paraId="2DF61F3E" w14:textId="77777777" w:rsidR="00BF0E72" w:rsidRPr="00BF0E72" w:rsidRDefault="00BF0E72" w:rsidP="00BF0E72">
            <w:pPr>
              <w:tabs>
                <w:tab w:val="left" w:pos="567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– имеют за отчетный период рост травматизма с тяжёлым и смертельным исходом по сравнению с предыдущим годом; </w:t>
            </w:r>
          </w:p>
          <w:p w14:paraId="56196078" w14:textId="77777777" w:rsidR="00BF0E72" w:rsidRPr="00BF0E72" w:rsidRDefault="00BF0E72" w:rsidP="00BF0E72">
            <w:pPr>
              <w:tabs>
                <w:tab w:val="left" w:pos="567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– объявлены победителями Конкурса, организованного в предыдущем периоде </w:t>
            </w:r>
            <w:r w:rsidRPr="00BF0E72">
              <w:rPr>
                <w:rFonts w:ascii="Times New Roman" w:eastAsia="Calibri" w:hAnsi="Times New Roman" w:cs="Times New Roman"/>
                <w:i/>
                <w:sz w:val="25"/>
                <w:szCs w:val="25"/>
              </w:rPr>
              <w:t>(информация размещена в информационно-телекоммуникационной сети «Интернет» на официальном сайте Федерации профсоюзов в разделе «Конкурсы»)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. </w:t>
            </w:r>
          </w:p>
          <w:p w14:paraId="2696B85B" w14:textId="77777777" w:rsidR="00BF0E72" w:rsidRPr="00BF0E72" w:rsidRDefault="00BF0E72" w:rsidP="00BF0E72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BF0E72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1.7.</w:t>
            </w:r>
            <w:r w:rsidRPr="00BF0E72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  <w:lang w:eastAsia="ru-RU"/>
              </w:rPr>
              <w:t xml:space="preserve"> Решение о проведении Конкурса принимается Президиумом Республиканской организации.</w:t>
            </w:r>
          </w:p>
          <w:p w14:paraId="7F2B4FF3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</w:rPr>
              <w:t>II. Организация и проведение Конкурса</w:t>
            </w:r>
          </w:p>
          <w:p w14:paraId="3BA715C3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</w:p>
          <w:p w14:paraId="13FAB6AE" w14:textId="77777777" w:rsidR="00BF0E72" w:rsidRPr="00BF0E72" w:rsidRDefault="00BF0E72" w:rsidP="00BF0E72">
            <w:pPr>
              <w:tabs>
                <w:tab w:val="left" w:pos="709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2.1. </w:t>
            </w:r>
            <w:r w:rsidRPr="00BF0E72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>Конкурс проходит с 1 мая до 1 июня 2025 года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.</w:t>
            </w:r>
          </w:p>
          <w:p w14:paraId="143EE6B6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2.2. Конкурс проводится среди участников:</w:t>
            </w:r>
          </w:p>
          <w:p w14:paraId="4C25A21E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К участию в Конкурсе допускаются не более двух организаций от одной территории.</w:t>
            </w:r>
          </w:p>
          <w:p w14:paraId="5AC9361C" w14:textId="136E3C2D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2.3. Территориальные профсоюзные организации </w:t>
            </w:r>
            <w:r w:rsidRPr="00BF0E72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>в срок до 1 июня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предоставляют в Республиканскую организацию с сопроводительным письмом заявку на участие в Конкурсе по форме согласно приложениям № </w:t>
            </w:r>
            <w:r w:rsidR="00C872B2">
              <w:rPr>
                <w:rFonts w:ascii="Times New Roman" w:eastAsia="Calibri" w:hAnsi="Times New Roman" w:cs="Times New Roman"/>
                <w:sz w:val="25"/>
                <w:szCs w:val="25"/>
              </w:rPr>
              <w:t>2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, № </w:t>
            </w:r>
            <w:r w:rsidR="00C872B2">
              <w:rPr>
                <w:rFonts w:ascii="Times New Roman" w:eastAsia="Calibri" w:hAnsi="Times New Roman" w:cs="Times New Roman"/>
                <w:sz w:val="25"/>
                <w:szCs w:val="25"/>
              </w:rPr>
              <w:t>3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к настоящему Положению со следующими документами:  </w:t>
            </w:r>
          </w:p>
          <w:p w14:paraId="742DA882" w14:textId="77777777" w:rsidR="00BF0E72" w:rsidRPr="00BF0E72" w:rsidRDefault="00BF0E72" w:rsidP="00BF0E72">
            <w:pPr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spacing w:after="0" w:line="240" w:lineRule="auto"/>
              <w:ind w:left="0"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Копия коллективного договора, действующего в 2024 году, с отметкой соответствующего </w:t>
            </w:r>
            <w:r w:rsidRPr="00BF0E72">
              <w:rPr>
                <w:rFonts w:ascii="Times New Roman" w:eastAsia="Calibri" w:hAnsi="Times New Roman" w:cs="Times New Roman"/>
                <w:color w:val="000000"/>
                <w:sz w:val="25"/>
                <w:szCs w:val="25"/>
              </w:rPr>
              <w:t xml:space="preserve">государственного учреждения службы занятости населения Республики Татарстан 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об уведомительной регистрации.</w:t>
            </w:r>
          </w:p>
          <w:p w14:paraId="16A6895A" w14:textId="77777777" w:rsidR="00BF0E72" w:rsidRPr="00BF0E72" w:rsidRDefault="00BF0E72" w:rsidP="00BF0E72">
            <w:pPr>
              <w:numPr>
                <w:ilvl w:val="0"/>
                <w:numId w:val="2"/>
              </w:numPr>
              <w:tabs>
                <w:tab w:val="left" w:pos="851"/>
              </w:tabs>
              <w:spacing w:after="0" w:line="240" w:lineRule="auto"/>
              <w:ind w:left="0"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Копия акта о выполнении обязательств коллективного договора в 2024 году. </w:t>
            </w:r>
          </w:p>
          <w:p w14:paraId="0DEFFA92" w14:textId="77777777" w:rsidR="00BF0E72" w:rsidRPr="00BF0E72" w:rsidRDefault="00BF0E72" w:rsidP="00BF0E72">
            <w:pPr>
              <w:numPr>
                <w:ilvl w:val="0"/>
                <w:numId w:val="2"/>
              </w:numPr>
              <w:tabs>
                <w:tab w:val="left" w:pos="851"/>
              </w:tabs>
              <w:spacing w:after="0" w:line="240" w:lineRule="auto"/>
              <w:ind w:left="0"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Справка налогового органа об исполнении обязанности по уплате налогов, сборов, страховых взносов, пеней, штрафов, процентов на последнюю отчетную дату;</w:t>
            </w:r>
          </w:p>
          <w:p w14:paraId="4A6C6158" w14:textId="77777777" w:rsidR="00BF0E72" w:rsidRPr="00BF0E72" w:rsidRDefault="00BF0E72" w:rsidP="00BF0E72">
            <w:pPr>
              <w:numPr>
                <w:ilvl w:val="0"/>
                <w:numId w:val="2"/>
              </w:numPr>
              <w:tabs>
                <w:tab w:val="left" w:pos="851"/>
              </w:tabs>
              <w:spacing w:after="0" w:line="240" w:lineRule="auto"/>
              <w:ind w:left="0"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Справка главного бухгалтера организации об отсутствии просроченной задолженности по заработной плате на дату подачи заявки на участие в Конкурсе. </w:t>
            </w:r>
          </w:p>
          <w:p w14:paraId="3ADF508D" w14:textId="77777777" w:rsidR="00BF0E72" w:rsidRPr="00BF0E72" w:rsidRDefault="00BF0E72" w:rsidP="00BF0E72">
            <w:pPr>
              <w:numPr>
                <w:ilvl w:val="0"/>
                <w:numId w:val="2"/>
              </w:numPr>
              <w:tabs>
                <w:tab w:val="left" w:pos="851"/>
              </w:tabs>
              <w:spacing w:after="0" w:line="240" w:lineRule="auto"/>
              <w:ind w:left="0"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Справка главного бухгалтера организации об отсутствии задолженности по членским профсоюзным взносам на дату подачи заявки на участие в Конкурсе.</w:t>
            </w:r>
          </w:p>
          <w:p w14:paraId="2421F410" w14:textId="3AF2C3CD" w:rsidR="00BF0E72" w:rsidRPr="00BF0E72" w:rsidRDefault="00BF0E72" w:rsidP="00BF0E72">
            <w:pPr>
              <w:numPr>
                <w:ilvl w:val="0"/>
                <w:numId w:val="2"/>
              </w:numPr>
              <w:tabs>
                <w:tab w:val="left" w:pos="851"/>
              </w:tabs>
              <w:spacing w:after="0" w:line="240" w:lineRule="auto"/>
              <w:ind w:left="0"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Отчет о выполнении коллективного договора по форме согласно приложению № </w:t>
            </w:r>
            <w:r w:rsidR="00C872B2">
              <w:rPr>
                <w:rFonts w:ascii="Times New Roman" w:eastAsia="Calibri" w:hAnsi="Times New Roman" w:cs="Times New Roman"/>
                <w:sz w:val="25"/>
                <w:szCs w:val="25"/>
              </w:rPr>
              <w:t>4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, к настоящему Положению. </w:t>
            </w:r>
          </w:p>
          <w:p w14:paraId="459CBE30" w14:textId="77777777" w:rsidR="00BF0E72" w:rsidRPr="00BF0E72" w:rsidRDefault="00BF0E72" w:rsidP="00BF0E72">
            <w:pPr>
              <w:numPr>
                <w:ilvl w:val="0"/>
                <w:numId w:val="2"/>
              </w:numPr>
              <w:tabs>
                <w:tab w:val="left" w:pos="851"/>
              </w:tabs>
              <w:spacing w:after="0" w:line="240" w:lineRule="auto"/>
              <w:ind w:left="0" w:firstLine="567"/>
              <w:contextualSpacing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Документ, подтверждающий выделение денежных средств на реализацию коллективного договора.</w:t>
            </w:r>
          </w:p>
          <w:p w14:paraId="29391001" w14:textId="77777777" w:rsidR="00BF0E72" w:rsidRPr="00BF0E72" w:rsidRDefault="00BF0E72" w:rsidP="00BF0E72">
            <w:pPr>
              <w:tabs>
                <w:tab w:val="left" w:pos="567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Все документы, выданные организацией, подписываются ее руководителем, председателем первичной профсоюзной организации и заверяются печатью организации. </w:t>
            </w:r>
          </w:p>
          <w:p w14:paraId="0D27C4AB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Прием заявок и их регистрация осуществляется по адресу: 420012, г. Казань, ул. Муштари, д. 9, кабинет 316.</w:t>
            </w:r>
          </w:p>
          <w:p w14:paraId="49B0807A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lastRenderedPageBreak/>
              <w:t>2.4. Регистрация заявки участника Конкурса означает его согласие со всеми условиями Конкурса.</w:t>
            </w:r>
          </w:p>
          <w:p w14:paraId="133DB68B" w14:textId="77777777" w:rsidR="00BF0E72" w:rsidRPr="00BF0E72" w:rsidRDefault="00BF0E72" w:rsidP="00BF0E72">
            <w:pPr>
              <w:tabs>
                <w:tab w:val="left" w:pos="567"/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2.5. Комиссия после завершения регистрации заявок осуществляет рассмотрение поступивших документов на предмет допуска к участию в Конкурсе и подписывает соответствующий протокол.</w:t>
            </w:r>
          </w:p>
          <w:p w14:paraId="4190AD64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</w:p>
          <w:p w14:paraId="6658A653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  <w:lang w:val="en-US"/>
              </w:rPr>
              <w:t>III</w:t>
            </w: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</w:rPr>
              <w:t>. Подведение итогов Конкурса</w:t>
            </w:r>
          </w:p>
          <w:p w14:paraId="71F1A58D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</w:p>
          <w:p w14:paraId="5E690589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3.1. Сотрудники Республиканской организации до подведения итогов Конкурса членами Комиссии имеют право посетить организации, участвующие в Конкурсе.</w:t>
            </w:r>
          </w:p>
          <w:p w14:paraId="7E064796" w14:textId="77777777" w:rsidR="00BF0E72" w:rsidRPr="00BF0E72" w:rsidRDefault="00BF0E72" w:rsidP="00BF0E72">
            <w:pPr>
              <w:tabs>
                <w:tab w:val="left" w:pos="851"/>
                <w:tab w:val="left" w:pos="993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color w:val="000000"/>
                <w:sz w:val="25"/>
                <w:szCs w:val="25"/>
              </w:rPr>
              <w:t>3.2. Территориальные профсоюзные организации совместно с участниками Конкурса обеспечивают посещение сотрудников Республиканской организации,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участвующих в Конкурсе,</w:t>
            </w:r>
            <w:r w:rsidRPr="00BF0E72">
              <w:rPr>
                <w:rFonts w:ascii="Times New Roman" w:eastAsia="Calibri" w:hAnsi="Times New Roman" w:cs="Times New Roman"/>
                <w:color w:val="000000"/>
                <w:sz w:val="25"/>
                <w:szCs w:val="25"/>
              </w:rPr>
              <w:t xml:space="preserve"> для ознакомления с необходимыми документами и практикой проведения колдоговорной кампании.</w:t>
            </w:r>
          </w:p>
          <w:p w14:paraId="51F53822" w14:textId="6F61E84B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3.2. Комиссия проводит экспертизу конкурсных материалов по балльной системе согласно приложениям № </w:t>
            </w:r>
            <w:r w:rsidR="00C872B2">
              <w:rPr>
                <w:rFonts w:ascii="Times New Roman" w:eastAsia="Calibri" w:hAnsi="Times New Roman" w:cs="Times New Roman"/>
                <w:sz w:val="25"/>
                <w:szCs w:val="25"/>
              </w:rPr>
              <w:t>5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, к настоящему Положению и определяет победителей и призеров Конкурса до 10.06.2025. </w:t>
            </w:r>
          </w:p>
          <w:p w14:paraId="477746E5" w14:textId="77777777" w:rsidR="00BF0E72" w:rsidRPr="00BF0E72" w:rsidRDefault="00BF0E72" w:rsidP="00BF0E72">
            <w:pPr>
              <w:tabs>
                <w:tab w:val="left" w:pos="426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3.3. Победителями Конкурса являются организации, занявшие 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  <w:lang w:val="en-US"/>
              </w:rPr>
              <w:t>I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место, призерами Конкурса – организации, занявшие 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  <w:lang w:val="en-US"/>
              </w:rPr>
              <w:t>II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и 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  <w:lang w:val="en-US"/>
              </w:rPr>
              <w:t>III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 места. </w:t>
            </w:r>
          </w:p>
          <w:p w14:paraId="45E7912A" w14:textId="77777777" w:rsidR="00BF0E72" w:rsidRPr="00BF0E72" w:rsidRDefault="00BF0E72" w:rsidP="00BF0E72">
            <w:pPr>
              <w:tabs>
                <w:tab w:val="left" w:pos="426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color w:val="000000"/>
                <w:sz w:val="25"/>
                <w:szCs w:val="25"/>
              </w:rPr>
              <w:t>3.4. Р</w:t>
            </w: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ешение (протокол) о победителях и призерах Конкурса размещается на официальном сайте республиканской отраслевой профсоюзной организации в информационно-телекоммуникационной сети «Интернет».</w:t>
            </w:r>
          </w:p>
          <w:p w14:paraId="5FB8C728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</w:p>
          <w:p w14:paraId="4EBD2DA3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</w:rPr>
              <w:t>V</w:t>
            </w: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  <w:lang w:val="en-US"/>
              </w:rPr>
              <w:t>I</w:t>
            </w: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</w:rPr>
              <w:t>. Порядок награждения</w:t>
            </w:r>
          </w:p>
          <w:p w14:paraId="4A8C9377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14:paraId="0E02207D" w14:textId="77777777" w:rsidR="00BF0E72" w:rsidRPr="00BF0E72" w:rsidRDefault="00BF0E72" w:rsidP="00BF0E72">
            <w:pPr>
              <w:tabs>
                <w:tab w:val="left" w:pos="426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Организации, ставшие победителями и призерами Конкурса, награждаются дипломами Татарстанской республиканской организации общероссийского Профсоюза образования, их первичные профсоюзные организации – денежными премиями.</w:t>
            </w:r>
          </w:p>
          <w:p w14:paraId="02A5103D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Участникам Конкурса, не ставшим победителями и призерами Конкурса, вручаются Благодарственные письма Татарстанской республиканской организации общероссийского Профсоюза образования.</w:t>
            </w:r>
          </w:p>
          <w:p w14:paraId="116CA9D0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Церемония награждения победителей и призеров Конкурса проводится в торжественной обстановке. </w:t>
            </w:r>
          </w:p>
          <w:p w14:paraId="10BB4624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14:paraId="7B7E98AF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</w:p>
          <w:p w14:paraId="42B467F6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b/>
                <w:sz w:val="25"/>
                <w:szCs w:val="25"/>
              </w:rPr>
              <w:t>V. Заключительные положения</w:t>
            </w:r>
          </w:p>
          <w:p w14:paraId="1E0521E9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5"/>
                <w:szCs w:val="25"/>
              </w:rPr>
            </w:pPr>
          </w:p>
          <w:p w14:paraId="45F29D71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5.1. Настоящее Положение доводится до сведения территориальных профсоюзных организаций </w:t>
            </w:r>
            <w:bookmarkStart w:id="1" w:name="_Hlk63324851"/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– первичных профсоюзных организаций </w:t>
            </w:r>
            <w:bookmarkEnd w:id="1"/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и работодателей. </w:t>
            </w:r>
          </w:p>
          <w:p w14:paraId="078EE1EE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5.2. Текст настоящего Положения и приложения к нему размещаются на официальных сайтах Республиканской организации профсоюза и в информационно-телекоммуникационной сети «Интернет».  </w:t>
            </w:r>
          </w:p>
          <w:p w14:paraId="0F7E0DD4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BF0E72">
              <w:rPr>
                <w:rFonts w:ascii="Times New Roman" w:eastAsia="Calibri" w:hAnsi="Times New Roman" w:cs="Times New Roman"/>
                <w:sz w:val="25"/>
                <w:szCs w:val="25"/>
              </w:rPr>
              <w:t>5.3. Все споры и разногласия, которые возникают в связи с организацией и проведением Конкурса, подлежат разрешению путем переговоров.</w:t>
            </w:r>
          </w:p>
          <w:p w14:paraId="71E5317D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14:paraId="00A88073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14:paraId="5B546EF4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14:paraId="513162CE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  <w:p w14:paraId="14A8894C" w14:textId="77777777" w:rsidR="00D07D3B" w:rsidRDefault="00D07D3B" w:rsidP="00481891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  <w:p w14:paraId="20A7E647" w14:textId="77777777" w:rsidR="00D07D3B" w:rsidRDefault="00D07D3B" w:rsidP="00481891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  <w:p w14:paraId="3A3E996E" w14:textId="6085FA12" w:rsidR="00BF0E72" w:rsidRPr="00BF0E72" w:rsidRDefault="00BF0E72" w:rsidP="00481891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lastRenderedPageBreak/>
              <w:t xml:space="preserve">Приложение № </w:t>
            </w:r>
            <w:r w:rsidR="00C872B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2</w:t>
            </w:r>
          </w:p>
          <w:p w14:paraId="239AC1C0" w14:textId="77777777" w:rsidR="00481891" w:rsidRDefault="00BF0E72" w:rsidP="00481891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к Положению о Республиканском конкурсе </w:t>
            </w:r>
          </w:p>
          <w:p w14:paraId="538216F4" w14:textId="0E3607D1" w:rsidR="00BF0E72" w:rsidRPr="00BF0E72" w:rsidRDefault="00BF0E72" w:rsidP="00481891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«Лучший коллективный</w:t>
            </w:r>
            <w:r w:rsidR="0048189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 </w:t>
            </w:r>
            <w:r w:rsidRPr="00BF0E7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договор»</w:t>
            </w:r>
          </w:p>
          <w:p w14:paraId="40B76E40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80D5E65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13EB3E08" w14:textId="206AE479" w:rsidR="00BF0E72" w:rsidRPr="00481891" w:rsidRDefault="00481891" w:rsidP="00BF0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6"/>
                <w:szCs w:val="26"/>
              </w:rPr>
              <w:t xml:space="preserve">          </w:t>
            </w:r>
            <w:r w:rsidR="00BF0E72" w:rsidRPr="00481891">
              <w:rPr>
                <w:rFonts w:ascii="Times New Roman" w:eastAsia="Calibri" w:hAnsi="Times New Roman" w:cs="Times New Roman"/>
                <w:spacing w:val="-4"/>
                <w:sz w:val="26"/>
                <w:szCs w:val="26"/>
              </w:rPr>
              <w:t xml:space="preserve">В Татарстанскую Республиканскую организацию Общероссийского Профсоюза образования  </w:t>
            </w:r>
          </w:p>
          <w:p w14:paraId="42B77D9E" w14:textId="77777777" w:rsidR="00BF0E72" w:rsidRPr="00BF0E72" w:rsidRDefault="00BF0E72" w:rsidP="00BF0E72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4670B7B9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Направляем Вам заявку (и) ___________________________________________ </w:t>
            </w:r>
          </w:p>
          <w:p w14:paraId="6D451FF4" w14:textId="5CE224C4" w:rsidR="00BF0E72" w:rsidRPr="00481891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                                         </w:t>
            </w:r>
            <w:r w:rsidRP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>(наименование организации (й)</w:t>
            </w:r>
          </w:p>
          <w:p w14:paraId="471C4C3D" w14:textId="77777777" w:rsidR="00BF0E72" w:rsidRPr="00BF0E72" w:rsidRDefault="00BF0E72" w:rsidP="00BF0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на участие в 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XI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Республиканском конкурсе «Лучший коллективный договор» (далее – Конкурс) с комплектом документов, предусмотренных в Положении о Конкурсе. </w:t>
            </w:r>
          </w:p>
          <w:p w14:paraId="23A5A22B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244B1594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6F878CF4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Председатель территориальной </w:t>
            </w:r>
          </w:p>
          <w:p w14:paraId="6DF8BBFE" w14:textId="7E2557D5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>профсоюзной организации,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>___________          (_________________)</w:t>
            </w:r>
          </w:p>
          <w:p w14:paraId="7A50E3AD" w14:textId="3A58071E" w:rsidR="00BF0E72" w:rsidRPr="00481891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                                       </w:t>
            </w:r>
            <w:r w:rsidRP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подпись   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         </w:t>
            </w:r>
            <w:r w:rsidRP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 МП    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             </w:t>
            </w:r>
            <w:r w:rsidRP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>фамилия, инициалы</w:t>
            </w:r>
          </w:p>
          <w:p w14:paraId="02AD434C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 «___»___________ 2025 г.                                                            </w:t>
            </w:r>
          </w:p>
          <w:p w14:paraId="4BFB6ADD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073F903A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FD427F2" w14:textId="77777777" w:rsidR="00BF0E72" w:rsidRPr="00481891" w:rsidRDefault="00BF0E72" w:rsidP="00BF0E72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sz w:val="10"/>
                <w:szCs w:val="10"/>
              </w:rPr>
            </w:pPr>
          </w:p>
          <w:p w14:paraId="6C95A21F" w14:textId="7AB379B9" w:rsidR="00BF0E72" w:rsidRPr="00481891" w:rsidRDefault="00BF0E72" w:rsidP="00481891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48189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 Приложение № </w:t>
            </w:r>
            <w:r w:rsidR="00C872B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3</w:t>
            </w:r>
          </w:p>
          <w:p w14:paraId="053BD34A" w14:textId="77777777" w:rsidR="00481891" w:rsidRPr="00481891" w:rsidRDefault="00BF0E72" w:rsidP="00481891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48189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к Положению о Республиканском конкурсе </w:t>
            </w:r>
          </w:p>
          <w:p w14:paraId="7283B4AB" w14:textId="79E61CFA" w:rsidR="00BF0E72" w:rsidRPr="00481891" w:rsidRDefault="00BF0E72" w:rsidP="00481891">
            <w:pPr>
              <w:spacing w:after="0" w:line="240" w:lineRule="auto"/>
              <w:ind w:firstLine="567"/>
              <w:jc w:val="righ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48189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«Лучший коллективный договор»</w:t>
            </w:r>
          </w:p>
          <w:p w14:paraId="41B6ED65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21BE1D7A" w14:textId="77777777" w:rsidR="00BF0E72" w:rsidRPr="00481891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10"/>
                <w:szCs w:val="10"/>
              </w:rPr>
            </w:pPr>
          </w:p>
          <w:p w14:paraId="157D865F" w14:textId="77777777" w:rsidR="00BF0E72" w:rsidRPr="00481891" w:rsidRDefault="00BF0E72" w:rsidP="00BF0E72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48189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ЗАЯВКА</w:t>
            </w:r>
          </w:p>
          <w:p w14:paraId="0B98B512" w14:textId="77777777" w:rsidR="00BF0E72" w:rsidRPr="00481891" w:rsidRDefault="00BF0E72" w:rsidP="00BF0E72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48189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на участие в </w:t>
            </w:r>
            <w:r w:rsidRPr="00481891">
              <w:rPr>
                <w:rFonts w:ascii="Times New Roman" w:eastAsia="Calibri" w:hAnsi="Times New Roman" w:cs="Times New Roman"/>
                <w:b/>
                <w:sz w:val="26"/>
                <w:szCs w:val="26"/>
                <w:lang w:val="en-US"/>
              </w:rPr>
              <w:t>XI</w:t>
            </w:r>
            <w:r w:rsidRPr="0048189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Республиканском конкурсе</w:t>
            </w:r>
          </w:p>
          <w:p w14:paraId="7C671CBF" w14:textId="77777777" w:rsidR="00BF0E72" w:rsidRPr="00481891" w:rsidRDefault="00BF0E72" w:rsidP="00BF0E72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48189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«Лучший коллективный договор»</w:t>
            </w:r>
          </w:p>
          <w:p w14:paraId="1AC6C7D8" w14:textId="77777777" w:rsidR="00BF0E72" w:rsidRPr="00481891" w:rsidRDefault="00BF0E72" w:rsidP="00BF0E72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48189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_________ группа</w:t>
            </w:r>
          </w:p>
          <w:p w14:paraId="56ED7811" w14:textId="77777777" w:rsidR="00BF0E72" w:rsidRPr="00BF0E72" w:rsidRDefault="00BF0E72" w:rsidP="00BF0E72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>__________________________________________________________________</w:t>
            </w:r>
          </w:p>
          <w:p w14:paraId="6F2412C4" w14:textId="77777777" w:rsidR="00BF0E72" w:rsidRPr="00BF0E72" w:rsidRDefault="00BF0E72" w:rsidP="00BF0E72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>(полное наименование организации)</w:t>
            </w:r>
          </w:p>
          <w:p w14:paraId="55F0ED4D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16CC85CE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заявляет о своем намерении принять участие в 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XI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Республиканском конкурсе «Лучший коллективный договор» (далее – Конкурс). </w:t>
            </w:r>
          </w:p>
          <w:p w14:paraId="3F35F9B7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>С порядком проведения Конкурса ознакомлены и согласны.</w:t>
            </w:r>
          </w:p>
          <w:p w14:paraId="14B9BF12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>Подтверждаем, что организация не является банкротом, не находится в состоянии ликвидации, арест на ее имущество не наложен.</w:t>
            </w:r>
          </w:p>
          <w:p w14:paraId="34E3C3FF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>Полноту и достоверность сведений, указанных в заявке и прилагаемых к ней документах, гарантируем.</w:t>
            </w:r>
          </w:p>
          <w:p w14:paraId="39A39E57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4FE4B18" w14:textId="3877AC4F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Руководитель организации        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   _____________     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>(_________________)</w:t>
            </w:r>
          </w:p>
          <w:p w14:paraId="3A93A93E" w14:textId="07468C0E" w:rsidR="00BF0E72" w:rsidRPr="00481891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                                               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</w:t>
            </w:r>
            <w:r w:rsidRP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подпись  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   </w:t>
            </w:r>
            <w:r w:rsidRP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     МП       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 </w:t>
            </w:r>
            <w:r w:rsidRP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 фамилия, инициалы </w:t>
            </w:r>
          </w:p>
          <w:p w14:paraId="4DD07AFA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7C8DA4E2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Председатель первичной  </w:t>
            </w:r>
          </w:p>
          <w:p w14:paraId="60FB6B7C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профсоюзной организации                            ______________  (_________________) </w:t>
            </w:r>
          </w:p>
          <w:p w14:paraId="285757C7" w14:textId="621A2784" w:rsidR="00BF0E72" w:rsidRPr="00481891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                                               </w:t>
            </w:r>
            <w:r w:rsidR="0048189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        </w:t>
            </w: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</w:t>
            </w:r>
            <w:r w:rsidRPr="00481891">
              <w:rPr>
                <w:rFonts w:ascii="Times New Roman" w:eastAsia="Calibri" w:hAnsi="Times New Roman" w:cs="Times New Roman"/>
                <w:sz w:val="26"/>
                <w:szCs w:val="26"/>
                <w:vertAlign w:val="superscript"/>
              </w:rPr>
              <w:t xml:space="preserve">подпись      МП         фамилия, инициалы </w:t>
            </w:r>
          </w:p>
          <w:p w14:paraId="5E2D73CC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от «___»___________ 2025 г.                                                            </w:t>
            </w:r>
          </w:p>
          <w:p w14:paraId="10C046BC" w14:textId="77777777" w:rsidR="00BF0E72" w:rsidRPr="00BF0E72" w:rsidRDefault="00BF0E72" w:rsidP="00BF0E72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14:paraId="5D4427CD" w14:textId="77777777" w:rsidR="00BF0E72" w:rsidRPr="00C872B2" w:rsidRDefault="00BF0E72" w:rsidP="00C872B2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C872B2">
              <w:rPr>
                <w:rFonts w:ascii="Times New Roman" w:hAnsi="Times New Roman" w:cs="Times New Roman"/>
                <w:i/>
                <w:sz w:val="26"/>
                <w:szCs w:val="26"/>
              </w:rPr>
              <w:lastRenderedPageBreak/>
              <w:t xml:space="preserve">                                                       Приложение № 2</w:t>
            </w:r>
          </w:p>
          <w:p w14:paraId="1AB7C7E1" w14:textId="77777777" w:rsidR="00BF0E72" w:rsidRPr="00BF0E72" w:rsidRDefault="00BF0E72" w:rsidP="00BF0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77BC581" w14:textId="0440ECB7" w:rsidR="00BF0E72" w:rsidRPr="00481891" w:rsidRDefault="00481891" w:rsidP="00BF0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81891">
              <w:rPr>
                <w:rFonts w:ascii="Times New Roman" w:hAnsi="Times New Roman" w:cs="Times New Roman"/>
                <w:b/>
                <w:sz w:val="26"/>
                <w:szCs w:val="26"/>
              </w:rPr>
              <w:t>СОСТАВ КОНКУРСНОЙ КОМИССИИ</w:t>
            </w:r>
          </w:p>
          <w:p w14:paraId="49C5D3A4" w14:textId="77777777" w:rsidR="00481891" w:rsidRDefault="00BF0E72" w:rsidP="00BF0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>по организации и проведению республиканского конкурса</w:t>
            </w:r>
          </w:p>
          <w:p w14:paraId="02549346" w14:textId="52204BB2" w:rsidR="00BF0E72" w:rsidRDefault="00BF0E72" w:rsidP="00BF0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 xml:space="preserve"> «Лучший коллективный договор</w:t>
            </w:r>
            <w:r w:rsidR="00C872B2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>2025»</w:t>
            </w:r>
          </w:p>
          <w:p w14:paraId="69D5375F" w14:textId="77777777" w:rsidR="00481891" w:rsidRPr="00BF0E72" w:rsidRDefault="00481891" w:rsidP="00BF0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1A29AC2" w14:textId="77777777" w:rsidR="00BF0E72" w:rsidRPr="00BF0E72" w:rsidRDefault="00BF0E72" w:rsidP="00BF0E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617AC0A" w14:textId="77777777" w:rsidR="00BF0E72" w:rsidRPr="00BF0E72" w:rsidRDefault="00BF0E72" w:rsidP="00BF0E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>1. Проценко И.Н. – председатель</w:t>
            </w:r>
          </w:p>
          <w:p w14:paraId="652FE8DF" w14:textId="77777777" w:rsidR="00BF0E72" w:rsidRPr="00BF0E72" w:rsidRDefault="00BF0E72" w:rsidP="00BF0E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>2. Гафарова Г.А. – гл. специалист</w:t>
            </w:r>
          </w:p>
          <w:p w14:paraId="7A0599A9" w14:textId="77777777" w:rsidR="00BF0E72" w:rsidRPr="00BF0E72" w:rsidRDefault="00BF0E72" w:rsidP="00BF0E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>3. Бургуева Д.И. – гл. правовой инспектор труда</w:t>
            </w:r>
          </w:p>
          <w:p w14:paraId="43E4E2C1" w14:textId="77777777" w:rsidR="00BF0E72" w:rsidRPr="00BF0E72" w:rsidRDefault="00BF0E72" w:rsidP="00BF0E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>4. Алексанов М.Е. – гл. технический инспектор труда</w:t>
            </w:r>
          </w:p>
          <w:p w14:paraId="2BC879A5" w14:textId="77777777" w:rsidR="00481891" w:rsidRDefault="00BF0E72" w:rsidP="00BF0E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 xml:space="preserve">5. Гатауллина Г.Х. </w:t>
            </w:r>
            <w:r w:rsidR="00481891">
              <w:rPr>
                <w:rFonts w:ascii="Times New Roman" w:hAnsi="Times New Roman" w:cs="Times New Roman"/>
                <w:sz w:val="26"/>
                <w:szCs w:val="26"/>
              </w:rPr>
              <w:t xml:space="preserve">– </w:t>
            </w:r>
            <w:r w:rsidRPr="00BF0E72"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отдела кадровой политики </w:t>
            </w:r>
          </w:p>
          <w:p w14:paraId="6AD802AD" w14:textId="77777777" w:rsidR="00481891" w:rsidRDefault="00481891" w:rsidP="00BF0E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</w:t>
            </w:r>
            <w:r w:rsidR="00BF0E72" w:rsidRPr="00BF0E7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и науки Республики Татарстан </w:t>
            </w:r>
          </w:p>
          <w:p w14:paraId="3EDBD16B" w14:textId="3C04C175" w:rsidR="00BF0E72" w:rsidRPr="00BF0E72" w:rsidRDefault="00481891" w:rsidP="00BF0E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</w:t>
            </w:r>
            <w:r w:rsidR="00BF0E72" w:rsidRPr="00BF0E72">
              <w:rPr>
                <w:rFonts w:ascii="Times New Roman" w:hAnsi="Times New Roman" w:cs="Times New Roman"/>
                <w:sz w:val="26"/>
                <w:szCs w:val="26"/>
              </w:rPr>
              <w:t>(по согласованию</w:t>
            </w:r>
            <w:r w:rsidR="00C872B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14:paraId="11FDBE68" w14:textId="77777777" w:rsidR="00BF0E72" w:rsidRPr="00BF0E72" w:rsidRDefault="00BF0E72" w:rsidP="00BF0E7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Calibri" w:hAnsi="Times New Roman" w:cs="Times New Roman"/>
                <w:i/>
                <w:color w:val="000000"/>
                <w:spacing w:val="-4"/>
                <w:sz w:val="26"/>
                <w:szCs w:val="26"/>
              </w:rPr>
            </w:pPr>
          </w:p>
          <w:p w14:paraId="3B973BEB" w14:textId="77777777" w:rsidR="00BF0E72" w:rsidRPr="00BF0E72" w:rsidRDefault="00BF0E72" w:rsidP="00BF0E7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pacing w:val="-4"/>
                <w:sz w:val="26"/>
                <w:szCs w:val="26"/>
                <w:lang w:eastAsia="ru-RU"/>
              </w:rPr>
            </w:pPr>
          </w:p>
        </w:tc>
      </w:tr>
    </w:tbl>
    <w:p w14:paraId="37701365" w14:textId="77777777" w:rsidR="00BF0E72" w:rsidRPr="001C4CD4" w:rsidRDefault="00BF0E72" w:rsidP="001C4CD4">
      <w:pPr>
        <w:spacing w:after="0" w:line="240" w:lineRule="auto"/>
        <w:rPr>
          <w:rFonts w:ascii="Times New Roman" w:hAnsi="Times New Roman" w:cs="Times New Roman"/>
          <w:spacing w:val="-4"/>
          <w:sz w:val="28"/>
          <w:szCs w:val="28"/>
        </w:rPr>
      </w:pPr>
    </w:p>
    <w:sectPr w:rsidR="00BF0E72" w:rsidRPr="001C4CD4" w:rsidSect="001C4CD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BCFF65" w14:textId="77777777" w:rsidR="00FF15CC" w:rsidRDefault="00FF15CC" w:rsidP="00FE4B07">
      <w:pPr>
        <w:spacing w:after="0" w:line="240" w:lineRule="auto"/>
      </w:pPr>
      <w:r>
        <w:separator/>
      </w:r>
    </w:p>
  </w:endnote>
  <w:endnote w:type="continuationSeparator" w:id="0">
    <w:p w14:paraId="37FFFF47" w14:textId="77777777" w:rsidR="00FF15CC" w:rsidRDefault="00FF15CC" w:rsidP="00FE4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C72C26" w14:textId="77777777" w:rsidR="00FF15CC" w:rsidRDefault="00FF15CC" w:rsidP="00FE4B07">
      <w:pPr>
        <w:spacing w:after="0" w:line="240" w:lineRule="auto"/>
      </w:pPr>
      <w:r>
        <w:separator/>
      </w:r>
    </w:p>
  </w:footnote>
  <w:footnote w:type="continuationSeparator" w:id="0">
    <w:p w14:paraId="231EA00A" w14:textId="77777777" w:rsidR="00FF15CC" w:rsidRDefault="00FF15CC" w:rsidP="00FE4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3A7359"/>
    <w:multiLevelType w:val="hybridMultilevel"/>
    <w:tmpl w:val="F55EBD8C"/>
    <w:lvl w:ilvl="0" w:tplc="0419000D">
      <w:start w:val="1"/>
      <w:numFmt w:val="bullet"/>
      <w:lvlText w:val=""/>
      <w:lvlJc w:val="left"/>
      <w:pPr>
        <w:ind w:left="27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6C263BAF"/>
    <w:multiLevelType w:val="hybridMultilevel"/>
    <w:tmpl w:val="6E3EB75E"/>
    <w:lvl w:ilvl="0" w:tplc="C0E827FC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149"/>
    <w:rsid w:val="00000963"/>
    <w:rsid w:val="00004DDB"/>
    <w:rsid w:val="00026B27"/>
    <w:rsid w:val="00031119"/>
    <w:rsid w:val="000425C9"/>
    <w:rsid w:val="0004299B"/>
    <w:rsid w:val="00047AD8"/>
    <w:rsid w:val="000615AB"/>
    <w:rsid w:val="0008288E"/>
    <w:rsid w:val="00087E18"/>
    <w:rsid w:val="00087F3B"/>
    <w:rsid w:val="000C139F"/>
    <w:rsid w:val="000E5103"/>
    <w:rsid w:val="000F6830"/>
    <w:rsid w:val="00130892"/>
    <w:rsid w:val="001336F2"/>
    <w:rsid w:val="00144DC7"/>
    <w:rsid w:val="00146C0F"/>
    <w:rsid w:val="001551AD"/>
    <w:rsid w:val="00181149"/>
    <w:rsid w:val="001A389B"/>
    <w:rsid w:val="001C1249"/>
    <w:rsid w:val="001C169F"/>
    <w:rsid w:val="001C3F0D"/>
    <w:rsid w:val="001C4CD4"/>
    <w:rsid w:val="001C6366"/>
    <w:rsid w:val="001E76F0"/>
    <w:rsid w:val="001F5C5B"/>
    <w:rsid w:val="00200131"/>
    <w:rsid w:val="00210879"/>
    <w:rsid w:val="002142F3"/>
    <w:rsid w:val="0021435E"/>
    <w:rsid w:val="00237CBA"/>
    <w:rsid w:val="00246A66"/>
    <w:rsid w:val="00253A4B"/>
    <w:rsid w:val="00253B47"/>
    <w:rsid w:val="00270AAB"/>
    <w:rsid w:val="0028032A"/>
    <w:rsid w:val="002B3F0F"/>
    <w:rsid w:val="002D13D0"/>
    <w:rsid w:val="002E7AB0"/>
    <w:rsid w:val="002F74E0"/>
    <w:rsid w:val="00304C20"/>
    <w:rsid w:val="003111CE"/>
    <w:rsid w:val="00317111"/>
    <w:rsid w:val="0032104A"/>
    <w:rsid w:val="00326DED"/>
    <w:rsid w:val="00331144"/>
    <w:rsid w:val="00331716"/>
    <w:rsid w:val="00334F38"/>
    <w:rsid w:val="00344EE7"/>
    <w:rsid w:val="00356B0C"/>
    <w:rsid w:val="00387D57"/>
    <w:rsid w:val="003941AB"/>
    <w:rsid w:val="003965AD"/>
    <w:rsid w:val="003A21C5"/>
    <w:rsid w:val="003B4FC9"/>
    <w:rsid w:val="003E2F76"/>
    <w:rsid w:val="003F072A"/>
    <w:rsid w:val="00412991"/>
    <w:rsid w:val="0041676C"/>
    <w:rsid w:val="0041787D"/>
    <w:rsid w:val="00426B41"/>
    <w:rsid w:val="00455849"/>
    <w:rsid w:val="00481735"/>
    <w:rsid w:val="00481891"/>
    <w:rsid w:val="0048596F"/>
    <w:rsid w:val="004A0788"/>
    <w:rsid w:val="004A396B"/>
    <w:rsid w:val="004E34FF"/>
    <w:rsid w:val="00505312"/>
    <w:rsid w:val="00506597"/>
    <w:rsid w:val="00512C3A"/>
    <w:rsid w:val="0054741F"/>
    <w:rsid w:val="005913E2"/>
    <w:rsid w:val="005B5509"/>
    <w:rsid w:val="005C3886"/>
    <w:rsid w:val="005D3720"/>
    <w:rsid w:val="005F658B"/>
    <w:rsid w:val="006129F1"/>
    <w:rsid w:val="006235F0"/>
    <w:rsid w:val="0064292A"/>
    <w:rsid w:val="006435DB"/>
    <w:rsid w:val="00685CE2"/>
    <w:rsid w:val="00694C6A"/>
    <w:rsid w:val="00703909"/>
    <w:rsid w:val="007053DA"/>
    <w:rsid w:val="00705BB7"/>
    <w:rsid w:val="0071779A"/>
    <w:rsid w:val="00717F7A"/>
    <w:rsid w:val="0074007D"/>
    <w:rsid w:val="00743529"/>
    <w:rsid w:val="007523F2"/>
    <w:rsid w:val="007556B6"/>
    <w:rsid w:val="00770F63"/>
    <w:rsid w:val="00771829"/>
    <w:rsid w:val="00771DF8"/>
    <w:rsid w:val="00776286"/>
    <w:rsid w:val="00787650"/>
    <w:rsid w:val="007B534D"/>
    <w:rsid w:val="007E012D"/>
    <w:rsid w:val="007F2FF1"/>
    <w:rsid w:val="007F3C59"/>
    <w:rsid w:val="00834922"/>
    <w:rsid w:val="0084612C"/>
    <w:rsid w:val="00852447"/>
    <w:rsid w:val="00864AA6"/>
    <w:rsid w:val="00867CB3"/>
    <w:rsid w:val="008738BD"/>
    <w:rsid w:val="008B63C0"/>
    <w:rsid w:val="008B6E1E"/>
    <w:rsid w:val="008D0803"/>
    <w:rsid w:val="008E3628"/>
    <w:rsid w:val="00902695"/>
    <w:rsid w:val="00904DC5"/>
    <w:rsid w:val="00910996"/>
    <w:rsid w:val="00923079"/>
    <w:rsid w:val="009349B8"/>
    <w:rsid w:val="00982E12"/>
    <w:rsid w:val="009833A7"/>
    <w:rsid w:val="009876A4"/>
    <w:rsid w:val="0099512B"/>
    <w:rsid w:val="009A5BBD"/>
    <w:rsid w:val="009B10F5"/>
    <w:rsid w:val="009B66E3"/>
    <w:rsid w:val="009C77AF"/>
    <w:rsid w:val="009D5DF4"/>
    <w:rsid w:val="009D5F7B"/>
    <w:rsid w:val="009E73AA"/>
    <w:rsid w:val="009F63F7"/>
    <w:rsid w:val="00A14E78"/>
    <w:rsid w:val="00A1664E"/>
    <w:rsid w:val="00A25C4D"/>
    <w:rsid w:val="00A35C71"/>
    <w:rsid w:val="00A372BF"/>
    <w:rsid w:val="00A40393"/>
    <w:rsid w:val="00A43195"/>
    <w:rsid w:val="00A52F9D"/>
    <w:rsid w:val="00A57AB5"/>
    <w:rsid w:val="00A75F3D"/>
    <w:rsid w:val="00A872F0"/>
    <w:rsid w:val="00A917B2"/>
    <w:rsid w:val="00A938D2"/>
    <w:rsid w:val="00A94471"/>
    <w:rsid w:val="00A94BA9"/>
    <w:rsid w:val="00A96547"/>
    <w:rsid w:val="00AA017D"/>
    <w:rsid w:val="00AA2850"/>
    <w:rsid w:val="00AA5398"/>
    <w:rsid w:val="00AB1914"/>
    <w:rsid w:val="00AC01CB"/>
    <w:rsid w:val="00AE2982"/>
    <w:rsid w:val="00B004B0"/>
    <w:rsid w:val="00B073EC"/>
    <w:rsid w:val="00B228AC"/>
    <w:rsid w:val="00B566BC"/>
    <w:rsid w:val="00B803DD"/>
    <w:rsid w:val="00B835D4"/>
    <w:rsid w:val="00B96C79"/>
    <w:rsid w:val="00B972FC"/>
    <w:rsid w:val="00BA10C4"/>
    <w:rsid w:val="00BA43F1"/>
    <w:rsid w:val="00BA6581"/>
    <w:rsid w:val="00BA66C1"/>
    <w:rsid w:val="00BA780C"/>
    <w:rsid w:val="00BB4624"/>
    <w:rsid w:val="00BB5185"/>
    <w:rsid w:val="00BE5F61"/>
    <w:rsid w:val="00BF0E72"/>
    <w:rsid w:val="00C04CE8"/>
    <w:rsid w:val="00C11E2B"/>
    <w:rsid w:val="00C12E67"/>
    <w:rsid w:val="00C16FD3"/>
    <w:rsid w:val="00C31D5F"/>
    <w:rsid w:val="00C50C18"/>
    <w:rsid w:val="00C85063"/>
    <w:rsid w:val="00C872B2"/>
    <w:rsid w:val="00C96876"/>
    <w:rsid w:val="00CA3293"/>
    <w:rsid w:val="00CA44AC"/>
    <w:rsid w:val="00CB6A33"/>
    <w:rsid w:val="00CE35BD"/>
    <w:rsid w:val="00CE3ECA"/>
    <w:rsid w:val="00D00C1D"/>
    <w:rsid w:val="00D02B30"/>
    <w:rsid w:val="00D07D3B"/>
    <w:rsid w:val="00D141CD"/>
    <w:rsid w:val="00D2407B"/>
    <w:rsid w:val="00D244E6"/>
    <w:rsid w:val="00D35AB3"/>
    <w:rsid w:val="00D5407F"/>
    <w:rsid w:val="00D55648"/>
    <w:rsid w:val="00D8071D"/>
    <w:rsid w:val="00D86B91"/>
    <w:rsid w:val="00DB36D1"/>
    <w:rsid w:val="00DE43A0"/>
    <w:rsid w:val="00E045AD"/>
    <w:rsid w:val="00E26D21"/>
    <w:rsid w:val="00E31552"/>
    <w:rsid w:val="00E34D78"/>
    <w:rsid w:val="00E562DD"/>
    <w:rsid w:val="00E62A85"/>
    <w:rsid w:val="00EB791B"/>
    <w:rsid w:val="00EC06FC"/>
    <w:rsid w:val="00EC60AA"/>
    <w:rsid w:val="00ED5A66"/>
    <w:rsid w:val="00EE394A"/>
    <w:rsid w:val="00EF04F4"/>
    <w:rsid w:val="00EF21D6"/>
    <w:rsid w:val="00EF5E84"/>
    <w:rsid w:val="00F23C94"/>
    <w:rsid w:val="00F3187E"/>
    <w:rsid w:val="00F418B5"/>
    <w:rsid w:val="00F50D5D"/>
    <w:rsid w:val="00F72EB1"/>
    <w:rsid w:val="00F74CC1"/>
    <w:rsid w:val="00F75AF0"/>
    <w:rsid w:val="00F855CC"/>
    <w:rsid w:val="00FA0AD8"/>
    <w:rsid w:val="00FA6C76"/>
    <w:rsid w:val="00FB5ABF"/>
    <w:rsid w:val="00FC4B64"/>
    <w:rsid w:val="00FE4B07"/>
    <w:rsid w:val="00FF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FEA02"/>
  <w15:chartTrackingRefBased/>
  <w15:docId w15:val="{B490C50A-5D3D-41CD-BE2D-D8B367207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2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1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4B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E4B07"/>
  </w:style>
  <w:style w:type="paragraph" w:styleId="a6">
    <w:name w:val="footer"/>
    <w:basedOn w:val="a"/>
    <w:link w:val="a7"/>
    <w:uiPriority w:val="99"/>
    <w:unhideWhenUsed/>
    <w:rsid w:val="00FE4B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E4B07"/>
  </w:style>
  <w:style w:type="paragraph" w:styleId="a8">
    <w:name w:val="No Spacing"/>
    <w:uiPriority w:val="1"/>
    <w:qFormat/>
    <w:rsid w:val="008E3628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CA32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079AA-16AD-4811-B554-87C5045D0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1671</Words>
  <Characters>9529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Yarullin</dc:creator>
  <cp:keywords/>
  <dc:description/>
  <cp:lastModifiedBy>USER16</cp:lastModifiedBy>
  <cp:revision>3</cp:revision>
  <cp:lastPrinted>2025-02-27T11:39:00Z</cp:lastPrinted>
  <dcterms:created xsi:type="dcterms:W3CDTF">2025-04-03T07:52:00Z</dcterms:created>
  <dcterms:modified xsi:type="dcterms:W3CDTF">2025-04-03T07:53:00Z</dcterms:modified>
</cp:coreProperties>
</file>