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08" w:type="dxa"/>
        <w:tblLayout w:type="fixed"/>
        <w:tblLook w:val="0000"/>
      </w:tblPr>
      <w:tblGrid>
        <w:gridCol w:w="5210"/>
        <w:gridCol w:w="5210"/>
      </w:tblGrid>
      <w:tr w:rsidR="00FD2962" w:rsidRPr="00FE75A4" w:rsidTr="008D25D8">
        <w:trPr>
          <w:trHeight w:val="3119"/>
        </w:trPr>
        <w:tc>
          <w:tcPr>
            <w:tcW w:w="5210" w:type="dxa"/>
            <w:shd w:val="clear" w:color="auto" w:fill="auto"/>
          </w:tcPr>
          <w:p w:rsidR="00FD2962" w:rsidRPr="00FE75A4" w:rsidRDefault="00FD2962" w:rsidP="00FD296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 CYR" w:hAnsi="Times New Roman CYR"/>
                <w:b/>
                <w:color w:val="auto"/>
                <w:kern w:val="0"/>
                <w:sz w:val="18"/>
                <w:lang w:eastAsia="ar-SA"/>
              </w:rPr>
            </w:pPr>
            <w:r w:rsidRPr="00FE75A4">
              <w:rPr>
                <w:rFonts w:ascii="Times New Roman CYR" w:hAnsi="Times New Roman CYR"/>
                <w:b/>
                <w:noProof/>
                <w:color w:val="auto"/>
                <w:kern w:val="0"/>
              </w:rPr>
              <w:drawing>
                <wp:inline distT="0" distB="0" distL="0" distR="0">
                  <wp:extent cx="688975" cy="605790"/>
                  <wp:effectExtent l="1905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8975" cy="60579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165D7" w:rsidRPr="00FE75A4" w:rsidRDefault="00C165D7" w:rsidP="00FD296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 CYR" w:hAnsi="Times New Roman CYR"/>
                <w:b/>
                <w:color w:val="auto"/>
                <w:kern w:val="0"/>
                <w:sz w:val="18"/>
                <w:lang w:eastAsia="ar-SA"/>
              </w:rPr>
            </w:pPr>
          </w:p>
          <w:p w:rsidR="00FD2962" w:rsidRPr="00FE75A4" w:rsidRDefault="00FD2962" w:rsidP="00FD2962">
            <w:pPr>
              <w:suppressAutoHyphens/>
              <w:spacing w:after="0" w:line="240" w:lineRule="auto"/>
              <w:jc w:val="center"/>
              <w:rPr>
                <w:rFonts w:ascii="Times New Roman CYR" w:hAnsi="Times New Roman CYR"/>
                <w:b/>
                <w:color w:val="auto"/>
                <w:kern w:val="0"/>
                <w:sz w:val="16"/>
                <w:szCs w:val="16"/>
                <w:lang w:eastAsia="ar-SA"/>
              </w:rPr>
            </w:pPr>
            <w:r w:rsidRPr="00FE75A4">
              <w:rPr>
                <w:rFonts w:ascii="Times New Roman CYR" w:hAnsi="Times New Roman CYR"/>
                <w:b/>
                <w:color w:val="auto"/>
                <w:kern w:val="0"/>
                <w:sz w:val="16"/>
                <w:szCs w:val="16"/>
                <w:lang w:eastAsia="ar-SA"/>
              </w:rPr>
              <w:t xml:space="preserve">ДӘҮЛӘТ </w:t>
            </w:r>
            <w:r w:rsidRPr="00FE75A4">
              <w:rPr>
                <w:rFonts w:ascii="Times New Roman CYR" w:hAnsi="Times New Roman CYR"/>
                <w:b/>
                <w:color w:val="auto"/>
                <w:kern w:val="0"/>
                <w:sz w:val="16"/>
                <w:szCs w:val="16"/>
                <w:lang w:val="tt-RU" w:eastAsia="ar-SA"/>
              </w:rPr>
              <w:t xml:space="preserve">БЮДЖЕТ </w:t>
            </w:r>
            <w:r w:rsidRPr="00FE75A4">
              <w:rPr>
                <w:rFonts w:ascii="Times New Roman CYR" w:hAnsi="Times New Roman CYR"/>
                <w:b/>
                <w:color w:val="auto"/>
                <w:kern w:val="0"/>
                <w:sz w:val="16"/>
                <w:szCs w:val="16"/>
                <w:lang w:eastAsia="ar-SA"/>
              </w:rPr>
              <w:t>Ө</w:t>
            </w:r>
            <w:proofErr w:type="gramStart"/>
            <w:r w:rsidRPr="00FE75A4">
              <w:rPr>
                <w:rFonts w:ascii="Times New Roman CYR" w:hAnsi="Times New Roman CYR"/>
                <w:b/>
                <w:color w:val="auto"/>
                <w:kern w:val="0"/>
                <w:sz w:val="16"/>
                <w:szCs w:val="16"/>
                <w:lang w:eastAsia="ar-SA"/>
              </w:rPr>
              <w:t>СТ</w:t>
            </w:r>
            <w:proofErr w:type="gramEnd"/>
            <w:r w:rsidRPr="00FE75A4">
              <w:rPr>
                <w:rFonts w:ascii="Times New Roman CYR" w:hAnsi="Times New Roman CYR"/>
                <w:b/>
                <w:color w:val="auto"/>
                <w:kern w:val="0"/>
                <w:sz w:val="16"/>
                <w:szCs w:val="16"/>
                <w:lang w:eastAsia="ar-SA"/>
              </w:rPr>
              <w:t xml:space="preserve">ӘМӘ </w:t>
            </w:r>
          </w:p>
          <w:p w:rsidR="00FD2962" w:rsidRPr="00FE75A4" w:rsidRDefault="00FD2962" w:rsidP="00FD2962">
            <w:pPr>
              <w:suppressAutoHyphens/>
              <w:spacing w:after="0" w:line="240" w:lineRule="auto"/>
              <w:jc w:val="center"/>
              <w:rPr>
                <w:rFonts w:ascii="Times New Roman CYR" w:hAnsi="Times New Roman CYR"/>
                <w:b/>
                <w:color w:val="auto"/>
                <w:kern w:val="0"/>
                <w:sz w:val="16"/>
                <w:szCs w:val="16"/>
                <w:lang w:eastAsia="ar-SA"/>
              </w:rPr>
            </w:pPr>
            <w:r w:rsidRPr="00FE75A4">
              <w:rPr>
                <w:rFonts w:ascii="Times New Roman CYR" w:hAnsi="Times New Roman CYR"/>
                <w:b/>
                <w:color w:val="auto"/>
                <w:kern w:val="0"/>
                <w:sz w:val="16"/>
                <w:szCs w:val="16"/>
                <w:lang w:eastAsia="ar-SA"/>
              </w:rPr>
              <w:t xml:space="preserve">БЕЛЕМ БИРҮ УЧРЕЖДЕНИЕСЕ </w:t>
            </w:r>
          </w:p>
          <w:p w:rsidR="00FD2962" w:rsidRPr="00FE75A4" w:rsidRDefault="00FD2962" w:rsidP="00FD2962">
            <w:pPr>
              <w:suppressAutoHyphens/>
              <w:spacing w:after="0" w:line="240" w:lineRule="auto"/>
              <w:jc w:val="center"/>
              <w:rPr>
                <w:rFonts w:ascii="Times New Roman CYR" w:hAnsi="Times New Roman CYR"/>
                <w:b/>
                <w:color w:val="auto"/>
                <w:kern w:val="0"/>
                <w:sz w:val="16"/>
                <w:szCs w:val="16"/>
                <w:lang w:eastAsia="ar-SA"/>
              </w:rPr>
            </w:pPr>
            <w:r w:rsidRPr="00FE75A4">
              <w:rPr>
                <w:rFonts w:ascii="Times New Roman CYR" w:hAnsi="Times New Roman CYR"/>
                <w:b/>
                <w:color w:val="auto"/>
                <w:kern w:val="0"/>
                <w:sz w:val="16"/>
                <w:szCs w:val="16"/>
                <w:lang w:eastAsia="ar-SA"/>
              </w:rPr>
              <w:t>«МӘКТӘ</w:t>
            </w:r>
            <w:proofErr w:type="gramStart"/>
            <w:r w:rsidRPr="00FE75A4">
              <w:rPr>
                <w:rFonts w:ascii="Times New Roman CYR" w:hAnsi="Times New Roman CYR"/>
                <w:b/>
                <w:color w:val="auto"/>
                <w:kern w:val="0"/>
                <w:sz w:val="16"/>
                <w:szCs w:val="16"/>
                <w:lang w:eastAsia="ar-SA"/>
              </w:rPr>
              <w:t>ПТ</w:t>
            </w:r>
            <w:proofErr w:type="gramEnd"/>
            <w:r w:rsidRPr="00FE75A4">
              <w:rPr>
                <w:rFonts w:ascii="Times New Roman CYR" w:hAnsi="Times New Roman CYR"/>
                <w:b/>
                <w:color w:val="auto"/>
                <w:kern w:val="0"/>
                <w:sz w:val="16"/>
                <w:szCs w:val="16"/>
                <w:lang w:eastAsia="ar-SA"/>
              </w:rPr>
              <w:t>ӘН ТЫШ ЭШЛӘР</w:t>
            </w:r>
          </w:p>
          <w:p w:rsidR="00FD2962" w:rsidRPr="00FE75A4" w:rsidRDefault="00FD2962" w:rsidP="00FD2962">
            <w:pPr>
              <w:suppressAutoHyphens/>
              <w:spacing w:after="0" w:line="240" w:lineRule="auto"/>
              <w:jc w:val="center"/>
              <w:rPr>
                <w:rFonts w:ascii="Times New Roman CYR" w:hAnsi="Times New Roman CYR"/>
                <w:b/>
                <w:color w:val="auto"/>
                <w:kern w:val="0"/>
                <w:sz w:val="16"/>
                <w:szCs w:val="16"/>
                <w:lang w:eastAsia="ar-SA"/>
              </w:rPr>
            </w:pPr>
            <w:r w:rsidRPr="00FE75A4">
              <w:rPr>
                <w:rFonts w:ascii="Times New Roman CYR" w:hAnsi="Times New Roman CYR"/>
                <w:b/>
                <w:color w:val="auto"/>
                <w:kern w:val="0"/>
                <w:sz w:val="16"/>
                <w:szCs w:val="16"/>
                <w:lang w:eastAsia="ar-SA"/>
              </w:rPr>
              <w:t>РЕСПУБЛИКА Ү</w:t>
            </w:r>
            <w:proofErr w:type="gramStart"/>
            <w:r w:rsidRPr="00FE75A4">
              <w:rPr>
                <w:rFonts w:ascii="Times New Roman CYR" w:hAnsi="Times New Roman CYR"/>
                <w:b/>
                <w:color w:val="auto"/>
                <w:kern w:val="0"/>
                <w:sz w:val="16"/>
                <w:szCs w:val="16"/>
                <w:lang w:eastAsia="ar-SA"/>
              </w:rPr>
              <w:t>З</w:t>
            </w:r>
            <w:proofErr w:type="gramEnd"/>
            <w:r w:rsidRPr="00FE75A4">
              <w:rPr>
                <w:rFonts w:ascii="Times New Roman CYR" w:hAnsi="Times New Roman CYR"/>
                <w:b/>
                <w:color w:val="auto"/>
                <w:kern w:val="0"/>
                <w:sz w:val="16"/>
                <w:szCs w:val="16"/>
                <w:lang w:eastAsia="ar-SA"/>
              </w:rPr>
              <w:t>ӘГЕ»</w:t>
            </w:r>
          </w:p>
          <w:p w:rsidR="00FD2962" w:rsidRPr="00FE75A4" w:rsidRDefault="00FD2962" w:rsidP="00FD2962">
            <w:pPr>
              <w:suppressAutoHyphens/>
              <w:spacing w:after="0" w:line="240" w:lineRule="auto"/>
              <w:jc w:val="center"/>
              <w:rPr>
                <w:rFonts w:ascii="Times New Roman CYR" w:hAnsi="Times New Roman CYR"/>
                <w:b/>
                <w:color w:val="auto"/>
                <w:kern w:val="0"/>
                <w:sz w:val="16"/>
                <w:szCs w:val="16"/>
                <w:lang w:eastAsia="ar-SA"/>
              </w:rPr>
            </w:pPr>
            <w:r w:rsidRPr="00FE75A4">
              <w:rPr>
                <w:rFonts w:ascii="Times New Roman CYR" w:hAnsi="Times New Roman CYR"/>
                <w:b/>
                <w:color w:val="auto"/>
                <w:kern w:val="0"/>
                <w:sz w:val="16"/>
                <w:szCs w:val="16"/>
                <w:lang w:eastAsia="ar-SA"/>
              </w:rPr>
              <w:t xml:space="preserve">420036,  г. Казань, Тимирязев </w:t>
            </w:r>
            <w:proofErr w:type="spellStart"/>
            <w:r w:rsidRPr="00FE75A4">
              <w:rPr>
                <w:rFonts w:ascii="Times New Roman CYR" w:hAnsi="Times New Roman CYR"/>
                <w:b/>
                <w:color w:val="auto"/>
                <w:kern w:val="0"/>
                <w:sz w:val="16"/>
                <w:szCs w:val="16"/>
                <w:lang w:eastAsia="ar-SA"/>
              </w:rPr>
              <w:t>ур</w:t>
            </w:r>
            <w:proofErr w:type="spellEnd"/>
            <w:r w:rsidRPr="00FE75A4">
              <w:rPr>
                <w:rFonts w:ascii="Times New Roman CYR" w:hAnsi="Times New Roman CYR"/>
                <w:b/>
                <w:color w:val="auto"/>
                <w:kern w:val="0"/>
                <w:sz w:val="16"/>
                <w:szCs w:val="16"/>
                <w:lang w:eastAsia="ar-SA"/>
              </w:rPr>
              <w:t>., 8-а</w:t>
            </w:r>
          </w:p>
          <w:p w:rsidR="00FD2962" w:rsidRPr="00FE75A4" w:rsidRDefault="00FD2962" w:rsidP="00FD2962">
            <w:pPr>
              <w:suppressAutoHyphens/>
              <w:spacing w:after="0" w:line="240" w:lineRule="auto"/>
              <w:jc w:val="center"/>
              <w:rPr>
                <w:rFonts w:ascii="Times New Roman CYR" w:hAnsi="Times New Roman CYR"/>
                <w:b/>
                <w:color w:val="auto"/>
                <w:kern w:val="0"/>
                <w:sz w:val="16"/>
                <w:szCs w:val="16"/>
                <w:u w:val="single"/>
                <w:lang w:eastAsia="ar-SA"/>
              </w:rPr>
            </w:pPr>
            <w:r w:rsidRPr="00FE75A4">
              <w:rPr>
                <w:rFonts w:ascii="Times New Roman CYR" w:hAnsi="Times New Roman CYR"/>
                <w:b/>
                <w:color w:val="auto"/>
                <w:kern w:val="0"/>
                <w:sz w:val="16"/>
                <w:szCs w:val="16"/>
                <w:u w:val="single"/>
                <w:lang w:eastAsia="ar-SA"/>
              </w:rPr>
              <w:t>тел.:(843)  5 - 100 – 149</w:t>
            </w:r>
          </w:p>
          <w:p w:rsidR="00FD2962" w:rsidRPr="00FE75A4" w:rsidRDefault="00FD2962" w:rsidP="00FD2962">
            <w:pPr>
              <w:suppressAutoHyphens/>
              <w:spacing w:after="0" w:line="240" w:lineRule="auto"/>
              <w:jc w:val="center"/>
              <w:rPr>
                <w:rFonts w:ascii="Times New Roman CYR" w:hAnsi="Times New Roman CYR"/>
                <w:b/>
                <w:color w:val="auto"/>
                <w:kern w:val="0"/>
                <w:sz w:val="16"/>
                <w:szCs w:val="16"/>
                <w:lang w:eastAsia="ar-SA"/>
              </w:rPr>
            </w:pPr>
            <w:r w:rsidRPr="00FE75A4">
              <w:rPr>
                <w:rFonts w:ascii="Times New Roman CYR" w:hAnsi="Times New Roman CYR"/>
                <w:b/>
                <w:color w:val="auto"/>
                <w:kern w:val="0"/>
                <w:sz w:val="16"/>
                <w:szCs w:val="16"/>
                <w:lang w:eastAsia="ar-SA"/>
              </w:rPr>
              <w:t xml:space="preserve">ГБУ ДО </w:t>
            </w:r>
          </w:p>
          <w:p w:rsidR="00FD2962" w:rsidRPr="00FE75A4" w:rsidRDefault="00FD2962" w:rsidP="00FD2962">
            <w:pPr>
              <w:suppressAutoHyphens/>
              <w:spacing w:after="0" w:line="240" w:lineRule="auto"/>
              <w:jc w:val="center"/>
              <w:rPr>
                <w:rFonts w:ascii="Times New Roman CYR" w:hAnsi="Times New Roman CYR"/>
                <w:b/>
                <w:color w:val="auto"/>
                <w:kern w:val="0"/>
                <w:sz w:val="16"/>
                <w:szCs w:val="16"/>
                <w:lang w:eastAsia="ar-SA"/>
              </w:rPr>
            </w:pPr>
            <w:r w:rsidRPr="00FE75A4">
              <w:rPr>
                <w:rFonts w:ascii="Times New Roman CYR" w:hAnsi="Times New Roman CYR"/>
                <w:b/>
                <w:color w:val="auto"/>
                <w:kern w:val="0"/>
                <w:sz w:val="16"/>
                <w:szCs w:val="16"/>
                <w:lang w:eastAsia="ar-SA"/>
              </w:rPr>
              <w:t>«РЕСПУБЛИКАНСКИЙ  ЦЕНТР</w:t>
            </w:r>
          </w:p>
          <w:p w:rsidR="00FD2962" w:rsidRPr="00FE75A4" w:rsidRDefault="00FD2962" w:rsidP="00FD2962">
            <w:pPr>
              <w:suppressAutoHyphens/>
              <w:spacing w:after="0" w:line="240" w:lineRule="auto"/>
              <w:jc w:val="center"/>
              <w:rPr>
                <w:rFonts w:ascii="Times New Roman CYR" w:hAnsi="Times New Roman CYR"/>
                <w:b/>
                <w:color w:val="auto"/>
                <w:kern w:val="0"/>
                <w:sz w:val="16"/>
                <w:szCs w:val="16"/>
                <w:lang w:eastAsia="ar-SA"/>
              </w:rPr>
            </w:pPr>
            <w:r w:rsidRPr="00FE75A4">
              <w:rPr>
                <w:rFonts w:ascii="Times New Roman CYR" w:hAnsi="Times New Roman CYR"/>
                <w:b/>
                <w:color w:val="auto"/>
                <w:kern w:val="0"/>
                <w:sz w:val="16"/>
                <w:szCs w:val="16"/>
                <w:lang w:eastAsia="ar-SA"/>
              </w:rPr>
              <w:t>ВНЕШКОЛЬНОЙ  РАБОТЫ»</w:t>
            </w:r>
          </w:p>
          <w:p w:rsidR="00FD2962" w:rsidRPr="00FE75A4" w:rsidRDefault="00FD2962" w:rsidP="00FD2962">
            <w:pPr>
              <w:suppressAutoHyphens/>
              <w:spacing w:after="0" w:line="240" w:lineRule="auto"/>
              <w:jc w:val="center"/>
              <w:rPr>
                <w:rFonts w:ascii="Times New Roman CYR" w:hAnsi="Times New Roman CYR"/>
                <w:b/>
                <w:color w:val="auto"/>
                <w:kern w:val="0"/>
                <w:sz w:val="16"/>
                <w:szCs w:val="16"/>
                <w:lang w:eastAsia="ar-SA"/>
              </w:rPr>
            </w:pPr>
            <w:r w:rsidRPr="00FE75A4">
              <w:rPr>
                <w:rFonts w:ascii="Times New Roman CYR" w:hAnsi="Times New Roman CYR"/>
                <w:b/>
                <w:color w:val="auto"/>
                <w:kern w:val="0"/>
                <w:sz w:val="16"/>
                <w:szCs w:val="16"/>
                <w:lang w:eastAsia="ar-SA"/>
              </w:rPr>
              <w:t>420036, г. Казань, ул. Тимирязева, д. 8-а</w:t>
            </w:r>
          </w:p>
          <w:p w:rsidR="00FD2962" w:rsidRPr="00FE75A4" w:rsidRDefault="00FD2962" w:rsidP="00FD2962">
            <w:pPr>
              <w:suppressAutoHyphens/>
              <w:spacing w:after="0" w:line="240" w:lineRule="auto"/>
              <w:jc w:val="center"/>
              <w:rPr>
                <w:rFonts w:ascii="Times New Roman CYR" w:hAnsi="Times New Roman CYR"/>
                <w:b/>
                <w:color w:val="auto"/>
                <w:kern w:val="0"/>
                <w:sz w:val="16"/>
                <w:szCs w:val="16"/>
                <w:lang w:eastAsia="ar-SA"/>
              </w:rPr>
            </w:pPr>
            <w:r w:rsidRPr="00FE75A4">
              <w:rPr>
                <w:rFonts w:ascii="Times New Roman CYR" w:hAnsi="Times New Roman CYR"/>
                <w:b/>
                <w:color w:val="auto"/>
                <w:kern w:val="0"/>
                <w:sz w:val="16"/>
                <w:szCs w:val="16"/>
                <w:lang w:eastAsia="ar-SA"/>
              </w:rPr>
              <w:t>тел.: (843)  5 - 100 - 149</w:t>
            </w:r>
          </w:p>
          <w:p w:rsidR="00FD2962" w:rsidRPr="00FE75A4" w:rsidRDefault="00FA13BE" w:rsidP="00FA13BE">
            <w:pPr>
              <w:suppressAutoHyphens/>
              <w:spacing w:after="0" w:line="240" w:lineRule="auto"/>
              <w:jc w:val="center"/>
              <w:rPr>
                <w:rFonts w:ascii="Times New Roman CYR" w:hAnsi="Times New Roman CYR"/>
                <w:color w:val="auto"/>
                <w:kern w:val="0"/>
                <w:lang w:eastAsia="ar-SA"/>
              </w:rPr>
            </w:pPr>
            <w:r>
              <w:rPr>
                <w:rFonts w:ascii="Times New Roman CYR" w:hAnsi="Times New Roman CYR"/>
                <w:color w:val="auto"/>
                <w:kern w:val="0"/>
                <w:lang w:eastAsia="ar-SA"/>
              </w:rPr>
              <w:t xml:space="preserve">№ </w:t>
            </w:r>
            <w:r w:rsidRPr="00FA13BE">
              <w:rPr>
                <w:rFonts w:ascii="Times New Roman CYR" w:hAnsi="Times New Roman CYR"/>
                <w:color w:val="auto"/>
                <w:kern w:val="0"/>
                <w:u w:val="single"/>
                <w:lang w:eastAsia="ar-SA"/>
              </w:rPr>
              <w:t>691</w:t>
            </w:r>
            <w:r w:rsidR="00FD2962" w:rsidRPr="00FA13BE">
              <w:rPr>
                <w:rFonts w:ascii="Times New Roman CYR" w:hAnsi="Times New Roman CYR"/>
                <w:color w:val="auto"/>
                <w:kern w:val="0"/>
                <w:u w:val="single"/>
                <w:lang w:eastAsia="ar-SA"/>
              </w:rPr>
              <w:t xml:space="preserve"> от «</w:t>
            </w:r>
            <w:r w:rsidRPr="00FA13BE">
              <w:rPr>
                <w:rFonts w:ascii="Times New Roman CYR" w:hAnsi="Times New Roman CYR"/>
                <w:color w:val="auto"/>
                <w:kern w:val="0"/>
                <w:u w:val="single"/>
                <w:lang w:eastAsia="ar-SA"/>
              </w:rPr>
              <w:t>10</w:t>
            </w:r>
            <w:r w:rsidR="00FD2962" w:rsidRPr="00FA13BE">
              <w:rPr>
                <w:rFonts w:ascii="Times New Roman CYR" w:hAnsi="Times New Roman CYR"/>
                <w:color w:val="auto"/>
                <w:kern w:val="0"/>
                <w:u w:val="single"/>
                <w:lang w:eastAsia="ar-SA"/>
              </w:rPr>
              <w:t>»</w:t>
            </w:r>
            <w:r w:rsidRPr="00FA13BE">
              <w:rPr>
                <w:rFonts w:ascii="Times New Roman CYR" w:hAnsi="Times New Roman CYR"/>
                <w:color w:val="auto"/>
                <w:kern w:val="0"/>
                <w:u w:val="single"/>
                <w:lang w:eastAsia="ar-SA"/>
              </w:rPr>
              <w:t xml:space="preserve"> апреля</w:t>
            </w:r>
            <w:r w:rsidR="00FD2962" w:rsidRPr="00FA13BE">
              <w:rPr>
                <w:rFonts w:ascii="Times New Roman CYR" w:hAnsi="Times New Roman CYR"/>
                <w:color w:val="auto"/>
                <w:kern w:val="0"/>
                <w:u w:val="single"/>
                <w:lang w:eastAsia="ar-SA"/>
              </w:rPr>
              <w:t xml:space="preserve">  201</w:t>
            </w:r>
            <w:r w:rsidR="007423F6" w:rsidRPr="00FA13BE">
              <w:rPr>
                <w:rFonts w:ascii="Times New Roman CYR" w:hAnsi="Times New Roman CYR"/>
                <w:color w:val="auto"/>
                <w:kern w:val="0"/>
                <w:u w:val="single"/>
                <w:lang w:eastAsia="ar-SA"/>
              </w:rPr>
              <w:t>7</w:t>
            </w:r>
            <w:r w:rsidR="00FD2962" w:rsidRPr="00FA13BE">
              <w:rPr>
                <w:rFonts w:ascii="Times New Roman CYR" w:hAnsi="Times New Roman CYR"/>
                <w:color w:val="auto"/>
                <w:kern w:val="0"/>
                <w:u w:val="single"/>
                <w:lang w:eastAsia="ar-SA"/>
              </w:rPr>
              <w:t xml:space="preserve"> года</w:t>
            </w:r>
          </w:p>
        </w:tc>
        <w:tc>
          <w:tcPr>
            <w:tcW w:w="5210" w:type="dxa"/>
            <w:shd w:val="clear" w:color="auto" w:fill="auto"/>
          </w:tcPr>
          <w:p w:rsidR="00FD2962" w:rsidRPr="00FE75A4" w:rsidRDefault="00FD2962" w:rsidP="00FD2962">
            <w:pPr>
              <w:suppressAutoHyphens/>
              <w:snapToGrid w:val="0"/>
              <w:spacing w:after="0" w:line="240" w:lineRule="auto"/>
              <w:rPr>
                <w:rFonts w:ascii="Times New Roman CYR" w:hAnsi="Times New Roman CYR"/>
                <w:b/>
                <w:color w:val="auto"/>
                <w:kern w:val="0"/>
                <w:sz w:val="24"/>
                <w:szCs w:val="24"/>
                <w:lang w:eastAsia="ar-SA"/>
              </w:rPr>
            </w:pPr>
          </w:p>
          <w:p w:rsidR="00FD2962" w:rsidRPr="00FE75A4" w:rsidRDefault="00FD2962" w:rsidP="00FD2962">
            <w:pPr>
              <w:suppressAutoHyphens/>
              <w:spacing w:after="0" w:line="240" w:lineRule="auto"/>
              <w:jc w:val="right"/>
              <w:rPr>
                <w:rFonts w:ascii="Times New Roman CYR" w:hAnsi="Times New Roman CYR"/>
                <w:b/>
                <w:color w:val="auto"/>
                <w:kern w:val="0"/>
                <w:sz w:val="24"/>
                <w:szCs w:val="24"/>
                <w:lang w:eastAsia="ar-SA"/>
              </w:rPr>
            </w:pPr>
          </w:p>
          <w:p w:rsidR="00FD2962" w:rsidRPr="00FE75A4" w:rsidRDefault="00FD2962" w:rsidP="00FD2962">
            <w:pPr>
              <w:suppressAutoHyphens/>
              <w:spacing w:after="0" w:line="240" w:lineRule="auto"/>
              <w:jc w:val="center"/>
              <w:rPr>
                <w:rFonts w:ascii="Times New Roman CYR" w:hAnsi="Times New Roman CYR"/>
                <w:b/>
                <w:color w:val="auto"/>
                <w:kern w:val="0"/>
                <w:sz w:val="24"/>
                <w:szCs w:val="24"/>
                <w:lang w:eastAsia="ar-SA"/>
              </w:rPr>
            </w:pPr>
          </w:p>
          <w:p w:rsidR="00FD2962" w:rsidRPr="00FE75A4" w:rsidRDefault="00FD2962" w:rsidP="00FD2962">
            <w:pPr>
              <w:suppressAutoHyphens/>
              <w:spacing w:after="0" w:line="240" w:lineRule="auto"/>
              <w:jc w:val="right"/>
              <w:rPr>
                <w:rFonts w:ascii="Times New Roman CYR" w:hAnsi="Times New Roman CYR"/>
                <w:b/>
                <w:color w:val="auto"/>
                <w:kern w:val="0"/>
                <w:sz w:val="24"/>
                <w:szCs w:val="24"/>
                <w:lang w:eastAsia="ar-SA"/>
              </w:rPr>
            </w:pPr>
          </w:p>
          <w:p w:rsidR="000B4B40" w:rsidRDefault="000B4B40" w:rsidP="000B4B40">
            <w:pPr>
              <w:suppressAutoHyphens/>
              <w:spacing w:after="0" w:line="240" w:lineRule="auto"/>
              <w:ind w:left="708"/>
              <w:rPr>
                <w:rFonts w:ascii="Times New Roman CYR" w:hAnsi="Times New Roman CYR"/>
                <w:b/>
                <w:color w:val="auto"/>
                <w:kern w:val="0"/>
                <w:sz w:val="24"/>
                <w:szCs w:val="24"/>
                <w:lang w:eastAsia="ar-SA"/>
              </w:rPr>
            </w:pPr>
            <w:r>
              <w:rPr>
                <w:rFonts w:ascii="Times New Roman CYR" w:hAnsi="Times New Roman CYR"/>
                <w:b/>
                <w:color w:val="auto"/>
                <w:kern w:val="0"/>
                <w:sz w:val="24"/>
                <w:szCs w:val="24"/>
                <w:lang w:eastAsia="ar-SA"/>
              </w:rPr>
              <w:t>Начальникам отделов (управлений)</w:t>
            </w:r>
          </w:p>
          <w:p w:rsidR="000B4B40" w:rsidRDefault="000B4B40" w:rsidP="000B4B40">
            <w:pPr>
              <w:suppressAutoHyphens/>
              <w:spacing w:after="0" w:line="240" w:lineRule="auto"/>
              <w:ind w:left="708"/>
              <w:rPr>
                <w:rFonts w:ascii="Times New Roman CYR" w:hAnsi="Times New Roman CYR"/>
                <w:b/>
                <w:color w:val="auto"/>
                <w:kern w:val="0"/>
                <w:sz w:val="24"/>
                <w:szCs w:val="24"/>
                <w:lang w:eastAsia="ar-SA"/>
              </w:rPr>
            </w:pPr>
            <w:r>
              <w:rPr>
                <w:rFonts w:ascii="Times New Roman CYR" w:hAnsi="Times New Roman CYR"/>
                <w:b/>
                <w:color w:val="auto"/>
                <w:kern w:val="0"/>
                <w:sz w:val="24"/>
                <w:szCs w:val="24"/>
                <w:lang w:eastAsia="ar-SA"/>
              </w:rPr>
              <w:t>образования исполнительных комитетов муниципальных районов Республики Татарстан</w:t>
            </w:r>
          </w:p>
          <w:p w:rsidR="000B4B40" w:rsidRDefault="000B4B40" w:rsidP="000B4B40">
            <w:pPr>
              <w:suppressAutoHyphens/>
              <w:spacing w:after="0" w:line="240" w:lineRule="auto"/>
              <w:ind w:left="708"/>
              <w:rPr>
                <w:rFonts w:ascii="Times New Roman CYR" w:hAnsi="Times New Roman CYR"/>
                <w:b/>
                <w:color w:val="auto"/>
                <w:kern w:val="0"/>
                <w:sz w:val="24"/>
                <w:szCs w:val="24"/>
                <w:lang w:eastAsia="ar-SA"/>
              </w:rPr>
            </w:pPr>
          </w:p>
          <w:p w:rsidR="00FD2962" w:rsidRPr="00FE75A4" w:rsidRDefault="00FD2962" w:rsidP="00356318">
            <w:pPr>
              <w:suppressAutoHyphens/>
              <w:spacing w:after="0" w:line="240" w:lineRule="auto"/>
              <w:ind w:left="708"/>
              <w:rPr>
                <w:rFonts w:ascii="Times New Roman CYR" w:hAnsi="Times New Roman CYR"/>
                <w:b/>
                <w:color w:val="auto"/>
                <w:kern w:val="0"/>
                <w:sz w:val="24"/>
                <w:szCs w:val="24"/>
                <w:lang w:eastAsia="ar-SA"/>
              </w:rPr>
            </w:pPr>
            <w:r w:rsidRPr="00FE75A4">
              <w:rPr>
                <w:rFonts w:ascii="Times New Roman CYR" w:hAnsi="Times New Roman CYR"/>
                <w:b/>
                <w:color w:val="auto"/>
                <w:kern w:val="0"/>
                <w:sz w:val="24"/>
                <w:szCs w:val="24"/>
                <w:lang w:eastAsia="ar-SA"/>
              </w:rPr>
              <w:t xml:space="preserve">Руководителям </w:t>
            </w:r>
          </w:p>
          <w:p w:rsidR="00FD2962" w:rsidRPr="00FE75A4" w:rsidRDefault="00FD2962" w:rsidP="00356318">
            <w:pPr>
              <w:suppressAutoHyphens/>
              <w:spacing w:after="0" w:line="240" w:lineRule="auto"/>
              <w:ind w:left="708"/>
              <w:rPr>
                <w:rFonts w:ascii="Times New Roman CYR" w:hAnsi="Times New Roman CYR"/>
                <w:b/>
                <w:color w:val="auto"/>
                <w:kern w:val="0"/>
                <w:sz w:val="24"/>
                <w:szCs w:val="24"/>
                <w:lang w:eastAsia="ar-SA"/>
              </w:rPr>
            </w:pPr>
            <w:r w:rsidRPr="00FE75A4">
              <w:rPr>
                <w:rFonts w:ascii="Times New Roman CYR" w:hAnsi="Times New Roman CYR"/>
                <w:b/>
                <w:color w:val="auto"/>
                <w:kern w:val="0"/>
                <w:sz w:val="24"/>
                <w:szCs w:val="24"/>
                <w:lang w:eastAsia="ar-SA"/>
              </w:rPr>
              <w:t>образовательных организаций</w:t>
            </w:r>
            <w:r w:rsidR="000B4B40">
              <w:rPr>
                <w:rFonts w:ascii="Times New Roman CYR" w:hAnsi="Times New Roman CYR"/>
                <w:b/>
                <w:color w:val="auto"/>
                <w:kern w:val="0"/>
                <w:sz w:val="24"/>
                <w:szCs w:val="24"/>
                <w:lang w:eastAsia="ar-SA"/>
              </w:rPr>
              <w:t xml:space="preserve"> дополнительного образования</w:t>
            </w:r>
          </w:p>
          <w:p w:rsidR="00FD2962" w:rsidRPr="00FE75A4" w:rsidRDefault="00FD2962" w:rsidP="00356318">
            <w:pPr>
              <w:suppressAutoHyphens/>
              <w:spacing w:after="0" w:line="240" w:lineRule="auto"/>
              <w:ind w:left="708"/>
              <w:rPr>
                <w:rFonts w:ascii="Times New Roman CYR" w:hAnsi="Times New Roman CYR"/>
                <w:b/>
                <w:color w:val="auto"/>
                <w:kern w:val="0"/>
                <w:sz w:val="24"/>
                <w:szCs w:val="24"/>
                <w:lang w:eastAsia="ar-SA"/>
              </w:rPr>
            </w:pPr>
            <w:r w:rsidRPr="00FE75A4">
              <w:rPr>
                <w:rFonts w:ascii="Times New Roman CYR" w:hAnsi="Times New Roman CYR"/>
                <w:b/>
                <w:color w:val="auto"/>
                <w:kern w:val="0"/>
                <w:sz w:val="24"/>
                <w:szCs w:val="24"/>
                <w:lang w:eastAsia="ar-SA"/>
              </w:rPr>
              <w:t xml:space="preserve">Республики Татарстан                                                  </w:t>
            </w:r>
          </w:p>
        </w:tc>
      </w:tr>
    </w:tbl>
    <w:p w:rsidR="00FD2962" w:rsidRPr="00FE75A4" w:rsidRDefault="00FD2962" w:rsidP="007B4DD2">
      <w:pPr>
        <w:spacing w:after="0" w:line="360" w:lineRule="auto"/>
        <w:jc w:val="center"/>
        <w:rPr>
          <w:rFonts w:ascii="Times New Roman" w:hAnsi="Times New Roman"/>
          <w:color w:val="auto"/>
          <w:kern w:val="0"/>
          <w:sz w:val="28"/>
          <w:szCs w:val="28"/>
        </w:rPr>
      </w:pPr>
    </w:p>
    <w:p w:rsidR="00FD2962" w:rsidRPr="00FE75A4" w:rsidRDefault="00FD2962" w:rsidP="009C02A3">
      <w:pPr>
        <w:spacing w:after="0" w:line="240" w:lineRule="auto"/>
        <w:contextualSpacing/>
        <w:jc w:val="center"/>
        <w:rPr>
          <w:rFonts w:ascii="Times New Roman" w:hAnsi="Times New Roman"/>
          <w:b/>
          <w:color w:val="auto"/>
          <w:kern w:val="0"/>
          <w:sz w:val="28"/>
          <w:szCs w:val="28"/>
        </w:rPr>
      </w:pPr>
      <w:r w:rsidRPr="00FE75A4">
        <w:rPr>
          <w:rFonts w:ascii="Times New Roman" w:hAnsi="Times New Roman"/>
          <w:b/>
          <w:color w:val="auto"/>
          <w:kern w:val="0"/>
          <w:sz w:val="28"/>
          <w:szCs w:val="28"/>
        </w:rPr>
        <w:t>Уважаемые коллеги!</w:t>
      </w:r>
    </w:p>
    <w:p w:rsidR="007C5F90" w:rsidRPr="00FE75A4" w:rsidRDefault="007C5F90" w:rsidP="00406DCF">
      <w:pPr>
        <w:pStyle w:val="a6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406DCF" w:rsidRDefault="003F448C" w:rsidP="00B660EC">
      <w:pPr>
        <w:pStyle w:val="a6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рамках реализации мероприятия 3.1. </w:t>
      </w:r>
      <w:proofErr w:type="gramStart"/>
      <w:r w:rsidRPr="00D040A5">
        <w:rPr>
          <w:sz w:val="28"/>
          <w:szCs w:val="28"/>
        </w:rPr>
        <w:t>«Обновление содержания технологий дополнительного образования и воспитания детей»</w:t>
      </w:r>
      <w:r w:rsidR="00FA13BE">
        <w:rPr>
          <w:sz w:val="28"/>
          <w:szCs w:val="28"/>
        </w:rPr>
        <w:t xml:space="preserve"> </w:t>
      </w:r>
      <w:r w:rsidRPr="00D040A5">
        <w:rPr>
          <w:sz w:val="28"/>
          <w:szCs w:val="28"/>
        </w:rPr>
        <w:t>Федеральной целевой программы развития образования на 2016-2020 годы</w:t>
      </w:r>
      <w:r w:rsidR="00FA13BE">
        <w:rPr>
          <w:sz w:val="28"/>
          <w:szCs w:val="28"/>
        </w:rPr>
        <w:t xml:space="preserve"> </w:t>
      </w:r>
      <w:r w:rsidRPr="003F448C">
        <w:rPr>
          <w:b/>
          <w:sz w:val="28"/>
          <w:szCs w:val="28"/>
        </w:rPr>
        <w:t>в целях формирования республиканского реестра современных дополнительных общеобразовательных программ туристско-кр</w:t>
      </w:r>
      <w:r>
        <w:rPr>
          <w:b/>
          <w:sz w:val="28"/>
          <w:szCs w:val="28"/>
        </w:rPr>
        <w:t>аеведческой направленности, в том числе</w:t>
      </w:r>
      <w:r w:rsidRPr="003F448C">
        <w:rPr>
          <w:b/>
          <w:sz w:val="28"/>
          <w:szCs w:val="28"/>
        </w:rPr>
        <w:t xml:space="preserve"> для обучающихся с </w:t>
      </w:r>
      <w:r>
        <w:rPr>
          <w:b/>
          <w:sz w:val="28"/>
          <w:szCs w:val="28"/>
        </w:rPr>
        <w:t>ограниченными возможностями здоровья</w:t>
      </w:r>
      <w:r w:rsidRPr="003F448C">
        <w:rPr>
          <w:b/>
          <w:sz w:val="28"/>
          <w:szCs w:val="28"/>
        </w:rPr>
        <w:t>, детей-инвалидов, программ с использованием дистанционных технологий обучения</w:t>
      </w:r>
      <w:r w:rsidR="00FA13BE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ГБУ ДО «Республиканский центр внешкольной работы» </w:t>
      </w:r>
      <w:r w:rsidRPr="009D1FC4">
        <w:rPr>
          <w:sz w:val="28"/>
          <w:szCs w:val="28"/>
        </w:rPr>
        <w:t xml:space="preserve">с </w:t>
      </w:r>
      <w:r>
        <w:rPr>
          <w:sz w:val="28"/>
          <w:szCs w:val="28"/>
        </w:rPr>
        <w:t>1</w:t>
      </w:r>
      <w:r w:rsidRPr="009D1FC4">
        <w:rPr>
          <w:sz w:val="28"/>
          <w:szCs w:val="28"/>
        </w:rPr>
        <w:t xml:space="preserve">0 </w:t>
      </w:r>
      <w:r>
        <w:rPr>
          <w:sz w:val="28"/>
          <w:szCs w:val="28"/>
        </w:rPr>
        <w:t>апреля</w:t>
      </w:r>
      <w:r w:rsidRPr="009D1FC4">
        <w:rPr>
          <w:sz w:val="28"/>
          <w:szCs w:val="28"/>
        </w:rPr>
        <w:t xml:space="preserve"> по 3</w:t>
      </w:r>
      <w:r>
        <w:rPr>
          <w:sz w:val="28"/>
          <w:szCs w:val="28"/>
        </w:rPr>
        <w:t>1ма</w:t>
      </w:r>
      <w:r w:rsidRPr="009D1FC4">
        <w:rPr>
          <w:sz w:val="28"/>
          <w:szCs w:val="28"/>
        </w:rPr>
        <w:t>я 2017 года</w:t>
      </w:r>
      <w:r>
        <w:rPr>
          <w:sz w:val="28"/>
          <w:szCs w:val="28"/>
        </w:rPr>
        <w:t xml:space="preserve">проводит </w:t>
      </w:r>
      <w:r w:rsidRPr="003F448C">
        <w:rPr>
          <w:b/>
          <w:sz w:val="28"/>
          <w:szCs w:val="28"/>
        </w:rPr>
        <w:t>Республиканский конкурс современных дополнительных</w:t>
      </w:r>
      <w:proofErr w:type="gramEnd"/>
      <w:r w:rsidRPr="003F448C">
        <w:rPr>
          <w:b/>
          <w:sz w:val="28"/>
          <w:szCs w:val="28"/>
        </w:rPr>
        <w:t xml:space="preserve"> общеобразовательных программ туристско-краеведческой направленности</w:t>
      </w:r>
      <w:r w:rsidRPr="000424F7">
        <w:rPr>
          <w:sz w:val="28"/>
          <w:szCs w:val="28"/>
        </w:rPr>
        <w:t xml:space="preserve"> (далее - </w:t>
      </w:r>
      <w:r w:rsidRPr="009D1FC4">
        <w:rPr>
          <w:sz w:val="28"/>
          <w:szCs w:val="28"/>
        </w:rPr>
        <w:t>Конкурс)</w:t>
      </w:r>
      <w:r w:rsidR="00FD2962" w:rsidRPr="00FE75A4">
        <w:rPr>
          <w:sz w:val="28"/>
          <w:szCs w:val="28"/>
        </w:rPr>
        <w:t>.</w:t>
      </w:r>
    </w:p>
    <w:p w:rsidR="00686EF5" w:rsidRPr="00686EF5" w:rsidRDefault="00686EF5" w:rsidP="00744553">
      <w:pPr>
        <w:autoSpaceDE w:val="0"/>
        <w:autoSpaceDN w:val="0"/>
        <w:spacing w:after="0" w:line="240" w:lineRule="auto"/>
        <w:ind w:firstLine="902"/>
        <w:jc w:val="both"/>
        <w:rPr>
          <w:rFonts w:ascii="Times New Roman" w:hAnsi="Times New Roman"/>
          <w:b/>
          <w:color w:val="auto"/>
          <w:kern w:val="0"/>
          <w:sz w:val="28"/>
          <w:szCs w:val="28"/>
        </w:rPr>
      </w:pPr>
      <w:r w:rsidRPr="00686EF5">
        <w:rPr>
          <w:rFonts w:ascii="Times New Roman" w:hAnsi="Times New Roman"/>
          <w:color w:val="auto"/>
          <w:kern w:val="0"/>
          <w:sz w:val="28"/>
          <w:szCs w:val="28"/>
        </w:rPr>
        <w:t xml:space="preserve">Для участия в Конкурсе </w:t>
      </w:r>
      <w:r w:rsidR="00F55E8E" w:rsidRPr="00686EF5">
        <w:rPr>
          <w:rFonts w:ascii="Times New Roman" w:hAnsi="Times New Roman"/>
          <w:color w:val="auto"/>
          <w:kern w:val="0"/>
          <w:sz w:val="28"/>
          <w:szCs w:val="28"/>
        </w:rPr>
        <w:t xml:space="preserve">необходимо выслать </w:t>
      </w:r>
      <w:r w:rsidR="00F55E8E">
        <w:rPr>
          <w:rFonts w:ascii="Times New Roman" w:hAnsi="Times New Roman"/>
          <w:color w:val="auto"/>
          <w:kern w:val="0"/>
          <w:sz w:val="28"/>
          <w:szCs w:val="28"/>
        </w:rPr>
        <w:t>конкурсные материалы</w:t>
      </w:r>
      <w:r w:rsidRPr="00686EF5">
        <w:rPr>
          <w:rFonts w:ascii="Times New Roman" w:hAnsi="Times New Roman"/>
          <w:color w:val="auto"/>
          <w:kern w:val="0"/>
          <w:sz w:val="28"/>
          <w:szCs w:val="28"/>
        </w:rPr>
        <w:t>в адрес Оргкомитета (420036, г. Казань, ул. Тимирязева, д. 8а, Республиканский центр внешкольной работы, «</w:t>
      </w:r>
      <w:r w:rsidR="00871026" w:rsidRPr="00DF2398">
        <w:rPr>
          <w:rFonts w:ascii="Times New Roman" w:hAnsi="Times New Roman"/>
          <w:color w:val="auto"/>
          <w:sz w:val="28"/>
          <w:szCs w:val="28"/>
        </w:rPr>
        <w:t xml:space="preserve">Республиканский конкурс </w:t>
      </w:r>
      <w:r w:rsidR="00871026">
        <w:rPr>
          <w:rFonts w:ascii="Times New Roman" w:hAnsi="Times New Roman"/>
          <w:color w:val="auto"/>
          <w:sz w:val="28"/>
          <w:szCs w:val="28"/>
        </w:rPr>
        <w:t>программ туристско-краеведческой направленности</w:t>
      </w:r>
      <w:r w:rsidRPr="00686EF5">
        <w:rPr>
          <w:rFonts w:ascii="Times New Roman" w:hAnsi="Times New Roman"/>
          <w:color w:val="auto"/>
          <w:kern w:val="0"/>
          <w:sz w:val="28"/>
          <w:szCs w:val="28"/>
        </w:rPr>
        <w:t xml:space="preserve">») </w:t>
      </w:r>
      <w:r w:rsidRPr="00686EF5">
        <w:rPr>
          <w:rFonts w:ascii="Times New Roman" w:hAnsi="Times New Roman"/>
          <w:b/>
          <w:color w:val="auto"/>
          <w:kern w:val="0"/>
          <w:sz w:val="28"/>
          <w:szCs w:val="28"/>
        </w:rPr>
        <w:t xml:space="preserve">до 30 апреля 2017 года (по </w:t>
      </w:r>
      <w:r w:rsidR="00F55E8E">
        <w:rPr>
          <w:rFonts w:ascii="Times New Roman" w:hAnsi="Times New Roman"/>
          <w:b/>
          <w:color w:val="auto"/>
          <w:kern w:val="0"/>
          <w:sz w:val="28"/>
          <w:szCs w:val="28"/>
        </w:rPr>
        <w:t>почтовому штемпелю).</w:t>
      </w:r>
    </w:p>
    <w:p w:rsidR="006A728D" w:rsidRPr="00FE75A4" w:rsidRDefault="006A728D" w:rsidP="00B660EC">
      <w:pPr>
        <w:pStyle w:val="a6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6A728D" w:rsidRDefault="002B656E" w:rsidP="00686EF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r w:rsidRPr="00FE75A4">
        <w:rPr>
          <w:rFonts w:ascii="Times New Roman" w:hAnsi="Times New Roman"/>
          <w:color w:val="auto"/>
          <w:kern w:val="0"/>
          <w:sz w:val="28"/>
          <w:szCs w:val="28"/>
        </w:rPr>
        <w:t>Приложени</w:t>
      </w:r>
      <w:r w:rsidR="00686EF5">
        <w:rPr>
          <w:rFonts w:ascii="Times New Roman" w:hAnsi="Times New Roman"/>
          <w:color w:val="auto"/>
          <w:kern w:val="0"/>
          <w:sz w:val="28"/>
          <w:szCs w:val="28"/>
        </w:rPr>
        <w:t>е</w:t>
      </w:r>
      <w:r w:rsidRPr="00FE75A4">
        <w:rPr>
          <w:rFonts w:ascii="Times New Roman" w:hAnsi="Times New Roman"/>
          <w:color w:val="auto"/>
          <w:kern w:val="0"/>
          <w:sz w:val="28"/>
          <w:szCs w:val="28"/>
        </w:rPr>
        <w:t>:</w:t>
      </w:r>
      <w:r w:rsidR="00686EF5">
        <w:rPr>
          <w:rFonts w:ascii="Times New Roman" w:hAnsi="Times New Roman"/>
          <w:color w:val="auto"/>
          <w:kern w:val="0"/>
          <w:sz w:val="28"/>
          <w:szCs w:val="28"/>
        </w:rPr>
        <w:t xml:space="preserve">Положение о </w:t>
      </w:r>
      <w:r w:rsidR="00871026" w:rsidRPr="00871026">
        <w:rPr>
          <w:rFonts w:ascii="Times New Roman" w:hAnsi="Times New Roman"/>
          <w:color w:val="auto"/>
          <w:kern w:val="0"/>
          <w:sz w:val="28"/>
          <w:szCs w:val="28"/>
        </w:rPr>
        <w:t>Республиканск</w:t>
      </w:r>
      <w:r w:rsidR="00871026">
        <w:rPr>
          <w:rFonts w:ascii="Times New Roman" w:hAnsi="Times New Roman"/>
          <w:color w:val="auto"/>
          <w:kern w:val="0"/>
          <w:sz w:val="28"/>
          <w:szCs w:val="28"/>
        </w:rPr>
        <w:t>ом</w:t>
      </w:r>
      <w:r w:rsidR="00871026"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 конкурс</w:t>
      </w:r>
      <w:r w:rsidR="00871026">
        <w:rPr>
          <w:rFonts w:ascii="Times New Roman" w:hAnsi="Times New Roman"/>
          <w:color w:val="auto"/>
          <w:kern w:val="0"/>
          <w:sz w:val="28"/>
          <w:szCs w:val="28"/>
        </w:rPr>
        <w:t>е</w:t>
      </w:r>
      <w:r w:rsidR="00871026"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 современных дополнительных общеобразовательных программ туристско-краеведческой направленности </w:t>
      </w:r>
      <w:r w:rsidR="00A05225">
        <w:rPr>
          <w:rFonts w:ascii="Times New Roman" w:hAnsi="Times New Roman"/>
          <w:color w:val="auto"/>
          <w:kern w:val="0"/>
          <w:sz w:val="28"/>
          <w:szCs w:val="28"/>
        </w:rPr>
        <w:t xml:space="preserve">в 1 экз. на </w:t>
      </w:r>
      <w:r w:rsidR="00686EF5">
        <w:rPr>
          <w:rFonts w:ascii="Times New Roman" w:hAnsi="Times New Roman"/>
          <w:color w:val="auto"/>
          <w:kern w:val="0"/>
          <w:sz w:val="28"/>
          <w:szCs w:val="28"/>
        </w:rPr>
        <w:t>6</w:t>
      </w:r>
      <w:r w:rsidR="00A05225">
        <w:rPr>
          <w:rFonts w:ascii="Times New Roman" w:hAnsi="Times New Roman"/>
          <w:color w:val="auto"/>
          <w:kern w:val="0"/>
          <w:sz w:val="28"/>
          <w:szCs w:val="28"/>
        </w:rPr>
        <w:t xml:space="preserve"> л.</w:t>
      </w:r>
    </w:p>
    <w:p w:rsidR="00DD4F31" w:rsidRDefault="00DD4F31" w:rsidP="009C02A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</w:p>
    <w:p w:rsidR="00F55E8E" w:rsidRPr="00FE75A4" w:rsidRDefault="00F55E8E" w:rsidP="009C02A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</w:p>
    <w:p w:rsidR="009C02A3" w:rsidRPr="00FE75A4" w:rsidRDefault="009C02A3" w:rsidP="009C02A3">
      <w:pPr>
        <w:spacing w:after="0" w:line="240" w:lineRule="auto"/>
        <w:contextualSpacing/>
        <w:jc w:val="center"/>
        <w:rPr>
          <w:rFonts w:ascii="Times New Roman" w:hAnsi="Times New Roman"/>
          <w:b/>
          <w:color w:val="auto"/>
          <w:kern w:val="0"/>
          <w:sz w:val="28"/>
          <w:szCs w:val="28"/>
        </w:rPr>
      </w:pPr>
      <w:r w:rsidRPr="00FE75A4">
        <w:rPr>
          <w:rFonts w:ascii="Times New Roman" w:hAnsi="Times New Roman"/>
          <w:b/>
          <w:color w:val="auto"/>
          <w:kern w:val="0"/>
          <w:sz w:val="28"/>
          <w:szCs w:val="28"/>
        </w:rPr>
        <w:t xml:space="preserve">Директор </w:t>
      </w:r>
      <w:r w:rsidRPr="00FE75A4">
        <w:rPr>
          <w:rFonts w:ascii="Times New Roman" w:hAnsi="Times New Roman"/>
          <w:b/>
          <w:color w:val="auto"/>
          <w:kern w:val="0"/>
          <w:sz w:val="28"/>
          <w:szCs w:val="28"/>
        </w:rPr>
        <w:tab/>
      </w:r>
      <w:r w:rsidRPr="00FE75A4">
        <w:rPr>
          <w:rFonts w:ascii="Times New Roman" w:hAnsi="Times New Roman"/>
          <w:b/>
          <w:color w:val="auto"/>
          <w:kern w:val="0"/>
          <w:sz w:val="28"/>
          <w:szCs w:val="28"/>
        </w:rPr>
        <w:tab/>
      </w:r>
      <w:r w:rsidRPr="00FE75A4">
        <w:rPr>
          <w:rFonts w:ascii="Times New Roman" w:hAnsi="Times New Roman"/>
          <w:b/>
          <w:color w:val="auto"/>
          <w:kern w:val="0"/>
          <w:sz w:val="28"/>
          <w:szCs w:val="28"/>
        </w:rPr>
        <w:tab/>
      </w:r>
      <w:r w:rsidRPr="00FE75A4">
        <w:rPr>
          <w:rFonts w:ascii="Times New Roman" w:hAnsi="Times New Roman"/>
          <w:b/>
          <w:color w:val="auto"/>
          <w:kern w:val="0"/>
          <w:sz w:val="28"/>
          <w:szCs w:val="28"/>
        </w:rPr>
        <w:tab/>
      </w:r>
      <w:r w:rsidRPr="00FE75A4">
        <w:rPr>
          <w:rFonts w:ascii="Times New Roman" w:hAnsi="Times New Roman"/>
          <w:b/>
          <w:color w:val="auto"/>
          <w:kern w:val="0"/>
          <w:sz w:val="28"/>
          <w:szCs w:val="28"/>
        </w:rPr>
        <w:tab/>
      </w:r>
      <w:r w:rsidRPr="00FE75A4">
        <w:rPr>
          <w:rFonts w:ascii="Times New Roman" w:hAnsi="Times New Roman"/>
          <w:b/>
          <w:color w:val="auto"/>
          <w:kern w:val="0"/>
          <w:sz w:val="28"/>
          <w:szCs w:val="28"/>
        </w:rPr>
        <w:tab/>
      </w:r>
      <w:r w:rsidRPr="00FE75A4">
        <w:rPr>
          <w:rFonts w:ascii="Times New Roman" w:hAnsi="Times New Roman"/>
          <w:b/>
          <w:color w:val="auto"/>
          <w:kern w:val="0"/>
          <w:sz w:val="28"/>
          <w:szCs w:val="28"/>
        </w:rPr>
        <w:tab/>
      </w:r>
      <w:r w:rsidRPr="00FE75A4">
        <w:rPr>
          <w:rFonts w:ascii="Times New Roman" w:hAnsi="Times New Roman"/>
          <w:b/>
          <w:color w:val="auto"/>
          <w:kern w:val="0"/>
          <w:sz w:val="28"/>
          <w:szCs w:val="28"/>
        </w:rPr>
        <w:tab/>
      </w:r>
      <w:r w:rsidRPr="00FE75A4">
        <w:rPr>
          <w:rFonts w:ascii="Times New Roman" w:hAnsi="Times New Roman"/>
          <w:b/>
          <w:color w:val="auto"/>
          <w:kern w:val="0"/>
          <w:sz w:val="28"/>
          <w:szCs w:val="28"/>
        </w:rPr>
        <w:tab/>
        <w:t>Р.А. Идрисов</w:t>
      </w:r>
    </w:p>
    <w:p w:rsidR="009C02A3" w:rsidRDefault="009C02A3" w:rsidP="009C02A3">
      <w:pPr>
        <w:spacing w:after="0" w:line="240" w:lineRule="auto"/>
        <w:contextualSpacing/>
        <w:rPr>
          <w:rFonts w:ascii="Times New Roman" w:hAnsi="Times New Roman"/>
          <w:bCs/>
          <w:sz w:val="24"/>
          <w:szCs w:val="24"/>
        </w:rPr>
      </w:pPr>
    </w:p>
    <w:p w:rsidR="00F55E8E" w:rsidRDefault="00F55E8E" w:rsidP="009C02A3">
      <w:pPr>
        <w:spacing w:after="0" w:line="240" w:lineRule="auto"/>
        <w:contextualSpacing/>
        <w:rPr>
          <w:rFonts w:ascii="Times New Roman" w:hAnsi="Times New Roman"/>
          <w:bCs/>
          <w:sz w:val="24"/>
          <w:szCs w:val="24"/>
        </w:rPr>
      </w:pPr>
    </w:p>
    <w:p w:rsidR="00F55E8E" w:rsidRDefault="00F55E8E" w:rsidP="009C02A3">
      <w:pPr>
        <w:spacing w:after="0" w:line="240" w:lineRule="auto"/>
        <w:contextualSpacing/>
        <w:rPr>
          <w:rFonts w:ascii="Times New Roman" w:hAnsi="Times New Roman"/>
          <w:bCs/>
          <w:sz w:val="24"/>
          <w:szCs w:val="24"/>
        </w:rPr>
      </w:pPr>
    </w:p>
    <w:p w:rsidR="00F55E8E" w:rsidRDefault="00F55E8E" w:rsidP="009C02A3">
      <w:pPr>
        <w:spacing w:after="0" w:line="240" w:lineRule="auto"/>
        <w:contextualSpacing/>
        <w:rPr>
          <w:rFonts w:ascii="Times New Roman" w:hAnsi="Times New Roman"/>
          <w:bCs/>
          <w:sz w:val="24"/>
          <w:szCs w:val="24"/>
        </w:rPr>
      </w:pPr>
    </w:p>
    <w:p w:rsidR="00F55E8E" w:rsidRDefault="00F55E8E" w:rsidP="009C02A3">
      <w:pPr>
        <w:spacing w:after="0" w:line="240" w:lineRule="auto"/>
        <w:contextualSpacing/>
        <w:rPr>
          <w:rFonts w:ascii="Times New Roman" w:hAnsi="Times New Roman"/>
          <w:bCs/>
          <w:sz w:val="24"/>
          <w:szCs w:val="24"/>
        </w:rPr>
      </w:pPr>
    </w:p>
    <w:p w:rsidR="00F55E8E" w:rsidRDefault="00F55E8E" w:rsidP="009C02A3">
      <w:pPr>
        <w:spacing w:after="0" w:line="240" w:lineRule="auto"/>
        <w:contextualSpacing/>
        <w:rPr>
          <w:rFonts w:ascii="Times New Roman" w:hAnsi="Times New Roman"/>
          <w:bCs/>
          <w:sz w:val="24"/>
          <w:szCs w:val="24"/>
        </w:rPr>
      </w:pPr>
    </w:p>
    <w:p w:rsidR="00F55E8E" w:rsidRDefault="00F55E8E" w:rsidP="009C02A3">
      <w:pPr>
        <w:spacing w:after="0" w:line="240" w:lineRule="auto"/>
        <w:contextualSpacing/>
        <w:rPr>
          <w:rFonts w:ascii="Times New Roman" w:hAnsi="Times New Roman"/>
          <w:bCs/>
          <w:sz w:val="24"/>
          <w:szCs w:val="24"/>
        </w:rPr>
      </w:pPr>
    </w:p>
    <w:p w:rsidR="00F55E8E" w:rsidRPr="00FE75A4" w:rsidRDefault="00F55E8E" w:rsidP="009C02A3">
      <w:pPr>
        <w:spacing w:after="0" w:line="240" w:lineRule="auto"/>
        <w:contextualSpacing/>
        <w:rPr>
          <w:rFonts w:ascii="Times New Roman" w:hAnsi="Times New Roman"/>
          <w:bCs/>
          <w:sz w:val="24"/>
          <w:szCs w:val="24"/>
        </w:rPr>
      </w:pPr>
    </w:p>
    <w:p w:rsidR="00780BBD" w:rsidRPr="00FE75A4" w:rsidRDefault="00780BBD" w:rsidP="009C02A3">
      <w:pPr>
        <w:spacing w:after="0" w:line="240" w:lineRule="auto"/>
        <w:contextualSpacing/>
        <w:rPr>
          <w:rFonts w:ascii="Times New Roman" w:hAnsi="Times New Roman"/>
          <w:bCs/>
          <w:sz w:val="24"/>
          <w:szCs w:val="24"/>
        </w:rPr>
      </w:pPr>
    </w:p>
    <w:p w:rsidR="009C02A3" w:rsidRPr="00FE75A4" w:rsidRDefault="009C02A3" w:rsidP="009C02A3">
      <w:pPr>
        <w:spacing w:after="0" w:line="240" w:lineRule="auto"/>
        <w:contextualSpacing/>
        <w:rPr>
          <w:rFonts w:ascii="Times New Roman" w:hAnsi="Times New Roman"/>
          <w:bCs/>
          <w:sz w:val="24"/>
          <w:szCs w:val="24"/>
        </w:rPr>
      </w:pPr>
      <w:r w:rsidRPr="00FE75A4">
        <w:rPr>
          <w:rFonts w:ascii="Times New Roman" w:hAnsi="Times New Roman"/>
          <w:bCs/>
          <w:sz w:val="24"/>
          <w:szCs w:val="24"/>
        </w:rPr>
        <w:t>Захарова А.И.</w:t>
      </w:r>
    </w:p>
    <w:p w:rsidR="009C02A3" w:rsidRPr="00FE75A4" w:rsidRDefault="009C02A3" w:rsidP="009C02A3">
      <w:pPr>
        <w:spacing w:after="0" w:line="240" w:lineRule="auto"/>
        <w:contextualSpacing/>
        <w:rPr>
          <w:rFonts w:ascii="Times New Roman" w:hAnsi="Times New Roman"/>
          <w:bCs/>
          <w:color w:val="auto"/>
          <w:kern w:val="0"/>
          <w:sz w:val="24"/>
          <w:szCs w:val="24"/>
        </w:rPr>
      </w:pPr>
      <w:r w:rsidRPr="00FE75A4">
        <w:rPr>
          <w:rFonts w:ascii="Times New Roman" w:hAnsi="Times New Roman"/>
          <w:bCs/>
          <w:sz w:val="24"/>
          <w:szCs w:val="24"/>
        </w:rPr>
        <w:t>(843) 510-01-49</w:t>
      </w:r>
    </w:p>
    <w:p w:rsidR="00686EF5" w:rsidRPr="00686EF5" w:rsidRDefault="009C02A3" w:rsidP="000B4B40">
      <w:pPr>
        <w:spacing w:after="0" w:line="240" w:lineRule="auto"/>
        <w:jc w:val="right"/>
        <w:rPr>
          <w:rFonts w:ascii="Times New Roman" w:hAnsi="Times New Roman"/>
          <w:bCs/>
          <w:color w:val="auto"/>
          <w:kern w:val="0"/>
          <w:sz w:val="28"/>
          <w:szCs w:val="28"/>
        </w:rPr>
      </w:pPr>
      <w:r w:rsidRPr="00FE75A4">
        <w:rPr>
          <w:bCs/>
          <w:sz w:val="28"/>
          <w:szCs w:val="28"/>
        </w:rPr>
        <w:br w:type="page"/>
      </w:r>
      <w:r w:rsidR="00686EF5" w:rsidRPr="00686EF5">
        <w:rPr>
          <w:rFonts w:ascii="Times New Roman" w:hAnsi="Times New Roman"/>
          <w:bCs/>
          <w:color w:val="auto"/>
          <w:kern w:val="0"/>
          <w:sz w:val="28"/>
          <w:szCs w:val="28"/>
        </w:rPr>
        <w:lastRenderedPageBreak/>
        <w:t xml:space="preserve">Приложение </w:t>
      </w:r>
      <w:r w:rsidR="000B4B40">
        <w:rPr>
          <w:rFonts w:ascii="Times New Roman" w:hAnsi="Times New Roman"/>
          <w:bCs/>
          <w:color w:val="auto"/>
          <w:kern w:val="0"/>
          <w:sz w:val="28"/>
          <w:szCs w:val="28"/>
        </w:rPr>
        <w:t>1</w:t>
      </w:r>
    </w:p>
    <w:p w:rsidR="00686EF5" w:rsidRPr="00686EF5" w:rsidRDefault="00686EF5" w:rsidP="00686EF5">
      <w:pPr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auto"/>
          <w:kern w:val="0"/>
          <w:sz w:val="28"/>
          <w:szCs w:val="28"/>
        </w:rPr>
      </w:pPr>
    </w:p>
    <w:p w:rsidR="00871026" w:rsidRPr="00871026" w:rsidRDefault="00871026" w:rsidP="00871026">
      <w:pPr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b/>
          <w:bCs/>
          <w:color w:val="auto"/>
          <w:kern w:val="0"/>
          <w:sz w:val="28"/>
          <w:szCs w:val="28"/>
        </w:rPr>
        <w:t>Положение</w:t>
      </w:r>
    </w:p>
    <w:p w:rsidR="00871026" w:rsidRPr="00871026" w:rsidRDefault="00871026" w:rsidP="00871026">
      <w:pPr>
        <w:snapToGrid w:val="0"/>
        <w:spacing w:after="0" w:line="240" w:lineRule="auto"/>
        <w:jc w:val="center"/>
        <w:rPr>
          <w:rFonts w:ascii="Times New Roman" w:hAnsi="Times New Roman"/>
          <w:b/>
          <w:bCs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b/>
          <w:color w:val="auto"/>
          <w:kern w:val="0"/>
          <w:sz w:val="28"/>
          <w:szCs w:val="28"/>
        </w:rPr>
        <w:t>о Республиканском конкурсе современных дополнительных общеобразовательных программ туристско-краеведческой направленности</w:t>
      </w:r>
    </w:p>
    <w:p w:rsidR="00871026" w:rsidRPr="00871026" w:rsidRDefault="00871026" w:rsidP="00871026">
      <w:pPr>
        <w:spacing w:after="0" w:line="240" w:lineRule="auto"/>
        <w:ind w:firstLine="900"/>
        <w:jc w:val="center"/>
        <w:outlineLvl w:val="2"/>
        <w:rPr>
          <w:rFonts w:ascii="Times New Roman" w:hAnsi="Times New Roman"/>
          <w:b/>
          <w:bCs/>
          <w:color w:val="auto"/>
          <w:kern w:val="0"/>
          <w:sz w:val="27"/>
          <w:szCs w:val="27"/>
        </w:rPr>
      </w:pPr>
    </w:p>
    <w:p w:rsidR="00871026" w:rsidRPr="00871026" w:rsidRDefault="00871026" w:rsidP="00871026">
      <w:pPr>
        <w:snapToGrid w:val="0"/>
        <w:spacing w:after="0" w:line="24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>Республиканский конкурс современных дополнительных общеобразовательных программ туристско-краеведческой направленности (далее - Конкурс) проводится с целью формирования республиканского реестра современных дополнительных общеобразовательных программ туристско-краеведческой направленности, в т</w:t>
      </w:r>
      <w:r>
        <w:rPr>
          <w:rFonts w:ascii="Times New Roman" w:hAnsi="Times New Roman"/>
          <w:color w:val="auto"/>
          <w:kern w:val="0"/>
          <w:sz w:val="28"/>
          <w:szCs w:val="28"/>
        </w:rPr>
        <w:t>ом числе</w:t>
      </w:r>
      <w:r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 для обучающихся с ОВЗ, детей-инвалидов, программ с использованием дистанционных технологий обучения. </w:t>
      </w:r>
    </w:p>
    <w:p w:rsidR="00871026" w:rsidRPr="00871026" w:rsidRDefault="00871026" w:rsidP="00871026">
      <w:pPr>
        <w:autoSpaceDE w:val="0"/>
        <w:autoSpaceDN w:val="0"/>
        <w:spacing w:before="240" w:line="240" w:lineRule="auto"/>
        <w:jc w:val="center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b/>
          <w:color w:val="auto"/>
          <w:kern w:val="0"/>
          <w:sz w:val="28"/>
          <w:szCs w:val="28"/>
        </w:rPr>
        <w:t>Задачи Конкурса</w:t>
      </w:r>
      <w:r w:rsidRPr="00871026">
        <w:rPr>
          <w:rFonts w:ascii="Times New Roman" w:hAnsi="Times New Roman"/>
          <w:color w:val="auto"/>
          <w:kern w:val="0"/>
          <w:sz w:val="28"/>
          <w:szCs w:val="28"/>
        </w:rPr>
        <w:t>:</w:t>
      </w:r>
    </w:p>
    <w:p w:rsidR="00871026" w:rsidRPr="00871026" w:rsidRDefault="00871026" w:rsidP="00871026">
      <w:pPr>
        <w:autoSpaceDE w:val="0"/>
        <w:autoSpaceDN w:val="0"/>
        <w:spacing w:line="240" w:lineRule="auto"/>
        <w:ind w:firstLine="902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- повышение качества дополнительных общеобразовательных программ с учетом </w:t>
      </w:r>
      <w:proofErr w:type="gramStart"/>
      <w:r w:rsidRPr="00871026">
        <w:rPr>
          <w:rFonts w:ascii="Times New Roman" w:hAnsi="Times New Roman"/>
          <w:color w:val="auto"/>
          <w:kern w:val="0"/>
          <w:sz w:val="28"/>
          <w:szCs w:val="28"/>
        </w:rPr>
        <w:t>положений Концепции развития дополнительного образования детей</w:t>
      </w:r>
      <w:proofErr w:type="gramEnd"/>
      <w:r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 и приоритетных направлений государственной политики в области воспитания;</w:t>
      </w:r>
    </w:p>
    <w:p w:rsidR="00871026" w:rsidRPr="00871026" w:rsidRDefault="00871026" w:rsidP="00871026">
      <w:pPr>
        <w:autoSpaceDE w:val="0"/>
        <w:autoSpaceDN w:val="0"/>
        <w:spacing w:line="240" w:lineRule="auto"/>
        <w:ind w:firstLine="902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>- стимулирование профессионального роста и профессионального творчества педагогов;</w:t>
      </w:r>
    </w:p>
    <w:p w:rsidR="00871026" w:rsidRPr="00871026" w:rsidRDefault="00871026" w:rsidP="00871026">
      <w:pPr>
        <w:autoSpaceDE w:val="0"/>
        <w:autoSpaceDN w:val="0"/>
        <w:spacing w:after="240" w:line="240" w:lineRule="auto"/>
        <w:ind w:firstLine="902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>- выявление и распространение лучших дополнительных общеобразовательных программ туристско-краеведческой направленности.</w:t>
      </w:r>
    </w:p>
    <w:p w:rsidR="00871026" w:rsidRPr="00871026" w:rsidRDefault="00871026" w:rsidP="00871026">
      <w:pPr>
        <w:autoSpaceDE w:val="0"/>
        <w:autoSpaceDN w:val="0"/>
        <w:spacing w:before="120" w:line="240" w:lineRule="auto"/>
        <w:ind w:firstLine="902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b/>
          <w:color w:val="auto"/>
          <w:kern w:val="0"/>
          <w:sz w:val="28"/>
          <w:szCs w:val="28"/>
        </w:rPr>
        <w:t>Конкурс проводится по следующим номинациям</w:t>
      </w:r>
      <w:r w:rsidRPr="00871026">
        <w:rPr>
          <w:rFonts w:ascii="Times New Roman" w:hAnsi="Times New Roman"/>
          <w:color w:val="auto"/>
          <w:kern w:val="0"/>
          <w:sz w:val="28"/>
          <w:szCs w:val="28"/>
        </w:rPr>
        <w:t>:</w:t>
      </w:r>
    </w:p>
    <w:p w:rsidR="00871026" w:rsidRPr="00871026" w:rsidRDefault="00871026" w:rsidP="00871026">
      <w:pPr>
        <w:autoSpaceDE w:val="0"/>
        <w:autoSpaceDN w:val="0"/>
        <w:spacing w:after="60" w:line="240" w:lineRule="auto"/>
        <w:ind w:firstLine="902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>- лучшая дополнительная общеобразовательная программа</w:t>
      </w:r>
      <w:r w:rsidR="00D85B28">
        <w:rPr>
          <w:rFonts w:ascii="Times New Roman" w:hAnsi="Times New Roman"/>
          <w:color w:val="auto"/>
          <w:kern w:val="0"/>
          <w:sz w:val="28"/>
          <w:szCs w:val="28"/>
        </w:rPr>
        <w:t>(проект программы)</w:t>
      </w:r>
      <w:r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 туристской направленности</w:t>
      </w:r>
    </w:p>
    <w:p w:rsidR="00871026" w:rsidRPr="00871026" w:rsidRDefault="00871026" w:rsidP="00871026">
      <w:pPr>
        <w:autoSpaceDE w:val="0"/>
        <w:autoSpaceDN w:val="0"/>
        <w:spacing w:after="60" w:line="240" w:lineRule="auto"/>
        <w:ind w:firstLine="902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- лучшая дополнительная общеобразовательная программа </w:t>
      </w:r>
      <w:r w:rsidR="00D85B28">
        <w:rPr>
          <w:rFonts w:ascii="Times New Roman" w:hAnsi="Times New Roman"/>
          <w:color w:val="auto"/>
          <w:kern w:val="0"/>
          <w:sz w:val="28"/>
          <w:szCs w:val="28"/>
        </w:rPr>
        <w:t>(проект программы)</w:t>
      </w:r>
      <w:r w:rsidRPr="00871026">
        <w:rPr>
          <w:rFonts w:ascii="Times New Roman" w:hAnsi="Times New Roman"/>
          <w:color w:val="auto"/>
          <w:kern w:val="0"/>
          <w:sz w:val="28"/>
          <w:szCs w:val="28"/>
        </w:rPr>
        <w:t>краеведческой направленности</w:t>
      </w:r>
    </w:p>
    <w:p w:rsidR="00871026" w:rsidRPr="00871026" w:rsidRDefault="00871026" w:rsidP="00871026">
      <w:pPr>
        <w:autoSpaceDE w:val="0"/>
        <w:autoSpaceDN w:val="0"/>
        <w:spacing w:after="60" w:line="240" w:lineRule="auto"/>
        <w:ind w:firstLine="902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- лучшая дополнительная общеобразовательная программа </w:t>
      </w:r>
      <w:r w:rsidR="00D85B28">
        <w:rPr>
          <w:rFonts w:ascii="Times New Roman" w:hAnsi="Times New Roman"/>
          <w:color w:val="auto"/>
          <w:kern w:val="0"/>
          <w:sz w:val="28"/>
          <w:szCs w:val="28"/>
        </w:rPr>
        <w:t>(проект программы)</w:t>
      </w:r>
      <w:r w:rsidRPr="00871026">
        <w:rPr>
          <w:rFonts w:ascii="Times New Roman" w:hAnsi="Times New Roman"/>
          <w:color w:val="auto"/>
          <w:kern w:val="0"/>
          <w:sz w:val="28"/>
          <w:szCs w:val="28"/>
        </w:rPr>
        <w:t>военно-патриотической направленности</w:t>
      </w:r>
    </w:p>
    <w:p w:rsidR="00871026" w:rsidRPr="00871026" w:rsidRDefault="00871026" w:rsidP="00871026">
      <w:pPr>
        <w:autoSpaceDE w:val="0"/>
        <w:autoSpaceDN w:val="0"/>
        <w:spacing w:after="240" w:line="240" w:lineRule="auto"/>
        <w:ind w:firstLine="902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- лучшая адаптированная образовательная программа </w:t>
      </w:r>
      <w:r w:rsidR="00D85B28">
        <w:rPr>
          <w:rFonts w:ascii="Times New Roman" w:hAnsi="Times New Roman"/>
          <w:color w:val="auto"/>
          <w:kern w:val="0"/>
          <w:sz w:val="28"/>
          <w:szCs w:val="28"/>
        </w:rPr>
        <w:t>(проект программы)</w:t>
      </w:r>
      <w:r w:rsidRPr="00871026">
        <w:rPr>
          <w:rFonts w:ascii="Times New Roman" w:hAnsi="Times New Roman"/>
          <w:color w:val="auto"/>
          <w:kern w:val="0"/>
          <w:sz w:val="28"/>
          <w:szCs w:val="28"/>
        </w:rPr>
        <w:t>туристско-краеведческой направленности для учащихся с ограниченными возможностями здоровья, детей-инвалидов.</w:t>
      </w:r>
    </w:p>
    <w:p w:rsidR="00871026" w:rsidRPr="00871026" w:rsidRDefault="00871026" w:rsidP="00871026">
      <w:pPr>
        <w:snapToGrid w:val="0"/>
        <w:spacing w:after="240" w:line="240" w:lineRule="auto"/>
        <w:jc w:val="center"/>
        <w:rPr>
          <w:rFonts w:ascii="Times New Roman" w:hAnsi="Times New Roman"/>
          <w:b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b/>
          <w:color w:val="auto"/>
          <w:kern w:val="0"/>
          <w:sz w:val="28"/>
          <w:szCs w:val="28"/>
        </w:rPr>
        <w:t>Организатор Конкурса</w:t>
      </w:r>
    </w:p>
    <w:p w:rsidR="00871026" w:rsidRPr="00871026" w:rsidRDefault="00871026" w:rsidP="00871026">
      <w:pPr>
        <w:spacing w:after="0" w:line="240" w:lineRule="auto"/>
        <w:ind w:firstLine="709"/>
        <w:jc w:val="both"/>
        <w:rPr>
          <w:rFonts w:ascii="Times New Roman" w:hAnsi="Times New Roman"/>
          <w:b/>
          <w:color w:val="auto"/>
          <w:kern w:val="0"/>
          <w:sz w:val="28"/>
          <w:szCs w:val="28"/>
          <w:highlight w:val="yellow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>- Государственное бюджетное учреждение дополнительного образования «Республиканский центр внешкольной работы»</w:t>
      </w:r>
    </w:p>
    <w:p w:rsidR="00871026" w:rsidRPr="00871026" w:rsidRDefault="00871026" w:rsidP="00871026">
      <w:pPr>
        <w:autoSpaceDE w:val="0"/>
        <w:autoSpaceDN w:val="0"/>
        <w:spacing w:before="240" w:line="240" w:lineRule="auto"/>
        <w:jc w:val="center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b/>
          <w:bCs/>
          <w:color w:val="auto"/>
          <w:kern w:val="0"/>
          <w:sz w:val="28"/>
          <w:szCs w:val="28"/>
        </w:rPr>
        <w:t>Участники Конкурса</w:t>
      </w:r>
    </w:p>
    <w:p w:rsidR="00871026" w:rsidRPr="00871026" w:rsidRDefault="00871026" w:rsidP="00871026">
      <w:pPr>
        <w:autoSpaceDE w:val="0"/>
        <w:autoSpaceDN w:val="0"/>
        <w:spacing w:after="0" w:line="240" w:lineRule="auto"/>
        <w:ind w:firstLine="902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В Конкурсе могут принять участие </w:t>
      </w:r>
      <w:r w:rsidRPr="00871026">
        <w:rPr>
          <w:rFonts w:ascii="Times New Roman" w:hAnsi="Times New Roman"/>
          <w:b/>
          <w:color w:val="auto"/>
          <w:kern w:val="0"/>
          <w:sz w:val="28"/>
          <w:szCs w:val="28"/>
        </w:rPr>
        <w:t>педагоги дополнительного образования детей</w:t>
      </w:r>
      <w:r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 образовательных организаций всех типов и видов, подведомственных Министерству образования и науки Республики Татарстан. </w:t>
      </w:r>
    </w:p>
    <w:p w:rsidR="00871026" w:rsidRPr="00871026" w:rsidRDefault="00871026" w:rsidP="00871026">
      <w:pPr>
        <w:autoSpaceDE w:val="0"/>
        <w:autoSpaceDN w:val="0"/>
        <w:spacing w:before="240" w:after="240" w:line="240" w:lineRule="auto"/>
        <w:jc w:val="center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b/>
          <w:bCs/>
          <w:color w:val="auto"/>
          <w:kern w:val="0"/>
          <w:sz w:val="28"/>
          <w:szCs w:val="28"/>
        </w:rPr>
        <w:t>Руководство Конкурсом</w:t>
      </w:r>
    </w:p>
    <w:p w:rsidR="00871026" w:rsidRPr="00871026" w:rsidRDefault="00871026" w:rsidP="00871026">
      <w:pPr>
        <w:autoSpaceDE w:val="0"/>
        <w:autoSpaceDN w:val="0"/>
        <w:spacing w:after="0" w:line="240" w:lineRule="auto"/>
        <w:ind w:firstLine="902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Подготовку и проведение Конкурса осуществляет республиканский Оргкомитет. Для подготовки и проведения конкурсов на муниципальном уровне создаются соответствующие оргкомитеты. </w:t>
      </w:r>
    </w:p>
    <w:p w:rsidR="00871026" w:rsidRPr="00871026" w:rsidRDefault="00871026" w:rsidP="00871026">
      <w:pPr>
        <w:autoSpaceDE w:val="0"/>
        <w:autoSpaceDN w:val="0"/>
        <w:spacing w:after="0" w:line="240" w:lineRule="auto"/>
        <w:ind w:firstLine="902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lastRenderedPageBreak/>
        <w:t>Оргкомитет проводит республиканский заочный этап Конкурса, утверждает состав жюри и итоги Конкурса по каждой номинации.</w:t>
      </w:r>
    </w:p>
    <w:p w:rsidR="00871026" w:rsidRPr="00871026" w:rsidRDefault="00871026" w:rsidP="00871026">
      <w:pPr>
        <w:autoSpaceDE w:val="0"/>
        <w:autoSpaceDN w:val="0"/>
        <w:spacing w:before="240" w:after="240" w:line="240" w:lineRule="auto"/>
        <w:jc w:val="center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b/>
          <w:bCs/>
          <w:color w:val="auto"/>
          <w:kern w:val="0"/>
          <w:sz w:val="28"/>
          <w:szCs w:val="28"/>
        </w:rPr>
        <w:t>Сроки и порядок проведения Конкурса</w:t>
      </w:r>
    </w:p>
    <w:p w:rsidR="00871026" w:rsidRPr="00871026" w:rsidRDefault="00871026" w:rsidP="00871026">
      <w:pPr>
        <w:autoSpaceDE w:val="0"/>
        <w:autoSpaceDN w:val="0"/>
        <w:spacing w:line="240" w:lineRule="auto"/>
        <w:ind w:firstLine="902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Конкурс проводится заочно </w:t>
      </w:r>
      <w:r w:rsidRPr="00871026">
        <w:rPr>
          <w:rFonts w:ascii="Times New Roman" w:hAnsi="Times New Roman"/>
          <w:b/>
          <w:color w:val="auto"/>
          <w:kern w:val="0"/>
          <w:sz w:val="28"/>
          <w:szCs w:val="28"/>
        </w:rPr>
        <w:t>с 10 апреля по 31 мая 2017 года</w:t>
      </w:r>
      <w:r w:rsidRPr="00871026">
        <w:rPr>
          <w:rFonts w:ascii="Times New Roman" w:hAnsi="Times New Roman"/>
          <w:color w:val="auto"/>
          <w:kern w:val="0"/>
          <w:sz w:val="28"/>
          <w:szCs w:val="28"/>
        </w:rPr>
        <w:t>.</w:t>
      </w:r>
    </w:p>
    <w:p w:rsidR="00871026" w:rsidRPr="00871026" w:rsidRDefault="00871026" w:rsidP="00871026">
      <w:pPr>
        <w:autoSpaceDE w:val="0"/>
        <w:autoSpaceDN w:val="0"/>
        <w:spacing w:line="240" w:lineRule="auto"/>
        <w:ind w:firstLine="902"/>
        <w:jc w:val="both"/>
        <w:rPr>
          <w:rFonts w:ascii="Times New Roman" w:hAnsi="Times New Roman"/>
          <w:b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Муниципальный этап конкурса проводится </w:t>
      </w:r>
      <w:r w:rsidRPr="00871026">
        <w:rPr>
          <w:rFonts w:ascii="Times New Roman" w:hAnsi="Times New Roman"/>
          <w:b/>
          <w:color w:val="auto"/>
          <w:kern w:val="0"/>
          <w:sz w:val="28"/>
          <w:szCs w:val="28"/>
        </w:rPr>
        <w:t>с 10 апреля по 30 апреля 2017 года.</w:t>
      </w:r>
    </w:p>
    <w:p w:rsidR="00871026" w:rsidRPr="00871026" w:rsidRDefault="00871026" w:rsidP="00871026">
      <w:pPr>
        <w:autoSpaceDE w:val="0"/>
        <w:autoSpaceDN w:val="0"/>
        <w:spacing w:line="240" w:lineRule="auto"/>
        <w:ind w:firstLine="902"/>
        <w:jc w:val="both"/>
        <w:rPr>
          <w:rFonts w:ascii="Times New Roman" w:hAnsi="Times New Roman"/>
          <w:b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Республиканский этап Конкурса проводится </w:t>
      </w:r>
      <w:r w:rsidRPr="00871026">
        <w:rPr>
          <w:rFonts w:ascii="Times New Roman" w:hAnsi="Times New Roman"/>
          <w:b/>
          <w:color w:val="auto"/>
          <w:kern w:val="0"/>
          <w:sz w:val="28"/>
          <w:szCs w:val="28"/>
        </w:rPr>
        <w:t>с 1 мая по 31 мая 2017 года.</w:t>
      </w:r>
    </w:p>
    <w:p w:rsidR="00871026" w:rsidRPr="00871026" w:rsidRDefault="00871026" w:rsidP="00871026">
      <w:pPr>
        <w:autoSpaceDE w:val="0"/>
        <w:autoSpaceDN w:val="0"/>
        <w:spacing w:before="120" w:line="240" w:lineRule="auto"/>
        <w:ind w:firstLine="902"/>
        <w:jc w:val="both"/>
        <w:rPr>
          <w:rFonts w:ascii="Times New Roman" w:hAnsi="Times New Roman"/>
          <w:b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Для проведения республиканского этапа Конкурса в адрес Оргкомитета (420036, г. Казань, ул. Тимирязева, д. 8а, Республиканский центр внешкольной работы, «Республиканский конкурс программ туристско-краеведческой направленности») </w:t>
      </w:r>
      <w:r w:rsidRPr="00871026">
        <w:rPr>
          <w:rFonts w:ascii="Times New Roman" w:hAnsi="Times New Roman"/>
          <w:b/>
          <w:color w:val="auto"/>
          <w:kern w:val="0"/>
          <w:sz w:val="28"/>
          <w:szCs w:val="28"/>
        </w:rPr>
        <w:t xml:space="preserve">до 30 апреля 2017 года (по почтовому штемпелю) </w:t>
      </w:r>
      <w:r w:rsidRPr="00871026">
        <w:rPr>
          <w:rFonts w:ascii="Times New Roman" w:hAnsi="Times New Roman"/>
          <w:color w:val="auto"/>
          <w:kern w:val="0"/>
          <w:sz w:val="28"/>
          <w:szCs w:val="28"/>
        </w:rPr>
        <w:t>необходимо выслать следующие документы:</w:t>
      </w:r>
    </w:p>
    <w:p w:rsidR="00871026" w:rsidRPr="00871026" w:rsidRDefault="00871026" w:rsidP="00871026">
      <w:pPr>
        <w:autoSpaceDE w:val="0"/>
        <w:autoSpaceDN w:val="0"/>
        <w:spacing w:line="240" w:lineRule="auto"/>
        <w:ind w:firstLine="902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>1. Заключение органов управления образованием муниципального района Республики Татарстан (на каждую представляемую конкурсную работу) о выдвижении для участия в республиканском этапе Конкурса (указать номинацию);</w:t>
      </w:r>
    </w:p>
    <w:p w:rsidR="00871026" w:rsidRPr="00871026" w:rsidRDefault="00871026" w:rsidP="00871026">
      <w:pPr>
        <w:autoSpaceDE w:val="0"/>
        <w:autoSpaceDN w:val="0"/>
        <w:spacing w:line="240" w:lineRule="auto"/>
        <w:ind w:firstLine="902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>2. Заявка, заверенная подписью и печатью, высылается в печатном и электронном виде по предлагаемой форме (Приложение №1);</w:t>
      </w:r>
    </w:p>
    <w:p w:rsidR="00871026" w:rsidRPr="00871026" w:rsidRDefault="00871026" w:rsidP="00871026">
      <w:pPr>
        <w:autoSpaceDE w:val="0"/>
        <w:autoSpaceDN w:val="0"/>
        <w:spacing w:line="240" w:lineRule="auto"/>
        <w:ind w:firstLine="902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>3. Те</w:t>
      </w:r>
      <w:proofErr w:type="gramStart"/>
      <w:r w:rsidRPr="00871026">
        <w:rPr>
          <w:rFonts w:ascii="Times New Roman" w:hAnsi="Times New Roman"/>
          <w:color w:val="auto"/>
          <w:kern w:val="0"/>
          <w:sz w:val="28"/>
          <w:szCs w:val="28"/>
        </w:rPr>
        <w:t>кст пр</w:t>
      </w:r>
      <w:proofErr w:type="gramEnd"/>
      <w:r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ограммы </w:t>
      </w:r>
      <w:r w:rsidR="00D85B28">
        <w:rPr>
          <w:rFonts w:ascii="Times New Roman" w:hAnsi="Times New Roman"/>
          <w:color w:val="auto"/>
          <w:kern w:val="0"/>
          <w:sz w:val="28"/>
          <w:szCs w:val="28"/>
        </w:rPr>
        <w:t xml:space="preserve">(проекта программы) </w:t>
      </w:r>
      <w:r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в печатном виде (в 1 экз.) и в электронном виде на электронном носителе (в формате </w:t>
      </w:r>
      <w:proofErr w:type="spellStart"/>
      <w:r w:rsidRPr="00871026">
        <w:rPr>
          <w:rFonts w:ascii="Times New Roman" w:hAnsi="Times New Roman"/>
          <w:color w:val="auto"/>
          <w:kern w:val="0"/>
          <w:sz w:val="28"/>
          <w:szCs w:val="28"/>
        </w:rPr>
        <w:t>MicrosoftWord</w:t>
      </w:r>
      <w:proofErr w:type="spellEnd"/>
      <w:r w:rsidRPr="00871026">
        <w:rPr>
          <w:rFonts w:ascii="Times New Roman" w:hAnsi="Times New Roman"/>
          <w:color w:val="auto"/>
          <w:kern w:val="0"/>
          <w:sz w:val="28"/>
          <w:szCs w:val="28"/>
        </w:rPr>
        <w:t>, титульный лист в отсканированном виде).</w:t>
      </w:r>
    </w:p>
    <w:p w:rsidR="00871026" w:rsidRPr="00871026" w:rsidRDefault="00871026" w:rsidP="00871026">
      <w:pPr>
        <w:autoSpaceDE w:val="0"/>
        <w:autoSpaceDN w:val="0"/>
        <w:spacing w:line="240" w:lineRule="auto"/>
        <w:ind w:firstLine="902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>4. Внутренняя и внешняя рецензия на программу</w:t>
      </w:r>
      <w:r w:rsidR="00D85B28">
        <w:rPr>
          <w:rFonts w:ascii="Times New Roman" w:hAnsi="Times New Roman"/>
          <w:color w:val="auto"/>
          <w:kern w:val="0"/>
          <w:sz w:val="28"/>
          <w:szCs w:val="28"/>
        </w:rPr>
        <w:t>(проект программы)</w:t>
      </w:r>
      <w:r w:rsidRPr="00871026">
        <w:rPr>
          <w:rFonts w:ascii="Times New Roman" w:hAnsi="Times New Roman"/>
          <w:color w:val="auto"/>
          <w:kern w:val="0"/>
          <w:sz w:val="28"/>
          <w:szCs w:val="28"/>
        </w:rPr>
        <w:t>.</w:t>
      </w:r>
    </w:p>
    <w:p w:rsidR="00871026" w:rsidRPr="00871026" w:rsidRDefault="00871026" w:rsidP="00871026">
      <w:pPr>
        <w:autoSpaceDE w:val="0"/>
        <w:autoSpaceDN w:val="0"/>
        <w:spacing w:before="240" w:after="0" w:line="240" w:lineRule="auto"/>
        <w:ind w:firstLine="902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b/>
          <w:color w:val="auto"/>
          <w:kern w:val="0"/>
          <w:sz w:val="28"/>
          <w:szCs w:val="28"/>
        </w:rPr>
        <w:t>Примечание:</w:t>
      </w:r>
    </w:p>
    <w:p w:rsidR="00871026" w:rsidRPr="00871026" w:rsidRDefault="00871026" w:rsidP="00871026">
      <w:pPr>
        <w:autoSpaceDE w:val="0"/>
        <w:autoSpaceDN w:val="0"/>
        <w:spacing w:line="240" w:lineRule="auto"/>
        <w:ind w:firstLine="902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>- На республиканский этап высылаются конкурсные работы победителей конкурсов, проведенных на муниципальном уровне (не более одной в каждой номинации).</w:t>
      </w:r>
    </w:p>
    <w:p w:rsidR="00871026" w:rsidRPr="00871026" w:rsidRDefault="00871026" w:rsidP="00871026">
      <w:pPr>
        <w:autoSpaceDE w:val="0"/>
        <w:autoSpaceDN w:val="0"/>
        <w:spacing w:line="240" w:lineRule="auto"/>
        <w:ind w:firstLine="902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>- Материалы, присланные на Конкурс, не возвращаются.</w:t>
      </w:r>
    </w:p>
    <w:p w:rsidR="00871026" w:rsidRPr="00871026" w:rsidRDefault="00871026" w:rsidP="00871026">
      <w:pPr>
        <w:autoSpaceDE w:val="0"/>
        <w:autoSpaceDN w:val="0"/>
        <w:spacing w:line="240" w:lineRule="auto"/>
        <w:ind w:firstLine="902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>- Рекомендации по подготовке конкурсных материалов прилагаются (приложение №2).</w:t>
      </w:r>
    </w:p>
    <w:p w:rsidR="00871026" w:rsidRPr="00871026" w:rsidRDefault="00871026" w:rsidP="00871026">
      <w:pPr>
        <w:tabs>
          <w:tab w:val="left" w:pos="6840"/>
        </w:tabs>
        <w:spacing w:line="240" w:lineRule="auto"/>
        <w:jc w:val="center"/>
        <w:rPr>
          <w:rFonts w:ascii="Times New Roman" w:hAnsi="Times New Roman"/>
          <w:b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b/>
          <w:color w:val="auto"/>
          <w:kern w:val="0"/>
          <w:sz w:val="28"/>
          <w:szCs w:val="28"/>
        </w:rPr>
        <w:t>Критерии оценивания конкурсных материалов</w:t>
      </w:r>
    </w:p>
    <w:p w:rsidR="00871026" w:rsidRPr="00871026" w:rsidRDefault="00871026" w:rsidP="00871026">
      <w:pPr>
        <w:numPr>
          <w:ilvl w:val="0"/>
          <w:numId w:val="46"/>
        </w:numPr>
        <w:autoSpaceDE w:val="0"/>
        <w:autoSpaceDN w:val="0"/>
        <w:spacing w:after="0" w:line="312" w:lineRule="auto"/>
        <w:jc w:val="both"/>
        <w:rPr>
          <w:rFonts w:ascii="Times New Roman" w:hAnsi="Times New Roman"/>
          <w:b/>
          <w:bCs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>Соответствие оформления представленных материалов требованиям  Конкурса.</w:t>
      </w:r>
    </w:p>
    <w:p w:rsidR="00871026" w:rsidRPr="00871026" w:rsidRDefault="00871026" w:rsidP="00871026">
      <w:pPr>
        <w:numPr>
          <w:ilvl w:val="0"/>
          <w:numId w:val="46"/>
        </w:numPr>
        <w:tabs>
          <w:tab w:val="left" w:pos="426"/>
        </w:tabs>
        <w:autoSpaceDE w:val="0"/>
        <w:autoSpaceDN w:val="0"/>
        <w:spacing w:after="0" w:line="312" w:lineRule="auto"/>
        <w:jc w:val="both"/>
        <w:rPr>
          <w:rFonts w:ascii="Times New Roman" w:hAnsi="Times New Roman"/>
          <w:bCs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Соответствие программы </w:t>
      </w:r>
      <w:r w:rsidR="00D85B28">
        <w:rPr>
          <w:rFonts w:ascii="Times New Roman" w:hAnsi="Times New Roman"/>
          <w:color w:val="auto"/>
          <w:kern w:val="0"/>
          <w:sz w:val="28"/>
          <w:szCs w:val="28"/>
        </w:rPr>
        <w:t>(проект программы)</w:t>
      </w:r>
      <w:r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Требованиям к дополнительной общеобразовательной программе </w:t>
      </w:r>
      <w:r w:rsidRPr="00871026">
        <w:rPr>
          <w:rFonts w:ascii="Times New Roman" w:hAnsi="Times New Roman"/>
          <w:bCs/>
          <w:color w:val="auto"/>
          <w:kern w:val="0"/>
          <w:sz w:val="28"/>
          <w:szCs w:val="28"/>
        </w:rPr>
        <w:t>(Приложение №2).</w:t>
      </w:r>
    </w:p>
    <w:p w:rsidR="00871026" w:rsidRPr="00871026" w:rsidRDefault="00871026" w:rsidP="00871026">
      <w:pPr>
        <w:numPr>
          <w:ilvl w:val="0"/>
          <w:numId w:val="45"/>
        </w:numPr>
        <w:autoSpaceDE w:val="0"/>
        <w:autoSpaceDN w:val="0"/>
        <w:spacing w:after="0" w:line="312" w:lineRule="auto"/>
        <w:ind w:hanging="426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>Соответствие требованиям структуры программы.</w:t>
      </w:r>
    </w:p>
    <w:p w:rsidR="00871026" w:rsidRPr="00871026" w:rsidRDefault="00871026" w:rsidP="00871026">
      <w:pPr>
        <w:numPr>
          <w:ilvl w:val="0"/>
          <w:numId w:val="45"/>
        </w:numPr>
        <w:autoSpaceDE w:val="0"/>
        <w:autoSpaceDN w:val="0"/>
        <w:spacing w:after="0" w:line="312" w:lineRule="auto"/>
        <w:ind w:hanging="426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>Соответствие содержания дополнительной общеобразовательной программы:</w:t>
      </w:r>
    </w:p>
    <w:p w:rsidR="00871026" w:rsidRPr="00871026" w:rsidRDefault="00871026" w:rsidP="00871026">
      <w:pPr>
        <w:spacing w:after="60" w:line="312" w:lineRule="auto"/>
        <w:ind w:left="284" w:hanging="284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- возрасту </w:t>
      </w:r>
      <w:proofErr w:type="gramStart"/>
      <w:r w:rsidRPr="00871026">
        <w:rPr>
          <w:rFonts w:ascii="Times New Roman" w:hAnsi="Times New Roman"/>
          <w:color w:val="auto"/>
          <w:kern w:val="0"/>
          <w:sz w:val="28"/>
          <w:szCs w:val="28"/>
        </w:rPr>
        <w:t>обучающихся</w:t>
      </w:r>
      <w:proofErr w:type="gramEnd"/>
      <w:r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 (дошкольники, младшие школьники, средние школьники, старшие школьники);</w:t>
      </w:r>
    </w:p>
    <w:p w:rsidR="00871026" w:rsidRPr="00871026" w:rsidRDefault="00871026" w:rsidP="00871026">
      <w:pPr>
        <w:spacing w:after="60" w:line="312" w:lineRule="auto"/>
        <w:ind w:left="357" w:hanging="357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lastRenderedPageBreak/>
        <w:t>- направленности дополнительной общеобразовательной программы;</w:t>
      </w:r>
    </w:p>
    <w:p w:rsidR="00871026" w:rsidRPr="00871026" w:rsidRDefault="00871026" w:rsidP="00871026">
      <w:pPr>
        <w:spacing w:line="312" w:lineRule="auto"/>
        <w:ind w:left="360" w:hanging="357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- принципам обучения (индивидуальность, доступность, преемственность, результативность, </w:t>
      </w:r>
      <w:proofErr w:type="spellStart"/>
      <w:r w:rsidRPr="00871026">
        <w:rPr>
          <w:rFonts w:ascii="Times New Roman" w:hAnsi="Times New Roman"/>
          <w:color w:val="auto"/>
          <w:kern w:val="0"/>
          <w:sz w:val="28"/>
          <w:szCs w:val="28"/>
        </w:rPr>
        <w:t>профориентационная</w:t>
      </w:r>
      <w:proofErr w:type="spellEnd"/>
      <w:r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 направленность);</w:t>
      </w:r>
    </w:p>
    <w:p w:rsidR="00871026" w:rsidRPr="00871026" w:rsidRDefault="00871026" w:rsidP="00871026">
      <w:pPr>
        <w:spacing w:line="312" w:lineRule="auto"/>
        <w:ind w:left="360" w:hanging="357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>- формам и методам обучения, в т.ч. инновационным педагогическим технологиям;</w:t>
      </w:r>
    </w:p>
    <w:p w:rsidR="00871026" w:rsidRPr="00871026" w:rsidRDefault="00871026" w:rsidP="00871026">
      <w:pPr>
        <w:spacing w:line="312" w:lineRule="auto"/>
        <w:ind w:left="360" w:hanging="357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>- критериям, формам и методам диагностики.</w:t>
      </w:r>
    </w:p>
    <w:p w:rsidR="00871026" w:rsidRPr="00871026" w:rsidRDefault="00871026" w:rsidP="00871026">
      <w:pPr>
        <w:numPr>
          <w:ilvl w:val="0"/>
          <w:numId w:val="46"/>
        </w:numPr>
        <w:tabs>
          <w:tab w:val="left" w:pos="0"/>
        </w:tabs>
        <w:spacing w:after="0" w:line="312" w:lineRule="auto"/>
        <w:contextualSpacing/>
        <w:jc w:val="both"/>
        <w:rPr>
          <w:rFonts w:ascii="Times New Roman" w:hAnsi="Times New Roman"/>
          <w:bCs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Практическая значимость, технологичность программы </w:t>
      </w:r>
      <w:r w:rsidR="00D85B28">
        <w:rPr>
          <w:rFonts w:ascii="Times New Roman" w:hAnsi="Times New Roman"/>
          <w:color w:val="auto"/>
          <w:kern w:val="0"/>
          <w:sz w:val="28"/>
          <w:szCs w:val="28"/>
        </w:rPr>
        <w:t xml:space="preserve">(проекта  программы) </w:t>
      </w:r>
      <w:r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(доступность </w:t>
      </w:r>
      <w:proofErr w:type="gramStart"/>
      <w:r w:rsidRPr="00871026">
        <w:rPr>
          <w:rFonts w:ascii="Times New Roman" w:hAnsi="Times New Roman"/>
          <w:color w:val="auto"/>
          <w:kern w:val="0"/>
          <w:sz w:val="28"/>
          <w:szCs w:val="28"/>
        </w:rPr>
        <w:t>её</w:t>
      </w:r>
      <w:proofErr w:type="gramEnd"/>
      <w:r w:rsidR="00D85B28">
        <w:rPr>
          <w:rFonts w:ascii="Times New Roman" w:hAnsi="Times New Roman"/>
          <w:color w:val="auto"/>
          <w:kern w:val="0"/>
          <w:sz w:val="28"/>
          <w:szCs w:val="28"/>
        </w:rPr>
        <w:t>/его</w:t>
      </w:r>
      <w:r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 использования в педагогической практике).</w:t>
      </w:r>
    </w:p>
    <w:p w:rsidR="00871026" w:rsidRPr="00871026" w:rsidRDefault="00871026" w:rsidP="00871026">
      <w:pPr>
        <w:numPr>
          <w:ilvl w:val="0"/>
          <w:numId w:val="46"/>
        </w:numPr>
        <w:tabs>
          <w:tab w:val="left" w:pos="0"/>
        </w:tabs>
        <w:spacing w:after="0" w:line="312" w:lineRule="auto"/>
        <w:contextualSpacing/>
        <w:jc w:val="both"/>
        <w:rPr>
          <w:rFonts w:ascii="Times New Roman" w:hAnsi="Times New Roman"/>
          <w:bCs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bCs/>
          <w:color w:val="auto"/>
          <w:kern w:val="0"/>
          <w:sz w:val="28"/>
          <w:szCs w:val="28"/>
        </w:rPr>
        <w:t xml:space="preserve">Универсальная доступность дополнительной общеобразовательной программы </w:t>
      </w:r>
      <w:r w:rsidR="00D85B28">
        <w:rPr>
          <w:rFonts w:ascii="Times New Roman" w:hAnsi="Times New Roman"/>
          <w:color w:val="auto"/>
          <w:kern w:val="0"/>
          <w:sz w:val="28"/>
          <w:szCs w:val="28"/>
        </w:rPr>
        <w:t xml:space="preserve">(проекта  программы) </w:t>
      </w:r>
      <w:r w:rsidRPr="00871026">
        <w:rPr>
          <w:rFonts w:ascii="Times New Roman" w:hAnsi="Times New Roman"/>
          <w:bCs/>
          <w:color w:val="auto"/>
          <w:kern w:val="0"/>
          <w:sz w:val="28"/>
          <w:szCs w:val="28"/>
        </w:rPr>
        <w:t>для детей с любым видом и типом психофизиологических особенностей.</w:t>
      </w:r>
    </w:p>
    <w:p w:rsidR="00871026" w:rsidRPr="00871026" w:rsidRDefault="00871026" w:rsidP="00871026">
      <w:pPr>
        <w:numPr>
          <w:ilvl w:val="0"/>
          <w:numId w:val="46"/>
        </w:numPr>
        <w:tabs>
          <w:tab w:val="left" w:pos="0"/>
        </w:tabs>
        <w:spacing w:after="0" w:line="312" w:lineRule="auto"/>
        <w:contextualSpacing/>
        <w:jc w:val="both"/>
        <w:rPr>
          <w:rFonts w:ascii="Times New Roman" w:hAnsi="Times New Roman"/>
          <w:bCs/>
          <w:color w:val="auto"/>
          <w:kern w:val="0"/>
          <w:sz w:val="28"/>
          <w:szCs w:val="28"/>
        </w:rPr>
      </w:pPr>
      <w:proofErr w:type="spellStart"/>
      <w:r w:rsidRPr="00871026">
        <w:rPr>
          <w:rFonts w:ascii="Times New Roman" w:hAnsi="Times New Roman"/>
          <w:color w:val="auto"/>
          <w:kern w:val="0"/>
          <w:sz w:val="28"/>
          <w:szCs w:val="28"/>
        </w:rPr>
        <w:t>Разноуровневость</w:t>
      </w:r>
      <w:proofErr w:type="spellEnd"/>
      <w:r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 дополнительной общеобразовательной программы </w:t>
      </w:r>
      <w:r w:rsidR="00D85B28">
        <w:rPr>
          <w:rFonts w:ascii="Times New Roman" w:hAnsi="Times New Roman"/>
          <w:color w:val="auto"/>
          <w:kern w:val="0"/>
          <w:sz w:val="28"/>
          <w:szCs w:val="28"/>
        </w:rPr>
        <w:t xml:space="preserve">(проекта  программы) </w:t>
      </w:r>
      <w:r w:rsidRPr="00871026">
        <w:rPr>
          <w:rFonts w:ascii="Times New Roman" w:hAnsi="Times New Roman"/>
          <w:color w:val="auto"/>
          <w:kern w:val="0"/>
          <w:sz w:val="28"/>
          <w:szCs w:val="28"/>
        </w:rPr>
        <w:t>(стартовый, базовый, продвинутый уровни).</w:t>
      </w:r>
    </w:p>
    <w:p w:rsidR="00871026" w:rsidRPr="00871026" w:rsidRDefault="00871026" w:rsidP="00871026">
      <w:pPr>
        <w:numPr>
          <w:ilvl w:val="0"/>
          <w:numId w:val="46"/>
        </w:numPr>
        <w:tabs>
          <w:tab w:val="left" w:pos="0"/>
        </w:tabs>
        <w:spacing w:after="0" w:line="312" w:lineRule="auto"/>
        <w:contextualSpacing/>
        <w:jc w:val="both"/>
        <w:rPr>
          <w:rFonts w:ascii="Times New Roman" w:hAnsi="Times New Roman"/>
          <w:bCs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Использование в программе </w:t>
      </w:r>
      <w:r w:rsidR="00D85B28">
        <w:rPr>
          <w:rFonts w:ascii="Times New Roman" w:hAnsi="Times New Roman"/>
          <w:color w:val="auto"/>
          <w:kern w:val="0"/>
          <w:sz w:val="28"/>
          <w:szCs w:val="28"/>
        </w:rPr>
        <w:t xml:space="preserve">(проекте  программы) </w:t>
      </w:r>
      <w:r w:rsidRPr="00871026">
        <w:rPr>
          <w:rFonts w:ascii="Times New Roman" w:hAnsi="Times New Roman"/>
          <w:color w:val="auto"/>
          <w:kern w:val="0"/>
          <w:sz w:val="28"/>
          <w:szCs w:val="28"/>
        </w:rPr>
        <w:t>дистанционных технологий обучения.</w:t>
      </w:r>
    </w:p>
    <w:p w:rsidR="00871026" w:rsidRPr="00871026" w:rsidRDefault="00871026" w:rsidP="00871026">
      <w:pPr>
        <w:tabs>
          <w:tab w:val="left" w:pos="0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bCs/>
          <w:i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b/>
          <w:i/>
          <w:color w:val="auto"/>
          <w:kern w:val="0"/>
          <w:sz w:val="28"/>
          <w:szCs w:val="28"/>
        </w:rPr>
        <w:t>Обращаем внимание на то, что соответствие программы</w:t>
      </w:r>
      <w:r w:rsidR="00D85B28" w:rsidRPr="00D85B28">
        <w:rPr>
          <w:rFonts w:ascii="Times New Roman" w:hAnsi="Times New Roman"/>
          <w:b/>
          <w:i/>
          <w:color w:val="auto"/>
          <w:kern w:val="0"/>
          <w:sz w:val="28"/>
          <w:szCs w:val="28"/>
        </w:rPr>
        <w:t xml:space="preserve">(проекта  программы) </w:t>
      </w:r>
      <w:r w:rsidR="00D85B28">
        <w:rPr>
          <w:rFonts w:ascii="Times New Roman" w:hAnsi="Times New Roman"/>
          <w:b/>
          <w:i/>
          <w:color w:val="auto"/>
          <w:kern w:val="0"/>
          <w:sz w:val="28"/>
          <w:szCs w:val="28"/>
        </w:rPr>
        <w:t xml:space="preserve">критериям </w:t>
      </w:r>
      <w:r w:rsidRPr="00D85B28">
        <w:rPr>
          <w:rFonts w:ascii="Times New Roman" w:hAnsi="Times New Roman"/>
          <w:b/>
          <w:i/>
          <w:color w:val="auto"/>
          <w:kern w:val="0"/>
          <w:sz w:val="28"/>
          <w:szCs w:val="28"/>
        </w:rPr>
        <w:t xml:space="preserve"> № 4 и</w:t>
      </w:r>
      <w:r w:rsidRPr="00871026">
        <w:rPr>
          <w:rFonts w:ascii="Times New Roman" w:hAnsi="Times New Roman"/>
          <w:b/>
          <w:i/>
          <w:color w:val="auto"/>
          <w:kern w:val="0"/>
          <w:sz w:val="28"/>
          <w:szCs w:val="28"/>
        </w:rPr>
        <w:t xml:space="preserve"> 5 поощряется дополнительными баллами.</w:t>
      </w:r>
    </w:p>
    <w:p w:rsidR="00871026" w:rsidRPr="00871026" w:rsidRDefault="00871026" w:rsidP="00871026">
      <w:pPr>
        <w:autoSpaceDE w:val="0"/>
        <w:autoSpaceDN w:val="0"/>
        <w:spacing w:line="240" w:lineRule="auto"/>
        <w:ind w:left="720"/>
        <w:jc w:val="center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b/>
          <w:bCs/>
          <w:color w:val="auto"/>
          <w:kern w:val="0"/>
          <w:sz w:val="28"/>
          <w:szCs w:val="28"/>
        </w:rPr>
        <w:t>Подведение итогов Конкурса</w:t>
      </w:r>
    </w:p>
    <w:p w:rsidR="00871026" w:rsidRPr="00871026" w:rsidRDefault="00871026" w:rsidP="00871026">
      <w:pPr>
        <w:autoSpaceDE w:val="0"/>
        <w:autoSpaceDN w:val="0"/>
        <w:spacing w:after="0" w:line="240" w:lineRule="auto"/>
        <w:ind w:firstLine="902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Победители Конкурса приглашаются для очной презентации своих программ </w:t>
      </w:r>
      <w:r w:rsidR="00D85B28">
        <w:rPr>
          <w:rFonts w:ascii="Times New Roman" w:hAnsi="Times New Roman"/>
          <w:color w:val="auto"/>
          <w:kern w:val="0"/>
          <w:sz w:val="28"/>
          <w:szCs w:val="28"/>
        </w:rPr>
        <w:t xml:space="preserve">(проектов  программ) </w:t>
      </w:r>
      <w:r w:rsidRPr="00871026">
        <w:rPr>
          <w:rFonts w:ascii="Times New Roman" w:hAnsi="Times New Roman"/>
          <w:color w:val="auto"/>
          <w:kern w:val="0"/>
          <w:sz w:val="28"/>
          <w:szCs w:val="28"/>
        </w:rPr>
        <w:t>и вручения дипломов в каждой номинации.</w:t>
      </w:r>
    </w:p>
    <w:p w:rsidR="00871026" w:rsidRPr="00871026" w:rsidRDefault="00871026" w:rsidP="00871026">
      <w:pPr>
        <w:spacing w:after="0" w:line="240" w:lineRule="auto"/>
        <w:ind w:firstLine="900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По вопросам организации и проведения Конкурса обращаться по телефонам: </w:t>
      </w:r>
    </w:p>
    <w:p w:rsidR="00871026" w:rsidRPr="00871026" w:rsidRDefault="00871026" w:rsidP="00871026">
      <w:pPr>
        <w:numPr>
          <w:ilvl w:val="0"/>
          <w:numId w:val="42"/>
        </w:numPr>
        <w:spacing w:after="0" w:line="240" w:lineRule="auto"/>
        <w:ind w:left="941" w:hanging="941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(843) 5-10-01-49, 5-71-22-35 – Владимирова Юлия Юрьевна,  заведующая информационно-методическим отделом ГБУ </w:t>
      </w:r>
      <w:proofErr w:type="gramStart"/>
      <w:r w:rsidRPr="00871026">
        <w:rPr>
          <w:rFonts w:ascii="Times New Roman" w:hAnsi="Times New Roman"/>
          <w:color w:val="auto"/>
          <w:kern w:val="0"/>
          <w:sz w:val="28"/>
          <w:szCs w:val="28"/>
        </w:rPr>
        <w:t>ДО</w:t>
      </w:r>
      <w:proofErr w:type="gramEnd"/>
      <w:r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 «</w:t>
      </w:r>
      <w:proofErr w:type="gramStart"/>
      <w:r w:rsidRPr="00871026">
        <w:rPr>
          <w:rFonts w:ascii="Times New Roman" w:hAnsi="Times New Roman"/>
          <w:color w:val="auto"/>
          <w:kern w:val="0"/>
          <w:sz w:val="28"/>
          <w:szCs w:val="28"/>
        </w:rPr>
        <w:t>Республиканский</w:t>
      </w:r>
      <w:proofErr w:type="gramEnd"/>
      <w:r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 центр внешкольной работы»; Захарова Азалия Ильгизаровна, методист ГБУ ДО «Республиканский центр внешкольной работы».</w:t>
      </w:r>
    </w:p>
    <w:p w:rsidR="00871026" w:rsidRPr="00871026" w:rsidRDefault="00871026" w:rsidP="00871026">
      <w:pPr>
        <w:autoSpaceDE w:val="0"/>
        <w:autoSpaceDN w:val="0"/>
        <w:spacing w:after="0" w:line="240" w:lineRule="auto"/>
        <w:ind w:firstLine="540"/>
        <w:jc w:val="center"/>
        <w:rPr>
          <w:rFonts w:ascii="Times New Roman" w:hAnsi="Times New Roman"/>
          <w:b/>
          <w:bCs/>
          <w:color w:val="auto"/>
          <w:kern w:val="0"/>
          <w:sz w:val="28"/>
          <w:szCs w:val="28"/>
        </w:rPr>
      </w:pPr>
    </w:p>
    <w:p w:rsidR="00AF1EE8" w:rsidRDefault="00AF1EE8">
      <w:pPr>
        <w:spacing w:after="200" w:line="276" w:lineRule="auto"/>
        <w:rPr>
          <w:rFonts w:ascii="Times New Roman" w:hAnsi="Times New Roman"/>
          <w:color w:val="auto"/>
          <w:kern w:val="0"/>
          <w:sz w:val="24"/>
          <w:szCs w:val="24"/>
        </w:rPr>
      </w:pPr>
      <w:r>
        <w:rPr>
          <w:rFonts w:ascii="Times New Roman" w:hAnsi="Times New Roman"/>
          <w:color w:val="auto"/>
          <w:kern w:val="0"/>
          <w:sz w:val="24"/>
          <w:szCs w:val="24"/>
        </w:rPr>
        <w:br w:type="page"/>
      </w:r>
    </w:p>
    <w:p w:rsidR="00AF1EE8" w:rsidRPr="00686EF5" w:rsidRDefault="00AF1EE8" w:rsidP="00AF1EE8">
      <w:pPr>
        <w:spacing w:after="0" w:line="240" w:lineRule="auto"/>
        <w:jc w:val="right"/>
        <w:rPr>
          <w:rFonts w:ascii="Times New Roman" w:hAnsi="Times New Roman"/>
          <w:color w:val="auto"/>
          <w:kern w:val="0"/>
          <w:sz w:val="24"/>
          <w:szCs w:val="24"/>
        </w:rPr>
      </w:pPr>
      <w:r w:rsidRPr="00686EF5">
        <w:rPr>
          <w:rFonts w:ascii="Times New Roman" w:hAnsi="Times New Roman"/>
          <w:color w:val="auto"/>
          <w:kern w:val="0"/>
          <w:sz w:val="24"/>
          <w:szCs w:val="24"/>
        </w:rPr>
        <w:lastRenderedPageBreak/>
        <w:t xml:space="preserve">Приложение 1 </w:t>
      </w:r>
    </w:p>
    <w:p w:rsidR="00AF1EE8" w:rsidRPr="00686EF5" w:rsidRDefault="00AF1EE8" w:rsidP="00AF1EE8">
      <w:pPr>
        <w:spacing w:after="0" w:line="240" w:lineRule="auto"/>
        <w:jc w:val="right"/>
        <w:rPr>
          <w:rFonts w:ascii="Times New Roman" w:hAnsi="Times New Roman"/>
          <w:color w:val="auto"/>
          <w:kern w:val="0"/>
          <w:sz w:val="24"/>
          <w:szCs w:val="24"/>
        </w:rPr>
      </w:pPr>
      <w:r w:rsidRPr="00686EF5">
        <w:rPr>
          <w:rFonts w:ascii="Times New Roman" w:hAnsi="Times New Roman"/>
          <w:color w:val="auto"/>
          <w:kern w:val="0"/>
          <w:sz w:val="24"/>
          <w:szCs w:val="24"/>
        </w:rPr>
        <w:t xml:space="preserve">к Положению о Республиканском конкурсе </w:t>
      </w:r>
    </w:p>
    <w:p w:rsidR="00E25FA5" w:rsidRPr="00871026" w:rsidRDefault="00E25FA5" w:rsidP="00E25FA5">
      <w:pPr>
        <w:spacing w:after="0" w:line="240" w:lineRule="auto"/>
        <w:jc w:val="right"/>
        <w:rPr>
          <w:rFonts w:ascii="Times New Roman" w:hAnsi="Times New Roman"/>
          <w:color w:val="auto"/>
          <w:kern w:val="0"/>
          <w:sz w:val="24"/>
          <w:szCs w:val="24"/>
        </w:rPr>
      </w:pPr>
      <w:r w:rsidRPr="00871026">
        <w:rPr>
          <w:rFonts w:ascii="Times New Roman" w:hAnsi="Times New Roman"/>
          <w:color w:val="auto"/>
          <w:kern w:val="0"/>
          <w:sz w:val="24"/>
          <w:szCs w:val="24"/>
        </w:rPr>
        <w:t>современных дополнительных общеобразовательных программ</w:t>
      </w:r>
    </w:p>
    <w:p w:rsidR="00E25FA5" w:rsidRPr="00871026" w:rsidRDefault="00E25FA5" w:rsidP="00E25FA5">
      <w:pPr>
        <w:spacing w:after="0" w:line="240" w:lineRule="auto"/>
        <w:jc w:val="right"/>
        <w:rPr>
          <w:rFonts w:ascii="Times New Roman" w:hAnsi="Times New Roman"/>
          <w:b/>
          <w:color w:val="auto"/>
          <w:kern w:val="0"/>
          <w:sz w:val="24"/>
          <w:szCs w:val="24"/>
        </w:rPr>
      </w:pPr>
      <w:r w:rsidRPr="00871026">
        <w:rPr>
          <w:rFonts w:ascii="Times New Roman" w:hAnsi="Times New Roman"/>
          <w:color w:val="auto"/>
          <w:kern w:val="0"/>
          <w:sz w:val="24"/>
          <w:szCs w:val="24"/>
        </w:rPr>
        <w:t xml:space="preserve"> туристско-краеведческой направленности</w:t>
      </w:r>
    </w:p>
    <w:p w:rsidR="00AF1EE8" w:rsidRPr="00686EF5" w:rsidRDefault="00AF1EE8" w:rsidP="00AF1EE8">
      <w:pPr>
        <w:tabs>
          <w:tab w:val="left" w:pos="6840"/>
        </w:tabs>
        <w:spacing w:after="0" w:line="240" w:lineRule="auto"/>
        <w:rPr>
          <w:rFonts w:ascii="Times New Roman" w:hAnsi="Times New Roman"/>
          <w:b/>
          <w:color w:val="auto"/>
          <w:kern w:val="0"/>
          <w:sz w:val="24"/>
          <w:szCs w:val="24"/>
        </w:rPr>
      </w:pPr>
    </w:p>
    <w:p w:rsidR="00AF1EE8" w:rsidRPr="00686EF5" w:rsidRDefault="00AF1EE8" w:rsidP="00AF1EE8">
      <w:pPr>
        <w:tabs>
          <w:tab w:val="left" w:pos="6840"/>
        </w:tabs>
        <w:spacing w:after="0" w:line="240" w:lineRule="auto"/>
        <w:rPr>
          <w:rFonts w:ascii="Times New Roman" w:hAnsi="Times New Roman"/>
          <w:b/>
          <w:color w:val="auto"/>
          <w:kern w:val="0"/>
          <w:sz w:val="28"/>
          <w:szCs w:val="28"/>
        </w:rPr>
      </w:pPr>
    </w:p>
    <w:p w:rsidR="00AF1EE8" w:rsidRPr="00686EF5" w:rsidRDefault="00AF1EE8" w:rsidP="00AF1EE8">
      <w:pPr>
        <w:tabs>
          <w:tab w:val="left" w:pos="6840"/>
        </w:tabs>
        <w:spacing w:after="0" w:line="240" w:lineRule="auto"/>
        <w:jc w:val="center"/>
        <w:rPr>
          <w:rFonts w:ascii="Times New Roman" w:hAnsi="Times New Roman"/>
          <w:b/>
          <w:color w:val="auto"/>
          <w:kern w:val="0"/>
          <w:sz w:val="28"/>
          <w:szCs w:val="28"/>
        </w:rPr>
      </w:pPr>
      <w:r w:rsidRPr="00686EF5">
        <w:rPr>
          <w:rFonts w:ascii="Times New Roman" w:hAnsi="Times New Roman"/>
          <w:b/>
          <w:color w:val="auto"/>
          <w:kern w:val="0"/>
          <w:sz w:val="28"/>
          <w:szCs w:val="28"/>
        </w:rPr>
        <w:t>Заявка</w:t>
      </w:r>
    </w:p>
    <w:p w:rsidR="00AF1EE8" w:rsidRPr="00686EF5" w:rsidRDefault="00AF1EE8" w:rsidP="00AF1EE8">
      <w:pPr>
        <w:snapToGrid w:val="0"/>
        <w:spacing w:after="0" w:line="240" w:lineRule="auto"/>
        <w:jc w:val="center"/>
        <w:rPr>
          <w:rFonts w:ascii="Times New Roman" w:hAnsi="Times New Roman"/>
          <w:b/>
          <w:color w:val="auto"/>
          <w:kern w:val="0"/>
          <w:sz w:val="28"/>
          <w:szCs w:val="28"/>
        </w:rPr>
      </w:pPr>
      <w:r w:rsidRPr="00686EF5">
        <w:rPr>
          <w:rFonts w:ascii="Times New Roman" w:hAnsi="Times New Roman"/>
          <w:b/>
          <w:color w:val="auto"/>
          <w:kern w:val="0"/>
          <w:sz w:val="28"/>
          <w:szCs w:val="28"/>
        </w:rPr>
        <w:t xml:space="preserve">на участие в Республиканском конкурсе </w:t>
      </w:r>
      <w:proofErr w:type="gramStart"/>
      <w:r w:rsidRPr="00686EF5">
        <w:rPr>
          <w:rFonts w:ascii="Times New Roman" w:hAnsi="Times New Roman"/>
          <w:b/>
          <w:color w:val="auto"/>
          <w:kern w:val="0"/>
          <w:sz w:val="28"/>
          <w:szCs w:val="28"/>
        </w:rPr>
        <w:t>дополнительных</w:t>
      </w:r>
      <w:proofErr w:type="gramEnd"/>
    </w:p>
    <w:p w:rsidR="00AF1EE8" w:rsidRPr="00686EF5" w:rsidRDefault="00AF1EE8" w:rsidP="00AF1EE8">
      <w:pPr>
        <w:snapToGrid w:val="0"/>
        <w:spacing w:after="0" w:line="240" w:lineRule="auto"/>
        <w:jc w:val="center"/>
        <w:rPr>
          <w:rFonts w:ascii="Times New Roman" w:hAnsi="Times New Roman"/>
          <w:b/>
          <w:color w:val="auto"/>
          <w:kern w:val="0"/>
          <w:sz w:val="28"/>
          <w:szCs w:val="28"/>
        </w:rPr>
      </w:pPr>
      <w:r w:rsidRPr="00686EF5">
        <w:rPr>
          <w:rFonts w:ascii="Times New Roman" w:hAnsi="Times New Roman"/>
          <w:b/>
          <w:color w:val="auto"/>
          <w:kern w:val="0"/>
          <w:sz w:val="28"/>
          <w:szCs w:val="28"/>
        </w:rPr>
        <w:t>общеобразовательных программ технической направленности</w:t>
      </w:r>
    </w:p>
    <w:p w:rsidR="00AF1EE8" w:rsidRPr="00686EF5" w:rsidRDefault="00AF1EE8" w:rsidP="00AF1EE8">
      <w:pPr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auto"/>
          <w:kern w:val="0"/>
          <w:sz w:val="24"/>
          <w:szCs w:val="24"/>
        </w:rPr>
      </w:pPr>
    </w:p>
    <w:p w:rsidR="00AF1EE8" w:rsidRPr="00686EF5" w:rsidRDefault="00AF1EE8" w:rsidP="00AF1EE8">
      <w:pPr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auto"/>
          <w:kern w:val="0"/>
          <w:sz w:val="24"/>
          <w:szCs w:val="24"/>
        </w:rPr>
      </w:pPr>
    </w:p>
    <w:p w:rsidR="00AF1EE8" w:rsidRPr="00686EF5" w:rsidRDefault="00AF1EE8" w:rsidP="00AF1EE8">
      <w:pPr>
        <w:numPr>
          <w:ilvl w:val="0"/>
          <w:numId w:val="48"/>
        </w:numPr>
        <w:shd w:val="clear" w:color="auto" w:fill="FFFFFF"/>
        <w:autoSpaceDE w:val="0"/>
        <w:autoSpaceDN w:val="0"/>
        <w:adjustRightInd w:val="0"/>
        <w:spacing w:after="0" w:line="360" w:lineRule="auto"/>
        <w:contextualSpacing/>
        <w:rPr>
          <w:rFonts w:ascii="Times New Roman" w:hAnsi="Times New Roman"/>
          <w:b/>
          <w:color w:val="auto"/>
          <w:kern w:val="0"/>
          <w:sz w:val="28"/>
          <w:szCs w:val="28"/>
        </w:rPr>
      </w:pPr>
      <w:r w:rsidRPr="00686EF5">
        <w:rPr>
          <w:rFonts w:ascii="Times New Roman" w:hAnsi="Times New Roman"/>
          <w:color w:val="auto"/>
          <w:kern w:val="0"/>
          <w:sz w:val="28"/>
          <w:szCs w:val="28"/>
        </w:rPr>
        <w:t>Сведения о конкурсанте/конкурсантах (</w:t>
      </w:r>
      <w:r w:rsidRPr="00686EF5">
        <w:rPr>
          <w:rFonts w:ascii="Times New Roman" w:hAnsi="Times New Roman"/>
          <w:b/>
          <w:color w:val="auto"/>
          <w:kern w:val="0"/>
          <w:sz w:val="28"/>
          <w:szCs w:val="28"/>
        </w:rPr>
        <w:t xml:space="preserve">в формате </w:t>
      </w:r>
      <w:r w:rsidRPr="00686EF5">
        <w:rPr>
          <w:rFonts w:ascii="Times New Roman" w:hAnsi="Times New Roman"/>
          <w:b/>
          <w:color w:val="auto"/>
          <w:kern w:val="0"/>
          <w:sz w:val="28"/>
          <w:szCs w:val="28"/>
          <w:lang w:val="en-US"/>
        </w:rPr>
        <w:t>Word</w:t>
      </w:r>
      <w:r w:rsidRPr="00686EF5">
        <w:rPr>
          <w:rFonts w:ascii="Times New Roman" w:hAnsi="Times New Roman"/>
          <w:color w:val="auto"/>
          <w:kern w:val="0"/>
          <w:sz w:val="28"/>
          <w:szCs w:val="28"/>
        </w:rPr>
        <w:t>):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697"/>
        <w:gridCol w:w="938"/>
        <w:gridCol w:w="819"/>
        <w:gridCol w:w="949"/>
        <w:gridCol w:w="949"/>
        <w:gridCol w:w="949"/>
        <w:gridCol w:w="986"/>
        <w:gridCol w:w="1008"/>
        <w:gridCol w:w="1008"/>
        <w:gridCol w:w="919"/>
        <w:gridCol w:w="917"/>
      </w:tblGrid>
      <w:tr w:rsidR="00AF1EE8" w:rsidRPr="00686EF5" w:rsidTr="00B173FD">
        <w:trPr>
          <w:jc w:val="center"/>
        </w:trPr>
        <w:tc>
          <w:tcPr>
            <w:tcW w:w="344" w:type="pct"/>
          </w:tcPr>
          <w:p w:rsidR="00AF1EE8" w:rsidRPr="00686EF5" w:rsidRDefault="00AF1EE8" w:rsidP="00B173FD">
            <w:pPr>
              <w:spacing w:after="0"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86EF5">
              <w:rPr>
                <w:rFonts w:ascii="Times New Roman" w:hAnsi="Times New Roman"/>
                <w:sz w:val="22"/>
                <w:szCs w:val="22"/>
              </w:rPr>
              <w:t xml:space="preserve">Территория </w:t>
            </w:r>
          </w:p>
        </w:tc>
        <w:tc>
          <w:tcPr>
            <w:tcW w:w="463" w:type="pct"/>
          </w:tcPr>
          <w:p w:rsidR="00AF1EE8" w:rsidRPr="00686EF5" w:rsidRDefault="00AF1EE8" w:rsidP="00B173FD">
            <w:pPr>
              <w:spacing w:after="0"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en-US"/>
              </w:rPr>
            </w:pPr>
            <w:r w:rsidRPr="00686EF5">
              <w:rPr>
                <w:rFonts w:ascii="Times New Roman" w:hAnsi="Times New Roman"/>
                <w:sz w:val="22"/>
                <w:szCs w:val="22"/>
                <w:lang w:eastAsia="en-US"/>
              </w:rPr>
              <w:t>Номинация</w:t>
            </w:r>
          </w:p>
        </w:tc>
        <w:tc>
          <w:tcPr>
            <w:tcW w:w="404" w:type="pct"/>
          </w:tcPr>
          <w:p w:rsidR="00AF1EE8" w:rsidRPr="00686EF5" w:rsidRDefault="00AF1EE8" w:rsidP="00B173FD">
            <w:pPr>
              <w:spacing w:after="0"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686EF5">
              <w:rPr>
                <w:rFonts w:ascii="Times New Roman" w:hAnsi="Times New Roman"/>
                <w:sz w:val="22"/>
                <w:szCs w:val="22"/>
              </w:rPr>
              <w:t>Подноминация</w:t>
            </w:r>
            <w:proofErr w:type="spellEnd"/>
          </w:p>
        </w:tc>
        <w:tc>
          <w:tcPr>
            <w:tcW w:w="468" w:type="pct"/>
          </w:tcPr>
          <w:p w:rsidR="00AF1EE8" w:rsidRPr="00686EF5" w:rsidRDefault="00AF1EE8" w:rsidP="00B173FD">
            <w:pPr>
              <w:spacing w:after="0" w:line="360" w:lineRule="auto"/>
              <w:jc w:val="center"/>
              <w:rPr>
                <w:rFonts w:ascii="Times New Roman" w:hAnsi="Times New Roman"/>
                <w:color w:val="auto"/>
                <w:kern w:val="0"/>
                <w:sz w:val="22"/>
                <w:szCs w:val="22"/>
              </w:rPr>
            </w:pPr>
            <w:r w:rsidRPr="00686EF5">
              <w:rPr>
                <w:rFonts w:ascii="Times New Roman" w:hAnsi="Times New Roman"/>
                <w:sz w:val="22"/>
                <w:szCs w:val="22"/>
              </w:rPr>
              <w:t>ФИО участника</w:t>
            </w:r>
          </w:p>
        </w:tc>
        <w:tc>
          <w:tcPr>
            <w:tcW w:w="468" w:type="pct"/>
          </w:tcPr>
          <w:p w:rsidR="00AF1EE8" w:rsidRPr="00686EF5" w:rsidRDefault="00AF1EE8" w:rsidP="00B173FD">
            <w:pPr>
              <w:spacing w:after="0"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86EF5">
              <w:rPr>
                <w:rFonts w:ascii="Times New Roman" w:hAnsi="Times New Roman"/>
                <w:color w:val="auto"/>
                <w:kern w:val="0"/>
                <w:sz w:val="22"/>
                <w:szCs w:val="22"/>
              </w:rPr>
              <w:t>Наименование программы</w:t>
            </w:r>
          </w:p>
        </w:tc>
        <w:tc>
          <w:tcPr>
            <w:tcW w:w="468" w:type="pct"/>
          </w:tcPr>
          <w:p w:rsidR="00AF1EE8" w:rsidRPr="00686EF5" w:rsidRDefault="00AF1EE8" w:rsidP="00B173FD">
            <w:pPr>
              <w:spacing w:after="0"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86EF5">
              <w:rPr>
                <w:rFonts w:ascii="Times New Roman" w:hAnsi="Times New Roman"/>
                <w:sz w:val="22"/>
                <w:szCs w:val="22"/>
              </w:rPr>
              <w:t>Должность, наименование организации</w:t>
            </w:r>
          </w:p>
        </w:tc>
        <w:tc>
          <w:tcPr>
            <w:tcW w:w="486" w:type="pct"/>
          </w:tcPr>
          <w:p w:rsidR="00AF1EE8" w:rsidRPr="00686EF5" w:rsidRDefault="00AF1EE8" w:rsidP="00B173FD">
            <w:pPr>
              <w:numPr>
                <w:ilvl w:val="0"/>
                <w:numId w:val="43"/>
              </w:numPr>
              <w:tabs>
                <w:tab w:val="left" w:pos="6840"/>
              </w:tabs>
              <w:spacing w:after="0" w:line="360" w:lineRule="auto"/>
              <w:ind w:left="0" w:hanging="357"/>
              <w:jc w:val="center"/>
              <w:rPr>
                <w:rFonts w:ascii="Times New Roman" w:hAnsi="Times New Roman"/>
                <w:color w:val="auto"/>
                <w:kern w:val="0"/>
                <w:sz w:val="22"/>
                <w:szCs w:val="22"/>
              </w:rPr>
            </w:pPr>
            <w:r w:rsidRPr="00686EF5">
              <w:rPr>
                <w:rFonts w:ascii="Times New Roman" w:hAnsi="Times New Roman"/>
                <w:color w:val="auto"/>
                <w:kern w:val="0"/>
                <w:sz w:val="22"/>
                <w:szCs w:val="22"/>
              </w:rPr>
              <w:t>Сведения об образовании</w:t>
            </w:r>
          </w:p>
          <w:p w:rsidR="00AF1EE8" w:rsidRPr="00686EF5" w:rsidRDefault="00AF1EE8" w:rsidP="00B173FD">
            <w:pPr>
              <w:spacing w:after="0"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97" w:type="pct"/>
          </w:tcPr>
          <w:p w:rsidR="00AF1EE8" w:rsidRPr="00686EF5" w:rsidRDefault="00AF1EE8" w:rsidP="00B173FD">
            <w:pPr>
              <w:spacing w:after="0"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86EF5">
              <w:rPr>
                <w:rFonts w:ascii="Times New Roman" w:hAnsi="Times New Roman"/>
                <w:color w:val="auto"/>
                <w:kern w:val="0"/>
                <w:sz w:val="22"/>
                <w:szCs w:val="22"/>
              </w:rPr>
              <w:t>Стаж работы</w:t>
            </w:r>
          </w:p>
        </w:tc>
        <w:tc>
          <w:tcPr>
            <w:tcW w:w="497" w:type="pct"/>
          </w:tcPr>
          <w:p w:rsidR="00AF1EE8" w:rsidRPr="00686EF5" w:rsidRDefault="00AF1EE8" w:rsidP="00B173FD">
            <w:pPr>
              <w:spacing w:after="0"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86EF5">
              <w:rPr>
                <w:rFonts w:ascii="Times New Roman" w:hAnsi="Times New Roman"/>
                <w:sz w:val="22"/>
                <w:szCs w:val="22"/>
              </w:rPr>
              <w:t>Срок реализации программы</w:t>
            </w:r>
          </w:p>
        </w:tc>
        <w:tc>
          <w:tcPr>
            <w:tcW w:w="453" w:type="pct"/>
          </w:tcPr>
          <w:p w:rsidR="00AF1EE8" w:rsidRPr="00686EF5" w:rsidRDefault="00AF1EE8" w:rsidP="00B173FD">
            <w:pPr>
              <w:spacing w:after="0"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86EF5">
              <w:rPr>
                <w:rFonts w:ascii="Times New Roman" w:hAnsi="Times New Roman"/>
                <w:sz w:val="22"/>
                <w:szCs w:val="22"/>
              </w:rPr>
              <w:t>Контактный телефон (мобильный)</w:t>
            </w:r>
          </w:p>
        </w:tc>
        <w:tc>
          <w:tcPr>
            <w:tcW w:w="452" w:type="pct"/>
          </w:tcPr>
          <w:p w:rsidR="00AF1EE8" w:rsidRPr="00686EF5" w:rsidRDefault="00AF1EE8" w:rsidP="00B173FD">
            <w:pPr>
              <w:spacing w:after="0"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86EF5">
              <w:rPr>
                <w:rFonts w:ascii="Times New Roman" w:hAnsi="Times New Roman"/>
                <w:sz w:val="22"/>
                <w:szCs w:val="22"/>
              </w:rPr>
              <w:t>Электронный адрес</w:t>
            </w:r>
          </w:p>
        </w:tc>
      </w:tr>
      <w:tr w:rsidR="00AF1EE8" w:rsidRPr="00686EF5" w:rsidTr="00B173FD">
        <w:trPr>
          <w:jc w:val="center"/>
        </w:trPr>
        <w:tc>
          <w:tcPr>
            <w:tcW w:w="344" w:type="pct"/>
          </w:tcPr>
          <w:p w:rsidR="00AF1EE8" w:rsidRPr="00686EF5" w:rsidRDefault="00AF1EE8" w:rsidP="00B173FD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" w:type="pct"/>
          </w:tcPr>
          <w:p w:rsidR="00AF1EE8" w:rsidRPr="00686EF5" w:rsidRDefault="00AF1EE8" w:rsidP="00B173FD">
            <w:pPr>
              <w:spacing w:after="0" w:line="360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04" w:type="pct"/>
          </w:tcPr>
          <w:p w:rsidR="00AF1EE8" w:rsidRPr="00686EF5" w:rsidRDefault="00AF1EE8" w:rsidP="00B173FD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" w:type="pct"/>
          </w:tcPr>
          <w:p w:rsidR="00AF1EE8" w:rsidRPr="00686EF5" w:rsidRDefault="00AF1EE8" w:rsidP="00B173FD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" w:type="pct"/>
          </w:tcPr>
          <w:p w:rsidR="00AF1EE8" w:rsidRPr="00686EF5" w:rsidRDefault="00AF1EE8" w:rsidP="00B173FD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" w:type="pct"/>
          </w:tcPr>
          <w:p w:rsidR="00AF1EE8" w:rsidRPr="00686EF5" w:rsidRDefault="00AF1EE8" w:rsidP="00B173FD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" w:type="pct"/>
          </w:tcPr>
          <w:p w:rsidR="00AF1EE8" w:rsidRPr="00686EF5" w:rsidRDefault="00AF1EE8" w:rsidP="00B173FD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7" w:type="pct"/>
          </w:tcPr>
          <w:p w:rsidR="00AF1EE8" w:rsidRPr="00686EF5" w:rsidRDefault="00AF1EE8" w:rsidP="00B173FD">
            <w:pPr>
              <w:spacing w:after="0" w:line="360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97" w:type="pct"/>
          </w:tcPr>
          <w:p w:rsidR="00AF1EE8" w:rsidRPr="00686EF5" w:rsidRDefault="00AF1EE8" w:rsidP="00B173FD">
            <w:pPr>
              <w:spacing w:after="0" w:line="360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53" w:type="pct"/>
          </w:tcPr>
          <w:p w:rsidR="00AF1EE8" w:rsidRPr="00686EF5" w:rsidRDefault="00AF1EE8" w:rsidP="00B173FD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2" w:type="pct"/>
          </w:tcPr>
          <w:p w:rsidR="00AF1EE8" w:rsidRPr="00686EF5" w:rsidRDefault="00AF1EE8" w:rsidP="00B173FD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F1EE8" w:rsidRPr="00686EF5" w:rsidRDefault="00AF1EE8" w:rsidP="00AF1EE8">
      <w:pPr>
        <w:tabs>
          <w:tab w:val="left" w:pos="6840"/>
        </w:tabs>
        <w:spacing w:after="0" w:line="240" w:lineRule="auto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</w:p>
    <w:p w:rsidR="00AF1EE8" w:rsidRPr="00686EF5" w:rsidRDefault="00AF1EE8" w:rsidP="00AF1EE8">
      <w:pPr>
        <w:tabs>
          <w:tab w:val="left" w:pos="6840"/>
        </w:tabs>
        <w:spacing w:after="0" w:line="240" w:lineRule="auto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</w:p>
    <w:p w:rsidR="00AF1EE8" w:rsidRPr="00686EF5" w:rsidRDefault="00AF1EE8" w:rsidP="00AF1EE8">
      <w:pPr>
        <w:numPr>
          <w:ilvl w:val="0"/>
          <w:numId w:val="43"/>
        </w:numPr>
        <w:autoSpaceDE w:val="0"/>
        <w:autoSpaceDN w:val="0"/>
        <w:spacing w:after="0" w:line="240" w:lineRule="auto"/>
        <w:ind w:left="714" w:hanging="357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r w:rsidRPr="00686EF5">
        <w:rPr>
          <w:rFonts w:ascii="Times New Roman" w:hAnsi="Times New Roman"/>
          <w:color w:val="auto"/>
          <w:kern w:val="0"/>
          <w:sz w:val="28"/>
          <w:szCs w:val="28"/>
        </w:rPr>
        <w:t>Эффективность и результаты реализации программы</w:t>
      </w:r>
      <w:r w:rsidR="000D599C">
        <w:rPr>
          <w:rFonts w:ascii="Times New Roman" w:hAnsi="Times New Roman"/>
          <w:color w:val="auto"/>
          <w:kern w:val="0"/>
          <w:sz w:val="28"/>
          <w:szCs w:val="28"/>
        </w:rPr>
        <w:t xml:space="preserve"> (если она реализуется)</w:t>
      </w:r>
      <w:r w:rsidRPr="00686EF5">
        <w:rPr>
          <w:rFonts w:ascii="Times New Roman" w:hAnsi="Times New Roman"/>
          <w:color w:val="auto"/>
          <w:kern w:val="0"/>
          <w:sz w:val="28"/>
          <w:szCs w:val="28"/>
        </w:rPr>
        <w:t xml:space="preserve">. </w:t>
      </w:r>
    </w:p>
    <w:p w:rsidR="00AF1EE8" w:rsidRPr="00686EF5" w:rsidRDefault="00AF1EE8" w:rsidP="00AF1EE8">
      <w:pPr>
        <w:tabs>
          <w:tab w:val="left" w:pos="6840"/>
        </w:tabs>
        <w:spacing w:after="0" w:line="240" w:lineRule="auto"/>
        <w:jc w:val="both"/>
        <w:rPr>
          <w:rFonts w:ascii="Times New Roman" w:hAnsi="Times New Roman"/>
          <w:color w:val="auto"/>
          <w:kern w:val="0"/>
          <w:sz w:val="24"/>
          <w:szCs w:val="24"/>
        </w:rPr>
      </w:pPr>
    </w:p>
    <w:p w:rsidR="00AF1EE8" w:rsidRPr="00686EF5" w:rsidRDefault="00AF1EE8" w:rsidP="00AF1EE8">
      <w:pPr>
        <w:tabs>
          <w:tab w:val="left" w:pos="6840"/>
        </w:tabs>
        <w:spacing w:after="0" w:line="240" w:lineRule="auto"/>
        <w:jc w:val="both"/>
        <w:rPr>
          <w:rFonts w:ascii="Times New Roman" w:hAnsi="Times New Roman"/>
          <w:color w:val="auto"/>
          <w:kern w:val="0"/>
          <w:sz w:val="24"/>
          <w:szCs w:val="24"/>
        </w:rPr>
      </w:pPr>
    </w:p>
    <w:p w:rsidR="00AF1EE8" w:rsidRPr="00686EF5" w:rsidRDefault="00AF1EE8" w:rsidP="00AF1EE8">
      <w:pPr>
        <w:tabs>
          <w:tab w:val="left" w:pos="6840"/>
        </w:tabs>
        <w:spacing w:after="0" w:line="240" w:lineRule="auto"/>
        <w:jc w:val="both"/>
        <w:rPr>
          <w:rFonts w:ascii="Times New Roman" w:hAnsi="Times New Roman"/>
          <w:color w:val="auto"/>
          <w:kern w:val="0"/>
          <w:sz w:val="24"/>
          <w:szCs w:val="24"/>
        </w:rPr>
      </w:pPr>
    </w:p>
    <w:p w:rsidR="00AF1EE8" w:rsidRPr="00686EF5" w:rsidRDefault="00AF1EE8" w:rsidP="00AF1EE8">
      <w:pPr>
        <w:tabs>
          <w:tab w:val="left" w:pos="6840"/>
        </w:tabs>
        <w:spacing w:after="0" w:line="240" w:lineRule="auto"/>
        <w:jc w:val="both"/>
        <w:rPr>
          <w:rFonts w:ascii="Times New Roman" w:hAnsi="Times New Roman"/>
          <w:color w:val="auto"/>
          <w:kern w:val="0"/>
          <w:sz w:val="24"/>
          <w:szCs w:val="24"/>
        </w:rPr>
      </w:pPr>
    </w:p>
    <w:p w:rsidR="00AF1EE8" w:rsidRPr="00686EF5" w:rsidRDefault="00AF1EE8" w:rsidP="00AF1EE8">
      <w:pPr>
        <w:spacing w:line="240" w:lineRule="auto"/>
        <w:rPr>
          <w:rFonts w:ascii="Times New Roman" w:hAnsi="Times New Roman"/>
          <w:color w:val="auto"/>
          <w:kern w:val="0"/>
          <w:sz w:val="24"/>
          <w:szCs w:val="24"/>
        </w:rPr>
      </w:pPr>
      <w:r w:rsidRPr="00686EF5">
        <w:rPr>
          <w:rFonts w:ascii="Times New Roman" w:hAnsi="Times New Roman"/>
          <w:color w:val="auto"/>
          <w:kern w:val="0"/>
          <w:sz w:val="24"/>
          <w:szCs w:val="24"/>
        </w:rPr>
        <w:t>Руководитель органа управления образованием</w:t>
      </w:r>
    </w:p>
    <w:p w:rsidR="00AF1EE8" w:rsidRPr="00686EF5" w:rsidRDefault="00AF1EE8" w:rsidP="00AF1EE8">
      <w:pPr>
        <w:tabs>
          <w:tab w:val="left" w:pos="6840"/>
        </w:tabs>
        <w:spacing w:after="0" w:line="240" w:lineRule="auto"/>
        <w:jc w:val="both"/>
        <w:rPr>
          <w:rFonts w:ascii="Times New Roman" w:hAnsi="Times New Roman"/>
          <w:color w:val="auto"/>
          <w:kern w:val="0"/>
          <w:sz w:val="24"/>
          <w:szCs w:val="24"/>
        </w:rPr>
      </w:pPr>
      <w:r w:rsidRPr="00686EF5">
        <w:rPr>
          <w:rFonts w:ascii="Times New Roman" w:hAnsi="Times New Roman"/>
          <w:color w:val="auto"/>
          <w:kern w:val="0"/>
          <w:sz w:val="24"/>
          <w:szCs w:val="24"/>
        </w:rPr>
        <w:t xml:space="preserve">или руководитель образовательного учреждения     ____________________  </w:t>
      </w:r>
    </w:p>
    <w:p w:rsidR="00AF1EE8" w:rsidRPr="00686EF5" w:rsidRDefault="00AF1EE8" w:rsidP="00AF1EE8">
      <w:pPr>
        <w:tabs>
          <w:tab w:val="left" w:pos="6840"/>
        </w:tabs>
        <w:spacing w:after="0" w:line="240" w:lineRule="auto"/>
        <w:jc w:val="both"/>
        <w:rPr>
          <w:rFonts w:ascii="Times New Roman" w:hAnsi="Times New Roman"/>
          <w:color w:val="auto"/>
          <w:kern w:val="0"/>
          <w:sz w:val="24"/>
          <w:szCs w:val="24"/>
        </w:rPr>
      </w:pPr>
      <w:r w:rsidRPr="00686EF5">
        <w:rPr>
          <w:rFonts w:ascii="Times New Roman" w:hAnsi="Times New Roman"/>
          <w:color w:val="auto"/>
          <w:kern w:val="0"/>
          <w:sz w:val="24"/>
          <w:szCs w:val="24"/>
        </w:rPr>
        <w:t xml:space="preserve">                                                                                             Подпись и печать</w:t>
      </w:r>
    </w:p>
    <w:p w:rsidR="00AF1EE8" w:rsidRPr="00686EF5" w:rsidRDefault="00AF1EE8" w:rsidP="00AF1EE8">
      <w:pPr>
        <w:autoSpaceDE w:val="0"/>
        <w:autoSpaceDN w:val="0"/>
        <w:spacing w:after="0" w:line="240" w:lineRule="auto"/>
        <w:ind w:firstLine="540"/>
        <w:jc w:val="center"/>
        <w:rPr>
          <w:rFonts w:ascii="Times New Roman" w:hAnsi="Times New Roman"/>
          <w:b/>
          <w:bCs/>
          <w:color w:val="auto"/>
          <w:kern w:val="0"/>
          <w:sz w:val="28"/>
          <w:szCs w:val="28"/>
        </w:rPr>
      </w:pPr>
    </w:p>
    <w:p w:rsidR="00AF1EE8" w:rsidRPr="00686EF5" w:rsidRDefault="00AF1EE8" w:rsidP="00AF1EE8">
      <w:pPr>
        <w:autoSpaceDE w:val="0"/>
        <w:autoSpaceDN w:val="0"/>
        <w:spacing w:after="0" w:line="240" w:lineRule="auto"/>
        <w:ind w:firstLine="540"/>
        <w:jc w:val="center"/>
        <w:rPr>
          <w:rFonts w:ascii="Times New Roman" w:hAnsi="Times New Roman"/>
          <w:b/>
          <w:bCs/>
          <w:color w:val="auto"/>
          <w:kern w:val="0"/>
          <w:sz w:val="28"/>
          <w:szCs w:val="28"/>
        </w:rPr>
      </w:pPr>
    </w:p>
    <w:p w:rsidR="00AF1EE8" w:rsidRPr="00686EF5" w:rsidRDefault="00AF1EE8" w:rsidP="00AF1EE8">
      <w:pPr>
        <w:autoSpaceDE w:val="0"/>
        <w:autoSpaceDN w:val="0"/>
        <w:spacing w:after="0" w:line="240" w:lineRule="auto"/>
        <w:ind w:firstLine="540"/>
        <w:jc w:val="center"/>
        <w:rPr>
          <w:rFonts w:ascii="Times New Roman" w:hAnsi="Times New Roman"/>
          <w:b/>
          <w:bCs/>
          <w:color w:val="auto"/>
          <w:kern w:val="0"/>
          <w:sz w:val="28"/>
          <w:szCs w:val="28"/>
        </w:rPr>
      </w:pPr>
    </w:p>
    <w:p w:rsidR="00AF1EE8" w:rsidRPr="00686EF5" w:rsidRDefault="00AF1EE8" w:rsidP="00AF1EE8">
      <w:pPr>
        <w:spacing w:after="0" w:line="240" w:lineRule="auto"/>
        <w:jc w:val="right"/>
        <w:rPr>
          <w:rFonts w:ascii="Times New Roman" w:hAnsi="Times New Roman"/>
          <w:color w:val="auto"/>
          <w:kern w:val="0"/>
          <w:sz w:val="24"/>
          <w:szCs w:val="24"/>
        </w:rPr>
      </w:pPr>
    </w:p>
    <w:p w:rsidR="00AF1EE8" w:rsidRPr="00686EF5" w:rsidRDefault="00AF1EE8" w:rsidP="00AF1EE8">
      <w:pPr>
        <w:spacing w:after="0" w:line="240" w:lineRule="auto"/>
        <w:jc w:val="right"/>
        <w:rPr>
          <w:rFonts w:ascii="Times New Roman" w:hAnsi="Times New Roman"/>
          <w:color w:val="auto"/>
          <w:kern w:val="0"/>
          <w:sz w:val="24"/>
          <w:szCs w:val="24"/>
        </w:rPr>
      </w:pPr>
    </w:p>
    <w:p w:rsidR="00AF1EE8" w:rsidRPr="00FE75A4" w:rsidRDefault="00AF1EE8" w:rsidP="00AF1EE8">
      <w:pPr>
        <w:spacing w:after="0" w:line="240" w:lineRule="auto"/>
        <w:rPr>
          <w:rFonts w:ascii="Times New Roman" w:hAnsi="Times New Roman"/>
          <w:bCs/>
          <w:color w:val="auto"/>
          <w:kern w:val="0"/>
          <w:sz w:val="28"/>
          <w:szCs w:val="28"/>
        </w:rPr>
      </w:pPr>
    </w:p>
    <w:p w:rsidR="00871026" w:rsidRPr="00871026" w:rsidRDefault="00871026" w:rsidP="00871026">
      <w:pPr>
        <w:autoSpaceDE w:val="0"/>
        <w:autoSpaceDN w:val="0"/>
        <w:spacing w:after="0" w:line="240" w:lineRule="auto"/>
        <w:ind w:firstLine="540"/>
        <w:jc w:val="center"/>
        <w:rPr>
          <w:rFonts w:ascii="Times New Roman" w:hAnsi="Times New Roman"/>
          <w:b/>
          <w:bCs/>
          <w:color w:val="auto"/>
          <w:kern w:val="0"/>
          <w:sz w:val="28"/>
          <w:szCs w:val="28"/>
        </w:rPr>
      </w:pPr>
    </w:p>
    <w:p w:rsidR="00871026" w:rsidRPr="00871026" w:rsidRDefault="00871026" w:rsidP="00871026">
      <w:pPr>
        <w:spacing w:after="0" w:line="240" w:lineRule="auto"/>
        <w:jc w:val="right"/>
        <w:rPr>
          <w:rFonts w:ascii="Times New Roman" w:hAnsi="Times New Roman"/>
          <w:color w:val="auto"/>
          <w:kern w:val="0"/>
          <w:sz w:val="24"/>
          <w:szCs w:val="24"/>
        </w:rPr>
      </w:pPr>
    </w:p>
    <w:p w:rsidR="00AF1EE8" w:rsidRDefault="00AF1EE8">
      <w:pPr>
        <w:spacing w:after="200" w:line="276" w:lineRule="auto"/>
        <w:rPr>
          <w:rFonts w:ascii="Times New Roman" w:hAnsi="Times New Roman"/>
          <w:color w:val="auto"/>
          <w:kern w:val="0"/>
          <w:sz w:val="24"/>
          <w:szCs w:val="24"/>
        </w:rPr>
      </w:pPr>
      <w:r>
        <w:rPr>
          <w:rFonts w:ascii="Times New Roman" w:hAnsi="Times New Roman"/>
          <w:color w:val="auto"/>
          <w:kern w:val="0"/>
          <w:sz w:val="24"/>
          <w:szCs w:val="24"/>
        </w:rPr>
        <w:br w:type="page"/>
      </w:r>
    </w:p>
    <w:p w:rsidR="00871026" w:rsidRPr="00871026" w:rsidRDefault="00871026" w:rsidP="00871026">
      <w:pPr>
        <w:spacing w:after="0" w:line="240" w:lineRule="auto"/>
        <w:jc w:val="right"/>
        <w:rPr>
          <w:rFonts w:ascii="Times New Roman" w:hAnsi="Times New Roman"/>
          <w:color w:val="auto"/>
          <w:kern w:val="0"/>
          <w:sz w:val="24"/>
          <w:szCs w:val="24"/>
        </w:rPr>
      </w:pPr>
      <w:r w:rsidRPr="00871026">
        <w:rPr>
          <w:rFonts w:ascii="Times New Roman" w:hAnsi="Times New Roman"/>
          <w:color w:val="auto"/>
          <w:kern w:val="0"/>
          <w:sz w:val="24"/>
          <w:szCs w:val="24"/>
        </w:rPr>
        <w:lastRenderedPageBreak/>
        <w:t>Приложение 2</w:t>
      </w:r>
    </w:p>
    <w:p w:rsidR="00871026" w:rsidRPr="00871026" w:rsidRDefault="00871026" w:rsidP="00871026">
      <w:pPr>
        <w:spacing w:after="0" w:line="240" w:lineRule="auto"/>
        <w:jc w:val="right"/>
        <w:rPr>
          <w:rFonts w:ascii="Times New Roman" w:hAnsi="Times New Roman"/>
          <w:color w:val="auto"/>
          <w:kern w:val="0"/>
          <w:sz w:val="24"/>
          <w:szCs w:val="24"/>
        </w:rPr>
      </w:pPr>
      <w:r w:rsidRPr="00871026">
        <w:rPr>
          <w:rFonts w:ascii="Times New Roman" w:hAnsi="Times New Roman"/>
          <w:color w:val="auto"/>
          <w:kern w:val="0"/>
          <w:sz w:val="24"/>
          <w:szCs w:val="24"/>
        </w:rPr>
        <w:t xml:space="preserve">к Положению о Республиканском конкурсе </w:t>
      </w:r>
    </w:p>
    <w:p w:rsidR="00871026" w:rsidRPr="00871026" w:rsidRDefault="00871026" w:rsidP="00871026">
      <w:pPr>
        <w:spacing w:after="0" w:line="240" w:lineRule="auto"/>
        <w:jc w:val="right"/>
        <w:rPr>
          <w:rFonts w:ascii="Times New Roman" w:hAnsi="Times New Roman"/>
          <w:color w:val="auto"/>
          <w:kern w:val="0"/>
          <w:sz w:val="24"/>
          <w:szCs w:val="24"/>
        </w:rPr>
      </w:pPr>
      <w:r w:rsidRPr="00871026">
        <w:rPr>
          <w:rFonts w:ascii="Times New Roman" w:hAnsi="Times New Roman"/>
          <w:color w:val="auto"/>
          <w:kern w:val="0"/>
          <w:sz w:val="24"/>
          <w:szCs w:val="24"/>
        </w:rPr>
        <w:t>современных дополнительных общеобразовательных программ</w:t>
      </w:r>
    </w:p>
    <w:p w:rsidR="00871026" w:rsidRPr="00871026" w:rsidRDefault="00871026" w:rsidP="00871026">
      <w:pPr>
        <w:spacing w:after="0" w:line="240" w:lineRule="auto"/>
        <w:jc w:val="right"/>
        <w:rPr>
          <w:rFonts w:ascii="Times New Roman" w:hAnsi="Times New Roman"/>
          <w:b/>
          <w:color w:val="auto"/>
          <w:kern w:val="0"/>
          <w:sz w:val="24"/>
          <w:szCs w:val="24"/>
        </w:rPr>
      </w:pPr>
      <w:r w:rsidRPr="00871026">
        <w:rPr>
          <w:rFonts w:ascii="Times New Roman" w:hAnsi="Times New Roman"/>
          <w:color w:val="auto"/>
          <w:kern w:val="0"/>
          <w:sz w:val="24"/>
          <w:szCs w:val="24"/>
        </w:rPr>
        <w:t xml:space="preserve"> туристско-краеведческой направленности</w:t>
      </w:r>
    </w:p>
    <w:p w:rsidR="00871026" w:rsidRPr="00871026" w:rsidRDefault="00871026" w:rsidP="00871026">
      <w:pPr>
        <w:tabs>
          <w:tab w:val="left" w:pos="6840"/>
        </w:tabs>
        <w:spacing w:after="0" w:line="240" w:lineRule="auto"/>
        <w:jc w:val="center"/>
        <w:rPr>
          <w:rFonts w:ascii="Times New Roman" w:hAnsi="Times New Roman"/>
          <w:b/>
          <w:color w:val="auto"/>
          <w:kern w:val="0"/>
          <w:sz w:val="28"/>
          <w:szCs w:val="28"/>
        </w:rPr>
      </w:pPr>
    </w:p>
    <w:p w:rsidR="00871026" w:rsidRPr="00871026" w:rsidRDefault="00871026" w:rsidP="00871026">
      <w:pPr>
        <w:tabs>
          <w:tab w:val="left" w:pos="6840"/>
        </w:tabs>
        <w:spacing w:after="0" w:line="240" w:lineRule="auto"/>
        <w:jc w:val="center"/>
        <w:rPr>
          <w:rFonts w:ascii="Times New Roman" w:hAnsi="Times New Roman"/>
          <w:b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b/>
          <w:color w:val="auto"/>
          <w:kern w:val="0"/>
          <w:sz w:val="28"/>
          <w:szCs w:val="28"/>
        </w:rPr>
        <w:t>Рекомендации</w:t>
      </w:r>
    </w:p>
    <w:p w:rsidR="00871026" w:rsidRPr="00871026" w:rsidRDefault="00871026" w:rsidP="00871026">
      <w:pPr>
        <w:tabs>
          <w:tab w:val="left" w:pos="6840"/>
        </w:tabs>
        <w:spacing w:after="0" w:line="240" w:lineRule="auto"/>
        <w:jc w:val="center"/>
        <w:rPr>
          <w:rFonts w:ascii="Times New Roman" w:hAnsi="Times New Roman"/>
          <w:b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b/>
          <w:color w:val="auto"/>
          <w:kern w:val="0"/>
          <w:sz w:val="28"/>
          <w:szCs w:val="28"/>
        </w:rPr>
        <w:t>по подготовке конкурсных материалов</w:t>
      </w:r>
    </w:p>
    <w:p w:rsidR="00871026" w:rsidRPr="00871026" w:rsidRDefault="00871026" w:rsidP="00871026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color w:val="auto"/>
          <w:kern w:val="0"/>
          <w:sz w:val="28"/>
          <w:szCs w:val="28"/>
        </w:rPr>
      </w:pPr>
    </w:p>
    <w:p w:rsidR="00871026" w:rsidRPr="00871026" w:rsidRDefault="00871026" w:rsidP="00871026">
      <w:pPr>
        <w:tabs>
          <w:tab w:val="left" w:pos="6840"/>
        </w:tabs>
        <w:spacing w:after="240" w:line="240" w:lineRule="auto"/>
        <w:jc w:val="center"/>
        <w:rPr>
          <w:rFonts w:ascii="Times New Roman" w:hAnsi="Times New Roman"/>
          <w:b/>
          <w:i/>
          <w:color w:val="auto"/>
          <w:kern w:val="0"/>
          <w:sz w:val="28"/>
          <w:szCs w:val="28"/>
          <w:u w:val="single"/>
        </w:rPr>
      </w:pPr>
      <w:r w:rsidRPr="00871026">
        <w:rPr>
          <w:rFonts w:ascii="Times New Roman" w:hAnsi="Times New Roman"/>
          <w:b/>
          <w:i/>
          <w:color w:val="auto"/>
          <w:kern w:val="0"/>
          <w:sz w:val="28"/>
          <w:szCs w:val="28"/>
          <w:u w:val="single"/>
        </w:rPr>
        <w:t>Требования к дополнительной общеобразовательной программе</w:t>
      </w:r>
    </w:p>
    <w:p w:rsidR="00871026" w:rsidRPr="00871026" w:rsidRDefault="00871026" w:rsidP="00871026">
      <w:pPr>
        <w:tabs>
          <w:tab w:val="left" w:pos="6840"/>
        </w:tabs>
        <w:spacing w:after="0" w:line="24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proofErr w:type="gramStart"/>
      <w:r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Дополнительная общеобразовательная программа должна соответствовать положениям «Порядка организации и осуществления образовательной деятельности по дополнительным общеобразовательным программам» (Приложение к приказу </w:t>
      </w:r>
      <w:proofErr w:type="spellStart"/>
      <w:r w:rsidRPr="00871026">
        <w:rPr>
          <w:rFonts w:ascii="Times New Roman" w:hAnsi="Times New Roman"/>
          <w:color w:val="auto"/>
          <w:kern w:val="0"/>
          <w:sz w:val="28"/>
          <w:szCs w:val="28"/>
        </w:rPr>
        <w:t>МОиН</w:t>
      </w:r>
      <w:proofErr w:type="spellEnd"/>
      <w:r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 РФ №1008 от 29.08.2013 г. «Об утверждении Порядка организации и осуществления образовательной деятельности по дополнительным общеобразовательным программам») и положениям «Методические рекомендации по проектированию дополнительных </w:t>
      </w:r>
      <w:proofErr w:type="spellStart"/>
      <w:r w:rsidRPr="00871026">
        <w:rPr>
          <w:rFonts w:ascii="Times New Roman" w:hAnsi="Times New Roman"/>
          <w:color w:val="auto"/>
          <w:kern w:val="0"/>
          <w:sz w:val="28"/>
          <w:szCs w:val="28"/>
        </w:rPr>
        <w:t>общеразвивающих</w:t>
      </w:r>
      <w:proofErr w:type="spellEnd"/>
      <w:r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 программ (включая </w:t>
      </w:r>
      <w:proofErr w:type="spellStart"/>
      <w:r w:rsidRPr="00871026">
        <w:rPr>
          <w:rFonts w:ascii="Times New Roman" w:hAnsi="Times New Roman"/>
          <w:color w:val="auto"/>
          <w:kern w:val="0"/>
          <w:sz w:val="28"/>
          <w:szCs w:val="28"/>
        </w:rPr>
        <w:t>разноуровневые</w:t>
      </w:r>
      <w:proofErr w:type="spellEnd"/>
      <w:r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 программы)» (направлены письмом Департамента государственной политики в сфере воспитания детей и молодёжиМинистерства</w:t>
      </w:r>
      <w:proofErr w:type="gramEnd"/>
      <w:r w:rsidRPr="00871026">
        <w:rPr>
          <w:rFonts w:ascii="Times New Roman" w:hAnsi="Times New Roman"/>
          <w:color w:val="auto"/>
          <w:kern w:val="0"/>
          <w:sz w:val="28"/>
          <w:szCs w:val="28"/>
        </w:rPr>
        <w:t xml:space="preserve"> образования и науки Российской Федерации от 18.11.2015 № 09-3242).</w:t>
      </w:r>
    </w:p>
    <w:p w:rsidR="00871026" w:rsidRPr="00871026" w:rsidRDefault="00871026" w:rsidP="00871026">
      <w:pPr>
        <w:shd w:val="clear" w:color="auto" w:fill="FFFFFF"/>
        <w:spacing w:before="120" w:after="240" w:line="240" w:lineRule="auto"/>
        <w:jc w:val="center"/>
        <w:rPr>
          <w:rFonts w:ascii="Times New Roman" w:hAnsi="Times New Roman"/>
          <w:b/>
          <w:i/>
          <w:color w:val="auto"/>
          <w:kern w:val="2"/>
          <w:sz w:val="28"/>
          <w:szCs w:val="28"/>
          <w:u w:val="single"/>
        </w:rPr>
      </w:pPr>
      <w:r w:rsidRPr="00871026">
        <w:rPr>
          <w:rFonts w:ascii="Times New Roman" w:hAnsi="Times New Roman"/>
          <w:b/>
          <w:i/>
          <w:color w:val="auto"/>
          <w:kern w:val="2"/>
          <w:sz w:val="28"/>
          <w:szCs w:val="28"/>
          <w:u w:val="single"/>
        </w:rPr>
        <w:t>Структура дополнительной общеобразовательной программы</w:t>
      </w:r>
    </w:p>
    <w:p w:rsidR="00871026" w:rsidRPr="00871026" w:rsidRDefault="00871026" w:rsidP="00871026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auto"/>
          <w:kern w:val="2"/>
          <w:sz w:val="28"/>
          <w:szCs w:val="28"/>
        </w:rPr>
      </w:pPr>
      <w:r w:rsidRPr="00871026">
        <w:rPr>
          <w:rFonts w:ascii="Times New Roman" w:hAnsi="Times New Roman"/>
          <w:color w:val="auto"/>
          <w:kern w:val="2"/>
          <w:sz w:val="28"/>
          <w:szCs w:val="28"/>
        </w:rPr>
        <w:t>Дополнительная общеобразовательная программа, как правило, включает следующие структурные элементы:</w:t>
      </w:r>
    </w:p>
    <w:p w:rsidR="00871026" w:rsidRPr="00871026" w:rsidRDefault="00871026" w:rsidP="00871026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auto"/>
          <w:kern w:val="2"/>
          <w:sz w:val="28"/>
          <w:szCs w:val="28"/>
        </w:rPr>
      </w:pPr>
      <w:r w:rsidRPr="00871026">
        <w:rPr>
          <w:rFonts w:ascii="Times New Roman" w:hAnsi="Times New Roman"/>
          <w:color w:val="auto"/>
          <w:kern w:val="2"/>
          <w:sz w:val="28"/>
          <w:szCs w:val="28"/>
        </w:rPr>
        <w:t>1. Титульный лист</w:t>
      </w:r>
    </w:p>
    <w:p w:rsidR="00871026" w:rsidRPr="00871026" w:rsidRDefault="00871026" w:rsidP="00871026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auto"/>
          <w:kern w:val="2"/>
          <w:sz w:val="28"/>
          <w:szCs w:val="28"/>
        </w:rPr>
      </w:pPr>
      <w:r w:rsidRPr="00871026">
        <w:rPr>
          <w:rFonts w:ascii="Times New Roman" w:hAnsi="Times New Roman"/>
          <w:color w:val="auto"/>
          <w:kern w:val="2"/>
          <w:sz w:val="28"/>
          <w:szCs w:val="28"/>
        </w:rPr>
        <w:t>2. Пояснительную записку</w:t>
      </w:r>
    </w:p>
    <w:p w:rsidR="00871026" w:rsidRPr="00871026" w:rsidRDefault="00871026" w:rsidP="00871026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auto"/>
          <w:kern w:val="2"/>
          <w:sz w:val="28"/>
          <w:szCs w:val="28"/>
        </w:rPr>
      </w:pPr>
      <w:r w:rsidRPr="00871026">
        <w:rPr>
          <w:rFonts w:ascii="Times New Roman" w:hAnsi="Times New Roman"/>
          <w:color w:val="auto"/>
          <w:kern w:val="2"/>
          <w:sz w:val="28"/>
          <w:szCs w:val="28"/>
        </w:rPr>
        <w:t>3. Учебный план</w:t>
      </w:r>
    </w:p>
    <w:p w:rsidR="00871026" w:rsidRPr="00871026" w:rsidRDefault="00871026" w:rsidP="00871026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auto"/>
          <w:kern w:val="2"/>
          <w:sz w:val="28"/>
          <w:szCs w:val="28"/>
        </w:rPr>
      </w:pPr>
      <w:r w:rsidRPr="00871026">
        <w:rPr>
          <w:rFonts w:ascii="Times New Roman" w:hAnsi="Times New Roman"/>
          <w:color w:val="auto"/>
          <w:kern w:val="2"/>
          <w:sz w:val="28"/>
          <w:szCs w:val="28"/>
        </w:rPr>
        <w:t>4. Содержание учебного плана</w:t>
      </w:r>
    </w:p>
    <w:p w:rsidR="00871026" w:rsidRPr="00871026" w:rsidRDefault="00871026" w:rsidP="00871026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auto"/>
          <w:kern w:val="2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>5. Календарный учебный график</w:t>
      </w:r>
    </w:p>
    <w:p w:rsidR="00871026" w:rsidRPr="00871026" w:rsidRDefault="00871026" w:rsidP="00871026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auto"/>
          <w:kern w:val="2"/>
          <w:sz w:val="28"/>
          <w:szCs w:val="28"/>
        </w:rPr>
      </w:pPr>
      <w:r w:rsidRPr="00871026">
        <w:rPr>
          <w:rFonts w:ascii="Times New Roman" w:hAnsi="Times New Roman"/>
          <w:color w:val="auto"/>
          <w:kern w:val="2"/>
          <w:sz w:val="28"/>
          <w:szCs w:val="28"/>
        </w:rPr>
        <w:t>5. Методическое обеспечение</w:t>
      </w:r>
    </w:p>
    <w:p w:rsidR="00871026" w:rsidRPr="00871026" w:rsidRDefault="00871026" w:rsidP="00871026">
      <w:pPr>
        <w:spacing w:after="0" w:line="240" w:lineRule="auto"/>
        <w:ind w:left="284" w:hanging="284"/>
        <w:rPr>
          <w:rFonts w:ascii="Times New Roman" w:hAnsi="Times New Roman"/>
          <w:color w:val="auto"/>
          <w:kern w:val="2"/>
          <w:sz w:val="28"/>
          <w:szCs w:val="28"/>
        </w:rPr>
      </w:pPr>
      <w:r w:rsidRPr="00871026">
        <w:rPr>
          <w:rFonts w:ascii="Times New Roman" w:hAnsi="Times New Roman"/>
          <w:color w:val="auto"/>
          <w:kern w:val="2"/>
          <w:sz w:val="28"/>
          <w:szCs w:val="28"/>
        </w:rPr>
        <w:t>6. Список литературы.</w:t>
      </w:r>
    </w:p>
    <w:p w:rsidR="00871026" w:rsidRPr="00871026" w:rsidRDefault="00871026" w:rsidP="00871026">
      <w:pPr>
        <w:shd w:val="clear" w:color="auto" w:fill="FFFFFF"/>
        <w:spacing w:before="120" w:after="240" w:line="240" w:lineRule="auto"/>
        <w:jc w:val="center"/>
        <w:rPr>
          <w:rFonts w:ascii="Times New Roman" w:hAnsi="Times New Roman"/>
          <w:b/>
          <w:i/>
          <w:color w:val="auto"/>
          <w:kern w:val="2"/>
          <w:sz w:val="28"/>
          <w:szCs w:val="28"/>
          <w:u w:val="single"/>
        </w:rPr>
      </w:pPr>
      <w:r w:rsidRPr="00871026">
        <w:rPr>
          <w:rFonts w:ascii="Times New Roman" w:hAnsi="Times New Roman"/>
          <w:b/>
          <w:i/>
          <w:color w:val="auto"/>
          <w:kern w:val="2"/>
          <w:sz w:val="28"/>
          <w:szCs w:val="28"/>
          <w:u w:val="single"/>
        </w:rPr>
        <w:t>Примерные методические требования к оформлению и содержанию структурных элементов дополнительной общеобразовательной программы</w:t>
      </w:r>
    </w:p>
    <w:p w:rsidR="00871026" w:rsidRPr="00871026" w:rsidRDefault="00871026" w:rsidP="00871026">
      <w:pPr>
        <w:numPr>
          <w:ilvl w:val="0"/>
          <w:numId w:val="44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auto"/>
          <w:kern w:val="2"/>
          <w:sz w:val="28"/>
          <w:szCs w:val="28"/>
        </w:rPr>
      </w:pPr>
      <w:r w:rsidRPr="00871026">
        <w:rPr>
          <w:rFonts w:ascii="Times New Roman" w:hAnsi="Times New Roman"/>
          <w:color w:val="auto"/>
          <w:kern w:val="2"/>
          <w:sz w:val="28"/>
          <w:szCs w:val="28"/>
        </w:rPr>
        <w:t>На титульном листе дополнительной общеобразовательной программы рекомендуется указывать:</w:t>
      </w:r>
    </w:p>
    <w:p w:rsidR="00871026" w:rsidRPr="00871026" w:rsidRDefault="00871026" w:rsidP="00871026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auto"/>
          <w:kern w:val="2"/>
          <w:sz w:val="28"/>
          <w:szCs w:val="28"/>
        </w:rPr>
      </w:pPr>
      <w:r w:rsidRPr="00871026">
        <w:rPr>
          <w:rFonts w:ascii="Times New Roman" w:hAnsi="Times New Roman"/>
          <w:color w:val="auto"/>
          <w:kern w:val="2"/>
          <w:sz w:val="28"/>
          <w:szCs w:val="28"/>
        </w:rPr>
        <w:t xml:space="preserve">- наименование образовательного учреждения; </w:t>
      </w:r>
    </w:p>
    <w:p w:rsidR="00871026" w:rsidRPr="00871026" w:rsidRDefault="00871026" w:rsidP="00871026">
      <w:pPr>
        <w:shd w:val="clear" w:color="auto" w:fill="FFFFFF"/>
        <w:tabs>
          <w:tab w:val="left" w:pos="541"/>
        </w:tabs>
        <w:spacing w:after="0" w:line="240" w:lineRule="auto"/>
        <w:contextualSpacing/>
        <w:jc w:val="both"/>
        <w:rPr>
          <w:rFonts w:ascii="Times New Roman" w:hAnsi="Times New Roman"/>
          <w:color w:val="auto"/>
          <w:kern w:val="2"/>
          <w:sz w:val="28"/>
          <w:szCs w:val="28"/>
        </w:rPr>
      </w:pPr>
      <w:r w:rsidRPr="00871026">
        <w:rPr>
          <w:rFonts w:ascii="Times New Roman" w:hAnsi="Times New Roman"/>
          <w:color w:val="auto"/>
          <w:kern w:val="2"/>
          <w:sz w:val="28"/>
          <w:szCs w:val="28"/>
        </w:rPr>
        <w:t>- где, когда и кем утверждена дополнительная общеобразовательная программа</w:t>
      </w:r>
      <w:r w:rsidR="005A1961">
        <w:rPr>
          <w:rFonts w:ascii="Times New Roman" w:hAnsi="Times New Roman"/>
          <w:color w:val="auto"/>
          <w:kern w:val="2"/>
          <w:sz w:val="28"/>
          <w:szCs w:val="28"/>
        </w:rPr>
        <w:t xml:space="preserve"> (если она реализуется)</w:t>
      </w:r>
      <w:r w:rsidRPr="00871026">
        <w:rPr>
          <w:rFonts w:ascii="Times New Roman" w:hAnsi="Times New Roman"/>
          <w:color w:val="auto"/>
          <w:kern w:val="2"/>
          <w:sz w:val="28"/>
          <w:szCs w:val="28"/>
        </w:rPr>
        <w:t>;</w:t>
      </w:r>
    </w:p>
    <w:p w:rsidR="00871026" w:rsidRPr="00871026" w:rsidRDefault="00871026" w:rsidP="00871026">
      <w:pPr>
        <w:shd w:val="clear" w:color="auto" w:fill="FFFFFF"/>
        <w:tabs>
          <w:tab w:val="left" w:pos="541"/>
        </w:tabs>
        <w:spacing w:after="0" w:line="240" w:lineRule="auto"/>
        <w:contextualSpacing/>
        <w:jc w:val="both"/>
        <w:rPr>
          <w:rFonts w:ascii="Times New Roman" w:hAnsi="Times New Roman"/>
          <w:color w:val="auto"/>
          <w:kern w:val="2"/>
          <w:sz w:val="28"/>
          <w:szCs w:val="28"/>
        </w:rPr>
      </w:pPr>
      <w:r w:rsidRPr="00871026">
        <w:rPr>
          <w:rFonts w:ascii="Times New Roman" w:hAnsi="Times New Roman"/>
          <w:color w:val="auto"/>
          <w:kern w:val="2"/>
          <w:sz w:val="28"/>
          <w:szCs w:val="28"/>
        </w:rPr>
        <w:t>- название дополнительной общеобразовательной программы;</w:t>
      </w:r>
    </w:p>
    <w:p w:rsidR="00871026" w:rsidRPr="00871026" w:rsidRDefault="00871026" w:rsidP="00871026">
      <w:pPr>
        <w:shd w:val="clear" w:color="auto" w:fill="FFFFFF"/>
        <w:tabs>
          <w:tab w:val="left" w:pos="541"/>
        </w:tabs>
        <w:spacing w:after="0" w:line="240" w:lineRule="auto"/>
        <w:contextualSpacing/>
        <w:jc w:val="both"/>
        <w:rPr>
          <w:rFonts w:ascii="Times New Roman" w:hAnsi="Times New Roman"/>
          <w:color w:val="auto"/>
          <w:kern w:val="2"/>
          <w:sz w:val="28"/>
          <w:szCs w:val="28"/>
        </w:rPr>
      </w:pPr>
      <w:r w:rsidRPr="00871026">
        <w:rPr>
          <w:rFonts w:ascii="Times New Roman" w:hAnsi="Times New Roman"/>
          <w:color w:val="auto"/>
          <w:kern w:val="2"/>
          <w:sz w:val="28"/>
          <w:szCs w:val="28"/>
        </w:rPr>
        <w:t>- возраст детей, на которых рассчитана дополнительная общеобразовательная программа;</w:t>
      </w:r>
    </w:p>
    <w:p w:rsidR="00871026" w:rsidRPr="00871026" w:rsidRDefault="00871026" w:rsidP="00871026">
      <w:pPr>
        <w:shd w:val="clear" w:color="auto" w:fill="FFFFFF"/>
        <w:tabs>
          <w:tab w:val="left" w:pos="541"/>
        </w:tabs>
        <w:spacing w:after="0" w:line="240" w:lineRule="auto"/>
        <w:contextualSpacing/>
        <w:jc w:val="both"/>
        <w:rPr>
          <w:rFonts w:ascii="Times New Roman" w:hAnsi="Times New Roman"/>
          <w:color w:val="auto"/>
          <w:kern w:val="2"/>
          <w:sz w:val="28"/>
          <w:szCs w:val="28"/>
        </w:rPr>
      </w:pPr>
      <w:r w:rsidRPr="00871026">
        <w:rPr>
          <w:rFonts w:ascii="Times New Roman" w:hAnsi="Times New Roman"/>
          <w:color w:val="auto"/>
          <w:kern w:val="2"/>
          <w:sz w:val="28"/>
          <w:szCs w:val="28"/>
        </w:rPr>
        <w:t>- срок реализации дополнительной общеобразовательной программы;</w:t>
      </w:r>
      <w:bookmarkStart w:id="0" w:name="_GoBack"/>
      <w:bookmarkEnd w:id="0"/>
    </w:p>
    <w:p w:rsidR="00871026" w:rsidRPr="00871026" w:rsidRDefault="00871026" w:rsidP="00871026">
      <w:pPr>
        <w:shd w:val="clear" w:color="auto" w:fill="FFFFFF"/>
        <w:tabs>
          <w:tab w:val="left" w:pos="541"/>
        </w:tabs>
        <w:spacing w:after="0" w:line="240" w:lineRule="auto"/>
        <w:contextualSpacing/>
        <w:jc w:val="both"/>
        <w:rPr>
          <w:rFonts w:ascii="Times New Roman" w:hAnsi="Times New Roman"/>
          <w:color w:val="auto"/>
          <w:kern w:val="2"/>
          <w:sz w:val="28"/>
          <w:szCs w:val="28"/>
        </w:rPr>
      </w:pPr>
      <w:r w:rsidRPr="00871026">
        <w:rPr>
          <w:rFonts w:ascii="Times New Roman" w:hAnsi="Times New Roman"/>
          <w:color w:val="auto"/>
          <w:kern w:val="2"/>
          <w:sz w:val="28"/>
          <w:szCs w:val="28"/>
        </w:rPr>
        <w:t>- Ф.И.О., должность автора (авторов) дополнительной общеобразовательной программы;</w:t>
      </w:r>
    </w:p>
    <w:p w:rsidR="00871026" w:rsidRPr="00871026" w:rsidRDefault="00871026" w:rsidP="00871026">
      <w:pPr>
        <w:shd w:val="clear" w:color="auto" w:fill="FFFFFF"/>
        <w:tabs>
          <w:tab w:val="left" w:pos="541"/>
        </w:tabs>
        <w:spacing w:after="0" w:line="240" w:lineRule="auto"/>
        <w:contextualSpacing/>
        <w:jc w:val="both"/>
        <w:rPr>
          <w:rFonts w:ascii="Times New Roman" w:hAnsi="Times New Roman"/>
          <w:color w:val="auto"/>
          <w:kern w:val="2"/>
          <w:sz w:val="28"/>
          <w:szCs w:val="28"/>
        </w:rPr>
      </w:pPr>
      <w:r w:rsidRPr="00871026">
        <w:rPr>
          <w:rFonts w:ascii="Times New Roman" w:hAnsi="Times New Roman"/>
          <w:color w:val="auto"/>
          <w:kern w:val="2"/>
          <w:sz w:val="28"/>
          <w:szCs w:val="28"/>
        </w:rPr>
        <w:t>- название города, населенного пункта, в котором реализуется дополнительная общеобразовательная программа;</w:t>
      </w:r>
    </w:p>
    <w:p w:rsidR="00871026" w:rsidRPr="00871026" w:rsidRDefault="00871026" w:rsidP="00871026">
      <w:pPr>
        <w:shd w:val="clear" w:color="auto" w:fill="FFFFFF"/>
        <w:tabs>
          <w:tab w:val="left" w:pos="541"/>
        </w:tabs>
        <w:spacing w:after="0" w:line="240" w:lineRule="auto"/>
        <w:contextualSpacing/>
        <w:jc w:val="both"/>
        <w:rPr>
          <w:rFonts w:ascii="Times New Roman" w:hAnsi="Times New Roman"/>
          <w:color w:val="auto"/>
          <w:kern w:val="2"/>
          <w:sz w:val="28"/>
          <w:szCs w:val="28"/>
        </w:rPr>
      </w:pPr>
      <w:r w:rsidRPr="00871026">
        <w:rPr>
          <w:rFonts w:ascii="Times New Roman" w:hAnsi="Times New Roman"/>
          <w:color w:val="auto"/>
          <w:kern w:val="2"/>
          <w:sz w:val="28"/>
          <w:szCs w:val="28"/>
        </w:rPr>
        <w:t>- год разработки дополнительной общеобразовательной программы.</w:t>
      </w:r>
    </w:p>
    <w:p w:rsidR="00871026" w:rsidRPr="00871026" w:rsidRDefault="00871026" w:rsidP="00871026">
      <w:pPr>
        <w:numPr>
          <w:ilvl w:val="0"/>
          <w:numId w:val="44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auto"/>
          <w:kern w:val="2"/>
          <w:sz w:val="28"/>
          <w:szCs w:val="28"/>
        </w:rPr>
      </w:pPr>
      <w:r w:rsidRPr="00871026">
        <w:rPr>
          <w:rFonts w:ascii="Times New Roman" w:hAnsi="Times New Roman"/>
          <w:color w:val="auto"/>
          <w:kern w:val="2"/>
          <w:sz w:val="28"/>
          <w:szCs w:val="28"/>
        </w:rPr>
        <w:lastRenderedPageBreak/>
        <w:t>В пояснительной записке к дополнительной общеобразовательной программе следует раскрыть:</w:t>
      </w:r>
    </w:p>
    <w:p w:rsidR="00871026" w:rsidRPr="00871026" w:rsidRDefault="00871026" w:rsidP="00871026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auto"/>
          <w:kern w:val="2"/>
          <w:sz w:val="28"/>
          <w:szCs w:val="28"/>
        </w:rPr>
      </w:pPr>
      <w:r w:rsidRPr="00871026">
        <w:rPr>
          <w:rFonts w:ascii="Times New Roman" w:hAnsi="Times New Roman"/>
          <w:color w:val="auto"/>
          <w:kern w:val="2"/>
          <w:sz w:val="28"/>
          <w:szCs w:val="28"/>
        </w:rPr>
        <w:t>- направленность дополнительной общеобразовательной программы;</w:t>
      </w:r>
    </w:p>
    <w:p w:rsidR="00871026" w:rsidRPr="00871026" w:rsidRDefault="00871026" w:rsidP="00871026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auto"/>
          <w:kern w:val="2"/>
          <w:sz w:val="28"/>
          <w:szCs w:val="28"/>
        </w:rPr>
      </w:pPr>
      <w:r w:rsidRPr="00871026">
        <w:rPr>
          <w:rFonts w:ascii="Times New Roman" w:hAnsi="Times New Roman"/>
          <w:color w:val="auto"/>
          <w:kern w:val="2"/>
          <w:sz w:val="28"/>
          <w:szCs w:val="28"/>
        </w:rPr>
        <w:t>- новизну, актуальность, педагогическую целесообразность;</w:t>
      </w:r>
    </w:p>
    <w:p w:rsidR="00871026" w:rsidRPr="00871026" w:rsidRDefault="00871026" w:rsidP="00871026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auto"/>
          <w:kern w:val="2"/>
          <w:sz w:val="28"/>
          <w:szCs w:val="28"/>
        </w:rPr>
      </w:pPr>
      <w:r w:rsidRPr="00871026">
        <w:rPr>
          <w:rFonts w:ascii="Times New Roman" w:hAnsi="Times New Roman"/>
          <w:color w:val="auto"/>
          <w:kern w:val="2"/>
          <w:sz w:val="28"/>
          <w:szCs w:val="28"/>
        </w:rPr>
        <w:t>- цель и задачи дополнительной общеобразовательной программы;</w:t>
      </w:r>
    </w:p>
    <w:p w:rsidR="00871026" w:rsidRPr="00871026" w:rsidRDefault="00871026" w:rsidP="00871026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auto"/>
          <w:kern w:val="2"/>
          <w:sz w:val="28"/>
          <w:szCs w:val="28"/>
        </w:rPr>
      </w:pPr>
      <w:r w:rsidRPr="00871026">
        <w:rPr>
          <w:rFonts w:ascii="Times New Roman" w:hAnsi="Times New Roman"/>
          <w:color w:val="auto"/>
          <w:kern w:val="2"/>
          <w:sz w:val="28"/>
          <w:szCs w:val="28"/>
        </w:rPr>
        <w:t>- отличительные особенности данной дополнительной общеобразовательной программы от уже существующих дополнительных общеобразовательных программ;</w:t>
      </w:r>
    </w:p>
    <w:p w:rsidR="00871026" w:rsidRPr="00871026" w:rsidRDefault="00871026" w:rsidP="00871026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auto"/>
          <w:kern w:val="2"/>
          <w:sz w:val="28"/>
          <w:szCs w:val="28"/>
        </w:rPr>
      </w:pPr>
      <w:r w:rsidRPr="00871026">
        <w:rPr>
          <w:rFonts w:ascii="Times New Roman" w:hAnsi="Times New Roman"/>
          <w:color w:val="auto"/>
          <w:kern w:val="2"/>
          <w:sz w:val="28"/>
          <w:szCs w:val="28"/>
        </w:rPr>
        <w:t>- возраст детей, участвующих в реализации данной дополнительной общеобразовательной программы;</w:t>
      </w:r>
    </w:p>
    <w:p w:rsidR="00871026" w:rsidRPr="00871026" w:rsidRDefault="00871026" w:rsidP="00871026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auto"/>
          <w:kern w:val="2"/>
          <w:sz w:val="28"/>
          <w:szCs w:val="28"/>
        </w:rPr>
      </w:pPr>
      <w:r w:rsidRPr="00871026">
        <w:rPr>
          <w:rFonts w:ascii="Times New Roman" w:hAnsi="Times New Roman"/>
          <w:color w:val="auto"/>
          <w:kern w:val="2"/>
          <w:sz w:val="28"/>
          <w:szCs w:val="28"/>
        </w:rPr>
        <w:t>- сроки реализации дополнительной общеобразовательной программы (продолжительность образовательного процесса, этапы);</w:t>
      </w:r>
    </w:p>
    <w:p w:rsidR="00871026" w:rsidRPr="00871026" w:rsidRDefault="00871026" w:rsidP="00871026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auto"/>
          <w:kern w:val="2"/>
          <w:sz w:val="28"/>
          <w:szCs w:val="28"/>
        </w:rPr>
      </w:pPr>
      <w:r w:rsidRPr="00871026">
        <w:rPr>
          <w:rFonts w:ascii="Times New Roman" w:hAnsi="Times New Roman"/>
          <w:color w:val="auto"/>
          <w:kern w:val="2"/>
          <w:sz w:val="28"/>
          <w:szCs w:val="28"/>
        </w:rPr>
        <w:t xml:space="preserve">- формы и режим занятий; </w:t>
      </w:r>
    </w:p>
    <w:p w:rsidR="00871026" w:rsidRPr="00871026" w:rsidRDefault="00871026" w:rsidP="00871026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auto"/>
          <w:kern w:val="2"/>
          <w:sz w:val="28"/>
          <w:szCs w:val="28"/>
        </w:rPr>
      </w:pPr>
      <w:r w:rsidRPr="00871026">
        <w:rPr>
          <w:rFonts w:ascii="Times New Roman" w:hAnsi="Times New Roman"/>
          <w:color w:val="auto"/>
          <w:kern w:val="2"/>
          <w:sz w:val="28"/>
          <w:szCs w:val="28"/>
        </w:rPr>
        <w:t>- ожидаемые результаты и способы их проверки;</w:t>
      </w:r>
    </w:p>
    <w:p w:rsidR="00871026" w:rsidRPr="00871026" w:rsidRDefault="00871026" w:rsidP="00871026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auto"/>
          <w:kern w:val="2"/>
          <w:sz w:val="28"/>
          <w:szCs w:val="28"/>
        </w:rPr>
      </w:pPr>
      <w:r w:rsidRPr="00871026">
        <w:rPr>
          <w:rFonts w:ascii="Times New Roman" w:hAnsi="Times New Roman"/>
          <w:color w:val="auto"/>
          <w:kern w:val="2"/>
          <w:sz w:val="28"/>
          <w:szCs w:val="28"/>
        </w:rPr>
        <w:t>- формы подведения итогов реализации дополнительной общеобразовательной программы (выставки, фестивали, соревнования, учебно-исследовательские конференции и т. д.).</w:t>
      </w:r>
    </w:p>
    <w:p w:rsidR="00871026" w:rsidRPr="00871026" w:rsidRDefault="00871026" w:rsidP="00871026">
      <w:pPr>
        <w:numPr>
          <w:ilvl w:val="0"/>
          <w:numId w:val="44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auto"/>
          <w:kern w:val="2"/>
          <w:sz w:val="28"/>
          <w:szCs w:val="28"/>
        </w:rPr>
      </w:pPr>
      <w:r w:rsidRPr="00871026">
        <w:rPr>
          <w:rFonts w:ascii="Times New Roman" w:hAnsi="Times New Roman"/>
          <w:color w:val="auto"/>
          <w:kern w:val="2"/>
          <w:sz w:val="28"/>
          <w:szCs w:val="28"/>
        </w:rPr>
        <w:t>Учебный план дополнительной общеобразовательной программы может содержать:</w:t>
      </w:r>
    </w:p>
    <w:p w:rsidR="00871026" w:rsidRPr="00871026" w:rsidRDefault="00871026" w:rsidP="00871026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auto"/>
          <w:kern w:val="2"/>
          <w:sz w:val="28"/>
          <w:szCs w:val="28"/>
        </w:rPr>
      </w:pPr>
      <w:r w:rsidRPr="00871026">
        <w:rPr>
          <w:rFonts w:ascii="Times New Roman" w:hAnsi="Times New Roman"/>
          <w:color w:val="auto"/>
          <w:kern w:val="2"/>
          <w:sz w:val="28"/>
          <w:szCs w:val="28"/>
        </w:rPr>
        <w:t>- перечень разделов, тем дополнительной общеобразовательной программы;</w:t>
      </w:r>
    </w:p>
    <w:p w:rsidR="00871026" w:rsidRPr="00871026" w:rsidRDefault="00871026" w:rsidP="00871026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auto"/>
          <w:kern w:val="2"/>
          <w:sz w:val="28"/>
          <w:szCs w:val="28"/>
        </w:rPr>
      </w:pPr>
      <w:r w:rsidRPr="00871026">
        <w:rPr>
          <w:rFonts w:ascii="Times New Roman" w:hAnsi="Times New Roman"/>
          <w:color w:val="auto"/>
          <w:kern w:val="2"/>
          <w:sz w:val="28"/>
          <w:szCs w:val="28"/>
        </w:rPr>
        <w:t>- количество часов по каждой теме с разбивкой на теоретические и практические виды занятий.</w:t>
      </w:r>
    </w:p>
    <w:p w:rsidR="00871026" w:rsidRPr="00871026" w:rsidRDefault="00871026" w:rsidP="00871026">
      <w:pPr>
        <w:numPr>
          <w:ilvl w:val="0"/>
          <w:numId w:val="44"/>
        </w:numPr>
        <w:spacing w:after="0" w:line="240" w:lineRule="auto"/>
        <w:ind w:left="714" w:hanging="357"/>
        <w:jc w:val="both"/>
        <w:rPr>
          <w:rFonts w:ascii="Times New Roman" w:hAnsi="Times New Roman"/>
          <w:color w:val="auto"/>
          <w:kern w:val="2"/>
          <w:sz w:val="28"/>
          <w:szCs w:val="28"/>
        </w:rPr>
      </w:pPr>
      <w:r w:rsidRPr="00871026">
        <w:rPr>
          <w:rFonts w:ascii="Times New Roman" w:hAnsi="Times New Roman"/>
          <w:color w:val="auto"/>
          <w:kern w:val="2"/>
          <w:sz w:val="28"/>
          <w:szCs w:val="28"/>
        </w:rPr>
        <w:t xml:space="preserve">Содержание учебного плана дополнительной общеобразовательной </w:t>
      </w:r>
      <w:proofErr w:type="gramStart"/>
      <w:r w:rsidRPr="00871026">
        <w:rPr>
          <w:rFonts w:ascii="Times New Roman" w:hAnsi="Times New Roman"/>
          <w:color w:val="auto"/>
          <w:kern w:val="2"/>
          <w:sz w:val="28"/>
          <w:szCs w:val="28"/>
        </w:rPr>
        <w:t>программы</w:t>
      </w:r>
      <w:proofErr w:type="gramEnd"/>
      <w:r w:rsidRPr="00871026">
        <w:rPr>
          <w:rFonts w:ascii="Times New Roman" w:hAnsi="Times New Roman"/>
          <w:color w:val="auto"/>
          <w:kern w:val="2"/>
          <w:sz w:val="28"/>
          <w:szCs w:val="28"/>
        </w:rPr>
        <w:t xml:space="preserve"> возможно отразить через:</w:t>
      </w:r>
    </w:p>
    <w:p w:rsidR="00871026" w:rsidRPr="00871026" w:rsidRDefault="00871026" w:rsidP="00871026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auto"/>
          <w:kern w:val="2"/>
          <w:sz w:val="28"/>
          <w:szCs w:val="28"/>
        </w:rPr>
      </w:pPr>
      <w:r w:rsidRPr="00871026">
        <w:rPr>
          <w:rFonts w:ascii="Times New Roman" w:hAnsi="Times New Roman"/>
          <w:color w:val="auto"/>
          <w:kern w:val="2"/>
          <w:sz w:val="28"/>
          <w:szCs w:val="28"/>
        </w:rPr>
        <w:t>- краткое описание тем дополнительной общеобразовательной программы (теоретических и практических видов занятий).</w:t>
      </w:r>
    </w:p>
    <w:p w:rsidR="00871026" w:rsidRPr="00871026" w:rsidRDefault="00871026" w:rsidP="00871026">
      <w:pPr>
        <w:numPr>
          <w:ilvl w:val="0"/>
          <w:numId w:val="44"/>
        </w:numPr>
        <w:shd w:val="clear" w:color="auto" w:fill="FFFFFF"/>
        <w:tabs>
          <w:tab w:val="num" w:pos="0"/>
        </w:tabs>
        <w:spacing w:after="0" w:line="240" w:lineRule="auto"/>
        <w:ind w:left="0" w:firstLine="426"/>
        <w:contextualSpacing/>
        <w:jc w:val="both"/>
        <w:rPr>
          <w:rFonts w:ascii="Times New Roman" w:hAnsi="Times New Roman"/>
          <w:color w:val="auto"/>
          <w:kern w:val="2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>Календарный учебный график надо делать по каждому году обучения и менять ежегодно.</w:t>
      </w:r>
    </w:p>
    <w:p w:rsidR="00871026" w:rsidRPr="00871026" w:rsidRDefault="00871026" w:rsidP="00871026">
      <w:pPr>
        <w:numPr>
          <w:ilvl w:val="0"/>
          <w:numId w:val="44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auto"/>
          <w:kern w:val="2"/>
          <w:sz w:val="28"/>
          <w:szCs w:val="28"/>
        </w:rPr>
      </w:pPr>
      <w:r w:rsidRPr="00871026">
        <w:rPr>
          <w:rFonts w:ascii="Times New Roman" w:hAnsi="Times New Roman"/>
          <w:color w:val="auto"/>
          <w:kern w:val="2"/>
          <w:sz w:val="28"/>
          <w:szCs w:val="28"/>
        </w:rPr>
        <w:t>Методическое обеспечение может включать описание:</w:t>
      </w:r>
    </w:p>
    <w:p w:rsidR="00871026" w:rsidRPr="00871026" w:rsidRDefault="00871026" w:rsidP="00871026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auto"/>
          <w:kern w:val="2"/>
          <w:sz w:val="28"/>
          <w:szCs w:val="28"/>
        </w:rPr>
      </w:pPr>
      <w:r w:rsidRPr="00871026">
        <w:rPr>
          <w:rFonts w:ascii="Times New Roman" w:hAnsi="Times New Roman"/>
          <w:color w:val="auto"/>
          <w:kern w:val="2"/>
          <w:sz w:val="28"/>
          <w:szCs w:val="28"/>
        </w:rPr>
        <w:t xml:space="preserve">- форм занятий, планируемых по каждой теме или разделу дополнительной общеобразовательной программы (игра, беседа, поход, экскурсия, конкурс, конференция и т.д.); </w:t>
      </w:r>
    </w:p>
    <w:p w:rsidR="00871026" w:rsidRPr="00871026" w:rsidRDefault="00871026" w:rsidP="00871026">
      <w:pPr>
        <w:spacing w:after="0" w:line="240" w:lineRule="auto"/>
        <w:jc w:val="both"/>
        <w:rPr>
          <w:rFonts w:ascii="Times New Roman" w:hAnsi="Times New Roman"/>
          <w:color w:val="auto"/>
          <w:kern w:val="2"/>
          <w:sz w:val="28"/>
          <w:szCs w:val="28"/>
        </w:rPr>
      </w:pPr>
      <w:r w:rsidRPr="00871026">
        <w:rPr>
          <w:rFonts w:ascii="Times New Roman" w:hAnsi="Times New Roman"/>
          <w:color w:val="auto"/>
          <w:kern w:val="2"/>
          <w:sz w:val="28"/>
          <w:szCs w:val="28"/>
        </w:rPr>
        <w:t>- деятельности по освоению предметного содержания образовательной программы: приемов и методов организации учебно-воспитательного процесса, дидактический материал, техническое оснащение занятий;</w:t>
      </w:r>
    </w:p>
    <w:p w:rsidR="00871026" w:rsidRPr="00871026" w:rsidRDefault="00871026" w:rsidP="00871026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auto"/>
          <w:kern w:val="2"/>
          <w:sz w:val="28"/>
          <w:szCs w:val="28"/>
        </w:rPr>
      </w:pPr>
      <w:r w:rsidRPr="00871026">
        <w:rPr>
          <w:rFonts w:ascii="Times New Roman" w:hAnsi="Times New Roman"/>
          <w:color w:val="auto"/>
          <w:kern w:val="2"/>
          <w:sz w:val="28"/>
          <w:szCs w:val="28"/>
        </w:rPr>
        <w:t>- форм подведения итогов по каждой теме или разделу дополнительной общеобразовательной программы.</w:t>
      </w:r>
    </w:p>
    <w:p w:rsidR="00871026" w:rsidRPr="00871026" w:rsidRDefault="00871026" w:rsidP="00871026">
      <w:pPr>
        <w:numPr>
          <w:ilvl w:val="0"/>
          <w:numId w:val="44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2"/>
          <w:sz w:val="28"/>
          <w:szCs w:val="28"/>
        </w:rPr>
        <w:t>Список использованной литературы.</w:t>
      </w:r>
    </w:p>
    <w:p w:rsidR="00871026" w:rsidRPr="00871026" w:rsidRDefault="00871026" w:rsidP="00871026">
      <w:pPr>
        <w:tabs>
          <w:tab w:val="left" w:pos="6840"/>
        </w:tabs>
        <w:spacing w:after="0" w:line="24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>При оценивании программы будет обращено внимание на содержание дополнительной общеобразовательной программы, ее оформление и условия реализации.</w:t>
      </w:r>
    </w:p>
    <w:p w:rsidR="00871026" w:rsidRPr="00871026" w:rsidRDefault="00871026" w:rsidP="00871026">
      <w:pPr>
        <w:tabs>
          <w:tab w:val="left" w:pos="6840"/>
        </w:tabs>
        <w:spacing w:after="0" w:line="24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>Программу следует понимать как модель совместной деятельности педагога и ребенка, отражающую процесс обучения, воспитания и творческого развития.</w:t>
      </w:r>
    </w:p>
    <w:p w:rsidR="00871026" w:rsidRPr="00871026" w:rsidRDefault="00871026" w:rsidP="00871026">
      <w:pPr>
        <w:tabs>
          <w:tab w:val="left" w:pos="6840"/>
        </w:tabs>
        <w:spacing w:after="0" w:line="24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  <w:r w:rsidRPr="00871026">
        <w:rPr>
          <w:rFonts w:ascii="Times New Roman" w:hAnsi="Times New Roman"/>
          <w:color w:val="auto"/>
          <w:kern w:val="0"/>
          <w:sz w:val="28"/>
          <w:szCs w:val="28"/>
        </w:rPr>
        <w:t>Методические рекомендации по проектированию дополнительных общеобразовательных программ размещены на сайте ГБУ ДО «РЦВР» (https://edu.tatar.ru/aviastroit/page10755.htm/page3068869.htm).</w:t>
      </w:r>
    </w:p>
    <w:p w:rsidR="00871026" w:rsidRPr="00871026" w:rsidRDefault="00871026" w:rsidP="00871026">
      <w:pPr>
        <w:tabs>
          <w:tab w:val="left" w:pos="6840"/>
        </w:tabs>
        <w:spacing w:after="0" w:line="240" w:lineRule="auto"/>
        <w:ind w:firstLine="709"/>
        <w:jc w:val="both"/>
        <w:rPr>
          <w:rFonts w:ascii="Times New Roman" w:hAnsi="Times New Roman"/>
          <w:color w:val="auto"/>
          <w:kern w:val="0"/>
          <w:sz w:val="28"/>
          <w:szCs w:val="28"/>
        </w:rPr>
      </w:pPr>
    </w:p>
    <w:sectPr w:rsidR="00871026" w:rsidRPr="00871026" w:rsidSect="00686EF5">
      <w:pgSz w:w="11906" w:h="16838"/>
      <w:pgMar w:top="567" w:right="849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0463B"/>
    <w:multiLevelType w:val="hybridMultilevel"/>
    <w:tmpl w:val="0F36DD92"/>
    <w:lvl w:ilvl="0" w:tplc="730AC0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2258EC"/>
    <w:multiLevelType w:val="hybridMultilevel"/>
    <w:tmpl w:val="C980DC4A"/>
    <w:lvl w:ilvl="0" w:tplc="91B8AFE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FF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A51D2A"/>
    <w:multiLevelType w:val="multilevel"/>
    <w:tmpl w:val="312CC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44BF8"/>
    <w:multiLevelType w:val="hybridMultilevel"/>
    <w:tmpl w:val="F9E42192"/>
    <w:lvl w:ilvl="0" w:tplc="D072478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0A2B50FC"/>
    <w:multiLevelType w:val="hybridMultilevel"/>
    <w:tmpl w:val="55ECB846"/>
    <w:lvl w:ilvl="0" w:tplc="730AC05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ECA12A8"/>
    <w:multiLevelType w:val="hybridMultilevel"/>
    <w:tmpl w:val="61625E3C"/>
    <w:lvl w:ilvl="0" w:tplc="1B4EE784">
      <w:numFmt w:val="bullet"/>
      <w:lvlText w:val=""/>
      <w:lvlJc w:val="left"/>
      <w:pPr>
        <w:ind w:left="720" w:hanging="360"/>
      </w:pPr>
      <w:rPr>
        <w:rFonts w:ascii="Symbol" w:eastAsia="Times New Roman" w:hAnsi="Symbol" w:cs="Times New Roman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141E40"/>
    <w:multiLevelType w:val="hybridMultilevel"/>
    <w:tmpl w:val="61C2BAB0"/>
    <w:lvl w:ilvl="0" w:tplc="730AC0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0B640EE"/>
    <w:multiLevelType w:val="hybridMultilevel"/>
    <w:tmpl w:val="1CE8533E"/>
    <w:lvl w:ilvl="0" w:tplc="B19C5D4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11AD3DE5"/>
    <w:multiLevelType w:val="hybridMultilevel"/>
    <w:tmpl w:val="8872138E"/>
    <w:lvl w:ilvl="0" w:tplc="74B2535C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4647BC6"/>
    <w:multiLevelType w:val="hybridMultilevel"/>
    <w:tmpl w:val="44864700"/>
    <w:lvl w:ilvl="0" w:tplc="91B8AFE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FF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5063EBC"/>
    <w:multiLevelType w:val="hybridMultilevel"/>
    <w:tmpl w:val="FF9228DC"/>
    <w:lvl w:ilvl="0" w:tplc="730AC0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B094F1B"/>
    <w:multiLevelType w:val="hybridMultilevel"/>
    <w:tmpl w:val="F5F2CB30"/>
    <w:lvl w:ilvl="0" w:tplc="730AC0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B542615"/>
    <w:multiLevelType w:val="multilevel"/>
    <w:tmpl w:val="3AAE9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D0B70F0"/>
    <w:multiLevelType w:val="hybridMultilevel"/>
    <w:tmpl w:val="EE96AA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2F5961"/>
    <w:multiLevelType w:val="hybridMultilevel"/>
    <w:tmpl w:val="7292B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17B2E8B"/>
    <w:multiLevelType w:val="hybridMultilevel"/>
    <w:tmpl w:val="92E4CB28"/>
    <w:lvl w:ilvl="0" w:tplc="730AC0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1C65BF9"/>
    <w:multiLevelType w:val="hybridMultilevel"/>
    <w:tmpl w:val="5F2C83D6"/>
    <w:lvl w:ilvl="0" w:tplc="91B8AFE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FF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4D54445"/>
    <w:multiLevelType w:val="hybridMultilevel"/>
    <w:tmpl w:val="762A91E4"/>
    <w:lvl w:ilvl="0" w:tplc="730AC0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63F7839"/>
    <w:multiLevelType w:val="multilevel"/>
    <w:tmpl w:val="C764E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7731A69"/>
    <w:multiLevelType w:val="hybridMultilevel"/>
    <w:tmpl w:val="E8CA18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7BD341D"/>
    <w:multiLevelType w:val="multilevel"/>
    <w:tmpl w:val="04BCF95E"/>
    <w:lvl w:ilvl="0">
      <w:start w:val="1"/>
      <w:numFmt w:val="bullet"/>
      <w:lvlText w:val=""/>
      <w:lvlJc w:val="left"/>
      <w:pPr>
        <w:tabs>
          <w:tab w:val="num" w:pos="0"/>
        </w:tabs>
        <w:ind w:left="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</w:abstractNum>
  <w:abstractNum w:abstractNumId="21">
    <w:nsid w:val="30613BAF"/>
    <w:multiLevelType w:val="multilevel"/>
    <w:tmpl w:val="D21E4CE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2AB0ECD"/>
    <w:multiLevelType w:val="hybridMultilevel"/>
    <w:tmpl w:val="E41E12D6"/>
    <w:lvl w:ilvl="0" w:tplc="0419000B">
      <w:start w:val="1"/>
      <w:numFmt w:val="bullet"/>
      <w:lvlText w:val=""/>
      <w:lvlJc w:val="left"/>
      <w:pPr>
        <w:tabs>
          <w:tab w:val="num" w:pos="945"/>
        </w:tabs>
        <w:ind w:left="9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65"/>
        </w:tabs>
        <w:ind w:left="16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85"/>
        </w:tabs>
        <w:ind w:left="23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05"/>
        </w:tabs>
        <w:ind w:left="31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25"/>
        </w:tabs>
        <w:ind w:left="38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45"/>
        </w:tabs>
        <w:ind w:left="45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65"/>
        </w:tabs>
        <w:ind w:left="52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85"/>
        </w:tabs>
        <w:ind w:left="59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05"/>
        </w:tabs>
        <w:ind w:left="6705" w:hanging="360"/>
      </w:pPr>
      <w:rPr>
        <w:rFonts w:ascii="Wingdings" w:hAnsi="Wingdings" w:hint="default"/>
      </w:rPr>
    </w:lvl>
  </w:abstractNum>
  <w:abstractNum w:abstractNumId="23">
    <w:nsid w:val="330D333B"/>
    <w:multiLevelType w:val="hybridMultilevel"/>
    <w:tmpl w:val="6F360A6E"/>
    <w:lvl w:ilvl="0" w:tplc="83A822A4"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4">
    <w:nsid w:val="34B1259F"/>
    <w:multiLevelType w:val="hybridMultilevel"/>
    <w:tmpl w:val="198A4752"/>
    <w:lvl w:ilvl="0" w:tplc="730AC05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3A1F0198"/>
    <w:multiLevelType w:val="hybridMultilevel"/>
    <w:tmpl w:val="A16E9CEC"/>
    <w:lvl w:ilvl="0" w:tplc="25A821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E67337A"/>
    <w:multiLevelType w:val="multilevel"/>
    <w:tmpl w:val="366EA03E"/>
    <w:lvl w:ilvl="0">
      <w:start w:val="1"/>
      <w:numFmt w:val="bullet"/>
      <w:lvlText w:val=""/>
      <w:lvlJc w:val="left"/>
      <w:pPr>
        <w:tabs>
          <w:tab w:val="num" w:pos="0"/>
        </w:tabs>
        <w:ind w:left="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</w:abstractNum>
  <w:abstractNum w:abstractNumId="27">
    <w:nsid w:val="4123286D"/>
    <w:multiLevelType w:val="hybridMultilevel"/>
    <w:tmpl w:val="47001C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1A47AED"/>
    <w:multiLevelType w:val="hybridMultilevel"/>
    <w:tmpl w:val="3AAC5D1A"/>
    <w:lvl w:ilvl="0" w:tplc="730AC0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5201558"/>
    <w:multiLevelType w:val="hybridMultilevel"/>
    <w:tmpl w:val="2EFC03D8"/>
    <w:lvl w:ilvl="0" w:tplc="730AC0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7E27739"/>
    <w:multiLevelType w:val="multilevel"/>
    <w:tmpl w:val="51D004A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4C38372C"/>
    <w:multiLevelType w:val="multilevel"/>
    <w:tmpl w:val="B0D43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0370E9D"/>
    <w:multiLevelType w:val="hybridMultilevel"/>
    <w:tmpl w:val="81EA7F92"/>
    <w:lvl w:ilvl="0" w:tplc="AA2E523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>
    <w:nsid w:val="52B121AB"/>
    <w:multiLevelType w:val="multilevel"/>
    <w:tmpl w:val="85B040A0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</w:abstractNum>
  <w:abstractNum w:abstractNumId="34">
    <w:nsid w:val="55695D23"/>
    <w:multiLevelType w:val="hybridMultilevel"/>
    <w:tmpl w:val="9AB4916C"/>
    <w:lvl w:ilvl="0" w:tplc="730AC0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68E4008"/>
    <w:multiLevelType w:val="hybridMultilevel"/>
    <w:tmpl w:val="72721C7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6ED030E"/>
    <w:multiLevelType w:val="multilevel"/>
    <w:tmpl w:val="C6B4678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7">
    <w:nsid w:val="5DAD6E3D"/>
    <w:multiLevelType w:val="hybridMultilevel"/>
    <w:tmpl w:val="B67668BA"/>
    <w:lvl w:ilvl="0" w:tplc="730AC0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35A335B"/>
    <w:multiLevelType w:val="hybridMultilevel"/>
    <w:tmpl w:val="EAB0E8D6"/>
    <w:lvl w:ilvl="0" w:tplc="49C6AB1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>
    <w:nsid w:val="666E5C10"/>
    <w:multiLevelType w:val="hybridMultilevel"/>
    <w:tmpl w:val="52760590"/>
    <w:lvl w:ilvl="0" w:tplc="CC30FD0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AF62B21"/>
    <w:multiLevelType w:val="hybridMultilevel"/>
    <w:tmpl w:val="91D070B4"/>
    <w:lvl w:ilvl="0" w:tplc="730AC0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D1C0917"/>
    <w:multiLevelType w:val="multilevel"/>
    <w:tmpl w:val="B18E4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D436DDF"/>
    <w:multiLevelType w:val="hybridMultilevel"/>
    <w:tmpl w:val="894491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22A074E"/>
    <w:multiLevelType w:val="hybridMultilevel"/>
    <w:tmpl w:val="343AF1E2"/>
    <w:lvl w:ilvl="0" w:tplc="2BC2094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4C876DE"/>
    <w:multiLevelType w:val="multilevel"/>
    <w:tmpl w:val="C4A22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7F135FF"/>
    <w:multiLevelType w:val="hybridMultilevel"/>
    <w:tmpl w:val="EF3A0A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6">
    <w:nsid w:val="7C505C11"/>
    <w:multiLevelType w:val="hybridMultilevel"/>
    <w:tmpl w:val="95426840"/>
    <w:lvl w:ilvl="0" w:tplc="730AC0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C645547"/>
    <w:multiLevelType w:val="multilevel"/>
    <w:tmpl w:val="AE08D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43"/>
  </w:num>
  <w:num w:numId="4">
    <w:abstractNumId w:val="23"/>
  </w:num>
  <w:num w:numId="5">
    <w:abstractNumId w:val="19"/>
  </w:num>
  <w:num w:numId="6">
    <w:abstractNumId w:val="9"/>
  </w:num>
  <w:num w:numId="7">
    <w:abstractNumId w:val="16"/>
  </w:num>
  <w:num w:numId="8">
    <w:abstractNumId w:val="35"/>
  </w:num>
  <w:num w:numId="9">
    <w:abstractNumId w:val="33"/>
  </w:num>
  <w:num w:numId="10">
    <w:abstractNumId w:val="36"/>
  </w:num>
  <w:num w:numId="11">
    <w:abstractNumId w:val="18"/>
  </w:num>
  <w:num w:numId="12">
    <w:abstractNumId w:val="47"/>
  </w:num>
  <w:num w:numId="13">
    <w:abstractNumId w:val="44"/>
  </w:num>
  <w:num w:numId="14">
    <w:abstractNumId w:val="2"/>
  </w:num>
  <w:num w:numId="15">
    <w:abstractNumId w:val="41"/>
  </w:num>
  <w:num w:numId="16">
    <w:abstractNumId w:val="12"/>
  </w:num>
  <w:num w:numId="17">
    <w:abstractNumId w:val="31"/>
  </w:num>
  <w:num w:numId="18">
    <w:abstractNumId w:val="0"/>
  </w:num>
  <w:num w:numId="19">
    <w:abstractNumId w:val="6"/>
  </w:num>
  <w:num w:numId="20">
    <w:abstractNumId w:val="17"/>
  </w:num>
  <w:num w:numId="21">
    <w:abstractNumId w:val="46"/>
  </w:num>
  <w:num w:numId="22">
    <w:abstractNumId w:val="15"/>
  </w:num>
  <w:num w:numId="23">
    <w:abstractNumId w:val="7"/>
  </w:num>
  <w:num w:numId="24">
    <w:abstractNumId w:val="4"/>
  </w:num>
  <w:num w:numId="25">
    <w:abstractNumId w:val="34"/>
  </w:num>
  <w:num w:numId="26">
    <w:abstractNumId w:val="32"/>
  </w:num>
  <w:num w:numId="27">
    <w:abstractNumId w:val="21"/>
  </w:num>
  <w:num w:numId="28">
    <w:abstractNumId w:val="11"/>
  </w:num>
  <w:num w:numId="29">
    <w:abstractNumId w:val="29"/>
  </w:num>
  <w:num w:numId="30">
    <w:abstractNumId w:val="30"/>
  </w:num>
  <w:num w:numId="31">
    <w:abstractNumId w:val="10"/>
  </w:num>
  <w:num w:numId="32">
    <w:abstractNumId w:val="28"/>
  </w:num>
  <w:num w:numId="33">
    <w:abstractNumId w:val="24"/>
  </w:num>
  <w:num w:numId="34">
    <w:abstractNumId w:val="40"/>
  </w:num>
  <w:num w:numId="35">
    <w:abstractNumId w:val="37"/>
  </w:num>
  <w:num w:numId="36">
    <w:abstractNumId w:val="20"/>
  </w:num>
  <w:num w:numId="37">
    <w:abstractNumId w:val="26"/>
  </w:num>
  <w:num w:numId="38">
    <w:abstractNumId w:val="38"/>
  </w:num>
  <w:num w:numId="39">
    <w:abstractNumId w:val="42"/>
  </w:num>
  <w:num w:numId="40">
    <w:abstractNumId w:val="13"/>
  </w:num>
  <w:num w:numId="41">
    <w:abstractNumId w:val="14"/>
  </w:num>
  <w:num w:numId="42">
    <w:abstractNumId w:val="22"/>
  </w:num>
  <w:num w:numId="43">
    <w:abstractNumId w:val="3"/>
  </w:num>
  <w:num w:numId="44">
    <w:abstractNumId w:val="45"/>
  </w:num>
  <w:num w:numId="45">
    <w:abstractNumId w:val="27"/>
  </w:num>
  <w:num w:numId="46">
    <w:abstractNumId w:val="39"/>
  </w:num>
  <w:num w:numId="47">
    <w:abstractNumId w:val="8"/>
  </w:num>
  <w:num w:numId="48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B6389"/>
    <w:rsid w:val="00016163"/>
    <w:rsid w:val="00046963"/>
    <w:rsid w:val="00050F91"/>
    <w:rsid w:val="000536AE"/>
    <w:rsid w:val="00070164"/>
    <w:rsid w:val="00071A44"/>
    <w:rsid w:val="00093692"/>
    <w:rsid w:val="0009482C"/>
    <w:rsid w:val="000A2D63"/>
    <w:rsid w:val="000B4B40"/>
    <w:rsid w:val="000C2F52"/>
    <w:rsid w:val="000D2B8B"/>
    <w:rsid w:val="000D599C"/>
    <w:rsid w:val="000E4A30"/>
    <w:rsid w:val="000F7B85"/>
    <w:rsid w:val="00103600"/>
    <w:rsid w:val="001449B8"/>
    <w:rsid w:val="00152EE6"/>
    <w:rsid w:val="00165D9F"/>
    <w:rsid w:val="00174D74"/>
    <w:rsid w:val="00180A13"/>
    <w:rsid w:val="00182277"/>
    <w:rsid w:val="00185156"/>
    <w:rsid w:val="00197C85"/>
    <w:rsid w:val="001A1F1D"/>
    <w:rsid w:val="001B32F5"/>
    <w:rsid w:val="001B6389"/>
    <w:rsid w:val="001C2D93"/>
    <w:rsid w:val="001D08C4"/>
    <w:rsid w:val="001E1275"/>
    <w:rsid w:val="002175FF"/>
    <w:rsid w:val="0024420F"/>
    <w:rsid w:val="00244AEF"/>
    <w:rsid w:val="00284318"/>
    <w:rsid w:val="002865C5"/>
    <w:rsid w:val="002A12F4"/>
    <w:rsid w:val="002B656E"/>
    <w:rsid w:val="002B7600"/>
    <w:rsid w:val="002C5386"/>
    <w:rsid w:val="002D1958"/>
    <w:rsid w:val="002D46BE"/>
    <w:rsid w:val="002E2572"/>
    <w:rsid w:val="002E4A70"/>
    <w:rsid w:val="002E6379"/>
    <w:rsid w:val="002F1384"/>
    <w:rsid w:val="002F1FBA"/>
    <w:rsid w:val="002F55AB"/>
    <w:rsid w:val="002F6DF2"/>
    <w:rsid w:val="00315E7B"/>
    <w:rsid w:val="0031673D"/>
    <w:rsid w:val="003257CE"/>
    <w:rsid w:val="00326E03"/>
    <w:rsid w:val="00330A15"/>
    <w:rsid w:val="00331E1A"/>
    <w:rsid w:val="003353BD"/>
    <w:rsid w:val="00353A99"/>
    <w:rsid w:val="00356318"/>
    <w:rsid w:val="00356ED6"/>
    <w:rsid w:val="003647B4"/>
    <w:rsid w:val="00373853"/>
    <w:rsid w:val="00375113"/>
    <w:rsid w:val="003B6CF4"/>
    <w:rsid w:val="003F448C"/>
    <w:rsid w:val="00401E27"/>
    <w:rsid w:val="004063A2"/>
    <w:rsid w:val="00406DCF"/>
    <w:rsid w:val="004178CC"/>
    <w:rsid w:val="00427834"/>
    <w:rsid w:val="0045454A"/>
    <w:rsid w:val="00464CA9"/>
    <w:rsid w:val="00467573"/>
    <w:rsid w:val="004A2CA5"/>
    <w:rsid w:val="004A4633"/>
    <w:rsid w:val="004A5373"/>
    <w:rsid w:val="004B08B4"/>
    <w:rsid w:val="004B5A41"/>
    <w:rsid w:val="004C0B53"/>
    <w:rsid w:val="004C6FBD"/>
    <w:rsid w:val="004D19FE"/>
    <w:rsid w:val="004D1A14"/>
    <w:rsid w:val="004D7D96"/>
    <w:rsid w:val="004E499C"/>
    <w:rsid w:val="004E5078"/>
    <w:rsid w:val="004F2AFD"/>
    <w:rsid w:val="004F60CE"/>
    <w:rsid w:val="00503477"/>
    <w:rsid w:val="00515CC2"/>
    <w:rsid w:val="00520458"/>
    <w:rsid w:val="005210D5"/>
    <w:rsid w:val="0052381A"/>
    <w:rsid w:val="00591045"/>
    <w:rsid w:val="005A046D"/>
    <w:rsid w:val="005A1961"/>
    <w:rsid w:val="005A5E35"/>
    <w:rsid w:val="005D635E"/>
    <w:rsid w:val="005E48FC"/>
    <w:rsid w:val="00604F29"/>
    <w:rsid w:val="006065A2"/>
    <w:rsid w:val="00614DC5"/>
    <w:rsid w:val="00625095"/>
    <w:rsid w:val="00657748"/>
    <w:rsid w:val="006603AA"/>
    <w:rsid w:val="00664183"/>
    <w:rsid w:val="0066477B"/>
    <w:rsid w:val="006652AE"/>
    <w:rsid w:val="00666ADF"/>
    <w:rsid w:val="00667AA7"/>
    <w:rsid w:val="00671883"/>
    <w:rsid w:val="00672F26"/>
    <w:rsid w:val="00686EF5"/>
    <w:rsid w:val="00691242"/>
    <w:rsid w:val="006948DC"/>
    <w:rsid w:val="006A5A18"/>
    <w:rsid w:val="006A728D"/>
    <w:rsid w:val="006A7B45"/>
    <w:rsid w:val="006B0906"/>
    <w:rsid w:val="006D1B16"/>
    <w:rsid w:val="006E3007"/>
    <w:rsid w:val="006E525A"/>
    <w:rsid w:val="006E6F30"/>
    <w:rsid w:val="00716017"/>
    <w:rsid w:val="0072681B"/>
    <w:rsid w:val="0073444B"/>
    <w:rsid w:val="007423F6"/>
    <w:rsid w:val="00744553"/>
    <w:rsid w:val="0075083F"/>
    <w:rsid w:val="0077513D"/>
    <w:rsid w:val="00780BBD"/>
    <w:rsid w:val="00790735"/>
    <w:rsid w:val="007911C0"/>
    <w:rsid w:val="007A25B1"/>
    <w:rsid w:val="007B4DD2"/>
    <w:rsid w:val="007B4F91"/>
    <w:rsid w:val="007C05AD"/>
    <w:rsid w:val="007C24FF"/>
    <w:rsid w:val="007C5F90"/>
    <w:rsid w:val="007F3DD0"/>
    <w:rsid w:val="007F567F"/>
    <w:rsid w:val="00811BC4"/>
    <w:rsid w:val="0081692B"/>
    <w:rsid w:val="0082132D"/>
    <w:rsid w:val="0085269E"/>
    <w:rsid w:val="00865326"/>
    <w:rsid w:val="00867504"/>
    <w:rsid w:val="00871026"/>
    <w:rsid w:val="0089144D"/>
    <w:rsid w:val="008923C9"/>
    <w:rsid w:val="00897D02"/>
    <w:rsid w:val="008A5BEE"/>
    <w:rsid w:val="008A7547"/>
    <w:rsid w:val="008B7A20"/>
    <w:rsid w:val="008C0345"/>
    <w:rsid w:val="008C5CE0"/>
    <w:rsid w:val="008D0171"/>
    <w:rsid w:val="008D25D8"/>
    <w:rsid w:val="008E0B2D"/>
    <w:rsid w:val="008E7CDF"/>
    <w:rsid w:val="00907E6B"/>
    <w:rsid w:val="00910C80"/>
    <w:rsid w:val="009148D1"/>
    <w:rsid w:val="00916061"/>
    <w:rsid w:val="00933DC5"/>
    <w:rsid w:val="0094271B"/>
    <w:rsid w:val="00950E02"/>
    <w:rsid w:val="00960DDE"/>
    <w:rsid w:val="00966437"/>
    <w:rsid w:val="00971F72"/>
    <w:rsid w:val="0097549F"/>
    <w:rsid w:val="00996B2A"/>
    <w:rsid w:val="009B4CB5"/>
    <w:rsid w:val="009C02A3"/>
    <w:rsid w:val="00A05225"/>
    <w:rsid w:val="00A05A80"/>
    <w:rsid w:val="00A06351"/>
    <w:rsid w:val="00A11459"/>
    <w:rsid w:val="00A14AF5"/>
    <w:rsid w:val="00A373BB"/>
    <w:rsid w:val="00A478D9"/>
    <w:rsid w:val="00A47E66"/>
    <w:rsid w:val="00A5669E"/>
    <w:rsid w:val="00A62CED"/>
    <w:rsid w:val="00AA5B48"/>
    <w:rsid w:val="00AC572B"/>
    <w:rsid w:val="00AE007D"/>
    <w:rsid w:val="00AE7D45"/>
    <w:rsid w:val="00AF1EE8"/>
    <w:rsid w:val="00B0056A"/>
    <w:rsid w:val="00B02F9B"/>
    <w:rsid w:val="00B211F2"/>
    <w:rsid w:val="00B22B64"/>
    <w:rsid w:val="00B2617A"/>
    <w:rsid w:val="00B3489B"/>
    <w:rsid w:val="00B660EC"/>
    <w:rsid w:val="00B6781E"/>
    <w:rsid w:val="00B90F45"/>
    <w:rsid w:val="00B97AE0"/>
    <w:rsid w:val="00BA6E6B"/>
    <w:rsid w:val="00BA7488"/>
    <w:rsid w:val="00BE2862"/>
    <w:rsid w:val="00BF18B5"/>
    <w:rsid w:val="00BF23F8"/>
    <w:rsid w:val="00C01884"/>
    <w:rsid w:val="00C05D25"/>
    <w:rsid w:val="00C165D7"/>
    <w:rsid w:val="00C27D88"/>
    <w:rsid w:val="00C360A9"/>
    <w:rsid w:val="00C36C70"/>
    <w:rsid w:val="00C67EE9"/>
    <w:rsid w:val="00C86075"/>
    <w:rsid w:val="00CD2B4C"/>
    <w:rsid w:val="00CD4B56"/>
    <w:rsid w:val="00CD5313"/>
    <w:rsid w:val="00CF0349"/>
    <w:rsid w:val="00D00067"/>
    <w:rsid w:val="00D219BB"/>
    <w:rsid w:val="00D26E01"/>
    <w:rsid w:val="00D36130"/>
    <w:rsid w:val="00D426BD"/>
    <w:rsid w:val="00D474CE"/>
    <w:rsid w:val="00D52A6A"/>
    <w:rsid w:val="00D6664D"/>
    <w:rsid w:val="00D77061"/>
    <w:rsid w:val="00D85B28"/>
    <w:rsid w:val="00DB1236"/>
    <w:rsid w:val="00DC10A7"/>
    <w:rsid w:val="00DD2692"/>
    <w:rsid w:val="00DD2D89"/>
    <w:rsid w:val="00DD4F31"/>
    <w:rsid w:val="00DD736D"/>
    <w:rsid w:val="00DE287F"/>
    <w:rsid w:val="00DE5E55"/>
    <w:rsid w:val="00DF4BE4"/>
    <w:rsid w:val="00E045D0"/>
    <w:rsid w:val="00E060C7"/>
    <w:rsid w:val="00E11919"/>
    <w:rsid w:val="00E23575"/>
    <w:rsid w:val="00E25FA5"/>
    <w:rsid w:val="00E32A9D"/>
    <w:rsid w:val="00E35D87"/>
    <w:rsid w:val="00E424F5"/>
    <w:rsid w:val="00E43ACD"/>
    <w:rsid w:val="00E4790B"/>
    <w:rsid w:val="00E521E0"/>
    <w:rsid w:val="00E55D8B"/>
    <w:rsid w:val="00E603F4"/>
    <w:rsid w:val="00E61487"/>
    <w:rsid w:val="00E74CCF"/>
    <w:rsid w:val="00E75E1A"/>
    <w:rsid w:val="00E91A2C"/>
    <w:rsid w:val="00E96F79"/>
    <w:rsid w:val="00E97C16"/>
    <w:rsid w:val="00EA6CE1"/>
    <w:rsid w:val="00EC222D"/>
    <w:rsid w:val="00EC4F2E"/>
    <w:rsid w:val="00EC56C8"/>
    <w:rsid w:val="00EC77D1"/>
    <w:rsid w:val="00ED2152"/>
    <w:rsid w:val="00EE1ECC"/>
    <w:rsid w:val="00EE1F8C"/>
    <w:rsid w:val="00EE3A8E"/>
    <w:rsid w:val="00F00C53"/>
    <w:rsid w:val="00F00F1D"/>
    <w:rsid w:val="00F073C7"/>
    <w:rsid w:val="00F27112"/>
    <w:rsid w:val="00F510CA"/>
    <w:rsid w:val="00F55E8E"/>
    <w:rsid w:val="00F67370"/>
    <w:rsid w:val="00F90ED0"/>
    <w:rsid w:val="00F956D1"/>
    <w:rsid w:val="00FA13BE"/>
    <w:rsid w:val="00FA3BCA"/>
    <w:rsid w:val="00FC07F5"/>
    <w:rsid w:val="00FC1857"/>
    <w:rsid w:val="00FD0098"/>
    <w:rsid w:val="00FD2962"/>
    <w:rsid w:val="00FE181C"/>
    <w:rsid w:val="00FE75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22D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6389"/>
    <w:pPr>
      <w:spacing w:after="0" w:line="240" w:lineRule="auto"/>
    </w:pPr>
    <w:rPr>
      <w:rFonts w:ascii="Tahoma" w:eastAsiaTheme="minorHAnsi" w:hAnsi="Tahoma" w:cs="Tahoma"/>
      <w:color w:val="auto"/>
      <w:kern w:val="0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1B638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E7D45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B6781E"/>
    <w:pPr>
      <w:spacing w:before="100" w:beforeAutospacing="1" w:after="100" w:afterAutospacing="1" w:line="240" w:lineRule="auto"/>
    </w:pPr>
    <w:rPr>
      <w:rFonts w:ascii="Times New Roman" w:hAnsi="Times New Roman"/>
      <w:color w:val="auto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910C80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1C2D9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22D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:lang w:eastAsia="ru-RU"/>
      <w14:ligatures w14:val="standard"/>
      <w14:cntxtAlt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6389"/>
    <w:pPr>
      <w:spacing w:after="0" w:line="240" w:lineRule="auto"/>
    </w:pPr>
    <w:rPr>
      <w:rFonts w:ascii="Tahoma" w:eastAsiaTheme="minorHAnsi" w:hAnsi="Tahoma" w:cs="Tahoma"/>
      <w:color w:val="auto"/>
      <w:kern w:val="0"/>
      <w:sz w:val="16"/>
      <w:szCs w:val="16"/>
      <w:lang w:eastAsia="en-US"/>
      <w14:ligatures w14:val="none"/>
      <w14:cntxtAlts w14:val="0"/>
    </w:rPr>
  </w:style>
  <w:style w:type="character" w:customStyle="1" w:styleId="a4">
    <w:name w:val="Текст выноски Знак"/>
    <w:basedOn w:val="a0"/>
    <w:link w:val="a3"/>
    <w:uiPriority w:val="99"/>
    <w:semiHidden/>
    <w:rsid w:val="001B638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E7D45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B6781E"/>
    <w:pPr>
      <w:spacing w:before="100" w:beforeAutospacing="1" w:after="100" w:afterAutospacing="1" w:line="240" w:lineRule="auto"/>
    </w:pPr>
    <w:rPr>
      <w:rFonts w:ascii="Times New Roman" w:hAnsi="Times New Roman"/>
      <w:color w:val="auto"/>
      <w:kern w:val="0"/>
      <w:sz w:val="24"/>
      <w:szCs w:val="24"/>
      <w14:ligatures w14:val="none"/>
      <w14:cntxtAlts w14:val="0"/>
    </w:rPr>
  </w:style>
  <w:style w:type="character" w:styleId="a7">
    <w:name w:val="Hyperlink"/>
    <w:basedOn w:val="a0"/>
    <w:uiPriority w:val="99"/>
    <w:unhideWhenUsed/>
    <w:rsid w:val="00910C80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1C2D9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94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42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91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7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4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8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712B2E-57C2-438D-AA89-70B7CAFE54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1888</Words>
  <Characters>10764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2017-04-11T08:10:00Z</cp:lastPrinted>
  <dcterms:created xsi:type="dcterms:W3CDTF">2017-04-11T08:12:00Z</dcterms:created>
  <dcterms:modified xsi:type="dcterms:W3CDTF">2017-04-11T08:13:00Z</dcterms:modified>
</cp:coreProperties>
</file>