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A2A" w:rsidRDefault="00C21AB5" w:rsidP="00272291">
      <w:pPr>
        <w:pStyle w:val="a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4404"/>
            <wp:effectExtent l="0" t="0" r="0" b="0"/>
            <wp:docPr id="1" name="Рисунок 1" descr="F:\Сканы Лок актов-2016\35-ГП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35-ГПД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FB0A2A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FB0A2A" w:rsidRDefault="00FB0A2A" w:rsidP="00272291">
      <w:pPr>
        <w:pStyle w:val="a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AA4E0A" w:rsidRDefault="00AA4E0A" w:rsidP="00FB0A2A">
      <w:pPr>
        <w:pStyle w:val="a4"/>
        <w:jc w:val="right"/>
        <w:rPr>
          <w:rFonts w:ascii="Times New Roman" w:hAnsi="Times New Roman" w:cs="Times New Roman"/>
          <w:b/>
        </w:rPr>
      </w:pPr>
    </w:p>
    <w:p w:rsidR="00AA4E0A" w:rsidRDefault="00AA4E0A" w:rsidP="00FB0A2A">
      <w:pPr>
        <w:pStyle w:val="a4"/>
        <w:jc w:val="right"/>
        <w:rPr>
          <w:rFonts w:ascii="Times New Roman" w:hAnsi="Times New Roman" w:cs="Times New Roman"/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AA4E0A" w:rsidTr="00AA4E0A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E0A" w:rsidRDefault="00AA4E0A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AA4E0A" w:rsidRDefault="00AA4E0A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AA4E0A" w:rsidRDefault="00AA4E0A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AA4E0A" w:rsidRDefault="00AA4E0A">
            <w:pPr>
              <w:pStyle w:val="a4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E0A" w:rsidRDefault="00AA4E0A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AA4E0A" w:rsidRDefault="00AA4E0A">
            <w:pPr>
              <w:pStyle w:val="a4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0A" w:rsidRDefault="00AA4E0A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AA4E0A" w:rsidRDefault="00AA4E0A">
            <w:pPr>
              <w:pStyle w:val="a4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AA4E0A" w:rsidRDefault="00AA4E0A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</w:p>
          <w:p w:rsidR="00AA4E0A" w:rsidRDefault="00AA4E0A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AA4E0A" w:rsidRDefault="00AA4E0A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AA4E0A" w:rsidRDefault="00AA4E0A">
            <w:pPr>
              <w:pStyle w:val="a4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0A703D" w:rsidRPr="00C16BC6" w:rsidRDefault="000A703D" w:rsidP="00C16BC6">
      <w:pPr>
        <w:pStyle w:val="a4"/>
        <w:jc w:val="right"/>
        <w:rPr>
          <w:rFonts w:ascii="Times New Roman" w:hAnsi="Times New Roman" w:cs="Times New Roman"/>
          <w:b/>
        </w:rPr>
      </w:pPr>
    </w:p>
    <w:p w:rsidR="000A703D" w:rsidRPr="00FB0A2A" w:rsidRDefault="00FB0A2A" w:rsidP="00053994">
      <w:pPr>
        <w:shd w:val="clear" w:color="auto" w:fill="FFFFFF"/>
        <w:spacing w:after="0" w:line="240" w:lineRule="auto"/>
        <w:ind w:left="106" w:firstLine="48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B0A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Положение о Группе продленного дня</w:t>
      </w:r>
      <w:r w:rsidR="0027229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(ГПД)</w:t>
      </w:r>
    </w:p>
    <w:p w:rsidR="008569C1" w:rsidRPr="008569C1" w:rsidRDefault="008569C1" w:rsidP="00C16B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8569C1" w:rsidRPr="00053994" w:rsidRDefault="008569C1" w:rsidP="00053994">
      <w:pPr>
        <w:pStyle w:val="a5"/>
        <w:numPr>
          <w:ilvl w:val="0"/>
          <w:numId w:val="1"/>
        </w:num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53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положения</w:t>
      </w:r>
    </w:p>
    <w:p w:rsidR="00C16BC6" w:rsidRPr="00C16BC6" w:rsidRDefault="00C16BC6" w:rsidP="00C16BC6">
      <w:pPr>
        <w:pStyle w:val="a5"/>
        <w:autoSpaceDE w:val="0"/>
        <w:spacing w:after="0" w:line="240" w:lineRule="auto"/>
        <w:ind w:left="8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1.1. Группа продленного дня (далее - ГПД) школы создаётся в целях оказания всесторонней помощи семье в обучении навыкам самостоятельности в обучении, воспитании и развитии творческих способностей обучающихся.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1.2. Организация деятельности ГПД основывается на принципах демократии и гуманизма, творческого развития личности.</w:t>
      </w: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1.3. В своей деятельности ГПД руководствуется </w:t>
      </w:r>
      <w:r w:rsidRPr="008569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Федеральным </w:t>
      </w:r>
      <w:hyperlink r:id="rId9" w:tgtFrame="_blank" w:history="1">
        <w:r w:rsidRPr="00272291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законом</w:t>
        </w:r>
      </w:hyperlink>
      <w:r w:rsidR="00272291">
        <w:t xml:space="preserve"> </w:t>
      </w:r>
      <w:r w:rsidRPr="00272291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8569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29 декабря 2012г. № 273-ФЗ «Об образовании в Российской Федерации»</w:t>
      </w: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Типовым положением об общеобразовательном учреждении, «Гигиеническими требованиями к условиям обучения в общеобразовательных учреждениях СанПиН 2.4.2.1178-02», ФГОС НОО, Уставом </w:t>
      </w:r>
      <w:r w:rsidR="00C16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МБОУ «Школа № 166»</w:t>
      </w: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настоящим Положением.</w:t>
      </w: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1.4. Основными задачами создания ГПД школы являются: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организация пребывания обучающихся в школе - при отсутствии условий для своевременной организации самоподготовки в домашних условиях из-за занятости родителей;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создание оптимальных условий для организации развития творческих способностей ребенка при невозможности организации контроля со стороны родителей обучающихся;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организация пребывания обучающихся в школе для активного участия их во внеклассной работе.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569C1" w:rsidRPr="00053994" w:rsidRDefault="008569C1" w:rsidP="00053994">
      <w:pPr>
        <w:pStyle w:val="a5"/>
        <w:numPr>
          <w:ilvl w:val="0"/>
          <w:numId w:val="1"/>
        </w:num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53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Организация деятельности группы продлённого дня</w:t>
      </w:r>
    </w:p>
    <w:p w:rsidR="00C16BC6" w:rsidRPr="00C16BC6" w:rsidRDefault="00C16BC6" w:rsidP="00C16BC6">
      <w:pPr>
        <w:pStyle w:val="a5"/>
        <w:autoSpaceDE w:val="0"/>
        <w:spacing w:after="0" w:line="240" w:lineRule="auto"/>
        <w:ind w:left="8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2.1. Группа продленного дня создается </w:t>
      </w:r>
      <w:r w:rsidR="00C16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МБОУ «Школа № 166» </w:t>
      </w: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следующим образом: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проводится социологическое исследование</w:t>
      </w:r>
      <w:r w:rsidR="00C16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(опрос родителей)</w:t>
      </w: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потребности обучающихся и их родителей в группе продленного дня;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комплектуется контингент ГПД из обучающихся начальных классов;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организуется сбор необходимой документации (заявление родителей, медицинская справка об отсутствии противопоказаний дл</w:t>
      </w:r>
      <w:r w:rsidR="00C16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я посещения  группы</w:t>
      </w: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;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 разрабатывается приказ о функционировании группы продленного дня в текущем учебном году с указанием контингента обучающихся и педагогических работников, работающих с группой, определением учебных и игровых помещений. </w:t>
      </w: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2.2. Наполняемость ГПД устанавливается в соответствии со Штатным расписанием: из расчёта 25 человек в группе (при нагрузке в 1 ставку). </w:t>
      </w: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2.3. Педагогический работник - воспитатель группы разрабатывает режим занятий обучающихся (воспитанников) с учетом расписания учебных занятий школы, рабочей программы ГПД.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569C1" w:rsidRPr="00053994" w:rsidRDefault="008569C1" w:rsidP="00053994">
      <w:pPr>
        <w:pStyle w:val="a5"/>
        <w:numPr>
          <w:ilvl w:val="0"/>
          <w:numId w:val="1"/>
        </w:num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53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Организация образовательного процесса в группе продленного дня</w:t>
      </w:r>
    </w:p>
    <w:p w:rsidR="00C16BC6" w:rsidRPr="00C16BC6" w:rsidRDefault="00C16BC6" w:rsidP="00C16BC6">
      <w:pPr>
        <w:pStyle w:val="a5"/>
        <w:autoSpaceDE w:val="0"/>
        <w:spacing w:after="0" w:line="240" w:lineRule="auto"/>
        <w:ind w:left="8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3.1. В режиме работы ГПД указывается время для организации самоподготовки воспитанников (выполнение домашних заданий; самостоятельная, дополнительная, творческая работа по общеобразовательным программам), работы в кружках, секциях по интересам, отдыха, прогулок на свежем воздухе, экскурсий.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Режим работы группы продленного дня, сочетающий обучение, труд, отдых, присмотр и уход за детьми составляется с учетом пребывания воспитанников в школе не позже 17 час. Из этого времени 2/3 времени отводится на </w:t>
      </w:r>
      <w:proofErr w:type="spellStart"/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-образовательную деятельность, 1/3 - на присмотр и уход за воспитанниками.</w:t>
      </w: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3.2. Воспитанники могут заниматься в музыкальных, художественных, спортивных и других учреждениях дополнительного образования детей, в различных кружках и секциях, организуемых на базе школы, участвовать в конкурсах, смотрах, олимпиадах и других массовых мероприятиях </w:t>
      </w:r>
      <w:proofErr w:type="gramStart"/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для</w:t>
      </w:r>
      <w:proofErr w:type="gramEnd"/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обучающихся.</w:t>
      </w: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3.3. По письменной просьбе родителей воспитатель ГПД может отпускать воспитанника для посещения учебных занятий в учреждении дополнительного образования в сопровождении взрослого (по договоренности с родителями).</w:t>
      </w: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3.4. При самоподготовке воспитанники ГПД могут использовать возможности читального зала школьной библиотеки.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3.5. Учебная и справочная литература воспитанников ГПД может храниться в определенном месте для использования при самоподготовке.</w:t>
      </w: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3.6. Во время самоподготовки педагогическими работниками могут быть организованы консультации по учебным предметам.</w:t>
      </w: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3.7. Время, отведенное на самоподготовку, нельзя использовать на другие цели.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569C1" w:rsidRPr="00053994" w:rsidRDefault="008569C1" w:rsidP="00053994">
      <w:pPr>
        <w:pStyle w:val="a5"/>
        <w:numPr>
          <w:ilvl w:val="0"/>
          <w:numId w:val="1"/>
        </w:num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53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Организация быта воспитанников группы продленного дня</w:t>
      </w:r>
    </w:p>
    <w:p w:rsidR="00C16BC6" w:rsidRPr="00C16BC6" w:rsidRDefault="00C16BC6" w:rsidP="00C16BC6">
      <w:pPr>
        <w:pStyle w:val="a5"/>
        <w:autoSpaceDE w:val="0"/>
        <w:spacing w:after="0" w:line="240" w:lineRule="auto"/>
        <w:ind w:left="8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 xml:space="preserve">4.1. В ГПД сочетается </w:t>
      </w:r>
      <w:proofErr w:type="spellStart"/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-образовательная деятельность и присмотр и уход за детьми (двигательная активность воспитанников на воздухе (прогулка, подвижные и спортивные игры, учебно-опытная работа на пришкольном участке) до начала самоподготовки с их участием, во </w:t>
      </w:r>
      <w:proofErr w:type="spellStart"/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внеучебных</w:t>
      </w:r>
      <w:proofErr w:type="spellEnd"/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мероприятиях — после самоподготовки).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Продолжительность прогулки для обучающихся на</w:t>
      </w:r>
      <w:r w:rsidR="00C16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чальных классов - не менее 1,5 часов</w:t>
      </w:r>
      <w:r w:rsidRPr="008569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Продолжительность самоподготовки определяется классом обучения: в 1 классе со второго полугодия - до 1 часа;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2-м - до 1,5 часов;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3-4-м классах - до 2 часов;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После самоподготовки - участие детей во внеклассных мероприятиях: занятиях в кружках, играх, в подготовке и проведении концертов самодеятельности, викторинах и т.п.</w:t>
      </w: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4.2. В школе может быть организовано горячее питание для воспитанников ГПД по установленным нормам на финансовые средства родителей,</w:t>
      </w: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4.3. Для работы группы продленного дня с учетом расписания учебных занятий в школе могут быть использованы учебные кабинеты, мастерские, физкультурный и актовый залы, читальный зал библиотеки и другие помещения. Порядок использования помещений и ответственность за сохранность учебного оборудования возлагаются на воспитателя или на педагогического работника, ответственного за проведение учебного или досугового занятия с воспитанниками.</w:t>
      </w: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4.5. Медицинское обслуживание воспитанников группы продленного дня обеспечивается медицинскими работниками, закреплёнными за </w:t>
      </w:r>
      <w:r w:rsidR="00C16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МБОУ «Школа № 166»</w:t>
      </w: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4.4. Личные гигиенические предметы должны приобретаться родителями воспитанников группы продленного дня и храниться в определенном месте.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53994" w:rsidRDefault="00053994" w:rsidP="00053994">
      <w:pPr>
        <w:autoSpaceDE w:val="0"/>
        <w:spacing w:after="0" w:line="240" w:lineRule="auto"/>
        <w:ind w:firstLine="48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569C1" w:rsidRPr="00053994" w:rsidRDefault="008569C1" w:rsidP="00053994">
      <w:pPr>
        <w:pStyle w:val="a5"/>
        <w:numPr>
          <w:ilvl w:val="0"/>
          <w:numId w:val="1"/>
        </w:num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53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Права и обязанности участников образовательного процесса группы продленного дня</w:t>
      </w:r>
    </w:p>
    <w:p w:rsidR="00053994" w:rsidRPr="00053994" w:rsidRDefault="00053994" w:rsidP="00053994">
      <w:pPr>
        <w:pStyle w:val="a5"/>
        <w:autoSpaceDE w:val="0"/>
        <w:spacing w:after="0" w:line="240" w:lineRule="auto"/>
        <w:ind w:left="84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5.1. Права и обязанности работников школы с группой продленного дня и воспитанников определяются Уставом </w:t>
      </w:r>
      <w:r w:rsidR="00C16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МБОУ «Школа № 166»</w:t>
      </w: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правилами внутреннего распорядка, правилами поведения обучающихся, настоящим Положением.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 xml:space="preserve">5.2. Заместитель директора по УВР несет ответственность за создание необходимых условий для работы группы продленного дня и организацию в ней образовательного процесса и отдыха обучающихся, присмотра и ухода воспитателей ГПД за воспитанниками, утверждает режим работы группы, организует методическую работу воспитателей, осуществляет </w:t>
      </w:r>
      <w:proofErr w:type="gramStart"/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контроль за</w:t>
      </w:r>
      <w:proofErr w:type="gramEnd"/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состоянием работы в группе продленного дня.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5.3. Воспитатель ГПД отвечает за состояние и организацию образовательной деятельности в ГПД, систематически ведет установленную документацию группы продленного дня, отвечает за посещаемость группы воспитанниками, охрану жизни и здоровья воспитанников ГПД и период пребывания в ГПД, организует горячее питание.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5.4. Воспитанники участвуют в самоуправлении группы продленного дня, организуют дежурство в группе, поддерживают сознательную дисциплину.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569C1" w:rsidRPr="00053994" w:rsidRDefault="00C16BC6" w:rsidP="00053994">
      <w:pPr>
        <w:pStyle w:val="a5"/>
        <w:numPr>
          <w:ilvl w:val="0"/>
          <w:numId w:val="2"/>
        </w:num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53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Вопросы управления</w:t>
      </w:r>
      <w:r w:rsidR="008569C1" w:rsidRPr="000539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группой продленного дня</w:t>
      </w:r>
    </w:p>
    <w:p w:rsidR="00C16BC6" w:rsidRPr="00C16BC6" w:rsidRDefault="00C16BC6" w:rsidP="00C16BC6">
      <w:pPr>
        <w:pStyle w:val="a5"/>
        <w:autoSpaceDE w:val="0"/>
        <w:spacing w:after="0" w:line="240" w:lineRule="auto"/>
        <w:ind w:left="8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6.1. Зачисление обучающихся в группу продленного дня и отчисление осуществляется приказом директора школы по письменному заявлению родителей (законных представителей) обучающихся.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6.2. Группа продленного дня может быть организована для обучающихся одного класса, одной параллели классов, одной ступени обучения.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6.3. Ведение журнала группы продленного дня обязательно.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6.4. Деятельность группы регламентируется утвержденным режимом дня ГПД и рабочей программой воспитателя. Предельно допустимая педагогическая нагрузка в группе продленного дня - не более 30 часов в неделю.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6.5. Каждый организованный выход детей группы продленного дня за пределы - территории школы разрешается приказом директора школы с установлением ответственного за сохранность жизни и здоровья воспитанников.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 xml:space="preserve">6.6. </w:t>
      </w:r>
      <w:proofErr w:type="gramStart"/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Контроль за</w:t>
      </w:r>
      <w:proofErr w:type="gramEnd"/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состоянием образовательной деятельности в группе продленного дня осуществляет заместитель директора по УВР.</w:t>
      </w:r>
    </w:p>
    <w:p w:rsidR="008569C1" w:rsidRPr="008569C1" w:rsidRDefault="008569C1" w:rsidP="008569C1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 xml:space="preserve">6.7. Группы продленного дня открываются школой по согласованию с муниципальным органом управления образованием на учебный год. </w:t>
      </w:r>
    </w:p>
    <w:p w:rsidR="008569C1" w:rsidRPr="008569C1" w:rsidRDefault="008569C1" w:rsidP="008569C1">
      <w:pPr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6.8. Комплектование ГПД проводится до </w:t>
      </w:r>
      <w:r w:rsidR="002722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середины</w:t>
      </w: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сентября</w:t>
      </w:r>
      <w:r w:rsidR="002722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текущего учебного года</w:t>
      </w: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8569C1" w:rsidRPr="001B0873" w:rsidRDefault="008569C1" w:rsidP="001B0873">
      <w:pPr>
        <w:autoSpaceDE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 xml:space="preserve">6.9. Функционирование ГПД осуществляется с 1 сентября по 30 мая. В период школьных каникул </w:t>
      </w:r>
      <w:proofErr w:type="gramStart"/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обучающиеся</w:t>
      </w:r>
      <w:proofErr w:type="gramEnd"/>
      <w:r w:rsidRPr="008569C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зачисленные в ГПД, вправе не посещать ГПД. В период школьных каникул питание в ГПД не предоставляется, не проводится самоподготовка.</w:t>
      </w:r>
    </w:p>
    <w:p w:rsidR="00053994" w:rsidRDefault="00053994" w:rsidP="0005399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0873" w:rsidRPr="00053994" w:rsidRDefault="00053994" w:rsidP="000539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Срок действия положения</w:t>
      </w:r>
    </w:p>
    <w:p w:rsidR="001B0873" w:rsidRDefault="001B0873" w:rsidP="001B0873">
      <w:pPr>
        <w:rPr>
          <w:rFonts w:ascii="Times New Roman" w:hAnsi="Times New Roman" w:cs="Times New Roman"/>
          <w:sz w:val="24"/>
          <w:szCs w:val="24"/>
        </w:rPr>
      </w:pPr>
      <w:r w:rsidRPr="001B0873">
        <w:rPr>
          <w:rFonts w:ascii="Times New Roman" w:hAnsi="Times New Roman" w:cs="Times New Roman"/>
          <w:sz w:val="24"/>
          <w:szCs w:val="24"/>
        </w:rPr>
        <w:t>5.1. Срок действия данного положения не ограничен.</w:t>
      </w:r>
    </w:p>
    <w:p w:rsidR="001B0873" w:rsidRPr="001B0873" w:rsidRDefault="001B0873" w:rsidP="001B0873">
      <w:pPr>
        <w:rPr>
          <w:rFonts w:ascii="Times New Roman" w:hAnsi="Times New Roman" w:cs="Times New Roman"/>
          <w:sz w:val="24"/>
          <w:szCs w:val="24"/>
        </w:rPr>
      </w:pPr>
      <w:r w:rsidRPr="001B0873">
        <w:rPr>
          <w:rFonts w:ascii="Times New Roman" w:hAnsi="Times New Roman" w:cs="Times New Roman"/>
          <w:sz w:val="24"/>
          <w:szCs w:val="24"/>
        </w:rPr>
        <w:t>5.2.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8569C1" w:rsidRPr="008569C1" w:rsidRDefault="008569C1" w:rsidP="008569C1">
      <w:p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B0DA1" w:rsidRDefault="004B0DA1"/>
    <w:sectPr w:rsidR="004B0DA1" w:rsidSect="006D100C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AE0" w:rsidRDefault="00897AE0" w:rsidP="00053994">
      <w:pPr>
        <w:spacing w:after="0" w:line="240" w:lineRule="auto"/>
      </w:pPr>
      <w:r>
        <w:separator/>
      </w:r>
    </w:p>
  </w:endnote>
  <w:endnote w:type="continuationSeparator" w:id="0">
    <w:p w:rsidR="00897AE0" w:rsidRDefault="00897AE0" w:rsidP="000539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239893"/>
      <w:docPartObj>
        <w:docPartGallery w:val="Page Numbers (Bottom of Page)"/>
        <w:docPartUnique/>
      </w:docPartObj>
    </w:sdtPr>
    <w:sdtEndPr/>
    <w:sdtContent>
      <w:p w:rsidR="00053994" w:rsidRDefault="00C21AB5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053994" w:rsidRDefault="0005399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AE0" w:rsidRDefault="00897AE0" w:rsidP="00053994">
      <w:pPr>
        <w:spacing w:after="0" w:line="240" w:lineRule="auto"/>
      </w:pPr>
      <w:r>
        <w:separator/>
      </w:r>
    </w:p>
  </w:footnote>
  <w:footnote w:type="continuationSeparator" w:id="0">
    <w:p w:rsidR="00897AE0" w:rsidRDefault="00897AE0" w:rsidP="000539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74EAD"/>
    <w:multiLevelType w:val="hybridMultilevel"/>
    <w:tmpl w:val="3A98661C"/>
    <w:lvl w:ilvl="0" w:tplc="1C649052">
      <w:start w:val="6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>
    <w:nsid w:val="465E4B6E"/>
    <w:multiLevelType w:val="hybridMultilevel"/>
    <w:tmpl w:val="94840D38"/>
    <w:lvl w:ilvl="0" w:tplc="C352A4C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6033"/>
    <w:rsid w:val="00004E63"/>
    <w:rsid w:val="00053994"/>
    <w:rsid w:val="000A703D"/>
    <w:rsid w:val="001B0873"/>
    <w:rsid w:val="00272291"/>
    <w:rsid w:val="004B0AD9"/>
    <w:rsid w:val="004B0DA1"/>
    <w:rsid w:val="00561F74"/>
    <w:rsid w:val="005B6033"/>
    <w:rsid w:val="006D100C"/>
    <w:rsid w:val="008569C1"/>
    <w:rsid w:val="00897AE0"/>
    <w:rsid w:val="00974F9A"/>
    <w:rsid w:val="00A92762"/>
    <w:rsid w:val="00AA4E0A"/>
    <w:rsid w:val="00C16BC6"/>
    <w:rsid w:val="00C21AB5"/>
    <w:rsid w:val="00C52EB5"/>
    <w:rsid w:val="00F27C2A"/>
    <w:rsid w:val="00F4367C"/>
    <w:rsid w:val="00F540A7"/>
    <w:rsid w:val="00FB0A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0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569C1"/>
    <w:rPr>
      <w:b/>
      <w:bCs/>
    </w:rPr>
  </w:style>
  <w:style w:type="character" w:customStyle="1" w:styleId="apple-converted-space">
    <w:name w:val="apple-converted-space"/>
    <w:basedOn w:val="a0"/>
    <w:rsid w:val="008569C1"/>
  </w:style>
  <w:style w:type="paragraph" w:styleId="a4">
    <w:name w:val="No Spacing"/>
    <w:uiPriority w:val="1"/>
    <w:qFormat/>
    <w:rsid w:val="00FB0A2A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16BC6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0539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53994"/>
  </w:style>
  <w:style w:type="paragraph" w:styleId="a8">
    <w:name w:val="footer"/>
    <w:basedOn w:val="a"/>
    <w:link w:val="a9"/>
    <w:uiPriority w:val="99"/>
    <w:unhideWhenUsed/>
    <w:rsid w:val="000539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53994"/>
  </w:style>
  <w:style w:type="paragraph" w:styleId="aa">
    <w:name w:val="Balloon Text"/>
    <w:basedOn w:val="a"/>
    <w:link w:val="ab"/>
    <w:uiPriority w:val="99"/>
    <w:semiHidden/>
    <w:unhideWhenUsed/>
    <w:rsid w:val="00C21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21A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569C1"/>
    <w:rPr>
      <w:b/>
      <w:bCs/>
    </w:rPr>
  </w:style>
  <w:style w:type="character" w:customStyle="1" w:styleId="apple-converted-space">
    <w:name w:val="apple-converted-space"/>
    <w:basedOn w:val="a0"/>
    <w:rsid w:val="008569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64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xn--273--84d1f.xn--p1ai/zakonodatelstvo/federalnyy-zakon-ot-29-dekabrya-2012-g-no-273-fz-ob-obrazovanii-v-r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1314</Words>
  <Characters>7490</Characters>
  <Application>Microsoft Office Word</Application>
  <DocSecurity>0</DocSecurity>
  <Lines>62</Lines>
  <Paragraphs>17</Paragraphs>
  <ScaleCrop>false</ScaleCrop>
  <Company/>
  <LinksUpToDate>false</LinksUpToDate>
  <CharactersWithSpaces>8787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Кай</dc:creator>
  <cp:keywords/>
  <dc:description/>
  <cp:lastModifiedBy>Кай</cp:lastModifiedBy>
  <cp:revision>15</cp:revision>
  <cp:lastPrinted>2016-10-11T07:46:00Z</cp:lastPrinted>
  <dcterms:created xsi:type="dcterms:W3CDTF">2015-03-03T12:44:00Z</dcterms:created>
  <dcterms:modified xsi:type="dcterms:W3CDTF">2016-10-14T08:04:00Z</dcterms:modified>
</cp:coreProperties>
</file>