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05" w:rsidRPr="00872F05" w:rsidRDefault="00872F05" w:rsidP="00872F05">
      <w:pPr>
        <w:spacing w:after="0" w:line="240" w:lineRule="auto"/>
        <w:jc w:val="center"/>
        <w:outlineLvl w:val="0"/>
        <w:rPr>
          <w:rFonts w:ascii="Cambria" w:eastAsia="Times New Roman" w:hAnsi="Cambria" w:cs="Tahoma"/>
          <w:b/>
          <w:bCs/>
          <w:color w:val="0057AF"/>
          <w:kern w:val="36"/>
          <w:sz w:val="24"/>
          <w:szCs w:val="24"/>
          <w:lang w:eastAsia="ru-RU"/>
        </w:rPr>
      </w:pPr>
      <w:r>
        <w:rPr>
          <w:rFonts w:ascii="Times New Roman" w:eastAsia="Times New Roman" w:hAnsi="Times New Roman" w:cs="Times New Roman"/>
          <w:b/>
          <w:bCs/>
          <w:noProof/>
          <w:kern w:val="36"/>
          <w:sz w:val="48"/>
          <w:szCs w:val="48"/>
          <w:lang w:eastAsia="ru-RU"/>
        </w:rPr>
        <w:drawing>
          <wp:anchor distT="0" distB="0" distL="114300" distR="114300" simplePos="0" relativeHeight="251659264" behindDoc="1" locked="0" layoutInCell="1" allowOverlap="1">
            <wp:simplePos x="0" y="0"/>
            <wp:positionH relativeFrom="column">
              <wp:posOffset>4533265</wp:posOffset>
            </wp:positionH>
            <wp:positionV relativeFrom="paragraph">
              <wp:posOffset>-71755</wp:posOffset>
            </wp:positionV>
            <wp:extent cx="1752600" cy="2171700"/>
            <wp:effectExtent l="0" t="0" r="0" b="0"/>
            <wp:wrapThrough wrapText="bothSides">
              <wp:wrapPolygon edited="0">
                <wp:start x="0" y="0"/>
                <wp:lineTo x="0" y="21411"/>
                <wp:lineTo x="21365" y="21411"/>
                <wp:lineTo x="21365" y="0"/>
                <wp:lineTo x="0" y="0"/>
              </wp:wrapPolygon>
            </wp:wrapThrough>
            <wp:docPr id="1" name="Рисунок 1" descr="Доктор Ай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ктор Айболит"/>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52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F05">
        <w:rPr>
          <w:rFonts w:ascii="Tahoma" w:eastAsia="Times New Roman" w:hAnsi="Tahoma" w:cs="Tahoma"/>
          <w:b/>
          <w:bCs/>
          <w:color w:val="0057AF"/>
          <w:kern w:val="36"/>
          <w:sz w:val="36"/>
          <w:szCs w:val="36"/>
          <w:lang w:eastAsia="ru-RU"/>
        </w:rPr>
        <w:t xml:space="preserve"> </w:t>
      </w:r>
      <w:r w:rsidRPr="00872F05">
        <w:rPr>
          <w:rFonts w:ascii="Cambria" w:eastAsia="Times New Roman" w:hAnsi="Cambria" w:cs="Tahoma"/>
          <w:b/>
          <w:bCs/>
          <w:color w:val="0057AF"/>
          <w:kern w:val="36"/>
          <w:sz w:val="24"/>
          <w:szCs w:val="24"/>
          <w:lang w:eastAsia="ru-RU"/>
        </w:rPr>
        <w:t xml:space="preserve">Памятка для родителей. </w:t>
      </w:r>
    </w:p>
    <w:p w:rsidR="00872F05" w:rsidRPr="00872F05" w:rsidRDefault="00872F05" w:rsidP="00872F05">
      <w:pPr>
        <w:spacing w:after="0" w:line="240" w:lineRule="auto"/>
        <w:jc w:val="center"/>
        <w:outlineLvl w:val="0"/>
        <w:rPr>
          <w:rFonts w:ascii="Cambria" w:eastAsia="Times New Roman" w:hAnsi="Cambria" w:cs="Tahoma"/>
          <w:b/>
          <w:bCs/>
          <w:color w:val="0057AF"/>
          <w:kern w:val="36"/>
          <w:sz w:val="24"/>
          <w:szCs w:val="24"/>
          <w:lang w:eastAsia="ru-RU"/>
        </w:rPr>
      </w:pPr>
      <w:r w:rsidRPr="00872F05">
        <w:rPr>
          <w:rFonts w:ascii="Cambria" w:eastAsia="Times New Roman" w:hAnsi="Cambria" w:cs="Tahoma"/>
          <w:b/>
          <w:bCs/>
          <w:color w:val="0057AF"/>
          <w:kern w:val="36"/>
          <w:sz w:val="24"/>
          <w:szCs w:val="24"/>
          <w:lang w:eastAsia="ru-RU"/>
        </w:rPr>
        <w:t>Профилактика гриппа и ОРВИ</w:t>
      </w:r>
    </w:p>
    <w:p w:rsidR="00872F05" w:rsidRPr="00872F05" w:rsidRDefault="00872F05" w:rsidP="00872F05">
      <w:pPr>
        <w:spacing w:after="0" w:line="240" w:lineRule="auto"/>
        <w:jc w:val="center"/>
        <w:outlineLvl w:val="0"/>
        <w:rPr>
          <w:rFonts w:ascii="Cambria" w:eastAsia="Times New Roman" w:hAnsi="Cambria" w:cs="Tahoma"/>
          <w:b/>
          <w:bCs/>
          <w:color w:val="0057AF"/>
          <w:kern w:val="36"/>
          <w:sz w:val="24"/>
          <w:szCs w:val="24"/>
          <w:lang w:eastAsia="ru-RU"/>
        </w:rPr>
      </w:pPr>
    </w:p>
    <w:p w:rsidR="00872F05" w:rsidRPr="00872F05" w:rsidRDefault="00872F05" w:rsidP="00872F05">
      <w:pPr>
        <w:pBdr>
          <w:bottom w:val="single" w:sz="6" w:space="1" w:color="auto"/>
        </w:pBdr>
        <w:spacing w:after="0" w:line="240" w:lineRule="auto"/>
        <w:jc w:val="both"/>
        <w:rPr>
          <w:rFonts w:ascii="Cambria" w:eastAsia="Times New Roman" w:hAnsi="Cambria" w:cs="Arial"/>
          <w:vanish/>
          <w:sz w:val="24"/>
          <w:szCs w:val="24"/>
          <w:lang w:eastAsia="ru-RU"/>
        </w:rPr>
      </w:pPr>
      <w:r w:rsidRPr="00872F05">
        <w:rPr>
          <w:rFonts w:ascii="Cambria" w:eastAsia="Times New Roman" w:hAnsi="Cambria" w:cs="Arial"/>
          <w:sz w:val="24"/>
          <w:szCs w:val="24"/>
          <w:lang w:eastAsia="ru-RU"/>
        </w:rPr>
        <w:t xml:space="preserve">         </w:t>
      </w:r>
      <w:r w:rsidRPr="00872F05">
        <w:rPr>
          <w:rFonts w:ascii="Cambria" w:eastAsia="Times New Roman" w:hAnsi="Cambria" w:cs="Arial"/>
          <w:vanish/>
          <w:sz w:val="24"/>
          <w:szCs w:val="24"/>
          <w:lang w:eastAsia="ru-RU"/>
        </w:rPr>
        <w:t>Начало формы</w:t>
      </w:r>
    </w:p>
    <w:p w:rsidR="00872F05" w:rsidRPr="00872F05" w:rsidRDefault="00872F05" w:rsidP="00872F05">
      <w:pPr>
        <w:pBdr>
          <w:top w:val="single" w:sz="6" w:space="1" w:color="auto"/>
        </w:pBdr>
        <w:spacing w:after="0" w:line="240" w:lineRule="auto"/>
        <w:jc w:val="both"/>
        <w:rPr>
          <w:rFonts w:ascii="Cambria" w:eastAsia="Times New Roman" w:hAnsi="Cambria" w:cs="Arial"/>
          <w:vanish/>
          <w:sz w:val="24"/>
          <w:szCs w:val="24"/>
          <w:lang w:eastAsia="ru-RU"/>
        </w:rPr>
      </w:pPr>
      <w:r w:rsidRPr="00872F05">
        <w:rPr>
          <w:rFonts w:ascii="Cambria" w:eastAsia="Times New Roman" w:hAnsi="Cambria" w:cs="Arial"/>
          <w:vanish/>
          <w:sz w:val="24"/>
          <w:szCs w:val="24"/>
          <w:lang w:eastAsia="ru-RU"/>
        </w:rPr>
        <w:t>Конец формы</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u w:val="single"/>
          <w:lang w:eastAsia="ru-RU"/>
        </w:rPr>
        <w:t>Острые респираторные вирусные инфекции</w:t>
      </w:r>
      <w:r w:rsidRPr="00872F05">
        <w:rPr>
          <w:rFonts w:ascii="Cambria" w:eastAsia="Times New Roman" w:hAnsi="Cambria" w:cs="Times New Roman"/>
          <w:color w:val="000000"/>
          <w:sz w:val="24"/>
          <w:szCs w:val="24"/>
          <w:lang w:eastAsia="ru-RU"/>
        </w:rPr>
        <w:t xml:space="preserve"> –</w:t>
      </w:r>
      <w:r w:rsidRPr="00872F05">
        <w:rPr>
          <w:rFonts w:ascii="Cambria" w:eastAsia="Times New Roman" w:hAnsi="Cambria" w:cs="Times New Roman"/>
          <w:sz w:val="24"/>
          <w:szCs w:val="24"/>
          <w:lang w:eastAsia="ru-RU"/>
        </w:rPr>
        <w:t xml:space="preserve"> </w:t>
      </w:r>
      <w:r w:rsidRPr="00872F05">
        <w:rPr>
          <w:rFonts w:ascii="Cambria" w:eastAsia="Times New Roman" w:hAnsi="Cambria" w:cs="Times New Roman"/>
          <w:color w:val="000000"/>
          <w:sz w:val="24"/>
          <w:szCs w:val="24"/>
          <w:lang w:eastAsia="ru-RU"/>
        </w:rPr>
        <w:t>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b/>
          <w:bCs/>
          <w:i/>
          <w:iCs/>
          <w:color w:val="000000"/>
          <w:sz w:val="24"/>
          <w:szCs w:val="24"/>
          <w:u w:val="single"/>
          <w:lang w:eastAsia="ru-RU"/>
        </w:rPr>
        <w:t>Пути передачи инфекции:</w:t>
      </w:r>
      <w:r w:rsidRPr="00872F05">
        <w:rPr>
          <w:rFonts w:ascii="Cambria" w:eastAsia="Times New Roman" w:hAnsi="Cambria" w:cs="Tahoma"/>
          <w:color w:val="000000"/>
          <w:sz w:val="24"/>
          <w:szCs w:val="24"/>
          <w:lang w:eastAsia="ru-RU"/>
        </w:rPr>
        <w:t xml:space="preserve">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 xml:space="preserve">Для гриппа характерно очень быстрое развитие клинических симптомов. </w:t>
      </w:r>
      <w:r w:rsidRPr="00872F05">
        <w:rPr>
          <w:rFonts w:ascii="Cambria" w:eastAsia="Times New Roman" w:hAnsi="Cambria" w:cs="Tahoma"/>
          <w:i/>
          <w:iCs/>
          <w:color w:val="000000"/>
          <w:sz w:val="24"/>
          <w:szCs w:val="24"/>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872F05">
        <w:rPr>
          <w:rFonts w:ascii="Cambria" w:eastAsia="Times New Roman" w:hAnsi="Cambria" w:cs="Tahoma"/>
          <w:i/>
          <w:iCs/>
          <w:color w:val="000000"/>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color w:val="000000"/>
          <w:sz w:val="24"/>
          <w:szCs w:val="24"/>
          <w:lang w:eastAsia="ru-RU"/>
        </w:rPr>
      </w:pPr>
      <w:r w:rsidRPr="00872F05">
        <w:rPr>
          <w:rFonts w:ascii="Cambria" w:eastAsia="Times New Roman" w:hAnsi="Cambria" w:cs="Tahoma"/>
          <w:b/>
          <w:bCs/>
          <w:color w:val="000000"/>
          <w:sz w:val="24"/>
          <w:szCs w:val="24"/>
          <w:lang w:eastAsia="ru-RU"/>
        </w:rPr>
        <w:t> </w:t>
      </w: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r w:rsidRPr="00872F05">
        <w:rPr>
          <w:rFonts w:ascii="Cambria" w:eastAsia="Times New Roman" w:hAnsi="Cambria" w:cs="Tahoma"/>
          <w:b/>
          <w:bCs/>
          <w:color w:val="000000"/>
          <w:sz w:val="24"/>
          <w:szCs w:val="24"/>
          <w:lang w:eastAsia="ru-RU"/>
        </w:rPr>
        <w:lastRenderedPageBreak/>
        <w:t>Профилактика гриппа и ОРВИ</w:t>
      </w:r>
    </w:p>
    <w:p w:rsidR="00872F05" w:rsidRPr="00872F05" w:rsidRDefault="00872F05" w:rsidP="00872F05">
      <w:pPr>
        <w:spacing w:after="0" w:line="240" w:lineRule="auto"/>
        <w:ind w:firstLine="480"/>
        <w:jc w:val="center"/>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rPr>
          <w:rFonts w:ascii="Cambria" w:eastAsia="Times New Roman" w:hAnsi="Cambria" w:cs="Times New Roman"/>
          <w:color w:val="000000"/>
          <w:sz w:val="24"/>
          <w:szCs w:val="24"/>
          <w:u w:val="single"/>
          <w:lang w:eastAsia="ru-RU"/>
        </w:rPr>
      </w:pPr>
      <w:r w:rsidRPr="00872F05">
        <w:rPr>
          <w:rFonts w:ascii="Cambria" w:eastAsia="Times New Roman" w:hAnsi="Cambria" w:cs="Times New Roman"/>
          <w:color w:val="000000"/>
          <w:sz w:val="24"/>
          <w:szCs w:val="24"/>
          <w:u w:val="single"/>
          <w:lang w:eastAsia="ru-RU"/>
        </w:rPr>
        <w:t>В период эпидемий (особенно при опасных разновидностях гриппа) необходимо:</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соблюдать режим учебы и отдыха, не переутомляться, больше бывать на свежем воздухе, спать достаточное время и полноценно питаться; </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делать утреннюю гимнастику и обтирание прохладной водой, заниматься физкультурой;</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при заболевании родственников по возможности изолировать их в отдельную комнату;</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часто проветривать помещение и проводить влажную уборку, спать с открытой форточкой, но избегать сквозняков;</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72F05" w:rsidRPr="00872F05" w:rsidRDefault="00872F05" w:rsidP="00872F05">
      <w:pPr>
        <w:numPr>
          <w:ilvl w:val="0"/>
          <w:numId w:val="1"/>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в период эпидемии промывать нос и полоскать горло рекомендуется не реже 2-3 раз в сутки</w:t>
      </w:r>
    </w:p>
    <w:p w:rsidR="00872F05" w:rsidRPr="00872F05" w:rsidRDefault="00872F05" w:rsidP="00872F05">
      <w:pPr>
        <w:spacing w:after="0" w:line="240" w:lineRule="auto"/>
        <w:ind w:firstLine="567"/>
        <w:jc w:val="center"/>
        <w:rPr>
          <w:rFonts w:ascii="Cambria" w:eastAsia="Times New Roman" w:hAnsi="Cambria" w:cs="Tahoma"/>
          <w:b/>
          <w:bCs/>
          <w:i/>
          <w:iCs/>
          <w:color w:val="000000"/>
          <w:sz w:val="24"/>
          <w:szCs w:val="24"/>
          <w:u w:val="single"/>
          <w:lang w:eastAsia="ru-RU"/>
        </w:rPr>
      </w:pPr>
    </w:p>
    <w:p w:rsidR="00872F05" w:rsidRPr="00872F05" w:rsidRDefault="00872F05" w:rsidP="00872F05">
      <w:pPr>
        <w:spacing w:after="0" w:line="240" w:lineRule="auto"/>
        <w:ind w:firstLine="567"/>
        <w:jc w:val="center"/>
        <w:rPr>
          <w:rFonts w:ascii="Cambria" w:eastAsia="Times New Roman" w:hAnsi="Cambria" w:cs="Tahoma"/>
          <w:b/>
          <w:bCs/>
          <w:i/>
          <w:iCs/>
          <w:color w:val="000000"/>
          <w:sz w:val="24"/>
          <w:szCs w:val="24"/>
          <w:u w:val="single"/>
          <w:lang w:eastAsia="ru-RU"/>
        </w:rPr>
      </w:pPr>
    </w:p>
    <w:p w:rsidR="00872F05" w:rsidRPr="00872F05" w:rsidRDefault="00872F05" w:rsidP="00872F05">
      <w:pPr>
        <w:spacing w:after="0" w:line="240" w:lineRule="auto"/>
        <w:ind w:firstLine="567"/>
        <w:jc w:val="center"/>
        <w:rPr>
          <w:rFonts w:ascii="Cambria" w:eastAsia="Times New Roman" w:hAnsi="Cambria" w:cs="Tahoma"/>
          <w:b/>
          <w:bCs/>
          <w:i/>
          <w:iCs/>
          <w:color w:val="000000"/>
          <w:sz w:val="24"/>
          <w:szCs w:val="24"/>
          <w:u w:val="single"/>
          <w:lang w:eastAsia="ru-RU"/>
        </w:rPr>
      </w:pPr>
      <w:r w:rsidRPr="00872F05">
        <w:rPr>
          <w:rFonts w:ascii="Cambria" w:eastAsia="Times New Roman" w:hAnsi="Cambria" w:cs="Tahoma"/>
          <w:b/>
          <w:bCs/>
          <w:i/>
          <w:iCs/>
          <w:color w:val="000000"/>
          <w:sz w:val="24"/>
          <w:szCs w:val="24"/>
          <w:u w:val="single"/>
          <w:lang w:eastAsia="ru-RU"/>
        </w:rPr>
        <w:t>Вакцинация - наиболее эффективная мера борьбы с гриппом.</w:t>
      </w:r>
    </w:p>
    <w:p w:rsidR="00872F05" w:rsidRPr="00872F05" w:rsidRDefault="00872F05" w:rsidP="00872F05">
      <w:pPr>
        <w:spacing w:after="0" w:line="240" w:lineRule="auto"/>
        <w:ind w:firstLine="567"/>
        <w:jc w:val="center"/>
        <w:rPr>
          <w:rFonts w:ascii="Cambria" w:eastAsia="Times New Roman" w:hAnsi="Cambria" w:cs="Tahoma"/>
          <w:color w:val="000000"/>
          <w:sz w:val="24"/>
          <w:szCs w:val="24"/>
          <w:lang w:eastAsia="ru-RU"/>
        </w:rPr>
      </w:pPr>
    </w:p>
    <w:p w:rsidR="00872F05" w:rsidRPr="00872F05" w:rsidRDefault="00872F05" w:rsidP="00872F05">
      <w:pPr>
        <w:spacing w:after="0" w:line="240" w:lineRule="auto"/>
        <w:ind w:firstLine="56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 xml:space="preserve">Прививка, сделанная в прошлом году, не защитит от гриппа, так как приобретенный иммунитет не продолжителен.  </w:t>
      </w: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r w:rsidRPr="00872F05">
        <w:rPr>
          <w:rFonts w:ascii="Cambria" w:eastAsia="Times New Roman" w:hAnsi="Cambria" w:cs="Tahoma"/>
          <w:color w:val="000000"/>
          <w:sz w:val="24"/>
          <w:szCs w:val="24"/>
          <w:bdr w:val="none" w:sz="0" w:space="0" w:color="auto" w:frame="1"/>
          <w:shd w:val="clear" w:color="auto" w:fill="000000"/>
          <w:lang w:eastAsia="ru-RU"/>
        </w:rPr>
        <w:t xml:space="preserve"> </w:t>
      </w: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r w:rsidRPr="00872F05">
        <w:rPr>
          <w:rFonts w:ascii="Cambria" w:eastAsia="Times New Roman" w:hAnsi="Cambria" w:cs="Tahoma"/>
          <w:b/>
          <w:bCs/>
          <w:color w:val="000000"/>
          <w:sz w:val="24"/>
          <w:szCs w:val="24"/>
          <w:lang w:eastAsia="ru-RU"/>
        </w:rPr>
        <w:t> </w:t>
      </w: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b/>
          <w:bCs/>
          <w:color w:val="000000"/>
          <w:sz w:val="24"/>
          <w:szCs w:val="24"/>
          <w:lang w:eastAsia="ru-RU"/>
        </w:rPr>
      </w:pPr>
    </w:p>
    <w:p w:rsidR="00872F05" w:rsidRPr="00872F05" w:rsidRDefault="00872F05" w:rsidP="00872F05">
      <w:pPr>
        <w:spacing w:after="0" w:line="240" w:lineRule="auto"/>
        <w:ind w:firstLine="480"/>
        <w:jc w:val="both"/>
        <w:rPr>
          <w:rFonts w:ascii="Cambria" w:eastAsia="Times New Roman" w:hAnsi="Cambria" w:cs="Tahoma"/>
          <w:color w:val="000000"/>
          <w:sz w:val="24"/>
          <w:szCs w:val="24"/>
          <w:lang w:eastAsia="ru-RU"/>
        </w:rPr>
      </w:pPr>
    </w:p>
    <w:p w:rsidR="00872F05" w:rsidRPr="00872F05" w:rsidRDefault="00872F05" w:rsidP="00872F05">
      <w:pPr>
        <w:spacing w:after="0" w:line="240" w:lineRule="auto"/>
        <w:ind w:firstLine="480"/>
        <w:jc w:val="center"/>
        <w:rPr>
          <w:rFonts w:ascii="Cambria" w:eastAsia="Times New Roman" w:hAnsi="Cambria" w:cs="Tahoma"/>
          <w:color w:val="000000"/>
          <w:sz w:val="24"/>
          <w:szCs w:val="24"/>
          <w:lang w:eastAsia="ru-RU"/>
        </w:rPr>
      </w:pPr>
      <w:r w:rsidRPr="00872F05">
        <w:rPr>
          <w:rFonts w:ascii="Cambria" w:eastAsia="Times New Roman" w:hAnsi="Cambria" w:cs="Tahoma"/>
          <w:b/>
          <w:bCs/>
          <w:color w:val="000000"/>
          <w:sz w:val="24"/>
          <w:szCs w:val="24"/>
          <w:lang w:eastAsia="ru-RU"/>
        </w:rPr>
        <w:lastRenderedPageBreak/>
        <w:t>Общие принципы лечения гриппа и ОРВИ.</w:t>
      </w:r>
    </w:p>
    <w:p w:rsidR="00872F05" w:rsidRPr="00872F05" w:rsidRDefault="00872F05" w:rsidP="00872F05">
      <w:pPr>
        <w:spacing w:after="0" w:line="240" w:lineRule="auto"/>
        <w:ind w:firstLine="480"/>
        <w:jc w:val="center"/>
        <w:rPr>
          <w:rFonts w:ascii="Cambria" w:eastAsia="Times New Roman" w:hAnsi="Cambria" w:cs="Tahoma"/>
          <w:color w:val="000000"/>
          <w:sz w:val="24"/>
          <w:szCs w:val="24"/>
          <w:lang w:eastAsia="ru-RU"/>
        </w:rPr>
      </w:pPr>
      <w:r w:rsidRPr="00872F05">
        <w:rPr>
          <w:rFonts w:ascii="Cambria" w:eastAsia="Times New Roman" w:hAnsi="Cambria" w:cs="Tahoma"/>
          <w:b/>
          <w:bCs/>
          <w:color w:val="000000"/>
          <w:sz w:val="24"/>
          <w:szCs w:val="24"/>
          <w:lang w:eastAsia="ru-RU"/>
        </w:rPr>
        <w:t> </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 xml:space="preserve">Необходимо отметить, что </w:t>
      </w:r>
      <w:r w:rsidRPr="00872F05">
        <w:rPr>
          <w:rFonts w:ascii="Cambria" w:eastAsia="Times New Roman" w:hAnsi="Cambria" w:cs="Tahoma"/>
          <w:b/>
          <w:bCs/>
          <w:color w:val="000000"/>
          <w:sz w:val="24"/>
          <w:szCs w:val="24"/>
          <w:lang w:eastAsia="ru-RU"/>
        </w:rPr>
        <w:t xml:space="preserve">самолечение при гриппе недопустимо, </w:t>
      </w:r>
      <w:r w:rsidRPr="00872F05">
        <w:rPr>
          <w:rFonts w:ascii="Cambria" w:eastAsia="Times New Roman" w:hAnsi="Cambria" w:cs="Tahoma"/>
          <w:color w:val="000000"/>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872F05">
        <w:rPr>
          <w:rFonts w:ascii="Cambria" w:eastAsia="Times New Roman" w:hAnsi="Cambria" w:cs="Tahoma"/>
          <w:b/>
          <w:bCs/>
          <w:color w:val="000000"/>
          <w:sz w:val="24"/>
          <w:szCs w:val="24"/>
          <w:lang w:eastAsia="ru-RU"/>
        </w:rPr>
        <w:t xml:space="preserve"> Лекарственные препараты должен назначить врач.</w:t>
      </w:r>
      <w:r w:rsidRPr="00872F05">
        <w:rPr>
          <w:rFonts w:ascii="Cambria" w:eastAsia="Times New Roman" w:hAnsi="Cambria" w:cs="Tahoma"/>
          <w:color w:val="000000"/>
          <w:sz w:val="24"/>
          <w:szCs w:val="24"/>
          <w:lang w:eastAsia="ru-RU"/>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Не спешите снижать температуру, если она не превышает 38°С, так как это своеобразная защитная реакция организма от микробов.</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b/>
          <w:bCs/>
          <w:color w:val="000000"/>
          <w:sz w:val="24"/>
          <w:szCs w:val="24"/>
          <w:lang w:eastAsia="ru-RU"/>
        </w:rPr>
        <w:t>Больной должен быть изолирован сроком на 7 дней, в домашних условиях – в отдельной комнате.</w:t>
      </w:r>
    </w:p>
    <w:p w:rsidR="00872F05" w:rsidRPr="00872F05" w:rsidRDefault="00872F05" w:rsidP="00872F05">
      <w:pPr>
        <w:spacing w:after="0" w:line="240" w:lineRule="auto"/>
        <w:ind w:firstLine="357"/>
        <w:jc w:val="both"/>
        <w:rPr>
          <w:rFonts w:ascii="Cambria" w:eastAsia="Times New Roman" w:hAnsi="Cambria" w:cs="Tahoma"/>
          <w:color w:val="000000"/>
          <w:sz w:val="24"/>
          <w:szCs w:val="24"/>
          <w:lang w:eastAsia="ru-RU"/>
        </w:rPr>
      </w:pPr>
      <w:r w:rsidRPr="00872F05">
        <w:rPr>
          <w:rFonts w:ascii="Cambria" w:eastAsia="Times New Roman" w:hAnsi="Cambria" w:cs="Tahoma"/>
          <w:color w:val="000000"/>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center"/>
        <w:rPr>
          <w:rFonts w:ascii="Cambria" w:eastAsia="Times New Roman" w:hAnsi="Cambria" w:cs="Arial"/>
          <w:color w:val="000000"/>
          <w:sz w:val="24"/>
          <w:szCs w:val="24"/>
          <w:lang w:eastAsia="ru-RU"/>
        </w:rPr>
      </w:pPr>
      <w:r w:rsidRPr="00872F05">
        <w:rPr>
          <w:rFonts w:ascii="Cambria" w:eastAsia="Times New Roman" w:hAnsi="Cambria" w:cs="Arial"/>
          <w:b/>
          <w:bCs/>
          <w:color w:val="000000"/>
          <w:sz w:val="24"/>
          <w:szCs w:val="24"/>
          <w:lang w:eastAsia="ru-RU"/>
        </w:rPr>
        <w:lastRenderedPageBreak/>
        <w:t>ПАМЯТКА</w:t>
      </w: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для родителей по профилактике ОРВИ и гриппа у детей</w:t>
      </w: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ind w:firstLine="708"/>
        <w:jc w:val="both"/>
        <w:rPr>
          <w:rFonts w:ascii="Cambria" w:eastAsia="Times New Roman" w:hAnsi="Cambria" w:cs="Arial"/>
          <w:color w:val="000000"/>
          <w:sz w:val="24"/>
          <w:szCs w:val="24"/>
          <w:lang w:eastAsia="ru-RU"/>
        </w:rPr>
      </w:pPr>
      <w:r w:rsidRPr="00872F05">
        <w:rPr>
          <w:rFonts w:ascii="Cambria" w:eastAsia="Times New Roman" w:hAnsi="Cambria" w:cs="Arial"/>
          <w:color w:val="000000"/>
          <w:sz w:val="24"/>
          <w:szCs w:val="24"/>
          <w:lang w:eastAsia="ru-RU"/>
        </w:rPr>
        <w:t>С целью обеспечения сезонной профилактики ОРВИ и гриппа необхо</w:t>
      </w:r>
      <w:r w:rsidRPr="00872F05">
        <w:rPr>
          <w:rFonts w:ascii="Cambria" w:eastAsia="Times New Roman" w:hAnsi="Cambria" w:cs="Arial"/>
          <w:color w:val="000000"/>
          <w:sz w:val="24"/>
          <w:szCs w:val="24"/>
          <w:lang w:eastAsia="ru-RU"/>
        </w:rPr>
        <w:softHyphen/>
        <w:t>димо проводить следующие мероприятия:</w:t>
      </w:r>
    </w:p>
    <w:p w:rsidR="00872F05" w:rsidRPr="00872F05" w:rsidRDefault="00872F05" w:rsidP="00872F05">
      <w:pPr>
        <w:spacing w:after="0" w:line="240" w:lineRule="auto"/>
        <w:ind w:firstLine="708"/>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Обеспечение соблюдения правил личной гигиены, в том числе:</w:t>
      </w:r>
    </w:p>
    <w:p w:rsidR="00872F05" w:rsidRPr="00872F05" w:rsidRDefault="00872F05" w:rsidP="00872F05">
      <w:pPr>
        <w:spacing w:after="0" w:line="240" w:lineRule="auto"/>
        <w:ind w:firstLine="708"/>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t>- соблюдение режима дня (достаточный сон, прогулки на свежем воздухе, избегать физических и умственных перегрузок);</w:t>
      </w:r>
    </w:p>
    <w:p w:rsidR="00872F05" w:rsidRPr="00872F05" w:rsidRDefault="00872F05" w:rsidP="00872F05">
      <w:pPr>
        <w:spacing w:after="0" w:line="240" w:lineRule="auto"/>
        <w:ind w:firstLine="708"/>
        <w:jc w:val="both"/>
        <w:rPr>
          <w:rFonts w:ascii="Cambria" w:eastAsia="Times New Roman" w:hAnsi="Cambria" w:cs="Arial"/>
          <w:color w:val="000000"/>
          <w:sz w:val="24"/>
          <w:szCs w:val="24"/>
          <w:lang w:eastAsia="ru-RU"/>
        </w:rPr>
      </w:pPr>
      <w:r w:rsidRPr="00872F05">
        <w:rPr>
          <w:rFonts w:ascii="Cambria" w:eastAsia="Times New Roman" w:hAnsi="Cambria" w:cs="Arial"/>
          <w:color w:val="000000"/>
          <w:sz w:val="24"/>
          <w:szCs w:val="24"/>
          <w:lang w:eastAsia="ru-RU"/>
        </w:rPr>
        <w:br/>
        <w:t>- избегать как переохлаждений, так и перегревания детей, особен</w:t>
      </w:r>
      <w:r w:rsidRPr="00872F05">
        <w:rPr>
          <w:rFonts w:ascii="Cambria" w:eastAsia="Times New Roman" w:hAnsi="Cambria" w:cs="Arial"/>
          <w:color w:val="000000"/>
          <w:sz w:val="24"/>
          <w:szCs w:val="24"/>
          <w:lang w:eastAsia="ru-RU"/>
        </w:rPr>
        <w:softHyphen/>
        <w:t>но младшего возраста;</w:t>
      </w:r>
    </w:p>
    <w:p w:rsidR="00872F05" w:rsidRPr="00872F05" w:rsidRDefault="00872F05" w:rsidP="00872F05">
      <w:pPr>
        <w:spacing w:after="0" w:line="240" w:lineRule="auto"/>
        <w:ind w:firstLine="708"/>
        <w:jc w:val="both"/>
        <w:rPr>
          <w:rFonts w:ascii="Cambria" w:eastAsia="Times New Roman" w:hAnsi="Cambria" w:cs="Arial"/>
          <w:color w:val="000000"/>
          <w:sz w:val="24"/>
          <w:szCs w:val="24"/>
          <w:lang w:eastAsia="ru-RU"/>
        </w:rPr>
      </w:pPr>
      <w:r w:rsidRPr="00872F05">
        <w:rPr>
          <w:rFonts w:ascii="Cambria" w:eastAsia="Times New Roman" w:hAnsi="Cambria" w:cs="Arial"/>
          <w:color w:val="000000"/>
          <w:sz w:val="24"/>
          <w:szCs w:val="24"/>
          <w:lang w:eastAsia="ru-RU"/>
        </w:rPr>
        <w:br/>
        <w:t>- регулярно и тщательно мыть руки с мылом;</w:t>
      </w:r>
    </w:p>
    <w:p w:rsidR="00872F05" w:rsidRPr="00872F05" w:rsidRDefault="00872F05" w:rsidP="00872F05">
      <w:pPr>
        <w:spacing w:after="0" w:line="240" w:lineRule="auto"/>
        <w:ind w:firstLine="708"/>
        <w:jc w:val="both"/>
        <w:rPr>
          <w:rFonts w:ascii="Cambria" w:eastAsia="Times New Roman" w:hAnsi="Cambria" w:cs="Arial"/>
          <w:color w:val="000000"/>
          <w:sz w:val="24"/>
          <w:szCs w:val="24"/>
          <w:lang w:eastAsia="ru-RU"/>
        </w:rPr>
      </w:pPr>
      <w:r w:rsidRPr="00872F05">
        <w:rPr>
          <w:rFonts w:ascii="Cambria" w:eastAsia="Times New Roman" w:hAnsi="Cambria" w:cs="Arial"/>
          <w:color w:val="000000"/>
          <w:sz w:val="24"/>
          <w:szCs w:val="24"/>
          <w:lang w:eastAsia="ru-RU"/>
        </w:rPr>
        <w:br/>
        <w:t>- использовать индивидуальные или одноразовые полотенца;</w:t>
      </w:r>
    </w:p>
    <w:p w:rsidR="00872F05" w:rsidRPr="00872F05" w:rsidRDefault="00872F05" w:rsidP="00872F05">
      <w:pPr>
        <w:spacing w:after="0" w:line="240" w:lineRule="auto"/>
        <w:ind w:firstLine="708"/>
        <w:jc w:val="both"/>
        <w:rPr>
          <w:rFonts w:ascii="Cambria" w:eastAsia="Times New Roman" w:hAnsi="Cambria" w:cs="Arial"/>
          <w:color w:val="000000"/>
          <w:sz w:val="24"/>
          <w:szCs w:val="24"/>
          <w:lang w:eastAsia="ru-RU"/>
        </w:rPr>
      </w:pPr>
      <w:r w:rsidRPr="00872F05">
        <w:rPr>
          <w:rFonts w:ascii="Cambria" w:eastAsia="Times New Roman" w:hAnsi="Cambria" w:cs="Arial"/>
          <w:color w:val="000000"/>
          <w:sz w:val="24"/>
          <w:szCs w:val="24"/>
          <w:lang w:eastAsia="ru-RU"/>
        </w:rPr>
        <w:br/>
        <w:t>- во время кашля и чихания прикрывать рот и нос одноразовыми платками.</w:t>
      </w:r>
    </w:p>
    <w:p w:rsidR="00872F05" w:rsidRPr="00872F05" w:rsidRDefault="00872F05" w:rsidP="00872F05">
      <w:pPr>
        <w:spacing w:after="0" w:line="240" w:lineRule="auto"/>
        <w:ind w:firstLine="708"/>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Проведение регулярного проветривания и влажной уборки помещения, в котором находится ребенок и квартиры в целом.</w:t>
      </w:r>
    </w:p>
    <w:p w:rsidR="00872F05" w:rsidRPr="00872F05" w:rsidRDefault="00872F05" w:rsidP="00872F05">
      <w:pPr>
        <w:spacing w:after="0" w:line="240" w:lineRule="auto"/>
        <w:ind w:firstLine="708"/>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 xml:space="preserve">Проведение закаливающих мероприятий </w:t>
      </w:r>
      <w:r w:rsidRPr="00872F05">
        <w:rPr>
          <w:rFonts w:ascii="Cambria" w:eastAsia="Times New Roman" w:hAnsi="Cambria" w:cs="Arial"/>
          <w:color w:val="000000"/>
          <w:sz w:val="24"/>
          <w:szCs w:val="24"/>
          <w:lang w:eastAsia="ru-RU"/>
        </w:rPr>
        <w:t xml:space="preserve">(обливание ног водой </w:t>
      </w:r>
      <w:r w:rsidRPr="00872F05">
        <w:rPr>
          <w:rFonts w:ascii="Cambria" w:eastAsia="Times New Roman" w:hAnsi="Cambria" w:cs="Arial"/>
          <w:b/>
          <w:bCs/>
          <w:color w:val="000000"/>
          <w:sz w:val="24"/>
          <w:szCs w:val="24"/>
          <w:lang w:eastAsia="ru-RU"/>
        </w:rPr>
        <w:t xml:space="preserve">комнатной </w:t>
      </w:r>
      <w:r w:rsidRPr="00872F05">
        <w:rPr>
          <w:rFonts w:ascii="Cambria" w:eastAsia="Times New Roman" w:hAnsi="Cambria" w:cs="Arial"/>
          <w:color w:val="000000"/>
          <w:sz w:val="24"/>
          <w:szCs w:val="24"/>
          <w:lang w:eastAsia="ru-RU"/>
        </w:rPr>
        <w:t>температуры на ночь; для детей младшего возраста - пребывание без одежды в условиях комнатной температуры при отсутствии сквозняков в течение не</w:t>
      </w:r>
      <w:r w:rsidRPr="00872F05">
        <w:rPr>
          <w:rFonts w:ascii="Cambria" w:eastAsia="Times New Roman" w:hAnsi="Cambria" w:cs="Arial"/>
          <w:color w:val="000000"/>
          <w:sz w:val="24"/>
          <w:szCs w:val="24"/>
          <w:lang w:eastAsia="ru-RU"/>
        </w:rPr>
        <w:softHyphen/>
        <w:t>скольких минут перед кормлением)</w:t>
      </w:r>
      <w:r w:rsidRPr="00872F05">
        <w:rPr>
          <w:rFonts w:ascii="Cambria" w:eastAsia="Times New Roman" w:hAnsi="Cambria" w:cs="Arial"/>
          <w:color w:val="000000"/>
          <w:sz w:val="24"/>
          <w:szCs w:val="24"/>
          <w:lang w:eastAsia="ru-RU"/>
        </w:rPr>
        <w:br/>
      </w: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Проведение неспецифической профилактики простудных заболеваний</w:t>
      </w:r>
    </w:p>
    <w:p w:rsidR="00872F05" w:rsidRPr="00872F05" w:rsidRDefault="00872F05" w:rsidP="00872F05">
      <w:pPr>
        <w:spacing w:after="0" w:line="240" w:lineRule="auto"/>
        <w:jc w:val="both"/>
        <w:rPr>
          <w:rFonts w:ascii="Cambria" w:eastAsia="Times New Roman" w:hAnsi="Cambria" w:cs="Arial"/>
          <w:color w:val="000000"/>
          <w:sz w:val="24"/>
          <w:szCs w:val="24"/>
          <w:lang w:eastAsia="ru-RU"/>
        </w:rPr>
      </w:pPr>
      <w:r w:rsidRPr="00872F05">
        <w:rPr>
          <w:rFonts w:ascii="Cambria" w:eastAsia="Times New Roman" w:hAnsi="Cambria" w:cs="Arial"/>
          <w:b/>
          <w:bCs/>
          <w:color w:val="000000"/>
          <w:sz w:val="24"/>
          <w:szCs w:val="24"/>
          <w:lang w:eastAsia="ru-RU"/>
        </w:rPr>
        <w:t xml:space="preserve"> </w:t>
      </w:r>
      <w:r w:rsidRPr="00872F05">
        <w:rPr>
          <w:rFonts w:ascii="Cambria" w:eastAsia="Times New Roman" w:hAnsi="Cambria" w:cs="Arial"/>
          <w:color w:val="000000"/>
          <w:sz w:val="24"/>
          <w:szCs w:val="24"/>
          <w:lang w:eastAsia="ru-RU"/>
        </w:rPr>
        <w:t>(с использованием препаратов арбидол, аскорбиновая кислота, анаферон, и др. (в соответствии с инструкцией по применению, при отсутствии противопока</w:t>
      </w:r>
      <w:r w:rsidRPr="00872F05">
        <w:rPr>
          <w:rFonts w:ascii="Cambria" w:eastAsia="Times New Roman" w:hAnsi="Cambria" w:cs="Arial"/>
          <w:color w:val="000000"/>
          <w:sz w:val="24"/>
          <w:szCs w:val="24"/>
          <w:lang w:eastAsia="ru-RU"/>
        </w:rPr>
        <w:softHyphen/>
        <w:t>заний).</w:t>
      </w: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ПРИ ПЕРВЫХ ПРИЗНАКАХ ЗАБОЛЕВАНИЯ:</w:t>
      </w: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 Изолировать ребенка от других детей (членов семьи).</w:t>
      </w: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 Вызвать врача.</w:t>
      </w: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r w:rsidRPr="00872F05">
        <w:rPr>
          <w:rFonts w:ascii="Cambria" w:eastAsia="Times New Roman" w:hAnsi="Cambria" w:cs="Arial"/>
          <w:color w:val="000000"/>
          <w:sz w:val="24"/>
          <w:szCs w:val="24"/>
          <w:lang w:eastAsia="ru-RU"/>
        </w:rPr>
        <w:br/>
      </w:r>
      <w:r w:rsidRPr="00872F05">
        <w:rPr>
          <w:rFonts w:ascii="Cambria" w:eastAsia="Times New Roman" w:hAnsi="Cambria" w:cs="Arial"/>
          <w:b/>
          <w:bCs/>
          <w:color w:val="000000"/>
          <w:sz w:val="24"/>
          <w:szCs w:val="24"/>
          <w:lang w:eastAsia="ru-RU"/>
        </w:rPr>
        <w:t>- Исключить пребывание ребенка в организованном коллективе.</w:t>
      </w: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both"/>
        <w:rPr>
          <w:rFonts w:ascii="Cambria" w:eastAsia="Times New Roman" w:hAnsi="Cambria" w:cs="Arial"/>
          <w:b/>
          <w:bCs/>
          <w:color w:val="000000"/>
          <w:sz w:val="24"/>
          <w:szCs w:val="24"/>
          <w:lang w:eastAsia="ru-RU"/>
        </w:rPr>
      </w:pPr>
    </w:p>
    <w:p w:rsidR="00872F05" w:rsidRPr="00872F05" w:rsidRDefault="00872F05" w:rsidP="00872F05">
      <w:pPr>
        <w:spacing w:after="0" w:line="240" w:lineRule="auto"/>
        <w:jc w:val="center"/>
        <w:rPr>
          <w:rFonts w:ascii="Cambria" w:eastAsia="Times New Roman" w:hAnsi="Cambria" w:cs="Times New Roman"/>
          <w:color w:val="000000"/>
          <w:sz w:val="24"/>
          <w:szCs w:val="24"/>
          <w:lang w:eastAsia="ru-RU"/>
        </w:rPr>
      </w:pPr>
      <w:r w:rsidRPr="00872F05">
        <w:rPr>
          <w:rFonts w:ascii="Cambria" w:eastAsia="Times New Roman" w:hAnsi="Cambria" w:cs="Times New Roman"/>
          <w:b/>
          <w:bCs/>
          <w:color w:val="000000"/>
          <w:sz w:val="24"/>
          <w:szCs w:val="24"/>
          <w:lang w:eastAsia="ru-RU"/>
        </w:rPr>
        <w:lastRenderedPageBreak/>
        <w:t>Памятка для детей по профилактике гриппа и ОРВИ.</w:t>
      </w:r>
    </w:p>
    <w:p w:rsidR="00872F05" w:rsidRPr="00872F05" w:rsidRDefault="00872F05" w:rsidP="00872F05">
      <w:pPr>
        <w:spacing w:after="0" w:line="240" w:lineRule="auto"/>
        <w:jc w:val="center"/>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lang w:eastAsia="ru-RU"/>
        </w:rPr>
        <w:t>  Что я могу сделать для своей защиты от заражения гриппом или ОРВИ?</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w:t>
      </w:r>
      <w:smartTag w:uri="urn:schemas-microsoft-com:office:smarttags" w:element="metricconverter">
        <w:smartTagPr>
          <w:attr w:name="ProductID" w:val="1 метр"/>
        </w:smartTagPr>
        <w:r w:rsidRPr="00872F05">
          <w:rPr>
            <w:rFonts w:ascii="Cambria" w:eastAsia="Times New Roman" w:hAnsi="Cambria" w:cs="Times New Roman"/>
            <w:color w:val="000000"/>
            <w:sz w:val="24"/>
            <w:szCs w:val="24"/>
            <w:lang w:eastAsia="ru-RU"/>
          </w:rPr>
          <w:t>1 метр</w:t>
        </w:r>
      </w:smartTag>
      <w:r w:rsidRPr="00872F05">
        <w:rPr>
          <w:rFonts w:ascii="Cambria" w:eastAsia="Times New Roman" w:hAnsi="Cambria" w:cs="Times New Roman"/>
          <w:color w:val="000000"/>
          <w:sz w:val="24"/>
          <w:szCs w:val="24"/>
          <w:lang w:eastAsia="ru-RU"/>
        </w:rPr>
        <w:t>) и принимать следующие меры:</w:t>
      </w:r>
    </w:p>
    <w:p w:rsidR="00872F05" w:rsidRPr="00872F05" w:rsidRDefault="00872F05" w:rsidP="00872F05">
      <w:pPr>
        <w:numPr>
          <w:ilvl w:val="0"/>
          <w:numId w:val="2"/>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избегать прикосновений к своему рту и носу; </w:t>
      </w:r>
    </w:p>
    <w:p w:rsidR="00872F05" w:rsidRPr="00872F05" w:rsidRDefault="00872F05" w:rsidP="00872F05">
      <w:pPr>
        <w:numPr>
          <w:ilvl w:val="0"/>
          <w:numId w:val="2"/>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 </w:t>
      </w:r>
    </w:p>
    <w:p w:rsidR="00872F05" w:rsidRPr="00872F05" w:rsidRDefault="00872F05" w:rsidP="00872F05">
      <w:pPr>
        <w:numPr>
          <w:ilvl w:val="0"/>
          <w:numId w:val="2"/>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избегать тесных контактов с людьми, которые могут быть больными; </w:t>
      </w:r>
    </w:p>
    <w:p w:rsidR="00872F05" w:rsidRPr="00872F05" w:rsidRDefault="00872F05" w:rsidP="00872F05">
      <w:pPr>
        <w:numPr>
          <w:ilvl w:val="0"/>
          <w:numId w:val="2"/>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по возможности, сократить время пребывания в местах скопления людей; </w:t>
      </w:r>
    </w:p>
    <w:p w:rsidR="00872F05" w:rsidRPr="00872F05" w:rsidRDefault="00872F05" w:rsidP="00872F05">
      <w:pPr>
        <w:numPr>
          <w:ilvl w:val="0"/>
          <w:numId w:val="2"/>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регулярно проветривать помещения вашего жилого дома или квартиры путем открывания окон; </w:t>
      </w:r>
    </w:p>
    <w:p w:rsidR="00872F05" w:rsidRPr="00872F05" w:rsidRDefault="00872F05" w:rsidP="00872F05">
      <w:pPr>
        <w:numPr>
          <w:ilvl w:val="0"/>
          <w:numId w:val="2"/>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sz w:val="24"/>
          <w:szCs w:val="24"/>
          <w:lang w:eastAsia="ru-RU"/>
        </w:rPr>
        <w:t>вести здоровый образ жизни, в том числе спать достаточное количество времени,  правильно питаться и сохранять физическую активность.  </w:t>
      </w:r>
    </w:p>
    <w:p w:rsidR="00872F05" w:rsidRPr="00872F05" w:rsidRDefault="00872F05" w:rsidP="00872F05">
      <w:pPr>
        <w:spacing w:after="0" w:line="240" w:lineRule="auto"/>
        <w:jc w:val="both"/>
        <w:rPr>
          <w:rFonts w:ascii="Cambria" w:eastAsia="Times New Roman" w:hAnsi="Cambria" w:cs="Times New Roman"/>
          <w:b/>
          <w:bCs/>
          <w:i/>
          <w:iCs/>
          <w:color w:val="000000"/>
          <w:sz w:val="24"/>
          <w:szCs w:val="24"/>
          <w:lang w:eastAsia="ru-RU"/>
        </w:rPr>
      </w:pPr>
      <w:r w:rsidRPr="00872F05">
        <w:rPr>
          <w:rFonts w:ascii="Cambria" w:eastAsia="Times New Roman" w:hAnsi="Cambria" w:cs="Times New Roman"/>
          <w:b/>
          <w:bCs/>
          <w:i/>
          <w:iCs/>
          <w:color w:val="000000"/>
          <w:sz w:val="24"/>
          <w:szCs w:val="24"/>
          <w:lang w:eastAsia="ru-RU"/>
        </w:rPr>
        <w:t> </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lang w:eastAsia="ru-RU"/>
        </w:rPr>
        <w:t xml:space="preserve"> Что нужно знать об использовании масок? Рекомендации ВОЗ.</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Если вы не больны, нет необходимости надевать маску. </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Если вы больны и должны отправиться в поездку или находиться поблизости от других людей, прикройте свой рот и нос.</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872F05" w:rsidRPr="00872F05" w:rsidRDefault="00872F05" w:rsidP="00872F05">
      <w:pPr>
        <w:spacing w:after="0" w:line="240" w:lineRule="auto"/>
        <w:jc w:val="both"/>
        <w:rPr>
          <w:rFonts w:ascii="Cambria" w:eastAsia="Times New Roman" w:hAnsi="Cambria" w:cs="Times New Roman"/>
          <w:b/>
          <w:bCs/>
          <w:i/>
          <w:iCs/>
          <w:color w:val="000000"/>
          <w:sz w:val="24"/>
          <w:szCs w:val="24"/>
          <w:lang w:eastAsia="ru-RU"/>
        </w:rPr>
      </w:pPr>
      <w:r w:rsidRPr="00872F05">
        <w:rPr>
          <w:rFonts w:ascii="Cambria" w:eastAsia="Times New Roman" w:hAnsi="Cambria" w:cs="Times New Roman"/>
          <w:b/>
          <w:bCs/>
          <w:i/>
          <w:iCs/>
          <w:color w:val="000000"/>
          <w:sz w:val="24"/>
          <w:szCs w:val="24"/>
          <w:lang w:eastAsia="ru-RU"/>
        </w:rPr>
        <w:t xml:space="preserve">  </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lang w:eastAsia="ru-RU"/>
        </w:rPr>
        <w:t xml:space="preserve">Что делать, если я думаю, что у меня грипп или ОРВИ?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Если вы чувствуете недомогание, у вас высокая температура, кашель и/или боли в горле: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Оставайтесь дома и, по возможности, не ходите в детский сад или места скопления народа.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Отдыхайте и пейте много жидкости.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Когда вокруг Вас люди, используйте маску, чтобы сдержать распространение воздушно-капельных выделений, при этом важно использовать маску правильно;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xml:space="preserve">Сообщите семье и друзьям о Вашей болезни и старайтесь избегать контактов с другими людьми; </w:t>
      </w:r>
    </w:p>
    <w:p w:rsidR="00872F05" w:rsidRPr="00872F05" w:rsidRDefault="00872F05" w:rsidP="00872F05">
      <w:pPr>
        <w:numPr>
          <w:ilvl w:val="0"/>
          <w:numId w:val="3"/>
        </w:num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sz w:val="24"/>
          <w:szCs w:val="24"/>
          <w:lang w:eastAsia="ru-RU"/>
        </w:rPr>
        <w:t>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872F05" w:rsidRPr="00872F05" w:rsidRDefault="00872F05" w:rsidP="00872F05">
      <w:pPr>
        <w:spacing w:after="0" w:line="240" w:lineRule="auto"/>
        <w:jc w:val="both"/>
        <w:rPr>
          <w:rFonts w:ascii="Cambria" w:eastAsia="Times New Roman" w:hAnsi="Cambria" w:cs="Times New Roman"/>
          <w:b/>
          <w:bCs/>
          <w:i/>
          <w:iCs/>
          <w:color w:val="000000"/>
          <w:sz w:val="24"/>
          <w:szCs w:val="24"/>
          <w:lang w:eastAsia="ru-RU"/>
        </w:rPr>
      </w:pPr>
      <w:r w:rsidRPr="00872F05">
        <w:rPr>
          <w:rFonts w:ascii="Cambria" w:eastAsia="Times New Roman" w:hAnsi="Cambria" w:cs="Times New Roman"/>
          <w:b/>
          <w:bCs/>
          <w:i/>
          <w:iCs/>
          <w:color w:val="000000"/>
          <w:sz w:val="24"/>
          <w:szCs w:val="24"/>
          <w:lang w:eastAsia="ru-RU"/>
        </w:rPr>
        <w:t xml:space="preserve">  </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lang w:eastAsia="ru-RU"/>
        </w:rPr>
        <w:t>Когда следует обращаться за медицинской помощью?</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872F05" w:rsidRPr="00872F05" w:rsidRDefault="00872F05" w:rsidP="00872F05">
      <w:pPr>
        <w:spacing w:after="0" w:line="240" w:lineRule="auto"/>
        <w:jc w:val="both"/>
        <w:rPr>
          <w:rFonts w:ascii="Cambria" w:eastAsia="Times New Roman" w:hAnsi="Cambria" w:cs="Times New Roman"/>
          <w:b/>
          <w:bCs/>
          <w:i/>
          <w:iCs/>
          <w:color w:val="000000"/>
          <w:sz w:val="24"/>
          <w:szCs w:val="24"/>
          <w:lang w:eastAsia="ru-RU"/>
        </w:rPr>
      </w:pPr>
      <w:r w:rsidRPr="00872F05">
        <w:rPr>
          <w:rFonts w:ascii="Cambria" w:eastAsia="Times New Roman" w:hAnsi="Cambria" w:cs="Times New Roman"/>
          <w:b/>
          <w:bCs/>
          <w:i/>
          <w:iCs/>
          <w:color w:val="000000"/>
          <w:sz w:val="24"/>
          <w:szCs w:val="24"/>
          <w:lang w:eastAsia="ru-RU"/>
        </w:rPr>
        <w:t xml:space="preserve">  </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lang w:eastAsia="ru-RU"/>
        </w:rPr>
        <w:lastRenderedPageBreak/>
        <w:t>Должен ли я идти на школу, если у меня грипп и ОРВИ, но я чувствую себя хорошо?</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НЕТ. Независимо оттого, что у  Вас ОРВИ или сезонный грипп, Вам следует оставаться дома и не ходить  в детский сад до тех пор, пока сохраняются симптомы заболевания. Эта мера предосторожности поможет защитить Ваших друзей и окружающих.</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 </w:t>
      </w:r>
    </w:p>
    <w:p w:rsidR="00872F05" w:rsidRPr="00872F05" w:rsidRDefault="00872F05" w:rsidP="00872F05">
      <w:pPr>
        <w:spacing w:after="0" w:line="240" w:lineRule="auto"/>
        <w:jc w:val="both"/>
        <w:rPr>
          <w:rFonts w:ascii="Cambria" w:eastAsia="Times New Roman" w:hAnsi="Cambria" w:cs="Times New Roman"/>
          <w:color w:val="000000"/>
          <w:sz w:val="24"/>
          <w:szCs w:val="24"/>
          <w:lang w:eastAsia="ru-RU"/>
        </w:rPr>
      </w:pPr>
      <w:r w:rsidRPr="00872F05">
        <w:rPr>
          <w:rFonts w:ascii="Cambria" w:eastAsia="Times New Roman" w:hAnsi="Cambria" w:cs="Times New Roman"/>
          <w:b/>
          <w:bCs/>
          <w:i/>
          <w:iCs/>
          <w:color w:val="000000"/>
          <w:sz w:val="24"/>
          <w:szCs w:val="24"/>
          <w:lang w:eastAsia="ru-RU"/>
        </w:rPr>
        <w:t>  Могу ли я совершать поездки?</w:t>
      </w:r>
    </w:p>
    <w:p w:rsidR="00872F05" w:rsidRPr="00872F05" w:rsidRDefault="00872F05" w:rsidP="00872F05">
      <w:pPr>
        <w:spacing w:after="0" w:line="240" w:lineRule="auto"/>
        <w:ind w:firstLine="708"/>
        <w:jc w:val="both"/>
        <w:rPr>
          <w:rFonts w:ascii="Cambria" w:eastAsia="Times New Roman" w:hAnsi="Cambria" w:cs="Times New Roman"/>
          <w:color w:val="000000"/>
          <w:sz w:val="24"/>
          <w:szCs w:val="24"/>
          <w:lang w:eastAsia="ru-RU"/>
        </w:rPr>
      </w:pPr>
      <w:r w:rsidRPr="00872F05">
        <w:rPr>
          <w:rFonts w:ascii="Cambria" w:eastAsia="Times New Roman" w:hAnsi="Cambria" w:cs="Times New Roman"/>
          <w:color w:val="000000"/>
          <w:sz w:val="24"/>
          <w:szCs w:val="24"/>
          <w:lang w:eastAsia="ru-RU"/>
        </w:rPr>
        <w:t>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pacing w:after="0" w:line="240" w:lineRule="auto"/>
        <w:rPr>
          <w:rFonts w:ascii="Cambria" w:eastAsia="Times New Roman" w:hAnsi="Cambria" w:cs="Arial"/>
          <w:color w:val="000000"/>
          <w:sz w:val="24"/>
          <w:szCs w:val="24"/>
          <w:lang w:eastAsia="ru-RU"/>
        </w:rPr>
      </w:pP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lastRenderedPageBreak/>
        <w:t>ГРИПП</w:t>
      </w: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ПАМЯТКА ДЛЯ РОДИТЕЛЕЙ</w:t>
      </w: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Большинство людей в мире, инфицированных этим вирусом, переболевают в лёгкой и средне-тяжелой форме, однако были отмечены и тяжелые случаи заболевания с летальным исходом.</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Каковы симптомы заболевания?</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Симптомы гриппа: повышенная температура, кашель, боль в горле, ломота в теле, головная боль, озноб и усталость, изредка - рвота и понос.</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Особенности течения гриппа</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У взрослых болезнь, как правило, начинается внезапно с резкого повышения температуры, головной боли, мышечных и суставных болей.</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У детей до 5 лет вероятность развития тяжелого заболевания, в том числе пневмонии, выше, чем у детей старшего возраста.</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Существует тенденция развития более тяжелой степени гриппа у детей с хроническими заболеваниями.</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Вирус гриппа заразен!</w:t>
      </w:r>
    </w:p>
    <w:p w:rsidR="00872F05" w:rsidRPr="00872F05" w:rsidRDefault="00872F05" w:rsidP="00872F05">
      <w:pPr>
        <w:shd w:val="clear" w:color="auto" w:fill="FFFFFF"/>
        <w:spacing w:after="0" w:line="240" w:lineRule="auto"/>
        <w:ind w:firstLine="720"/>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Известно, что больной гриппом может быть заразным, начиная с 1 дня до появления первых симптомов заболевания и до 7 дней после начала заболевания.</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Чтобы воспрепятствовать распространению вируса гриппа, необходимо:</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Сделать прививку против гриппа, так как вакцина является наиболее эффективным средством профилактики.</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Проводить влажную уборку помещений с применением дезинфицирующих средств.</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Регулярно проветривать помещение.</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Научить детей часто мыть руки с мылом в течение 20 секунд. Родители тоже должны выполнять эту процедуру, что послужит хорошим примером для детей.</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Заболевшие дети должны оставаться дома (не посещать дошкольные и образовательные учреждения).</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Воздержаться от посещения мест скопления людей.</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xml:space="preserve">Соблюдайте правила борьбы с вирусом гриппа, требуйте выполнения их окружающими. Этим Вы будете содействовать быстрейшей ликвидации вспышки гриппа! </w:t>
      </w:r>
    </w:p>
    <w:p w:rsidR="00872F05" w:rsidRPr="00872F05" w:rsidRDefault="00872F05" w:rsidP="00872F05">
      <w:pPr>
        <w:shd w:val="clear" w:color="auto" w:fill="FFFFFF"/>
        <w:spacing w:after="0" w:line="240" w:lineRule="auto"/>
        <w:ind w:firstLine="720"/>
        <w:rPr>
          <w:rFonts w:ascii="Cambria" w:eastAsia="Times New Roman" w:hAnsi="Cambria" w:cs="Times New Roman"/>
          <w:sz w:val="24"/>
          <w:szCs w:val="24"/>
          <w:lang w:eastAsia="ru-RU"/>
        </w:rPr>
      </w:pPr>
      <w:r w:rsidRPr="00872F05">
        <w:rPr>
          <w:rFonts w:ascii="Cambria" w:eastAsia="Times New Roman" w:hAnsi="Cambria" w:cs="Times New Roman"/>
          <w:b/>
          <w:i/>
          <w:sz w:val="24"/>
          <w:szCs w:val="24"/>
          <w:lang w:eastAsia="ru-RU"/>
        </w:rPr>
        <w:t xml:space="preserve">ПОМНИТЕ! </w:t>
      </w:r>
      <w:r w:rsidRPr="00872F05">
        <w:rPr>
          <w:rFonts w:ascii="Cambria" w:eastAsia="Times New Roman" w:hAnsi="Cambria" w:cs="Times New Roman"/>
          <w:i/>
          <w:sz w:val="24"/>
          <w:szCs w:val="24"/>
          <w:lang w:eastAsia="ru-RU"/>
        </w:rPr>
        <w:t xml:space="preserve"> </w:t>
      </w:r>
      <w:r w:rsidRPr="00872F05">
        <w:rPr>
          <w:rFonts w:ascii="Cambria" w:eastAsia="Times New Roman" w:hAnsi="Cambria" w:cs="Times New Roman"/>
          <w:b/>
          <w:i/>
          <w:sz w:val="24"/>
          <w:szCs w:val="24"/>
          <w:lang w:eastAsia="ru-RU"/>
        </w:rPr>
        <w:t>Самое эффективное средство против вируса гриппа - это вакцинация!</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Только вакцинация поможет избежать тяжелого течения заболевания и летального - исхода.</w:t>
      </w: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Сделать прививку против гриппа можно в поликлиниках по месту жительства.</w:t>
      </w:r>
    </w:p>
    <w:p w:rsidR="00872F05" w:rsidRPr="00872F05" w:rsidRDefault="00872F05" w:rsidP="00872F05">
      <w:pPr>
        <w:shd w:val="clear" w:color="auto" w:fill="FFFFFF"/>
        <w:spacing w:after="0" w:line="240" w:lineRule="auto"/>
        <w:rPr>
          <w:rFonts w:ascii="Cambria" w:eastAsia="Times New Roman" w:hAnsi="Cambria" w:cs="Times New Roman"/>
          <w:b/>
          <w:sz w:val="24"/>
          <w:szCs w:val="24"/>
          <w:lang w:eastAsia="ru-RU"/>
        </w:rPr>
      </w:pPr>
      <w:r w:rsidRPr="00872F05">
        <w:rPr>
          <w:rFonts w:ascii="Cambria" w:eastAsia="Times New Roman" w:hAnsi="Cambria" w:cs="Times New Roman"/>
          <w:b/>
          <w:sz w:val="24"/>
          <w:szCs w:val="24"/>
          <w:lang w:eastAsia="ru-RU"/>
        </w:rPr>
        <w:t> </w:t>
      </w:r>
    </w:p>
    <w:p w:rsidR="00872F05" w:rsidRPr="00872F05" w:rsidRDefault="00872F05" w:rsidP="00872F05">
      <w:pPr>
        <w:shd w:val="clear" w:color="auto" w:fill="FFFFFF"/>
        <w:spacing w:after="0" w:line="240" w:lineRule="auto"/>
        <w:rPr>
          <w:rFonts w:ascii="Cambria" w:eastAsia="Times New Roman" w:hAnsi="Cambria" w:cs="Times New Roman"/>
          <w:b/>
          <w:sz w:val="24"/>
          <w:szCs w:val="24"/>
          <w:lang w:eastAsia="ru-RU"/>
        </w:rPr>
      </w:pPr>
    </w:p>
    <w:p w:rsidR="00872F05" w:rsidRPr="00872F05" w:rsidRDefault="00872F05" w:rsidP="00872F05">
      <w:pPr>
        <w:shd w:val="clear" w:color="auto" w:fill="FFFFFF"/>
        <w:spacing w:after="0" w:line="240" w:lineRule="auto"/>
        <w:rPr>
          <w:rFonts w:ascii="Cambria" w:eastAsia="Times New Roman" w:hAnsi="Cambria" w:cs="Times New Roman"/>
          <w:b/>
          <w:sz w:val="24"/>
          <w:szCs w:val="24"/>
          <w:lang w:eastAsia="ru-RU"/>
        </w:rPr>
      </w:pPr>
    </w:p>
    <w:p w:rsidR="00872F05" w:rsidRPr="00872F05" w:rsidRDefault="00872F05" w:rsidP="00872F05">
      <w:pPr>
        <w:shd w:val="clear" w:color="auto" w:fill="FFFFFF"/>
        <w:spacing w:after="0" w:line="240" w:lineRule="auto"/>
        <w:rPr>
          <w:rFonts w:ascii="Cambria" w:eastAsia="Times New Roman" w:hAnsi="Cambria" w:cs="Times New Roman"/>
          <w:b/>
          <w:sz w:val="24"/>
          <w:szCs w:val="24"/>
          <w:lang w:eastAsia="ru-RU"/>
        </w:rPr>
      </w:pPr>
    </w:p>
    <w:p w:rsidR="00872F05" w:rsidRPr="00872F05" w:rsidRDefault="00872F05" w:rsidP="00872F05">
      <w:pPr>
        <w:shd w:val="clear" w:color="auto" w:fill="FFFFFF"/>
        <w:spacing w:after="0" w:line="240" w:lineRule="auto"/>
        <w:rPr>
          <w:rFonts w:ascii="Cambria" w:eastAsia="Times New Roman" w:hAnsi="Cambria" w:cs="Times New Roman"/>
          <w:b/>
          <w:sz w:val="24"/>
          <w:szCs w:val="24"/>
          <w:lang w:eastAsia="ru-RU"/>
        </w:rPr>
      </w:pPr>
    </w:p>
    <w:p w:rsidR="00872F05" w:rsidRPr="00872F05" w:rsidRDefault="00872F05" w:rsidP="00872F05">
      <w:pPr>
        <w:shd w:val="clear" w:color="auto" w:fill="FFFFFF"/>
        <w:spacing w:after="0" w:line="240" w:lineRule="auto"/>
        <w:rPr>
          <w:rFonts w:ascii="Cambria" w:eastAsia="Times New Roman" w:hAnsi="Cambria" w:cs="Times New Roman"/>
          <w:b/>
          <w:sz w:val="24"/>
          <w:szCs w:val="24"/>
          <w:lang w:eastAsia="ru-RU"/>
        </w:rPr>
      </w:pPr>
    </w:p>
    <w:p w:rsidR="00872F05" w:rsidRPr="00872F05" w:rsidRDefault="00872F05" w:rsidP="00872F05">
      <w:pPr>
        <w:shd w:val="clear" w:color="auto" w:fill="FFFFFF"/>
        <w:spacing w:after="0" w:line="240" w:lineRule="auto"/>
        <w:rPr>
          <w:rFonts w:ascii="Cambria" w:eastAsia="Times New Roman" w:hAnsi="Cambria" w:cs="Times New Roman"/>
          <w:sz w:val="24"/>
          <w:szCs w:val="24"/>
          <w:lang w:eastAsia="ru-RU"/>
        </w:rPr>
      </w:pP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lastRenderedPageBreak/>
        <w:t xml:space="preserve">Муниципальное учреждение здравоохранения </w:t>
      </w: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«Центр медицинской профилактики»</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b/>
          <w:i/>
          <w:sz w:val="24"/>
          <w:szCs w:val="24"/>
          <w:lang w:eastAsia="ru-RU"/>
        </w:rPr>
        <w:t>Профилактика ОРВИ и гриппа</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 </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Arial"/>
          <w:b/>
          <w:i/>
          <w:sz w:val="24"/>
          <w:szCs w:val="24"/>
          <w:lang w:eastAsia="ru-RU"/>
        </w:rPr>
        <w:t xml:space="preserve">Грипп </w:t>
      </w:r>
      <w:r w:rsidRPr="00872F05">
        <w:rPr>
          <w:rFonts w:ascii="Cambria" w:eastAsia="Times New Roman" w:hAnsi="Cambria" w:cs="Arial"/>
          <w:b/>
          <w:sz w:val="24"/>
          <w:szCs w:val="24"/>
          <w:lang w:eastAsia="ru-RU"/>
        </w:rPr>
        <w:t xml:space="preserve">— </w:t>
      </w:r>
      <w:r w:rsidRPr="00872F05">
        <w:rPr>
          <w:rFonts w:ascii="Cambria" w:eastAsia="Times New Roman" w:hAnsi="Cambria" w:cs="Arial"/>
          <w:b/>
          <w:i/>
          <w:sz w:val="24"/>
          <w:szCs w:val="24"/>
          <w:lang w:eastAsia="ru-RU"/>
        </w:rPr>
        <w:t>остров инфекционное заболевание верхних дыхательных путей, легко и быстро передающееся от больного человека здоровому. Единственным источником гриппозной инфекции служит больной человек.</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Arial"/>
          <w:b/>
          <w:i/>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Возбудители гриппа - вирусы (типа А, В, С), мельчайшие микроорганизмы — при кашле, чихания, разговоре с мельчайшими капельками слизи попадают в воздух, оседают на поп, стены и окружающие предметы, поэтому грипп относится к воздушно-капельным инфекциям.</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Восприимчивость к гриппу всеобщая, может заболеть любой человек любого возраста, но наиболее тяжелое течение заболевания наблюдается у детей, лиц пожилого возраста, больных, страдающих хроническими заболеваниями (бронхиальная астма, хронический бронхит и др.)</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ГРИПП начинается внезапным общим недомоганием, головной болью, ломотой во всем теле, ознобом, повышением температуры до 39-40 градусов, потливостью, возможны головокружения, носовые кровотечения.</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Кашель и насморк бывают не всегда. Грипп – только на первый взгляд безобидное заболевание. Он опасен осложнениями, чаще всего такими, как бронхит, пневмония, поражение сердца, почек. Не занимайтесь самолечением, не увлекайтесь антибиотиками: они не защищают от гриппа и не излечивают от него.</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i/>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b/>
          <w:i/>
          <w:sz w:val="24"/>
          <w:szCs w:val="24"/>
          <w:lang w:eastAsia="ru-RU"/>
        </w:rPr>
        <w:t>Принимайте лекарственные средства только по назначению медицинских работников и выполняйте осе их советы.</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 </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ПОМНИТЕ!</w:t>
      </w:r>
    </w:p>
    <w:p w:rsidR="00872F05" w:rsidRPr="00872F05" w:rsidRDefault="00872F05" w:rsidP="00872F05">
      <w:pPr>
        <w:shd w:val="clear" w:color="auto" w:fill="FFFFFF"/>
        <w:spacing w:after="0" w:line="240" w:lineRule="auto"/>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Грипп - очень заразное заболевание.</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При первых признаках гриппа больного необходимо немедленно уложить и постель и вызвать медицинского работника на дом. Помещение, где находится больной, следует часто проветривать, тщательно убирать, мыть пол и обтирать мебель водой с добавлением дезинфицирующих средств.</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При кашле и чихании больной должен закрывать рот и нос платком, а окружающие здоровые люди - носить марлевые маски, которые необходимо менять не реже двух раз в</w:t>
      </w:r>
      <w:r w:rsidRPr="00872F05">
        <w:rPr>
          <w:rFonts w:ascii="Cambria" w:eastAsia="Times New Roman" w:hAnsi="Cambria" w:cs="Times New Roman"/>
          <w:i/>
          <w:sz w:val="24"/>
          <w:szCs w:val="24"/>
          <w:lang w:eastAsia="ru-RU"/>
        </w:rPr>
        <w:t xml:space="preserve"> </w:t>
      </w:r>
      <w:r w:rsidRPr="00872F05">
        <w:rPr>
          <w:rFonts w:ascii="Cambria" w:eastAsia="Times New Roman" w:hAnsi="Cambria" w:cs="Times New Roman"/>
          <w:sz w:val="24"/>
          <w:szCs w:val="24"/>
          <w:lang w:eastAsia="ru-RU"/>
        </w:rPr>
        <w:t>день.</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Больному необходимо выделить отдельное белье, посуду, полотенце. Белье, полотенце, носовые платки, маски после употребления следует кипятить, а затем стирать. Посуду обрабатывать кипятком.</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b/>
          <w:sz w:val="24"/>
          <w:szCs w:val="24"/>
          <w:lang w:eastAsia="ru-RU"/>
        </w:rPr>
        <w:t xml:space="preserve">Самое эффективное средство защиты против гриппа это вакцинация. </w:t>
      </w:r>
      <w:r w:rsidRPr="00872F05">
        <w:rPr>
          <w:rFonts w:ascii="Cambria" w:eastAsia="Times New Roman" w:hAnsi="Cambria" w:cs="Times New Roman"/>
          <w:sz w:val="24"/>
          <w:szCs w:val="24"/>
          <w:lang w:eastAsia="ru-RU"/>
        </w:rPr>
        <w:t>Современные вакцины эффективны, так как изменяются каждый год и защищают от трех типов вируса сразу. Вакцинация не только защищает Вас, но и воспрепятствует распространению гриппа.</w:t>
      </w:r>
    </w:p>
    <w:p w:rsidR="00872F05" w:rsidRPr="00872F05" w:rsidRDefault="00872F05" w:rsidP="00872F05">
      <w:pPr>
        <w:shd w:val="clear" w:color="auto" w:fill="FFFFFF"/>
        <w:spacing w:after="0" w:line="240" w:lineRule="auto"/>
        <w:ind w:firstLine="720"/>
        <w:jc w:val="both"/>
        <w:rPr>
          <w:rFonts w:ascii="Cambria" w:eastAsia="Times New Roman" w:hAnsi="Cambria" w:cs="Times New Roman"/>
          <w:sz w:val="24"/>
          <w:szCs w:val="24"/>
          <w:lang w:eastAsia="ru-RU"/>
        </w:rPr>
      </w:pPr>
      <w:r w:rsidRPr="00872F05">
        <w:rPr>
          <w:rFonts w:ascii="Cambria" w:eastAsia="Times New Roman" w:hAnsi="Cambria" w:cs="Times New Roman"/>
          <w:sz w:val="24"/>
          <w:szCs w:val="24"/>
          <w:lang w:eastAsia="ru-RU"/>
        </w:rPr>
        <w:t> </w:t>
      </w: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b/>
          <w:i/>
          <w:sz w:val="24"/>
          <w:szCs w:val="24"/>
          <w:lang w:eastAsia="ru-RU"/>
        </w:rPr>
        <w:t>Соблюдайте правила борьбы с гриппом, требуйте выполнения их окружающими.</w:t>
      </w:r>
    </w:p>
    <w:p w:rsidR="00872F05" w:rsidRPr="00872F05" w:rsidRDefault="00872F05" w:rsidP="00872F05">
      <w:pPr>
        <w:shd w:val="clear" w:color="auto" w:fill="FFFFFF"/>
        <w:spacing w:after="0" w:line="240" w:lineRule="auto"/>
        <w:jc w:val="center"/>
        <w:rPr>
          <w:rFonts w:ascii="Cambria" w:eastAsia="Times New Roman" w:hAnsi="Cambria" w:cs="Times New Roman"/>
          <w:sz w:val="24"/>
          <w:szCs w:val="24"/>
          <w:lang w:eastAsia="ru-RU"/>
        </w:rPr>
      </w:pPr>
      <w:r w:rsidRPr="00872F05">
        <w:rPr>
          <w:rFonts w:ascii="Cambria" w:eastAsia="Times New Roman" w:hAnsi="Cambria" w:cs="Times New Roman"/>
          <w:b/>
          <w:i/>
          <w:sz w:val="24"/>
          <w:szCs w:val="24"/>
          <w:lang w:eastAsia="ru-RU"/>
        </w:rPr>
        <w:t>Этим Вы будете содействовать быстрейшей ликвидации вспышки гриппа!</w:t>
      </w:r>
    </w:p>
    <w:p w:rsidR="00872F05" w:rsidRPr="00872F05" w:rsidRDefault="00872F05" w:rsidP="00872F05">
      <w:pPr>
        <w:spacing w:after="0" w:line="240" w:lineRule="auto"/>
        <w:rPr>
          <w:rFonts w:ascii="Cambria" w:eastAsia="Times New Roman" w:hAnsi="Cambria" w:cs="Arial"/>
          <w:sz w:val="24"/>
          <w:szCs w:val="24"/>
          <w:lang w:eastAsia="ru-RU"/>
        </w:rPr>
      </w:pPr>
    </w:p>
    <w:p w:rsidR="00872F05" w:rsidRPr="00872F05" w:rsidRDefault="00872F05" w:rsidP="00872F05">
      <w:pPr>
        <w:spacing w:after="0" w:line="240" w:lineRule="auto"/>
        <w:rPr>
          <w:rFonts w:ascii="Cambria" w:eastAsia="Times New Roman" w:hAnsi="Cambria" w:cs="Times New Roman"/>
          <w:sz w:val="24"/>
          <w:szCs w:val="24"/>
          <w:lang w:eastAsia="ru-RU"/>
        </w:rPr>
      </w:pPr>
    </w:p>
    <w:p w:rsidR="00056780" w:rsidRDefault="00056780">
      <w:bookmarkStart w:id="0" w:name="_GoBack"/>
      <w:bookmarkEnd w:id="0"/>
    </w:p>
    <w:sectPr w:rsidR="00056780" w:rsidSect="001B3506">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278"/>
    <w:multiLevelType w:val="hybridMultilevel"/>
    <w:tmpl w:val="C772D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D68AA"/>
    <w:multiLevelType w:val="hybridMultilevel"/>
    <w:tmpl w:val="36C0C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42768"/>
    <w:multiLevelType w:val="hybridMultilevel"/>
    <w:tmpl w:val="EDA2F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44"/>
    <w:rsid w:val="00056780"/>
    <w:rsid w:val="00084444"/>
    <w:rsid w:val="0087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mammy-pappy.ru/images/phocagallery/raskraski/doktor-aibolit/thumbs/phoca_thumb_l_docto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14133</Characters>
  <Application>Microsoft Office Word</Application>
  <DocSecurity>0</DocSecurity>
  <Lines>117</Lines>
  <Paragraphs>33</Paragraphs>
  <ScaleCrop>false</ScaleCrop>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2015-11-10T06:43:00Z</dcterms:created>
  <dcterms:modified xsi:type="dcterms:W3CDTF">2015-11-10T06:44:00Z</dcterms:modified>
</cp:coreProperties>
</file>