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E661" w14:textId="5F665777" w:rsidR="00830E25" w:rsidRPr="00E80117" w:rsidRDefault="00830E25" w:rsidP="00830E25">
      <w:pPr>
        <w:ind w:left="7080"/>
        <w:rPr>
          <w:b/>
          <w:sz w:val="24"/>
          <w:szCs w:val="24"/>
          <w:lang w:val="ru-RU"/>
        </w:rPr>
      </w:pPr>
      <w:proofErr w:type="spellStart"/>
      <w:r w:rsidRPr="00E80117">
        <w:rPr>
          <w:b/>
          <w:sz w:val="24"/>
          <w:szCs w:val="24"/>
        </w:rPr>
        <w:t>Приложение</w:t>
      </w:r>
      <w:proofErr w:type="spellEnd"/>
      <w:r w:rsidRPr="00E80117">
        <w:rPr>
          <w:b/>
          <w:sz w:val="24"/>
          <w:szCs w:val="24"/>
        </w:rPr>
        <w:t xml:space="preserve"> 1</w:t>
      </w:r>
      <w:r w:rsidRPr="00E80117">
        <w:rPr>
          <w:b/>
          <w:sz w:val="24"/>
          <w:szCs w:val="24"/>
          <w:lang w:val="ru-RU"/>
        </w:rPr>
        <w:t>3</w:t>
      </w:r>
    </w:p>
    <w:p w14:paraId="1A90FF2B" w14:textId="77777777" w:rsidR="00830E25" w:rsidRPr="00E80117" w:rsidRDefault="00830E25" w:rsidP="00830E25">
      <w:pPr>
        <w:ind w:left="7080"/>
        <w:rPr>
          <w:sz w:val="24"/>
          <w:szCs w:val="24"/>
        </w:rPr>
      </w:pPr>
      <w:r w:rsidRPr="00E80117">
        <w:rPr>
          <w:sz w:val="24"/>
          <w:szCs w:val="24"/>
        </w:rPr>
        <w:t xml:space="preserve">К </w:t>
      </w:r>
      <w:proofErr w:type="spellStart"/>
      <w:r w:rsidRPr="00E80117">
        <w:rPr>
          <w:sz w:val="24"/>
          <w:szCs w:val="24"/>
        </w:rPr>
        <w:t>коллективному</w:t>
      </w:r>
      <w:proofErr w:type="spellEnd"/>
      <w:r w:rsidRPr="00E80117">
        <w:rPr>
          <w:sz w:val="24"/>
          <w:szCs w:val="24"/>
        </w:rPr>
        <w:t xml:space="preserve"> </w:t>
      </w:r>
      <w:proofErr w:type="spellStart"/>
      <w:r w:rsidRPr="00E80117">
        <w:rPr>
          <w:sz w:val="24"/>
          <w:szCs w:val="24"/>
        </w:rPr>
        <w:t>договору</w:t>
      </w:r>
      <w:proofErr w:type="spellEnd"/>
    </w:p>
    <w:p w14:paraId="4799C5A0" w14:textId="77777777" w:rsidR="00830E25" w:rsidRPr="00E80117" w:rsidRDefault="00830E25" w:rsidP="00830E25">
      <w:pPr>
        <w:ind w:left="7080"/>
        <w:rPr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  <w:gridCol w:w="4701"/>
      </w:tblGrid>
      <w:tr w:rsidR="00830E25" w:rsidRPr="00E80117" w14:paraId="1D1A3CEC" w14:textId="77777777" w:rsidTr="00B866A0">
        <w:tc>
          <w:tcPr>
            <w:tcW w:w="4961" w:type="dxa"/>
          </w:tcPr>
          <w:p w14:paraId="713F5D05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 xml:space="preserve">       СОГЛАСОВАНО </w:t>
            </w:r>
          </w:p>
          <w:p w14:paraId="26E0771D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 xml:space="preserve">Председатель профкома </w:t>
            </w:r>
          </w:p>
          <w:p w14:paraId="0C465567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</w:p>
          <w:p w14:paraId="0146F6EF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 xml:space="preserve">                               Л.Ш. </w:t>
            </w:r>
            <w:proofErr w:type="spellStart"/>
            <w:r w:rsidRPr="00E80117">
              <w:rPr>
                <w:sz w:val="24"/>
                <w:szCs w:val="24"/>
                <w:lang w:val="ru-RU"/>
              </w:rPr>
              <w:t>Гилазиева</w:t>
            </w:r>
            <w:proofErr w:type="spellEnd"/>
          </w:p>
          <w:p w14:paraId="1A7BF03D" w14:textId="6E106A04" w:rsidR="00830E25" w:rsidRPr="00E80117" w:rsidRDefault="00830E25" w:rsidP="00B866A0">
            <w:pPr>
              <w:rPr>
                <w:sz w:val="24"/>
                <w:szCs w:val="24"/>
              </w:rPr>
            </w:pPr>
            <w:r w:rsidRPr="00E80117">
              <w:rPr>
                <w:sz w:val="24"/>
                <w:szCs w:val="24"/>
              </w:rPr>
              <w:t>«__</w:t>
            </w:r>
            <w:r w:rsidR="00E80117">
              <w:rPr>
                <w:sz w:val="24"/>
                <w:szCs w:val="24"/>
                <w:lang w:val="ru-RU"/>
              </w:rPr>
              <w:t>22</w:t>
            </w:r>
            <w:r w:rsidRPr="00E80117">
              <w:rPr>
                <w:sz w:val="24"/>
                <w:szCs w:val="24"/>
              </w:rPr>
              <w:t>__»__</w:t>
            </w:r>
            <w:proofErr w:type="spellStart"/>
            <w:r w:rsidRPr="00E80117">
              <w:rPr>
                <w:sz w:val="24"/>
                <w:szCs w:val="24"/>
              </w:rPr>
              <w:t>апреля</w:t>
            </w:r>
            <w:proofErr w:type="spellEnd"/>
            <w:r w:rsidRPr="00E80117">
              <w:rPr>
                <w:sz w:val="24"/>
                <w:szCs w:val="24"/>
              </w:rPr>
              <w:t>___ 2024г.</w:t>
            </w:r>
          </w:p>
          <w:p w14:paraId="1FBC1D98" w14:textId="77777777" w:rsidR="00830E25" w:rsidRPr="00E80117" w:rsidRDefault="00830E25" w:rsidP="00B866A0">
            <w:pPr>
              <w:rPr>
                <w:sz w:val="24"/>
                <w:szCs w:val="24"/>
              </w:rPr>
            </w:pPr>
            <w:r w:rsidRPr="00E80117">
              <w:rPr>
                <w:sz w:val="24"/>
                <w:szCs w:val="24"/>
              </w:rPr>
              <w:tab/>
            </w:r>
            <w:r w:rsidRPr="00E80117">
              <w:rPr>
                <w:sz w:val="24"/>
                <w:szCs w:val="24"/>
              </w:rPr>
              <w:tab/>
            </w:r>
          </w:p>
        </w:tc>
        <w:tc>
          <w:tcPr>
            <w:tcW w:w="4701" w:type="dxa"/>
          </w:tcPr>
          <w:p w14:paraId="0EC80F80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 xml:space="preserve">       УТВЕРЖДАЮ </w:t>
            </w:r>
          </w:p>
          <w:p w14:paraId="2C0750F8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>Директор МБОУ «Средняя общеобразовательная школа № 101 имени П.А. Полушкина – Центр образования»</w:t>
            </w:r>
          </w:p>
          <w:p w14:paraId="2FBA036A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</w:p>
          <w:p w14:paraId="0E21B604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 xml:space="preserve">                                      Т.Н. Петрова</w:t>
            </w:r>
          </w:p>
          <w:p w14:paraId="3E5071A3" w14:textId="62FB84BF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  <w:r w:rsidRPr="00E80117">
              <w:rPr>
                <w:sz w:val="24"/>
                <w:szCs w:val="24"/>
                <w:lang w:val="ru-RU"/>
              </w:rPr>
              <w:t>«__</w:t>
            </w:r>
            <w:r w:rsidR="00E80117">
              <w:rPr>
                <w:sz w:val="24"/>
                <w:szCs w:val="24"/>
                <w:lang w:val="ru-RU"/>
              </w:rPr>
              <w:t>22</w:t>
            </w:r>
            <w:r w:rsidRPr="00E80117">
              <w:rPr>
                <w:sz w:val="24"/>
                <w:szCs w:val="24"/>
                <w:lang w:val="ru-RU"/>
              </w:rPr>
              <w:t>_</w:t>
            </w:r>
            <w:proofErr w:type="gramStart"/>
            <w:r w:rsidRPr="00E80117">
              <w:rPr>
                <w:sz w:val="24"/>
                <w:szCs w:val="24"/>
                <w:lang w:val="ru-RU"/>
              </w:rPr>
              <w:t>_»_</w:t>
            </w:r>
            <w:proofErr w:type="gramEnd"/>
            <w:r w:rsidRPr="00E80117">
              <w:rPr>
                <w:sz w:val="24"/>
                <w:szCs w:val="24"/>
                <w:lang w:val="ru-RU"/>
              </w:rPr>
              <w:t>__апреля___ 2024г.</w:t>
            </w:r>
          </w:p>
          <w:p w14:paraId="2F24428F" w14:textId="77777777" w:rsidR="00830E25" w:rsidRPr="00E80117" w:rsidRDefault="00830E25" w:rsidP="00B866A0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129FDC77" w14:textId="77777777" w:rsidR="00830E25" w:rsidRPr="00E80117" w:rsidRDefault="00830E25" w:rsidP="00830E25">
      <w:pPr>
        <w:spacing w:after="0" w:line="259" w:lineRule="auto"/>
        <w:ind w:right="81"/>
        <w:jc w:val="center"/>
        <w:rPr>
          <w:b/>
          <w:sz w:val="24"/>
          <w:szCs w:val="24"/>
          <w:lang w:val="ru-RU"/>
        </w:rPr>
      </w:pPr>
    </w:p>
    <w:p w14:paraId="19D97396" w14:textId="77777777" w:rsidR="00830E25" w:rsidRPr="00E80117" w:rsidRDefault="00830E25" w:rsidP="00830E25">
      <w:pPr>
        <w:spacing w:after="0" w:line="259" w:lineRule="auto"/>
        <w:ind w:right="81"/>
        <w:jc w:val="center"/>
        <w:rPr>
          <w:b/>
          <w:sz w:val="24"/>
          <w:szCs w:val="24"/>
          <w:lang w:val="ru-RU"/>
        </w:rPr>
      </w:pPr>
      <w:r w:rsidRPr="00E80117">
        <w:rPr>
          <w:b/>
          <w:sz w:val="24"/>
          <w:szCs w:val="24"/>
        </w:rPr>
        <w:t>ПОЛОЖЕНИЕ</w:t>
      </w:r>
    </w:p>
    <w:p w14:paraId="4633F75E" w14:textId="77777777" w:rsidR="00830E25" w:rsidRPr="00E80117" w:rsidRDefault="00830E25" w:rsidP="00830E25">
      <w:pPr>
        <w:spacing w:after="0" w:line="259" w:lineRule="auto"/>
        <w:ind w:right="81"/>
        <w:jc w:val="center"/>
        <w:rPr>
          <w:sz w:val="24"/>
          <w:szCs w:val="24"/>
        </w:rPr>
      </w:pPr>
      <w:r w:rsidRPr="00E80117">
        <w:rPr>
          <w:b/>
          <w:sz w:val="24"/>
          <w:szCs w:val="24"/>
        </w:rPr>
        <w:t xml:space="preserve">  о </w:t>
      </w:r>
      <w:proofErr w:type="spellStart"/>
      <w:r w:rsidRPr="00E80117">
        <w:rPr>
          <w:b/>
          <w:sz w:val="24"/>
          <w:szCs w:val="24"/>
        </w:rPr>
        <w:t>прохождении</w:t>
      </w:r>
      <w:proofErr w:type="spellEnd"/>
      <w:r w:rsidRPr="00E80117">
        <w:rPr>
          <w:b/>
          <w:sz w:val="24"/>
          <w:szCs w:val="24"/>
        </w:rPr>
        <w:t xml:space="preserve"> </w:t>
      </w:r>
      <w:proofErr w:type="spellStart"/>
      <w:r w:rsidRPr="00E80117">
        <w:rPr>
          <w:b/>
          <w:sz w:val="24"/>
          <w:szCs w:val="24"/>
        </w:rPr>
        <w:t>диспансеризации</w:t>
      </w:r>
      <w:proofErr w:type="spellEnd"/>
      <w:r w:rsidRPr="00E80117">
        <w:rPr>
          <w:b/>
          <w:sz w:val="24"/>
          <w:szCs w:val="24"/>
        </w:rPr>
        <w:t xml:space="preserve">  </w:t>
      </w:r>
    </w:p>
    <w:p w14:paraId="52A59BA0" w14:textId="77777777" w:rsidR="00830E25" w:rsidRPr="00E80117" w:rsidRDefault="00830E25" w:rsidP="00830E25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E80117">
        <w:rPr>
          <w:sz w:val="24"/>
          <w:szCs w:val="24"/>
        </w:rPr>
        <w:t xml:space="preserve">  </w:t>
      </w:r>
    </w:p>
    <w:p w14:paraId="36503818" w14:textId="77777777" w:rsidR="00830E25" w:rsidRPr="00E80117" w:rsidRDefault="00830E25" w:rsidP="00830E25">
      <w:pPr>
        <w:spacing w:after="36" w:line="259" w:lineRule="auto"/>
        <w:ind w:left="0" w:right="0" w:firstLine="0"/>
        <w:jc w:val="left"/>
        <w:rPr>
          <w:sz w:val="24"/>
          <w:szCs w:val="24"/>
        </w:rPr>
      </w:pPr>
      <w:r w:rsidRPr="00E80117">
        <w:rPr>
          <w:sz w:val="24"/>
          <w:szCs w:val="24"/>
        </w:rPr>
        <w:t xml:space="preserve"> </w:t>
      </w:r>
    </w:p>
    <w:p w14:paraId="3E84CAEF" w14:textId="77777777" w:rsidR="00830E25" w:rsidRPr="00E80117" w:rsidRDefault="00830E25" w:rsidP="00830E25">
      <w:pPr>
        <w:pStyle w:val="1"/>
        <w:ind w:left="283" w:right="7" w:hanging="283"/>
        <w:rPr>
          <w:sz w:val="24"/>
          <w:szCs w:val="24"/>
        </w:rPr>
      </w:pPr>
      <w:proofErr w:type="spellStart"/>
      <w:r w:rsidRPr="00E80117">
        <w:rPr>
          <w:sz w:val="24"/>
          <w:szCs w:val="24"/>
        </w:rPr>
        <w:t>Общие</w:t>
      </w:r>
      <w:proofErr w:type="spellEnd"/>
      <w:r w:rsidRPr="00E80117">
        <w:rPr>
          <w:sz w:val="24"/>
          <w:szCs w:val="24"/>
        </w:rPr>
        <w:t xml:space="preserve"> </w:t>
      </w:r>
      <w:proofErr w:type="spellStart"/>
      <w:r w:rsidRPr="00E80117">
        <w:rPr>
          <w:sz w:val="24"/>
          <w:szCs w:val="24"/>
        </w:rPr>
        <w:t>положения</w:t>
      </w:r>
      <w:proofErr w:type="spellEnd"/>
      <w:r w:rsidRPr="00E80117">
        <w:rPr>
          <w:sz w:val="24"/>
          <w:szCs w:val="24"/>
        </w:rPr>
        <w:t xml:space="preserve"> </w:t>
      </w:r>
    </w:p>
    <w:p w14:paraId="076A00FA" w14:textId="77777777" w:rsidR="00830E25" w:rsidRPr="00E80117" w:rsidRDefault="00830E25" w:rsidP="00830E25">
      <w:pPr>
        <w:spacing w:after="30" w:line="259" w:lineRule="auto"/>
        <w:ind w:left="68" w:right="0" w:firstLine="0"/>
        <w:jc w:val="center"/>
        <w:rPr>
          <w:sz w:val="24"/>
          <w:szCs w:val="24"/>
        </w:rPr>
      </w:pPr>
      <w:r w:rsidRPr="00E80117">
        <w:rPr>
          <w:sz w:val="24"/>
          <w:szCs w:val="24"/>
        </w:rPr>
        <w:t xml:space="preserve">  </w:t>
      </w:r>
    </w:p>
    <w:p w14:paraId="08B43B9C" w14:textId="77777777" w:rsidR="00830E25" w:rsidRPr="00E80117" w:rsidRDefault="00830E25" w:rsidP="00830E25">
      <w:pPr>
        <w:ind w:left="-5" w:right="3" w:firstLine="0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1.1 Настоящее Положение о прохождении диспансеризации сотрудниками МБОУ «Школа №101 имени П.А. Полушкина – Центр образования» разработано в соответствии со следующими документами: </w:t>
      </w:r>
    </w:p>
    <w:p w14:paraId="055F7969" w14:textId="77777777" w:rsidR="00830E25" w:rsidRPr="00E80117" w:rsidRDefault="00830E25" w:rsidP="00830E25">
      <w:pPr>
        <w:ind w:left="-5" w:right="3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        </w:t>
      </w:r>
      <w:r w:rsidRPr="00E80117">
        <w:rPr>
          <w:sz w:val="24"/>
          <w:szCs w:val="24"/>
          <w:lang w:val="ru-RU"/>
        </w:rPr>
        <w:tab/>
        <w:t xml:space="preserve"> – приказом Минздрава от 26.10.2017 № 869н «Об утверждении порядка проведения диспансеризации определенных групп взрослого населения»; – пунктом 5 статьи 24 Федерального закона от 21.11.2011 № 323-ФЗ «Об основах охраны здоровья граждан в Российской Федерации»; – Трудовым Кодексом Российской Федерации. </w:t>
      </w:r>
    </w:p>
    <w:p w14:paraId="3AC16B4A" w14:textId="0CE5D821" w:rsidR="00830E25" w:rsidRPr="00E80117" w:rsidRDefault="00830E25" w:rsidP="00830E25">
      <w:pPr>
        <w:spacing w:after="0" w:line="276" w:lineRule="auto"/>
        <w:ind w:left="0" w:right="0" w:firstLine="0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1.2 Диспансеризация сотрудников школы №101 проводится в рамках обеспечения требований Федерального закона от 21.11.2011 № 323ФЗ </w:t>
      </w:r>
      <w:r w:rsidRPr="00E80117">
        <w:rPr>
          <w:sz w:val="24"/>
          <w:szCs w:val="24"/>
          <w:lang w:val="ru-RU"/>
        </w:rPr>
        <w:tab/>
        <w:t xml:space="preserve">в целях беспрепятственного </w:t>
      </w:r>
      <w:r w:rsidRPr="00E80117">
        <w:rPr>
          <w:sz w:val="24"/>
          <w:szCs w:val="24"/>
          <w:lang w:val="ru-RU"/>
        </w:rPr>
        <w:tab/>
        <w:t xml:space="preserve">прохождения </w:t>
      </w:r>
      <w:r w:rsidRPr="00E80117">
        <w:rPr>
          <w:sz w:val="24"/>
          <w:szCs w:val="24"/>
          <w:lang w:val="ru-RU"/>
        </w:rPr>
        <w:tab/>
        <w:t>сотрудниками</w:t>
      </w:r>
      <w:r w:rsidR="00946415" w:rsidRPr="00E80117">
        <w:rPr>
          <w:sz w:val="24"/>
          <w:szCs w:val="24"/>
          <w:lang w:val="ru-RU"/>
        </w:rPr>
        <w:t xml:space="preserve"> </w:t>
      </w:r>
      <w:r w:rsidRPr="00E80117">
        <w:rPr>
          <w:sz w:val="24"/>
          <w:szCs w:val="24"/>
          <w:lang w:val="ru-RU"/>
        </w:rPr>
        <w:t xml:space="preserve">диспансеризации. </w:t>
      </w:r>
    </w:p>
    <w:p w14:paraId="293DCDED" w14:textId="77777777" w:rsidR="00830E25" w:rsidRPr="00E80117" w:rsidRDefault="00830E25" w:rsidP="00830E25">
      <w:pPr>
        <w:ind w:right="3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1.3 Каждый сотрудник школы №101 имеет право на освобождение от работы в связи с прохождением диспансеризации на один рабочий день один раз в три года.  </w:t>
      </w:r>
    </w:p>
    <w:p w14:paraId="4311C0FC" w14:textId="77777777" w:rsidR="00830E25" w:rsidRPr="00E80117" w:rsidRDefault="00830E25" w:rsidP="00830E25">
      <w:pPr>
        <w:spacing w:after="27" w:line="259" w:lineRule="auto"/>
        <w:ind w:right="0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1.4 Сотрудники школы №101 предпенсионного возраста (в течение пяти лет до наступления пенсионного возраста) и работающие пенсионеры имеют право брать два рабочих дня один раз в год. </w:t>
      </w:r>
    </w:p>
    <w:p w14:paraId="1B254CC1" w14:textId="77777777" w:rsidR="00830E25" w:rsidRPr="00E80117" w:rsidRDefault="00830E25" w:rsidP="00830E25">
      <w:pPr>
        <w:spacing w:after="37" w:line="259" w:lineRule="auto"/>
        <w:ind w:left="0" w:right="0" w:firstLine="0"/>
        <w:jc w:val="center"/>
        <w:rPr>
          <w:b/>
          <w:bCs/>
          <w:sz w:val="24"/>
          <w:szCs w:val="24"/>
          <w:lang w:val="ru-RU"/>
        </w:rPr>
      </w:pPr>
      <w:r w:rsidRPr="00E80117">
        <w:rPr>
          <w:b/>
          <w:bCs/>
          <w:sz w:val="24"/>
          <w:szCs w:val="24"/>
          <w:lang w:val="ru-RU"/>
        </w:rPr>
        <w:t>2. Гарантии работникам в случае прохождения диспансеризации</w:t>
      </w:r>
    </w:p>
    <w:p w14:paraId="00FE4D5A" w14:textId="77777777" w:rsidR="00830E25" w:rsidRPr="00E80117" w:rsidRDefault="00830E25" w:rsidP="00830E25">
      <w:pPr>
        <w:spacing w:after="0" w:line="259" w:lineRule="auto"/>
        <w:ind w:left="0" w:right="0" w:firstLine="0"/>
        <w:jc w:val="left"/>
        <w:rPr>
          <w:sz w:val="24"/>
          <w:szCs w:val="24"/>
          <w:lang w:val="ru-RU"/>
        </w:rPr>
      </w:pPr>
      <w:r w:rsidRPr="00E80117">
        <w:rPr>
          <w:b/>
          <w:sz w:val="24"/>
          <w:szCs w:val="24"/>
          <w:lang w:val="ru-RU"/>
        </w:rPr>
        <w:t xml:space="preserve"> </w:t>
      </w:r>
    </w:p>
    <w:p w14:paraId="36EA22E1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2.1. На время прохождения диспансеризации работник освобождается от работы в школе №101. </w:t>
      </w:r>
    </w:p>
    <w:p w14:paraId="4F48D985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2.2. На время прохождения диспансеризации за сотрудником сохраняется место работы и должность. </w:t>
      </w:r>
    </w:p>
    <w:p w14:paraId="38CDA912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2.3. Рабочие дни, в которые работник отсутствует для прохождения диспансеризации, оплачиваются в размере среднего заработка (Федеральный закон от 03.10.2018 № 353-ФЗ, ст. 139 ТК). </w:t>
      </w:r>
    </w:p>
    <w:p w14:paraId="44DBE4A4" w14:textId="77777777" w:rsidR="00830E25" w:rsidRPr="00E80117" w:rsidRDefault="00830E25" w:rsidP="00830E25">
      <w:pPr>
        <w:spacing w:after="32" w:line="259" w:lineRule="auto"/>
        <w:ind w:left="0" w:right="0" w:firstLine="0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 </w:t>
      </w:r>
    </w:p>
    <w:p w14:paraId="42DF3DE5" w14:textId="77777777" w:rsidR="00830E25" w:rsidRPr="00E80117" w:rsidRDefault="00830E25" w:rsidP="00830E25">
      <w:pPr>
        <w:pStyle w:val="1"/>
        <w:numPr>
          <w:ilvl w:val="0"/>
          <w:numId w:val="0"/>
        </w:numPr>
        <w:ind w:right="14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3. Документальное оформление периодов диспансеризации </w:t>
      </w:r>
    </w:p>
    <w:p w14:paraId="09565DA0" w14:textId="77777777" w:rsidR="00830E25" w:rsidRPr="00E80117" w:rsidRDefault="00830E25" w:rsidP="00830E25">
      <w:pPr>
        <w:spacing w:after="0" w:line="259" w:lineRule="auto"/>
        <w:ind w:left="63" w:right="0" w:firstLine="0"/>
        <w:jc w:val="center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 </w:t>
      </w:r>
    </w:p>
    <w:p w14:paraId="51527806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>3.1. Для прохождения диспансеризации работник пишет заявление в свободной форме, в котором он указывает конкретную дату прохождения диспансеризации и согласовывает ее с директором школы №101.</w:t>
      </w:r>
    </w:p>
    <w:p w14:paraId="63D36128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lastRenderedPageBreak/>
        <w:t xml:space="preserve">3.2. О своем намерении пройти диспансеризацию в медицинском учреждении работник обязан письменно уведомить работодателя не позднее, чем за два рабочих дня до прохождения диспансеризации. </w:t>
      </w:r>
    </w:p>
    <w:p w14:paraId="3F4339B6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3.3. Работодатель может затребовать справку из медицинского учреждения, позволяющую определить дату прохождения диспансеризации. </w:t>
      </w:r>
    </w:p>
    <w:p w14:paraId="1109D077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3.4. Если работник намеревается проходить медицинское обследование в рамках диспансеризации в течение нескольких дней, оформляя отсутствие на работе в определенные часы, он также обязан сообщить в письменной форме не позднее, чем за один рабочий день до каждого из дней, в которые он будет отсутствовать из-за диспансеризации. </w:t>
      </w:r>
    </w:p>
    <w:p w14:paraId="408F1470" w14:textId="77777777" w:rsidR="00830E25" w:rsidRPr="00E80117" w:rsidRDefault="00830E25" w:rsidP="00830E25">
      <w:pPr>
        <w:spacing w:after="37" w:line="259" w:lineRule="auto"/>
        <w:ind w:left="0" w:right="0" w:firstLine="0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 </w:t>
      </w:r>
    </w:p>
    <w:p w14:paraId="4C0FD0CC" w14:textId="77777777" w:rsidR="00830E25" w:rsidRPr="00E80117" w:rsidRDefault="00830E25" w:rsidP="00830E25">
      <w:pPr>
        <w:spacing w:after="37" w:line="259" w:lineRule="auto"/>
        <w:ind w:left="0" w:right="0" w:firstLine="0"/>
        <w:jc w:val="center"/>
        <w:rPr>
          <w:b/>
          <w:bCs/>
          <w:sz w:val="24"/>
          <w:szCs w:val="24"/>
          <w:lang w:val="ru-RU"/>
        </w:rPr>
      </w:pPr>
      <w:r w:rsidRPr="00E80117">
        <w:rPr>
          <w:b/>
          <w:bCs/>
          <w:sz w:val="24"/>
          <w:szCs w:val="24"/>
          <w:lang w:val="ru-RU"/>
        </w:rPr>
        <w:t>4. Заключительные положения</w:t>
      </w:r>
    </w:p>
    <w:p w14:paraId="15CA0039" w14:textId="77777777" w:rsidR="00830E25" w:rsidRPr="00E80117" w:rsidRDefault="00830E25" w:rsidP="00830E25">
      <w:pPr>
        <w:spacing w:after="0" w:line="259" w:lineRule="auto"/>
        <w:ind w:left="0" w:right="0" w:firstLine="0"/>
        <w:jc w:val="left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  </w:t>
      </w:r>
    </w:p>
    <w:p w14:paraId="01774395" w14:textId="77777777" w:rsidR="00830E25" w:rsidRPr="00E80117" w:rsidRDefault="00830E25" w:rsidP="00830E25">
      <w:pPr>
        <w:ind w:left="-5" w:right="3"/>
        <w:rPr>
          <w:sz w:val="24"/>
          <w:szCs w:val="24"/>
          <w:lang w:val="ru-RU"/>
        </w:rPr>
      </w:pPr>
      <w:r w:rsidRPr="00E80117">
        <w:rPr>
          <w:sz w:val="24"/>
          <w:szCs w:val="24"/>
          <w:lang w:val="ru-RU"/>
        </w:rPr>
        <w:t xml:space="preserve">4.1. Настоящее Положение вступает в силу с момента его утверждения и действует бессрочно, до принятия нового Положения. </w:t>
      </w:r>
    </w:p>
    <w:p w14:paraId="6DB41F52" w14:textId="77777777" w:rsidR="00F12C76" w:rsidRPr="00E80117" w:rsidRDefault="00F12C76" w:rsidP="006C0B77">
      <w:pPr>
        <w:spacing w:after="0"/>
        <w:ind w:firstLine="709"/>
        <w:rPr>
          <w:sz w:val="24"/>
          <w:szCs w:val="24"/>
          <w:lang w:val="ru-RU"/>
        </w:rPr>
      </w:pPr>
    </w:p>
    <w:sectPr w:rsidR="00F12C76" w:rsidRPr="00E80117" w:rsidSect="0089613E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57E50"/>
    <w:multiLevelType w:val="hybridMultilevel"/>
    <w:tmpl w:val="263C4416"/>
    <w:lvl w:ilvl="0" w:tplc="6D40C57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01EC6">
      <w:start w:val="1"/>
      <w:numFmt w:val="lowerLetter"/>
      <w:lvlText w:val="%2"/>
      <w:lvlJc w:val="left"/>
      <w:pPr>
        <w:ind w:left="29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86F298">
      <w:start w:val="1"/>
      <w:numFmt w:val="lowerRoman"/>
      <w:lvlText w:val="%3"/>
      <w:lvlJc w:val="left"/>
      <w:pPr>
        <w:ind w:left="37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9C3380">
      <w:start w:val="1"/>
      <w:numFmt w:val="decimal"/>
      <w:lvlText w:val="%4"/>
      <w:lvlJc w:val="left"/>
      <w:pPr>
        <w:ind w:left="44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4078F2">
      <w:start w:val="1"/>
      <w:numFmt w:val="lowerLetter"/>
      <w:lvlText w:val="%5"/>
      <w:lvlJc w:val="left"/>
      <w:pPr>
        <w:ind w:left="5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3A7082">
      <w:start w:val="1"/>
      <w:numFmt w:val="lowerRoman"/>
      <w:lvlText w:val="%6"/>
      <w:lvlJc w:val="left"/>
      <w:pPr>
        <w:ind w:left="58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E4A9DC">
      <w:start w:val="1"/>
      <w:numFmt w:val="decimal"/>
      <w:lvlText w:val="%7"/>
      <w:lvlJc w:val="left"/>
      <w:pPr>
        <w:ind w:left="65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4A7616">
      <w:start w:val="1"/>
      <w:numFmt w:val="lowerLetter"/>
      <w:lvlText w:val="%8"/>
      <w:lvlJc w:val="left"/>
      <w:pPr>
        <w:ind w:left="73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A0EEB2">
      <w:start w:val="1"/>
      <w:numFmt w:val="lowerRoman"/>
      <w:lvlText w:val="%9"/>
      <w:lvlJc w:val="left"/>
      <w:pPr>
        <w:ind w:left="8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300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1D4"/>
    <w:rsid w:val="00032C81"/>
    <w:rsid w:val="002271D4"/>
    <w:rsid w:val="006C0B77"/>
    <w:rsid w:val="008242FF"/>
    <w:rsid w:val="00830E25"/>
    <w:rsid w:val="00870751"/>
    <w:rsid w:val="0089613E"/>
    <w:rsid w:val="00922C48"/>
    <w:rsid w:val="00946415"/>
    <w:rsid w:val="00B915B7"/>
    <w:rsid w:val="00E155A8"/>
    <w:rsid w:val="00E8011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0E0D"/>
  <w15:chartTrackingRefBased/>
  <w15:docId w15:val="{A2CCD8CB-7FCD-427D-BD16-EBABDB54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E25"/>
    <w:pPr>
      <w:spacing w:after="15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1">
    <w:name w:val="heading 1"/>
    <w:next w:val="a"/>
    <w:link w:val="10"/>
    <w:uiPriority w:val="9"/>
    <w:unhideWhenUsed/>
    <w:qFormat/>
    <w:rsid w:val="00830E25"/>
    <w:pPr>
      <w:keepNext/>
      <w:keepLines/>
      <w:numPr>
        <w:numId w:val="1"/>
      </w:numPr>
      <w:spacing w:after="0"/>
      <w:ind w:left="10" w:right="8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kern w:val="0"/>
      <w:sz w:val="28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E25"/>
    <w:rPr>
      <w:rFonts w:ascii="Times New Roman" w:eastAsia="Times New Roman" w:hAnsi="Times New Roman" w:cs="Times New Roman"/>
      <w:b/>
      <w:color w:val="000000"/>
      <w:kern w:val="0"/>
      <w:sz w:val="28"/>
      <w:lang w:val="en-US"/>
      <w14:ligatures w14:val="none"/>
    </w:rPr>
  </w:style>
  <w:style w:type="table" w:styleId="a3">
    <w:name w:val="Table Grid"/>
    <w:basedOn w:val="a1"/>
    <w:uiPriority w:val="39"/>
    <w:rsid w:val="00830E2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5</cp:revision>
  <cp:lastPrinted>2024-04-22T05:06:00Z</cp:lastPrinted>
  <dcterms:created xsi:type="dcterms:W3CDTF">2024-04-13T09:16:00Z</dcterms:created>
  <dcterms:modified xsi:type="dcterms:W3CDTF">2024-04-22T05:07:00Z</dcterms:modified>
</cp:coreProperties>
</file>