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color w:val="000000" w:themeColor="text1"/>
          <w:sz w:val="28"/>
          <w:szCs w:val="28"/>
        </w:rPr>
      </w:pPr>
      <w:bookmarkStart w:id="0" w:name="_GoBack"/>
      <w:bookmarkEnd w:id="0"/>
      <w:r>
        <w:rPr>
          <w:b/>
          <w:color w:val="000000" w:themeColor="text1"/>
          <w:sz w:val="28"/>
          <w:szCs w:val="28"/>
        </w:rPr>
        <w:t>Учебно- тематическое планирование</w:t>
      </w:r>
    </w:p>
    <w:p>
      <w:pPr>
        <w:pStyle w:val="Normal"/>
        <w:jc w:val="center"/>
        <w:rPr>
          <w:b/>
          <w:b/>
          <w:color w:val="000000" w:themeColor="text1"/>
          <w:sz w:val="28"/>
          <w:szCs w:val="28"/>
        </w:rPr>
      </w:pPr>
      <w:r>
        <w:rPr>
          <w:b/>
          <w:color w:val="000000" w:themeColor="text1"/>
          <w:sz w:val="28"/>
          <w:szCs w:val="28"/>
        </w:rPr>
        <w:t>по математике</w:t>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rPr>
          <w:color w:val="000000" w:themeColor="text1"/>
          <w:sz w:val="28"/>
          <w:szCs w:val="28"/>
          <w:u w:val="single"/>
        </w:rPr>
      </w:pPr>
      <w:r>
        <w:rPr>
          <w:b/>
          <w:color w:val="000000" w:themeColor="text1"/>
          <w:sz w:val="28"/>
          <w:szCs w:val="28"/>
        </w:rPr>
        <w:t>Классы</w:t>
      </w:r>
      <w:r>
        <w:rPr>
          <w:color w:val="000000" w:themeColor="text1"/>
          <w:sz w:val="28"/>
          <w:szCs w:val="28"/>
        </w:rPr>
        <w:t xml:space="preserve">      </w:t>
      </w:r>
      <w:r>
        <w:rPr>
          <w:color w:val="000000" w:themeColor="text1"/>
          <w:sz w:val="28"/>
          <w:szCs w:val="28"/>
          <w:u w:val="single"/>
        </w:rPr>
        <w:t>6</w:t>
      </w:r>
    </w:p>
    <w:p>
      <w:pPr>
        <w:pStyle w:val="Normal"/>
        <w:rPr>
          <w:color w:val="000000" w:themeColor="text1"/>
          <w:sz w:val="28"/>
          <w:szCs w:val="28"/>
          <w:u w:val="single"/>
        </w:rPr>
      </w:pPr>
      <w:r>
        <w:rPr>
          <w:color w:val="000000" w:themeColor="text1"/>
          <w:sz w:val="28"/>
          <w:szCs w:val="28"/>
          <w:u w:val="single"/>
        </w:rPr>
      </w:r>
    </w:p>
    <w:p>
      <w:pPr>
        <w:pStyle w:val="Normal"/>
        <w:rPr>
          <w:color w:val="000000" w:themeColor="text1"/>
          <w:sz w:val="28"/>
          <w:szCs w:val="28"/>
          <w:u w:val="single"/>
        </w:rPr>
      </w:pPr>
      <w:r>
        <w:rPr>
          <w:b/>
          <w:color w:val="000000" w:themeColor="text1"/>
          <w:sz w:val="28"/>
          <w:szCs w:val="28"/>
        </w:rPr>
        <w:t xml:space="preserve">Учитель </w:t>
      </w:r>
      <w:r>
        <w:rPr>
          <w:color w:val="000000" w:themeColor="text1"/>
          <w:sz w:val="28"/>
          <w:szCs w:val="28"/>
        </w:rPr>
        <w:t xml:space="preserve">   </w:t>
      </w:r>
      <w:r>
        <w:rPr>
          <w:color w:val="000000" w:themeColor="text1"/>
          <w:sz w:val="28"/>
          <w:szCs w:val="28"/>
          <w:u w:val="single"/>
        </w:rPr>
        <w:t>Долгая Людмила Ивановна</w:t>
      </w:r>
    </w:p>
    <w:p>
      <w:pPr>
        <w:pStyle w:val="Normal"/>
        <w:rPr>
          <w:color w:val="000000" w:themeColor="text1"/>
          <w:sz w:val="28"/>
          <w:szCs w:val="28"/>
          <w:u w:val="single"/>
        </w:rPr>
      </w:pPr>
      <w:r>
        <w:rPr>
          <w:color w:val="000000" w:themeColor="text1"/>
          <w:sz w:val="28"/>
          <w:szCs w:val="28"/>
          <w:u w:val="single"/>
        </w:rPr>
      </w:r>
    </w:p>
    <w:p>
      <w:pPr>
        <w:pStyle w:val="Normal"/>
        <w:rPr>
          <w:b/>
          <w:b/>
          <w:color w:val="000000" w:themeColor="text1"/>
          <w:sz w:val="28"/>
          <w:szCs w:val="28"/>
        </w:rPr>
      </w:pPr>
      <w:r>
        <w:rPr>
          <w:b/>
          <w:color w:val="000000" w:themeColor="text1"/>
          <w:sz w:val="28"/>
          <w:szCs w:val="28"/>
        </w:rPr>
        <w:t>Количество часов</w:t>
      </w:r>
    </w:p>
    <w:p>
      <w:pPr>
        <w:pStyle w:val="Normal"/>
        <w:rPr>
          <w:color w:val="000000" w:themeColor="text1"/>
          <w:sz w:val="28"/>
          <w:szCs w:val="28"/>
        </w:rPr>
      </w:pPr>
      <w:r>
        <w:rPr>
          <w:b/>
          <w:color w:val="000000" w:themeColor="text1"/>
          <w:sz w:val="28"/>
          <w:szCs w:val="28"/>
        </w:rPr>
        <w:t>Всего</w:t>
      </w:r>
      <w:r>
        <w:rPr>
          <w:color w:val="000000" w:themeColor="text1"/>
          <w:sz w:val="28"/>
          <w:szCs w:val="28"/>
        </w:rPr>
        <w:t xml:space="preserve"> </w:t>
      </w:r>
      <w:r>
        <w:rPr>
          <w:color w:val="000000" w:themeColor="text1"/>
          <w:sz w:val="28"/>
          <w:szCs w:val="28"/>
          <w:u w:val="single"/>
        </w:rPr>
        <w:t xml:space="preserve"> 193</w:t>
      </w:r>
      <w:r>
        <w:rPr>
          <w:color w:val="000000" w:themeColor="text1"/>
          <w:sz w:val="28"/>
          <w:szCs w:val="28"/>
        </w:rPr>
        <w:t xml:space="preserve">   часов; </w:t>
      </w:r>
      <w:r>
        <w:rPr>
          <w:b/>
          <w:color w:val="000000" w:themeColor="text1"/>
          <w:sz w:val="28"/>
          <w:szCs w:val="28"/>
        </w:rPr>
        <w:t>в неделю</w:t>
      </w:r>
      <w:r>
        <w:rPr>
          <w:color w:val="000000" w:themeColor="text1"/>
          <w:sz w:val="28"/>
          <w:szCs w:val="28"/>
        </w:rPr>
        <w:t xml:space="preserve"> </w:t>
      </w:r>
      <w:r>
        <w:rPr>
          <w:color w:val="000000" w:themeColor="text1"/>
          <w:sz w:val="28"/>
          <w:szCs w:val="28"/>
          <w:u w:val="single"/>
        </w:rPr>
        <w:t xml:space="preserve">5,5 </w:t>
      </w:r>
      <w:r>
        <w:rPr>
          <w:color w:val="000000" w:themeColor="text1"/>
          <w:sz w:val="28"/>
          <w:szCs w:val="28"/>
        </w:rPr>
        <w:t xml:space="preserve"> часов</w:t>
      </w:r>
    </w:p>
    <w:p>
      <w:pPr>
        <w:pStyle w:val="Normal"/>
        <w:rPr>
          <w:color w:val="000000" w:themeColor="text1"/>
          <w:sz w:val="28"/>
          <w:szCs w:val="28"/>
        </w:rPr>
      </w:pPr>
      <w:r>
        <w:rPr>
          <w:color w:val="000000" w:themeColor="text1"/>
          <w:sz w:val="28"/>
          <w:szCs w:val="28"/>
        </w:rPr>
      </w:r>
    </w:p>
    <w:p>
      <w:pPr>
        <w:pStyle w:val="Normal"/>
        <w:rPr>
          <w:color w:val="000000" w:themeColor="text1"/>
          <w:sz w:val="28"/>
          <w:szCs w:val="28"/>
          <w:u w:val="single"/>
        </w:rPr>
      </w:pPr>
      <w:r>
        <w:rPr>
          <w:b/>
          <w:color w:val="000000" w:themeColor="text1"/>
          <w:sz w:val="28"/>
          <w:szCs w:val="28"/>
        </w:rPr>
        <w:t>Плановых контрольных уроков</w:t>
      </w:r>
      <w:r>
        <w:rPr>
          <w:color w:val="000000" w:themeColor="text1"/>
          <w:sz w:val="28"/>
          <w:szCs w:val="28"/>
        </w:rPr>
        <w:t xml:space="preserve">  </w:t>
      </w:r>
      <w:r>
        <w:rPr>
          <w:color w:val="000000" w:themeColor="text1"/>
          <w:sz w:val="28"/>
          <w:szCs w:val="28"/>
          <w:u w:val="single"/>
        </w:rPr>
        <w:t>8</w:t>
      </w:r>
    </w:p>
    <w:p>
      <w:pPr>
        <w:pStyle w:val="Normal"/>
        <w:rPr>
          <w:color w:val="000000" w:themeColor="text1"/>
          <w:sz w:val="28"/>
          <w:szCs w:val="28"/>
          <w:u w:val="single"/>
        </w:rPr>
      </w:pPr>
      <w:r>
        <w:rPr>
          <w:color w:val="000000" w:themeColor="text1"/>
          <w:sz w:val="28"/>
          <w:szCs w:val="28"/>
          <w:u w:val="single"/>
        </w:rPr>
      </w:r>
    </w:p>
    <w:p>
      <w:pPr>
        <w:pStyle w:val="Normal"/>
        <w:rPr>
          <w:color w:val="000000" w:themeColor="text1"/>
          <w:sz w:val="28"/>
          <w:szCs w:val="28"/>
        </w:rPr>
      </w:pPr>
      <w:r>
        <w:rPr>
          <w:b/>
          <w:color w:val="000000" w:themeColor="text1"/>
          <w:sz w:val="28"/>
          <w:szCs w:val="28"/>
        </w:rPr>
        <w:t>Планирование составлено на основе</w:t>
      </w:r>
      <w:r>
        <w:rPr>
          <w:color w:val="000000" w:themeColor="text1"/>
          <w:sz w:val="28"/>
          <w:szCs w:val="28"/>
        </w:rPr>
        <w:t xml:space="preserve"> примерной программы по предмету «Математика», утвержденной Министерством образования РФ</w:t>
      </w:r>
    </w:p>
    <w:p>
      <w:pPr>
        <w:pStyle w:val="Normal"/>
        <w:rPr>
          <w:color w:val="000000" w:themeColor="text1"/>
          <w:sz w:val="28"/>
          <w:szCs w:val="28"/>
        </w:rPr>
      </w:pPr>
      <w:r>
        <w:rPr>
          <w:color w:val="000000" w:themeColor="text1"/>
          <w:sz w:val="28"/>
          <w:szCs w:val="28"/>
        </w:rPr>
      </w:r>
    </w:p>
    <w:p>
      <w:pPr>
        <w:pStyle w:val="Normal"/>
        <w:jc w:val="both"/>
        <w:rPr>
          <w:color w:val="000000" w:themeColor="text1"/>
          <w:sz w:val="28"/>
          <w:szCs w:val="28"/>
        </w:rPr>
      </w:pPr>
      <w:r>
        <w:rPr>
          <w:b/>
          <w:color w:val="000000" w:themeColor="text1"/>
          <w:sz w:val="28"/>
          <w:szCs w:val="28"/>
        </w:rPr>
        <w:t>Учебник</w:t>
      </w:r>
      <w:r>
        <w:rPr>
          <w:color w:val="000000" w:themeColor="text1"/>
          <w:sz w:val="28"/>
          <w:szCs w:val="28"/>
        </w:rPr>
        <w:t xml:space="preserve">   Г.В. Дорофеев, И.Ф. Шарыгин, С.Б. Суворова, Е.А. Бунимович, Л.В. Кузнецова. С.С. Минаева, Л.О. Рослова Математика, 6 класс. Учебник для общеобразовательных учреждений.  –  М.: Просвещение, 2013 г. – 287 с.</w:t>
      </w:r>
    </w:p>
    <w:p>
      <w:pPr>
        <w:pStyle w:val="Normal"/>
        <w:jc w:val="both"/>
        <w:rPr>
          <w:color w:val="000000" w:themeColor="text1"/>
          <w:sz w:val="28"/>
          <w:szCs w:val="28"/>
        </w:rPr>
      </w:pPr>
      <w:r>
        <w:rPr>
          <w:color w:val="000000" w:themeColor="text1"/>
          <w:sz w:val="28"/>
          <w:szCs w:val="28"/>
        </w:rPr>
      </w:r>
    </w:p>
    <w:p>
      <w:pPr>
        <w:pStyle w:val="Normal"/>
        <w:jc w:val="both"/>
        <w:rPr>
          <w:color w:val="000000" w:themeColor="text1"/>
          <w:sz w:val="28"/>
          <w:szCs w:val="28"/>
        </w:rPr>
      </w:pPr>
      <w:r>
        <w:rPr>
          <w:b/>
          <w:color w:val="000000" w:themeColor="text1"/>
          <w:sz w:val="28"/>
          <w:szCs w:val="28"/>
        </w:rPr>
        <w:t>Дополнительная литература</w:t>
      </w:r>
      <w:r>
        <w:rPr>
          <w:color w:val="000000" w:themeColor="text1"/>
          <w:sz w:val="28"/>
          <w:szCs w:val="28"/>
        </w:rPr>
        <w:t xml:space="preserve">  А.С. Чесноков, К.И. Нешков. </w:t>
      </w:r>
      <w:r>
        <w:rPr>
          <w:rStyle w:val="Strong"/>
          <w:b w:val="false"/>
          <w:color w:val="000000" w:themeColor="text1"/>
          <w:sz w:val="28"/>
          <w:szCs w:val="28"/>
        </w:rPr>
        <w:t>Дидактические материалы по математике для</w:t>
      </w:r>
      <w:r>
        <w:rPr>
          <w:color w:val="000000" w:themeColor="text1"/>
          <w:sz w:val="28"/>
          <w:szCs w:val="28"/>
        </w:rPr>
        <w:t xml:space="preserve"> 6 класса.  – М: Просвещение, 2009 г. – 160 с.</w:t>
      </w:r>
    </w:p>
    <w:p>
      <w:pPr>
        <w:pStyle w:val="Normal"/>
        <w:jc w:val="both"/>
        <w:rPr>
          <w:b/>
          <w:b/>
          <w:color w:val="000000" w:themeColor="text1"/>
          <w:sz w:val="28"/>
          <w:szCs w:val="28"/>
        </w:rPr>
      </w:pPr>
      <w:r>
        <w:rPr>
          <w:color w:val="000000" w:themeColor="text1"/>
          <w:sz w:val="28"/>
          <w:szCs w:val="28"/>
        </w:rPr>
        <w:t>В.И. Жохов. Математические диктанты, 6 класс. – М: Просвещение, 2008 г. – 96 с.</w:t>
      </w:r>
    </w:p>
    <w:p>
      <w:pPr>
        <w:pStyle w:val="Normal"/>
        <w:jc w:val="both"/>
        <w:rPr>
          <w:color w:val="000000" w:themeColor="text1"/>
          <w:sz w:val="28"/>
          <w:szCs w:val="28"/>
        </w:rPr>
      </w:pPr>
      <w:r>
        <w:rPr>
          <w:color w:val="000000" w:themeColor="text1"/>
          <w:sz w:val="28"/>
          <w:szCs w:val="28"/>
        </w:rPr>
      </w:r>
      <w:r>
        <w:br w:type="page"/>
      </w:r>
    </w:p>
    <w:p>
      <w:pPr>
        <w:pStyle w:val="Normal"/>
        <w:jc w:val="center"/>
        <w:rPr>
          <w:b/>
          <w:b/>
          <w:color w:val="000000" w:themeColor="text1"/>
          <w:sz w:val="28"/>
          <w:szCs w:val="28"/>
        </w:rPr>
      </w:pPr>
      <w:r>
        <w:rPr>
          <w:b/>
          <w:color w:val="000000" w:themeColor="text1"/>
          <w:sz w:val="28"/>
          <w:szCs w:val="28"/>
        </w:rPr>
        <w:t>Пояснительная записка</w:t>
      </w:r>
    </w:p>
    <w:p>
      <w:pPr>
        <w:pStyle w:val="Normal"/>
        <w:shd w:val="clear" w:color="auto" w:fill="FFFFFF"/>
        <w:jc w:val="center"/>
        <w:rPr>
          <w:i/>
          <w:i/>
          <w:color w:val="000000" w:themeColor="text1"/>
          <w:sz w:val="28"/>
          <w:szCs w:val="28"/>
        </w:rPr>
      </w:pPr>
      <w:r>
        <w:rPr>
          <w:i/>
          <w:color w:val="000000" w:themeColor="text1"/>
          <w:sz w:val="28"/>
          <w:szCs w:val="28"/>
        </w:rPr>
      </w:r>
    </w:p>
    <w:p>
      <w:pPr>
        <w:pStyle w:val="Normal"/>
        <w:shd w:val="clear" w:color="auto" w:fill="FFFFFF"/>
        <w:ind w:firstLine="708"/>
        <w:jc w:val="both"/>
        <w:rPr>
          <w:color w:val="000000" w:themeColor="text1"/>
          <w:sz w:val="28"/>
          <w:szCs w:val="28"/>
        </w:rPr>
      </w:pPr>
      <w:r>
        <w:rPr>
          <w:color w:val="000000" w:themeColor="text1"/>
          <w:sz w:val="28"/>
          <w:szCs w:val="28"/>
        </w:rPr>
        <w:t>Программа  основного   курса   по математике 6  класса   составлена в соответствии с федеральным компонентом государственного стандарта основного общего образования, на   основе  примерной программы по предмету «Математика», утвержденной Министерством образования РФ, программы Г.В. Дорофеев и  рассчитана на 193 часа (5,5 часов в неделю).</w:t>
      </w:r>
    </w:p>
    <w:p>
      <w:pPr>
        <w:pStyle w:val="Normal"/>
        <w:shd w:val="clear" w:color="auto" w:fill="FFFFFF"/>
        <w:jc w:val="both"/>
        <w:rPr>
          <w:color w:val="000000" w:themeColor="text1"/>
          <w:sz w:val="28"/>
          <w:szCs w:val="28"/>
        </w:rPr>
      </w:pPr>
      <w:r>
        <w:rPr>
          <w:color w:val="000000" w:themeColor="text1"/>
          <w:sz w:val="28"/>
          <w:szCs w:val="28"/>
        </w:rPr>
        <w:t xml:space="preserve">    </w:t>
      </w:r>
      <w:r>
        <w:rPr>
          <w:color w:val="000000" w:themeColor="text1"/>
          <w:sz w:val="28"/>
          <w:szCs w:val="28"/>
        </w:rPr>
        <w:t xml:space="preserve">Курс математики 6 класса - важнейшее звено математического образования и развития школьников. На этом этапе заканчивается в основном обучение счёту на множестве рациональных чисел, формируется понятие переменной и даются первые знания о приёмах решения линейных уравнений, продолжается обучение решению текстовых задач, совершенствуются и обогащаются </w:t>
      </w:r>
      <w:r>
        <w:rPr>
          <w:rStyle w:val="Style14"/>
          <w:color w:val="000000" w:themeColor="text1"/>
          <w:sz w:val="28"/>
          <w:szCs w:val="28"/>
        </w:rPr>
        <w:t>умения</w:t>
      </w:r>
      <w:r>
        <w:rPr>
          <w:color w:val="000000" w:themeColor="text1"/>
          <w:sz w:val="28"/>
          <w:szCs w:val="28"/>
        </w:rPr>
        <w:t xml:space="preserve"> геометрических построений и измерений. Серьёзное внимание уделяется формированию умений рассуждать, делать простые доказательства, давать обоснования выполненных действий. При этом учащиеся постепенно осознают правила выполнения основных логических операций. Закладываются основы для изучения систематических курсов стереометрии, физики, химии и других смежных предметов.</w:t>
      </w:r>
    </w:p>
    <w:p>
      <w:pPr>
        <w:pStyle w:val="Normal"/>
        <w:shd w:val="clear" w:color="auto" w:fill="FFFFFF"/>
        <w:jc w:val="both"/>
        <w:rPr>
          <w:color w:val="000000" w:themeColor="text1"/>
          <w:sz w:val="28"/>
          <w:szCs w:val="28"/>
        </w:rPr>
      </w:pPr>
      <w:r>
        <w:rPr>
          <w:color w:val="000000" w:themeColor="text1"/>
          <w:sz w:val="28"/>
          <w:szCs w:val="28"/>
        </w:rPr>
      </w:r>
    </w:p>
    <w:p>
      <w:pPr>
        <w:pStyle w:val="Normal"/>
        <w:shd w:val="clear" w:color="auto" w:fill="FFFFFF"/>
        <w:jc w:val="both"/>
        <w:rPr>
          <w:bCs/>
          <w:color w:val="000000" w:themeColor="text1"/>
          <w:sz w:val="28"/>
          <w:szCs w:val="28"/>
          <w:u w:val="single"/>
        </w:rPr>
      </w:pPr>
      <w:r>
        <w:rPr>
          <w:b/>
          <w:color w:val="000000" w:themeColor="text1"/>
          <w:sz w:val="28"/>
          <w:szCs w:val="28"/>
          <w:u w:val="single"/>
        </w:rPr>
        <w:t xml:space="preserve">Цели  программы: </w:t>
      </w:r>
    </w:p>
    <w:p>
      <w:pPr>
        <w:pStyle w:val="Normal"/>
        <w:shd w:val="clear" w:color="auto" w:fill="FFFFFF"/>
        <w:jc w:val="both"/>
        <w:rPr>
          <w:color w:val="000000" w:themeColor="text1"/>
          <w:sz w:val="28"/>
          <w:szCs w:val="28"/>
        </w:rPr>
      </w:pPr>
      <w:r>
        <w:rPr>
          <w:color w:val="000000" w:themeColor="text1"/>
          <w:sz w:val="28"/>
          <w:szCs w:val="28"/>
        </w:rPr>
      </w:r>
    </w:p>
    <w:p>
      <w:pPr>
        <w:pStyle w:val="Normal"/>
        <w:ind w:left="360" w:hanging="0"/>
        <w:rPr>
          <w:color w:val="000000" w:themeColor="text1"/>
          <w:sz w:val="28"/>
          <w:szCs w:val="28"/>
          <w:u w:val="single"/>
        </w:rPr>
      </w:pPr>
      <w:r>
        <w:rPr>
          <w:color w:val="000000" w:themeColor="text1"/>
          <w:sz w:val="28"/>
          <w:szCs w:val="28"/>
        </w:rPr>
        <w:t xml:space="preserve">●   </w:t>
      </w:r>
      <w:r>
        <w:rPr>
          <w:color w:val="000000" w:themeColor="text1"/>
          <w:sz w:val="28"/>
          <w:szCs w:val="28"/>
        </w:rPr>
        <w:t>формирование представлений о математике как универсальном языке;</w:t>
      </w:r>
    </w:p>
    <w:p>
      <w:pPr>
        <w:pStyle w:val="Normal"/>
        <w:numPr>
          <w:ilvl w:val="0"/>
          <w:numId w:val="1"/>
        </w:numPr>
        <w:rPr>
          <w:color w:val="000000" w:themeColor="text1"/>
          <w:sz w:val="28"/>
          <w:szCs w:val="28"/>
        </w:rPr>
      </w:pPr>
      <w:r>
        <w:rPr>
          <w:color w:val="000000" w:themeColor="text1"/>
          <w:sz w:val="28"/>
          <w:szCs w:val="28"/>
        </w:rPr>
        <w:t>развитие логического мышления, пространственного воображения, алгоритмической культуры;</w:t>
      </w:r>
    </w:p>
    <w:p>
      <w:pPr>
        <w:pStyle w:val="Normal"/>
        <w:numPr>
          <w:ilvl w:val="0"/>
          <w:numId w:val="1"/>
        </w:numPr>
        <w:rPr>
          <w:color w:val="000000" w:themeColor="text1"/>
          <w:sz w:val="28"/>
          <w:szCs w:val="28"/>
        </w:rPr>
      </w:pPr>
      <w:r>
        <w:rPr>
          <w:color w:val="000000" w:themeColor="text1"/>
          <w:sz w:val="28"/>
          <w:szCs w:val="28"/>
        </w:rPr>
        <w:t>овладение математическими знаниями и умениями, необходимыми в повседневной жизни и для изучения школьных естественных дисциплин на базовом уровне;</w:t>
      </w:r>
    </w:p>
    <w:p>
      <w:pPr>
        <w:pStyle w:val="Normal"/>
        <w:numPr>
          <w:ilvl w:val="0"/>
          <w:numId w:val="1"/>
        </w:numPr>
        <w:rPr>
          <w:color w:val="000000" w:themeColor="text1"/>
          <w:sz w:val="28"/>
          <w:szCs w:val="28"/>
        </w:rPr>
      </w:pPr>
      <w:r>
        <w:rPr>
          <w:color w:val="000000" w:themeColor="text1"/>
          <w:sz w:val="28"/>
          <w:szCs w:val="28"/>
        </w:rPr>
        <w:t>воспитание средствами математики культуры личности;</w:t>
      </w:r>
    </w:p>
    <w:p>
      <w:pPr>
        <w:pStyle w:val="Normal"/>
        <w:numPr>
          <w:ilvl w:val="0"/>
          <w:numId w:val="1"/>
        </w:numPr>
        <w:rPr>
          <w:color w:val="000000" w:themeColor="text1"/>
          <w:sz w:val="28"/>
          <w:szCs w:val="28"/>
        </w:rPr>
      </w:pPr>
      <w:r>
        <w:rPr>
          <w:color w:val="000000" w:themeColor="text1"/>
          <w:sz w:val="28"/>
          <w:szCs w:val="28"/>
        </w:rPr>
        <w:t xml:space="preserve">понимание значимости математики для научно-технического прогресса;                             </w:t>
      </w:r>
    </w:p>
    <w:p>
      <w:pPr>
        <w:pStyle w:val="Normal"/>
        <w:numPr>
          <w:ilvl w:val="0"/>
          <w:numId w:val="1"/>
        </w:numPr>
        <w:rPr>
          <w:color w:val="000000" w:themeColor="text1"/>
          <w:sz w:val="28"/>
          <w:szCs w:val="28"/>
        </w:rPr>
      </w:pPr>
      <w:r>
        <w:rPr>
          <w:color w:val="000000" w:themeColor="text1"/>
          <w:sz w:val="28"/>
          <w:szCs w:val="28"/>
        </w:rPr>
        <w:t>отношение к математике как к части общечеловеческой культуры через знакомство с историей её развития;</w:t>
      </w:r>
    </w:p>
    <w:p>
      <w:pPr>
        <w:pStyle w:val="Normal"/>
        <w:numPr>
          <w:ilvl w:val="0"/>
          <w:numId w:val="1"/>
        </w:numPr>
        <w:rPr>
          <w:color w:val="000000" w:themeColor="text1"/>
          <w:sz w:val="28"/>
          <w:szCs w:val="28"/>
        </w:rPr>
      </w:pPr>
      <w:r>
        <w:rPr>
          <w:color w:val="000000" w:themeColor="text1"/>
          <w:sz w:val="28"/>
          <w:szCs w:val="28"/>
        </w:rPr>
        <w:t>обеспечить прочное и сознательное овладение учащимися системой математических знаний и умений.</w:t>
      </w:r>
    </w:p>
    <w:p>
      <w:pPr>
        <w:pStyle w:val="Normal"/>
        <w:ind w:left="720" w:hanging="0"/>
        <w:rPr>
          <w:color w:val="000000" w:themeColor="text1"/>
          <w:sz w:val="28"/>
          <w:szCs w:val="28"/>
        </w:rPr>
      </w:pPr>
      <w:r>
        <w:rPr>
          <w:color w:val="000000" w:themeColor="text1"/>
          <w:sz w:val="28"/>
          <w:szCs w:val="28"/>
        </w:rPr>
      </w:r>
    </w:p>
    <w:p>
      <w:pPr>
        <w:pStyle w:val="Normal"/>
        <w:spacing w:lineRule="auto" w:line="360"/>
        <w:ind w:left="180" w:right="-801" w:hanging="0"/>
        <w:jc w:val="both"/>
        <w:rPr>
          <w:b/>
          <w:b/>
          <w:color w:val="000000" w:themeColor="text1"/>
          <w:sz w:val="28"/>
          <w:szCs w:val="28"/>
          <w:u w:val="single"/>
        </w:rPr>
      </w:pPr>
      <w:r>
        <w:rPr>
          <w:b/>
          <w:color w:val="000000" w:themeColor="text1"/>
          <w:sz w:val="28"/>
          <w:szCs w:val="28"/>
          <w:u w:val="single"/>
        </w:rPr>
        <w:t>Основные задачи:</w:t>
      </w:r>
    </w:p>
    <w:p>
      <w:pPr>
        <w:pStyle w:val="Normal"/>
        <w:shd w:val="clear" w:color="auto" w:fill="FFFFFF"/>
        <w:ind w:left="360" w:hanging="0"/>
        <w:jc w:val="both"/>
        <w:rPr>
          <w:b/>
          <w:b/>
          <w:bCs/>
          <w:i/>
          <w:i/>
          <w:color w:val="000000" w:themeColor="text1"/>
          <w:sz w:val="28"/>
          <w:szCs w:val="28"/>
        </w:rPr>
      </w:pPr>
      <w:r>
        <w:rPr>
          <w:b/>
          <w:bCs/>
          <w:i/>
          <w:color w:val="000000" w:themeColor="text1"/>
          <w:sz w:val="28"/>
          <w:szCs w:val="28"/>
        </w:rPr>
      </w:r>
    </w:p>
    <w:p>
      <w:pPr>
        <w:pStyle w:val="Normal"/>
        <w:numPr>
          <w:ilvl w:val="0"/>
          <w:numId w:val="2"/>
        </w:numPr>
        <w:shd w:val="clear" w:color="auto" w:fill="FFFFFF"/>
        <w:jc w:val="both"/>
        <w:rPr>
          <w:bCs/>
          <w:color w:val="000000" w:themeColor="text1"/>
          <w:sz w:val="28"/>
          <w:szCs w:val="28"/>
        </w:rPr>
      </w:pPr>
      <w:r>
        <w:rPr>
          <w:bCs/>
          <w:color w:val="000000" w:themeColor="text1"/>
          <w:sz w:val="28"/>
          <w:szCs w:val="28"/>
        </w:rPr>
        <w:t>обеспечить уровневую дифференциацию в ходе обучения;</w:t>
      </w:r>
    </w:p>
    <w:p>
      <w:pPr>
        <w:pStyle w:val="Normal"/>
        <w:numPr>
          <w:ilvl w:val="0"/>
          <w:numId w:val="2"/>
        </w:numPr>
        <w:shd w:val="clear" w:color="auto" w:fill="FFFFFF"/>
        <w:jc w:val="both"/>
        <w:rPr>
          <w:color w:val="000000" w:themeColor="text1"/>
          <w:sz w:val="28"/>
          <w:szCs w:val="28"/>
        </w:rPr>
      </w:pPr>
      <w:r>
        <w:rPr>
          <w:color w:val="000000" w:themeColor="text1"/>
          <w:sz w:val="28"/>
          <w:szCs w:val="28"/>
        </w:rPr>
        <w:t>обеспечить базу математических знаний, достаточную для изучения алгебры и геометрии, а также для продолжения образования;</w:t>
      </w:r>
    </w:p>
    <w:p>
      <w:pPr>
        <w:pStyle w:val="Normal"/>
        <w:numPr>
          <w:ilvl w:val="0"/>
          <w:numId w:val="2"/>
        </w:numPr>
        <w:shd w:val="clear" w:color="auto" w:fill="FFFFFF"/>
        <w:jc w:val="both"/>
        <w:rPr>
          <w:color w:val="000000" w:themeColor="text1"/>
          <w:sz w:val="28"/>
          <w:szCs w:val="28"/>
        </w:rPr>
      </w:pPr>
      <w:r>
        <w:rPr>
          <w:color w:val="000000" w:themeColor="text1"/>
          <w:sz w:val="28"/>
          <w:szCs w:val="28"/>
        </w:rPr>
        <w:t>сформировать устойчивый интерес учащихся к предмету;</w:t>
      </w:r>
    </w:p>
    <w:p>
      <w:pPr>
        <w:pStyle w:val="Normal"/>
        <w:numPr>
          <w:ilvl w:val="0"/>
          <w:numId w:val="2"/>
        </w:numPr>
        <w:rPr>
          <w:color w:val="000000" w:themeColor="text1"/>
          <w:sz w:val="28"/>
          <w:szCs w:val="28"/>
        </w:rPr>
      </w:pPr>
      <w:r>
        <w:rPr>
          <w:color w:val="000000" w:themeColor="text1"/>
          <w:sz w:val="28"/>
          <w:szCs w:val="28"/>
        </w:rPr>
        <w:t>выявить и развить математические и творческие способности;</w:t>
      </w:r>
    </w:p>
    <w:p>
      <w:pPr>
        <w:pStyle w:val="Normal"/>
        <w:jc w:val="both"/>
        <w:rPr>
          <w:b/>
          <w:b/>
          <w:color w:val="000000" w:themeColor="text1"/>
          <w:sz w:val="28"/>
          <w:szCs w:val="28"/>
          <w:u w:val="single"/>
        </w:rPr>
      </w:pPr>
      <w:r>
        <w:rPr>
          <w:b/>
          <w:color w:val="000000" w:themeColor="text1"/>
          <w:sz w:val="28"/>
          <w:szCs w:val="28"/>
          <w:u w:val="single"/>
        </w:rPr>
      </w:r>
    </w:p>
    <w:p>
      <w:pPr>
        <w:pStyle w:val="Normal"/>
        <w:ind w:firstLine="720"/>
        <w:jc w:val="both"/>
        <w:rPr>
          <w:b/>
          <w:b/>
          <w:color w:val="000000" w:themeColor="text1"/>
          <w:sz w:val="28"/>
          <w:szCs w:val="28"/>
          <w:u w:val="single"/>
        </w:rPr>
      </w:pPr>
      <w:r>
        <w:rPr>
          <w:b/>
          <w:color w:val="000000" w:themeColor="text1"/>
          <w:sz w:val="28"/>
          <w:szCs w:val="28"/>
          <w:u w:val="single"/>
        </w:rPr>
        <w:t>Требования к уровню подготовки учащихся:</w:t>
      </w:r>
    </w:p>
    <w:p>
      <w:pPr>
        <w:pStyle w:val="Normal"/>
        <w:shd w:val="clear" w:color="auto" w:fill="FFFFFF"/>
        <w:jc w:val="both"/>
        <w:rPr>
          <w:color w:val="000000" w:themeColor="text1"/>
          <w:sz w:val="28"/>
          <w:szCs w:val="28"/>
        </w:rPr>
      </w:pPr>
      <w:r>
        <w:rPr>
          <w:color w:val="000000" w:themeColor="text1"/>
          <w:sz w:val="28"/>
          <w:szCs w:val="28"/>
        </w:rPr>
      </w:r>
    </w:p>
    <w:p>
      <w:pPr>
        <w:pStyle w:val="Normal"/>
        <w:shd w:val="clear" w:color="auto" w:fill="FFFFFF"/>
        <w:ind w:firstLine="708"/>
        <w:jc w:val="both"/>
        <w:rPr>
          <w:color w:val="000000" w:themeColor="text1"/>
          <w:sz w:val="28"/>
          <w:szCs w:val="28"/>
        </w:rPr>
      </w:pPr>
      <w:r>
        <w:rPr>
          <w:color w:val="000000" w:themeColor="text1"/>
          <w:sz w:val="28"/>
          <w:szCs w:val="28"/>
        </w:rPr>
        <w:t>Требования к результатам обучения направлены на реализацию деятельностного  и личностно ориентированного подходов;  освоение  учащимися интеллектуальной и практической деятельности; овладение знаниями и умениями, востребованными в повседневной жизни, позволяющими ориентироваться в окружающем мире, значимыми для сохранения окружающей среды и собственного здоровья.</w:t>
      </w:r>
    </w:p>
    <w:p>
      <w:pPr>
        <w:pStyle w:val="Normal"/>
        <w:shd w:val="clear" w:color="auto" w:fill="FFFFFF"/>
        <w:ind w:firstLine="708"/>
        <w:jc w:val="both"/>
        <w:rPr>
          <w:b/>
          <w:b/>
          <w:bCs/>
          <w:color w:val="000000" w:themeColor="text1"/>
          <w:sz w:val="28"/>
          <w:szCs w:val="28"/>
        </w:rPr>
      </w:pPr>
      <w:r>
        <w:rPr>
          <w:color w:val="000000" w:themeColor="text1"/>
          <w:sz w:val="28"/>
          <w:szCs w:val="28"/>
        </w:rPr>
        <w:t>Рубрика «Знать/понимать» включает требования к учебному материалу, которые усваиваются и воспроизводятся учащимися.</w:t>
      </w:r>
    </w:p>
    <w:p>
      <w:pPr>
        <w:pStyle w:val="Normal"/>
        <w:shd w:val="clear" w:color="auto" w:fill="FFFFFF"/>
        <w:ind w:firstLine="708"/>
        <w:jc w:val="both"/>
        <w:rPr>
          <w:color w:val="000000" w:themeColor="text1"/>
          <w:sz w:val="28"/>
          <w:szCs w:val="28"/>
        </w:rPr>
      </w:pPr>
      <w:r>
        <w:rPr>
          <w:color w:val="000000" w:themeColor="text1"/>
          <w:sz w:val="28"/>
          <w:szCs w:val="28"/>
        </w:rPr>
        <w:t>Рубрика «Уметь» включает требования, основанные на более сложных видах деятельности, в том числе творческой: объяснять, изучать, распознавать и описывать, выявлять, сравнивать, определять, анализировать и оценивать, проводить самостоятельный поиск необходимой информации и т.д.</w:t>
      </w:r>
    </w:p>
    <w:p>
      <w:pPr>
        <w:pStyle w:val="Normal"/>
        <w:shd w:val="clear" w:color="auto" w:fill="FFFFFF"/>
        <w:ind w:firstLine="708"/>
        <w:jc w:val="both"/>
        <w:rPr>
          <w:color w:val="000000" w:themeColor="text1"/>
          <w:sz w:val="28"/>
          <w:szCs w:val="28"/>
        </w:rPr>
      </w:pPr>
      <w:r>
        <w:rPr>
          <w:color w:val="000000" w:themeColor="text1"/>
          <w:sz w:val="28"/>
          <w:szCs w:val="28"/>
        </w:rPr>
        <w:t xml:space="preserve">В рубрике «Использовать приобретенные знания и умения </w:t>
      </w:r>
      <w:r>
        <w:rPr>
          <w:bCs/>
          <w:color w:val="000000" w:themeColor="text1"/>
          <w:sz w:val="28"/>
          <w:szCs w:val="28"/>
        </w:rPr>
        <w:t>в</w:t>
      </w:r>
      <w:r>
        <w:rPr>
          <w:b/>
          <w:bCs/>
          <w:color w:val="000000" w:themeColor="text1"/>
          <w:sz w:val="28"/>
          <w:szCs w:val="28"/>
        </w:rPr>
        <w:t xml:space="preserve"> </w:t>
      </w:r>
      <w:r>
        <w:rPr>
          <w:color w:val="000000" w:themeColor="text1"/>
          <w:sz w:val="28"/>
          <w:szCs w:val="28"/>
        </w:rPr>
        <w:t>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pPr>
        <w:pStyle w:val="Normal"/>
        <w:shd w:val="clear" w:color="auto" w:fill="FFFFFF"/>
        <w:jc w:val="both"/>
        <w:rPr>
          <w:b/>
          <w:b/>
          <w:bCs/>
          <w:color w:val="000000" w:themeColor="text1"/>
          <w:sz w:val="28"/>
          <w:szCs w:val="28"/>
          <w:u w:val="single"/>
        </w:rPr>
      </w:pPr>
      <w:r>
        <w:rPr>
          <w:b/>
          <w:bCs/>
          <w:color w:val="000000" w:themeColor="text1"/>
          <w:sz w:val="28"/>
          <w:szCs w:val="28"/>
          <w:u w:val="single"/>
        </w:rPr>
      </w:r>
    </w:p>
    <w:p>
      <w:pPr>
        <w:pStyle w:val="Normal"/>
        <w:shd w:val="clear" w:color="auto" w:fill="FFFFFF"/>
        <w:ind w:firstLine="720"/>
        <w:jc w:val="both"/>
        <w:rPr>
          <w:b/>
          <w:b/>
          <w:color w:val="000000" w:themeColor="text1"/>
          <w:sz w:val="28"/>
          <w:szCs w:val="28"/>
          <w:u w:val="single"/>
        </w:rPr>
      </w:pPr>
      <w:r>
        <w:rPr>
          <w:b/>
          <w:bCs/>
          <w:color w:val="000000" w:themeColor="text1"/>
          <w:sz w:val="28"/>
          <w:szCs w:val="28"/>
          <w:u w:val="single"/>
        </w:rPr>
        <w:t xml:space="preserve">В результате изучения математики на </w:t>
      </w:r>
      <w:r>
        <w:rPr>
          <w:b/>
          <w:color w:val="000000" w:themeColor="text1"/>
          <w:sz w:val="28"/>
          <w:szCs w:val="28"/>
          <w:u w:val="single"/>
        </w:rPr>
        <w:t xml:space="preserve">базовом уровне </w:t>
      </w:r>
      <w:r>
        <w:rPr>
          <w:b/>
          <w:bCs/>
          <w:color w:val="000000" w:themeColor="text1"/>
          <w:sz w:val="28"/>
          <w:szCs w:val="28"/>
          <w:u w:val="single"/>
        </w:rPr>
        <w:t xml:space="preserve">ученик </w:t>
      </w:r>
      <w:r>
        <w:rPr>
          <w:b/>
          <w:color w:val="000000" w:themeColor="text1"/>
          <w:sz w:val="28"/>
          <w:szCs w:val="28"/>
          <w:u w:val="single"/>
        </w:rPr>
        <w:t>должен:</w:t>
      </w:r>
    </w:p>
    <w:p>
      <w:pPr>
        <w:pStyle w:val="Normal"/>
        <w:shd w:val="clear" w:color="auto" w:fill="FFFFFF"/>
        <w:jc w:val="both"/>
        <w:rPr>
          <w:b/>
          <w:b/>
          <w:color w:val="000000" w:themeColor="text1"/>
          <w:sz w:val="28"/>
          <w:szCs w:val="28"/>
          <w:u w:val="single"/>
        </w:rPr>
      </w:pPr>
      <w:r>
        <w:rPr>
          <w:b/>
          <w:color w:val="000000" w:themeColor="text1"/>
          <w:sz w:val="28"/>
          <w:szCs w:val="28"/>
          <w:u w:val="single"/>
        </w:rPr>
      </w:r>
    </w:p>
    <w:p>
      <w:pPr>
        <w:pStyle w:val="Normal"/>
        <w:shd w:val="clear" w:color="auto" w:fill="FFFFFF"/>
        <w:ind w:firstLine="720"/>
        <w:jc w:val="both"/>
        <w:rPr>
          <w:color w:val="000000" w:themeColor="text1"/>
          <w:sz w:val="28"/>
          <w:szCs w:val="28"/>
          <w:u w:val="single"/>
        </w:rPr>
      </w:pPr>
      <w:r>
        <w:rPr>
          <w:b/>
          <w:color w:val="000000" w:themeColor="text1"/>
          <w:sz w:val="28"/>
          <w:szCs w:val="28"/>
          <w:u w:val="single"/>
        </w:rPr>
        <w:t>знать/понимать</w:t>
      </w:r>
      <w:r>
        <w:rPr>
          <w:color w:val="000000" w:themeColor="text1"/>
          <w:sz w:val="28"/>
          <w:szCs w:val="28"/>
          <w:u w:val="single"/>
        </w:rPr>
        <w:t>:</w:t>
      </w:r>
    </w:p>
    <w:p>
      <w:pPr>
        <w:pStyle w:val="Normal"/>
        <w:numPr>
          <w:ilvl w:val="0"/>
          <w:numId w:val="3"/>
        </w:numPr>
        <w:shd w:val="clear" w:color="auto" w:fill="FFFFFF"/>
        <w:jc w:val="both"/>
        <w:rPr>
          <w:color w:val="000000" w:themeColor="text1"/>
          <w:sz w:val="28"/>
          <w:szCs w:val="28"/>
        </w:rPr>
      </w:pPr>
      <w:r>
        <w:rPr>
          <w:color w:val="000000" w:themeColor="text1"/>
          <w:sz w:val="28"/>
          <w:szCs w:val="28"/>
        </w:rPr>
        <w:t>существо понятия математического доказательства, примеры доказательств;</w:t>
      </w:r>
    </w:p>
    <w:p>
      <w:pPr>
        <w:pStyle w:val="Normal"/>
        <w:numPr>
          <w:ilvl w:val="0"/>
          <w:numId w:val="3"/>
        </w:numPr>
        <w:shd w:val="clear" w:color="auto" w:fill="FFFFFF"/>
        <w:jc w:val="both"/>
        <w:rPr>
          <w:color w:val="000000" w:themeColor="text1"/>
          <w:sz w:val="28"/>
          <w:szCs w:val="28"/>
        </w:rPr>
      </w:pPr>
      <w:r>
        <w:rPr>
          <w:color w:val="000000" w:themeColor="text1"/>
          <w:sz w:val="28"/>
          <w:szCs w:val="28"/>
        </w:rPr>
        <w:t>существо понятия алгоритма; примеры алгоритмов;</w:t>
      </w:r>
    </w:p>
    <w:p>
      <w:pPr>
        <w:pStyle w:val="Normal"/>
        <w:numPr>
          <w:ilvl w:val="0"/>
          <w:numId w:val="3"/>
        </w:numPr>
        <w:shd w:val="clear" w:color="auto" w:fill="FFFFFF"/>
        <w:jc w:val="both"/>
        <w:rPr>
          <w:color w:val="000000" w:themeColor="text1"/>
          <w:sz w:val="28"/>
          <w:szCs w:val="28"/>
        </w:rPr>
      </w:pPr>
      <w:r>
        <w:rPr>
          <w:color w:val="000000" w:themeColor="text1"/>
          <w:sz w:val="28"/>
          <w:szCs w:val="28"/>
        </w:rPr>
        <w:t>как используются математические формулы, уравнения;  примеры их применения для решения математических и практических задач.</w:t>
      </w:r>
    </w:p>
    <w:p>
      <w:pPr>
        <w:pStyle w:val="Normal"/>
        <w:shd w:val="clear" w:color="auto" w:fill="FFFFFF"/>
        <w:ind w:firstLine="720"/>
        <w:jc w:val="both"/>
        <w:rPr>
          <w:b/>
          <w:b/>
          <w:bCs/>
          <w:color w:val="000000" w:themeColor="text1"/>
          <w:sz w:val="28"/>
          <w:szCs w:val="28"/>
          <w:u w:val="single"/>
        </w:rPr>
      </w:pPr>
      <w:r>
        <w:rPr>
          <w:b/>
          <w:bCs/>
          <w:color w:val="000000" w:themeColor="text1"/>
          <w:sz w:val="28"/>
          <w:szCs w:val="28"/>
          <w:u w:val="single"/>
        </w:rPr>
        <w:t>Уметь:</w:t>
      </w:r>
    </w:p>
    <w:p>
      <w:pPr>
        <w:pStyle w:val="Normal"/>
        <w:numPr>
          <w:ilvl w:val="0"/>
          <w:numId w:val="4"/>
        </w:numPr>
        <w:shd w:val="clear" w:color="auto" w:fill="FFFFFF"/>
        <w:jc w:val="both"/>
        <w:rPr>
          <w:color w:val="000000" w:themeColor="text1"/>
          <w:sz w:val="28"/>
          <w:szCs w:val="28"/>
        </w:rPr>
      </w:pPr>
      <w:r>
        <w:rPr>
          <w:color w:val="000000" w:themeColor="text1"/>
          <w:sz w:val="28"/>
          <w:szCs w:val="28"/>
        </w:rPr>
        <w:t>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w:t>
      </w:r>
    </w:p>
    <w:p>
      <w:pPr>
        <w:pStyle w:val="Normal"/>
        <w:numPr>
          <w:ilvl w:val="0"/>
          <w:numId w:val="4"/>
        </w:numPr>
        <w:shd w:val="clear" w:color="auto" w:fill="FFFFFF"/>
        <w:jc w:val="both"/>
        <w:rPr>
          <w:color w:val="000000" w:themeColor="text1"/>
          <w:sz w:val="28"/>
          <w:szCs w:val="28"/>
        </w:rPr>
      </w:pPr>
      <w:r>
        <w:rPr>
          <w:color w:val="000000" w:themeColor="text1"/>
          <w:sz w:val="28"/>
          <w:szCs w:val="28"/>
        </w:rPr>
        <w:t xml:space="preserve">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w:t>
      </w:r>
    </w:p>
    <w:p>
      <w:pPr>
        <w:pStyle w:val="Normal"/>
        <w:numPr>
          <w:ilvl w:val="0"/>
          <w:numId w:val="4"/>
        </w:numPr>
        <w:shd w:val="clear" w:color="auto" w:fill="FFFFFF"/>
        <w:jc w:val="both"/>
        <w:rPr>
          <w:color w:val="000000" w:themeColor="text1"/>
          <w:sz w:val="28"/>
          <w:szCs w:val="28"/>
        </w:rPr>
      </w:pPr>
      <w:r>
        <w:rPr>
          <w:color w:val="000000" w:themeColor="text1"/>
          <w:sz w:val="28"/>
          <w:szCs w:val="28"/>
        </w:rPr>
        <w:t xml:space="preserve">выполнять арифметические действия с рациональными числами, сравнивать рациональные и действительные числа; </w:t>
      </w:r>
    </w:p>
    <w:p>
      <w:pPr>
        <w:pStyle w:val="Normal"/>
        <w:numPr>
          <w:ilvl w:val="0"/>
          <w:numId w:val="4"/>
        </w:numPr>
        <w:shd w:val="clear" w:color="auto" w:fill="FFFFFF"/>
        <w:jc w:val="both"/>
        <w:rPr>
          <w:color w:val="000000" w:themeColor="text1"/>
          <w:sz w:val="28"/>
          <w:szCs w:val="28"/>
        </w:rPr>
      </w:pPr>
      <w:r>
        <w:rPr>
          <w:color w:val="000000" w:themeColor="text1"/>
          <w:sz w:val="28"/>
          <w:szCs w:val="28"/>
        </w:rPr>
        <w:t>находить значения числовых  выражений;</w:t>
      </w:r>
    </w:p>
    <w:p>
      <w:pPr>
        <w:pStyle w:val="Normal"/>
        <w:numPr>
          <w:ilvl w:val="0"/>
          <w:numId w:val="4"/>
        </w:numPr>
        <w:shd w:val="clear" w:color="auto" w:fill="FFFFFF"/>
        <w:jc w:val="both"/>
        <w:rPr>
          <w:color w:val="000000" w:themeColor="text1"/>
          <w:sz w:val="28"/>
          <w:szCs w:val="28"/>
        </w:rPr>
      </w:pPr>
      <w:r>
        <w:rPr>
          <w:color w:val="000000" w:themeColor="text1"/>
          <w:sz w:val="28"/>
          <w:szCs w:val="28"/>
        </w:rPr>
        <w:t>округлять целые числа и десятичные дроби, находить приближения чисел с недостатком и с избытком;</w:t>
      </w:r>
    </w:p>
    <w:p>
      <w:pPr>
        <w:pStyle w:val="Normal"/>
        <w:numPr>
          <w:ilvl w:val="0"/>
          <w:numId w:val="4"/>
        </w:numPr>
        <w:shd w:val="clear" w:color="auto" w:fill="FFFFFF"/>
        <w:jc w:val="both"/>
        <w:rPr>
          <w:color w:val="000000" w:themeColor="text1"/>
          <w:sz w:val="28"/>
          <w:szCs w:val="28"/>
        </w:rPr>
      </w:pPr>
      <w:r>
        <w:rPr>
          <w:color w:val="000000" w:themeColor="text1"/>
          <w:sz w:val="28"/>
          <w:szCs w:val="28"/>
        </w:rPr>
        <w:t xml:space="preserve">пользоваться основными единицами длины, массы, времени, скорости, площади, объема; выражать более крупные единицы через более мелкие и наоборот; </w:t>
      </w:r>
    </w:p>
    <w:p>
      <w:pPr>
        <w:pStyle w:val="Normal"/>
        <w:numPr>
          <w:ilvl w:val="0"/>
          <w:numId w:val="4"/>
        </w:numPr>
        <w:shd w:val="clear" w:color="auto" w:fill="FFFFFF"/>
        <w:jc w:val="both"/>
        <w:rPr>
          <w:color w:val="000000" w:themeColor="text1"/>
          <w:sz w:val="28"/>
          <w:szCs w:val="28"/>
        </w:rPr>
      </w:pPr>
      <w:r>
        <w:rPr>
          <w:color w:val="000000" w:themeColor="text1"/>
          <w:sz w:val="28"/>
          <w:szCs w:val="28"/>
        </w:rPr>
        <w:t>решать текстовые задачи.</w:t>
      </w:r>
    </w:p>
    <w:p>
      <w:pPr>
        <w:pStyle w:val="Normal"/>
        <w:shd w:val="clear" w:color="auto" w:fill="FFFFFF"/>
        <w:jc w:val="both"/>
        <w:rPr>
          <w:b/>
          <w:b/>
          <w:color w:val="000000" w:themeColor="text1"/>
          <w:sz w:val="28"/>
          <w:szCs w:val="28"/>
        </w:rPr>
      </w:pPr>
      <w:r>
        <w:rPr>
          <w:b/>
          <w:color w:val="000000" w:themeColor="text1"/>
          <w:sz w:val="28"/>
          <w:szCs w:val="28"/>
        </w:rPr>
      </w:r>
    </w:p>
    <w:p>
      <w:pPr>
        <w:pStyle w:val="Normal"/>
        <w:shd w:val="clear" w:color="auto" w:fill="FFFFFF"/>
        <w:ind w:firstLine="720"/>
        <w:jc w:val="both"/>
        <w:rPr>
          <w:color w:val="000000" w:themeColor="text1"/>
          <w:sz w:val="28"/>
          <w:szCs w:val="28"/>
        </w:rPr>
      </w:pPr>
      <w:r>
        <w:rPr>
          <w:b/>
          <w:color w:val="000000" w:themeColor="text1"/>
          <w:sz w:val="28"/>
          <w:szCs w:val="28"/>
        </w:rPr>
        <w:t>Использовать приобретенные знания и умения в практической деятельности и повседневной жизни</w:t>
      </w:r>
      <w:r>
        <w:rPr>
          <w:color w:val="000000" w:themeColor="text1"/>
          <w:sz w:val="28"/>
          <w:szCs w:val="28"/>
        </w:rPr>
        <w:t xml:space="preserve">: </w:t>
      </w:r>
    </w:p>
    <w:p>
      <w:pPr>
        <w:pStyle w:val="Normal"/>
        <w:numPr>
          <w:ilvl w:val="0"/>
          <w:numId w:val="5"/>
        </w:numPr>
        <w:shd w:val="clear" w:color="auto" w:fill="FFFFFF"/>
        <w:tabs>
          <w:tab w:val="left" w:pos="720" w:leader="none"/>
        </w:tabs>
        <w:ind w:left="720" w:hanging="360"/>
        <w:jc w:val="both"/>
        <w:rPr>
          <w:color w:val="000000" w:themeColor="text1"/>
          <w:sz w:val="28"/>
          <w:szCs w:val="28"/>
        </w:rPr>
      </w:pPr>
      <w:r>
        <w:rPr>
          <w:color w:val="000000" w:themeColor="text1"/>
          <w:sz w:val="28"/>
          <w:szCs w:val="28"/>
        </w:rPr>
        <w:t xml:space="preserve">при решении несложных практических расчетных задач, в том числе с использованием при необходимости справочных материалов, калькулятора, компьютера; </w:t>
      </w:r>
    </w:p>
    <w:p>
      <w:pPr>
        <w:pStyle w:val="Normal"/>
        <w:numPr>
          <w:ilvl w:val="0"/>
          <w:numId w:val="5"/>
        </w:numPr>
        <w:shd w:val="clear" w:color="auto" w:fill="FFFFFF"/>
        <w:tabs>
          <w:tab w:val="left" w:pos="720" w:leader="none"/>
        </w:tabs>
        <w:ind w:left="720" w:hanging="360"/>
        <w:jc w:val="both"/>
        <w:rPr>
          <w:color w:val="000000" w:themeColor="text1"/>
          <w:sz w:val="28"/>
          <w:szCs w:val="28"/>
        </w:rPr>
      </w:pPr>
      <w:r>
        <w:rPr>
          <w:color w:val="000000" w:themeColor="text1"/>
          <w:sz w:val="28"/>
          <w:szCs w:val="28"/>
        </w:rPr>
        <w:t>в устной прикидке и оценке результатов вычислений;</w:t>
      </w:r>
    </w:p>
    <w:p>
      <w:pPr>
        <w:pStyle w:val="Normal"/>
        <w:numPr>
          <w:ilvl w:val="0"/>
          <w:numId w:val="5"/>
        </w:numPr>
        <w:shd w:val="clear" w:color="auto" w:fill="FFFFFF"/>
        <w:tabs>
          <w:tab w:val="left" w:pos="720" w:leader="none"/>
        </w:tabs>
        <w:ind w:left="720" w:hanging="360"/>
        <w:jc w:val="both"/>
        <w:rPr>
          <w:color w:val="000000" w:themeColor="text1"/>
          <w:sz w:val="28"/>
          <w:szCs w:val="28"/>
        </w:rPr>
      </w:pPr>
      <w:r>
        <w:rPr>
          <w:color w:val="000000" w:themeColor="text1"/>
          <w:sz w:val="28"/>
          <w:szCs w:val="28"/>
        </w:rPr>
        <w:t>при проверке результата вычисления с использованием различных приёмов.</w:t>
      </w:r>
    </w:p>
    <w:p>
      <w:pPr>
        <w:pStyle w:val="Normal"/>
        <w:shd w:val="clear" w:color="auto" w:fill="FFFFFF"/>
        <w:ind w:firstLine="720"/>
        <w:jc w:val="both"/>
        <w:rPr>
          <w:color w:val="000000" w:themeColor="text1"/>
          <w:sz w:val="28"/>
          <w:szCs w:val="28"/>
        </w:rPr>
      </w:pPr>
      <w:r>
        <w:rPr>
          <w:color w:val="000000" w:themeColor="text1"/>
          <w:sz w:val="28"/>
          <w:szCs w:val="28"/>
        </w:rPr>
      </w:r>
    </w:p>
    <w:p>
      <w:pPr>
        <w:pStyle w:val="Normal"/>
        <w:shd w:val="clear" w:color="auto" w:fill="FFFFFF"/>
        <w:ind w:firstLine="720"/>
        <w:jc w:val="both"/>
        <w:rPr>
          <w:color w:val="000000" w:themeColor="text1"/>
          <w:sz w:val="28"/>
          <w:szCs w:val="28"/>
        </w:rPr>
      </w:pPr>
      <w:r>
        <w:rPr>
          <w:color w:val="000000" w:themeColor="text1"/>
          <w:sz w:val="28"/>
          <w:szCs w:val="28"/>
        </w:rPr>
      </w:r>
    </w:p>
    <w:p>
      <w:pPr>
        <w:pStyle w:val="Normal"/>
        <w:rPr>
          <w:color w:val="000000" w:themeColor="text1"/>
          <w:sz w:val="28"/>
          <w:szCs w:val="28"/>
        </w:rPr>
      </w:pPr>
      <w:r>
        <w:rPr>
          <w:color w:val="000000" w:themeColor="text1"/>
          <w:sz w:val="28"/>
          <w:szCs w:val="28"/>
        </w:rPr>
      </w:r>
      <w:r>
        <w:br w:type="page"/>
      </w:r>
    </w:p>
    <w:p>
      <w:pPr>
        <w:pStyle w:val="Normal"/>
        <w:widowControl w:val="false"/>
        <w:jc w:val="center"/>
        <w:rPr>
          <w:b/>
          <w:b/>
          <w:color w:val="000000" w:themeColor="text1"/>
          <w:sz w:val="28"/>
          <w:szCs w:val="28"/>
        </w:rPr>
      </w:pPr>
      <w:r>
        <w:rPr>
          <w:b/>
          <w:color w:val="000000" w:themeColor="text1"/>
          <w:sz w:val="28"/>
          <w:szCs w:val="28"/>
        </w:rPr>
        <w:t xml:space="preserve">Содержание  учебного курса по математике  для 6 класса рассчитано на 210 часов. </w:t>
      </w:r>
    </w:p>
    <w:p>
      <w:pPr>
        <w:pStyle w:val="Normal"/>
        <w:widowControl w:val="false"/>
        <w:jc w:val="center"/>
        <w:rPr>
          <w:b/>
          <w:b/>
          <w:color w:val="000000" w:themeColor="text1"/>
          <w:sz w:val="28"/>
          <w:szCs w:val="28"/>
        </w:rPr>
      </w:pPr>
      <w:r>
        <w:rPr>
          <w:b/>
          <w:color w:val="000000" w:themeColor="text1"/>
          <w:sz w:val="28"/>
          <w:szCs w:val="28"/>
        </w:rPr>
      </w:r>
    </w:p>
    <w:p>
      <w:pPr>
        <w:pStyle w:val="Normal"/>
        <w:widowControl w:val="false"/>
        <w:tabs>
          <w:tab w:val="left" w:pos="330" w:leader="none"/>
        </w:tabs>
        <w:rPr>
          <w:b/>
          <w:b/>
          <w:color w:val="000000" w:themeColor="text1"/>
          <w:sz w:val="28"/>
          <w:szCs w:val="28"/>
        </w:rPr>
      </w:pPr>
      <w:r>
        <w:rPr>
          <w:b/>
          <w:color w:val="000000" w:themeColor="text1"/>
          <w:sz w:val="28"/>
          <w:szCs w:val="28"/>
        </w:rPr>
      </w:r>
    </w:p>
    <w:p>
      <w:pPr>
        <w:pStyle w:val="Normal"/>
        <w:widowControl w:val="false"/>
        <w:jc w:val="center"/>
        <w:rPr>
          <w:b/>
          <w:b/>
          <w:bCs/>
          <w:color w:val="000000" w:themeColor="text1"/>
          <w:sz w:val="28"/>
          <w:szCs w:val="28"/>
        </w:rPr>
      </w:pPr>
      <w:r>
        <w:rPr>
          <w:b/>
          <w:bCs/>
          <w:color w:val="000000" w:themeColor="text1"/>
          <w:sz w:val="28"/>
          <w:szCs w:val="28"/>
        </w:rPr>
        <w:t xml:space="preserve">Глава </w:t>
      </w:r>
      <w:r>
        <w:rPr>
          <w:b/>
          <w:bCs/>
          <w:color w:val="000000" w:themeColor="text1"/>
          <w:sz w:val="28"/>
          <w:szCs w:val="28"/>
          <w:lang w:val="en-US"/>
        </w:rPr>
        <w:t>I</w:t>
      </w:r>
      <w:r>
        <w:rPr>
          <w:b/>
          <w:bCs/>
          <w:color w:val="000000" w:themeColor="text1"/>
          <w:sz w:val="28"/>
          <w:szCs w:val="28"/>
        </w:rPr>
        <w:t>.  Делимость чисел (16 часов).</w:t>
      </w:r>
    </w:p>
    <w:p>
      <w:pPr>
        <w:pStyle w:val="Normal"/>
        <w:widowControl w:val="false"/>
        <w:jc w:val="both"/>
        <w:rPr>
          <w:color w:val="000000" w:themeColor="text1"/>
          <w:sz w:val="28"/>
          <w:szCs w:val="28"/>
        </w:rPr>
      </w:pPr>
      <w:r>
        <w:rPr>
          <w:color w:val="000000" w:themeColor="text1"/>
          <w:sz w:val="28"/>
          <w:szCs w:val="28"/>
        </w:rPr>
        <w:t xml:space="preserve">Делители и кратные. Признаки делимости на10, на 5и на 2.Признаки делимости на 9 и на 3. Простые и составные числа. Разложение на простые множители. Наибольший общий делитель. Взаимно простые числа. Наименьшее общее кратное. </w:t>
      </w:r>
    </w:p>
    <w:p>
      <w:pPr>
        <w:pStyle w:val="Normal"/>
        <w:widowControl w:val="false"/>
        <w:jc w:val="both"/>
        <w:rPr>
          <w:color w:val="000000" w:themeColor="text1"/>
          <w:sz w:val="28"/>
          <w:szCs w:val="28"/>
        </w:rPr>
      </w:pPr>
      <w:r>
        <w:rPr>
          <w:color w:val="000000" w:themeColor="text1"/>
          <w:sz w:val="28"/>
          <w:szCs w:val="28"/>
        </w:rPr>
        <w:t>Контрольная работа № 1 по теме: «Делимость чисел».</w:t>
      </w:r>
    </w:p>
    <w:p>
      <w:pPr>
        <w:pStyle w:val="Normal"/>
        <w:widowControl w:val="false"/>
        <w:jc w:val="both"/>
        <w:rPr>
          <w:b/>
          <w:b/>
          <w:color w:val="000000" w:themeColor="text1"/>
          <w:sz w:val="28"/>
          <w:szCs w:val="28"/>
        </w:rPr>
      </w:pPr>
      <w:r>
        <w:rPr>
          <w:b/>
          <w:color w:val="000000" w:themeColor="text1"/>
          <w:sz w:val="28"/>
          <w:szCs w:val="28"/>
        </w:rPr>
        <w:t xml:space="preserve">Знать: </w:t>
      </w:r>
    </w:p>
    <w:p>
      <w:pPr>
        <w:pStyle w:val="Normal"/>
        <w:widowControl w:val="false"/>
        <w:numPr>
          <w:ilvl w:val="0"/>
          <w:numId w:val="6"/>
        </w:numPr>
        <w:jc w:val="both"/>
        <w:rPr>
          <w:color w:val="000000" w:themeColor="text1"/>
          <w:sz w:val="28"/>
          <w:szCs w:val="28"/>
        </w:rPr>
      </w:pPr>
      <w:r>
        <w:rPr>
          <w:color w:val="000000" w:themeColor="text1"/>
          <w:sz w:val="28"/>
          <w:szCs w:val="28"/>
        </w:rPr>
        <w:t>понятие делителя числа;</w:t>
      </w:r>
    </w:p>
    <w:p>
      <w:pPr>
        <w:pStyle w:val="Normal"/>
        <w:widowControl w:val="false"/>
        <w:numPr>
          <w:ilvl w:val="0"/>
          <w:numId w:val="6"/>
        </w:numPr>
        <w:jc w:val="both"/>
        <w:rPr>
          <w:color w:val="000000" w:themeColor="text1"/>
          <w:sz w:val="28"/>
          <w:szCs w:val="28"/>
        </w:rPr>
      </w:pPr>
      <w:r>
        <w:rPr>
          <w:color w:val="000000" w:themeColor="text1"/>
          <w:sz w:val="28"/>
          <w:szCs w:val="28"/>
        </w:rPr>
        <w:t>понятие кратного числа;</w:t>
      </w:r>
    </w:p>
    <w:p>
      <w:pPr>
        <w:pStyle w:val="Normal"/>
        <w:widowControl w:val="false"/>
        <w:numPr>
          <w:ilvl w:val="0"/>
          <w:numId w:val="6"/>
        </w:numPr>
        <w:jc w:val="both"/>
        <w:rPr>
          <w:color w:val="000000" w:themeColor="text1"/>
          <w:sz w:val="28"/>
          <w:szCs w:val="28"/>
        </w:rPr>
      </w:pPr>
      <w:r>
        <w:rPr>
          <w:color w:val="000000" w:themeColor="text1"/>
          <w:sz w:val="28"/>
          <w:szCs w:val="28"/>
        </w:rPr>
        <w:t>признаки делимости на 10, на 5 и на 2;</w:t>
      </w:r>
    </w:p>
    <w:p>
      <w:pPr>
        <w:pStyle w:val="Normal"/>
        <w:widowControl w:val="false"/>
        <w:numPr>
          <w:ilvl w:val="0"/>
          <w:numId w:val="6"/>
        </w:numPr>
        <w:jc w:val="both"/>
        <w:rPr>
          <w:color w:val="000000" w:themeColor="text1"/>
          <w:sz w:val="28"/>
          <w:szCs w:val="28"/>
        </w:rPr>
      </w:pPr>
      <w:r>
        <w:rPr>
          <w:color w:val="000000" w:themeColor="text1"/>
          <w:sz w:val="28"/>
          <w:szCs w:val="28"/>
        </w:rPr>
        <w:t>определение чётных и нечётных чисел;</w:t>
      </w:r>
    </w:p>
    <w:p>
      <w:pPr>
        <w:pStyle w:val="Normal"/>
        <w:widowControl w:val="false"/>
        <w:numPr>
          <w:ilvl w:val="0"/>
          <w:numId w:val="6"/>
        </w:numPr>
        <w:jc w:val="both"/>
        <w:rPr>
          <w:color w:val="000000" w:themeColor="text1"/>
          <w:sz w:val="28"/>
          <w:szCs w:val="28"/>
        </w:rPr>
      </w:pPr>
      <w:r>
        <w:rPr>
          <w:color w:val="000000" w:themeColor="text1"/>
          <w:sz w:val="28"/>
          <w:szCs w:val="28"/>
        </w:rPr>
        <w:t>признаки делимости на 9 и на 3;</w:t>
      </w:r>
    </w:p>
    <w:p>
      <w:pPr>
        <w:pStyle w:val="Normal"/>
        <w:widowControl w:val="false"/>
        <w:numPr>
          <w:ilvl w:val="0"/>
          <w:numId w:val="6"/>
        </w:numPr>
        <w:jc w:val="both"/>
        <w:rPr>
          <w:color w:val="000000" w:themeColor="text1"/>
          <w:sz w:val="28"/>
          <w:szCs w:val="28"/>
        </w:rPr>
      </w:pPr>
      <w:r>
        <w:rPr>
          <w:color w:val="000000" w:themeColor="text1"/>
          <w:sz w:val="28"/>
          <w:szCs w:val="28"/>
        </w:rPr>
        <w:t>определение простого и составного числа;</w:t>
      </w:r>
    </w:p>
    <w:p>
      <w:pPr>
        <w:pStyle w:val="Normal"/>
        <w:widowControl w:val="false"/>
        <w:numPr>
          <w:ilvl w:val="0"/>
          <w:numId w:val="6"/>
        </w:numPr>
        <w:jc w:val="both"/>
        <w:rPr>
          <w:color w:val="000000" w:themeColor="text1"/>
          <w:sz w:val="28"/>
          <w:szCs w:val="28"/>
        </w:rPr>
      </w:pPr>
      <w:r>
        <w:rPr>
          <w:color w:val="000000" w:themeColor="text1"/>
          <w:sz w:val="28"/>
          <w:szCs w:val="28"/>
        </w:rPr>
        <w:t>алгоритм разложения числа на простые множители;</w:t>
      </w:r>
    </w:p>
    <w:p>
      <w:pPr>
        <w:pStyle w:val="Normal"/>
        <w:widowControl w:val="false"/>
        <w:numPr>
          <w:ilvl w:val="0"/>
          <w:numId w:val="6"/>
        </w:numPr>
        <w:jc w:val="both"/>
        <w:rPr>
          <w:color w:val="000000" w:themeColor="text1"/>
          <w:sz w:val="28"/>
          <w:szCs w:val="28"/>
        </w:rPr>
      </w:pPr>
      <w:r>
        <w:rPr>
          <w:color w:val="000000" w:themeColor="text1"/>
          <w:sz w:val="28"/>
          <w:szCs w:val="28"/>
        </w:rPr>
        <w:t>понятие взаимно простых чисел;</w:t>
      </w:r>
    </w:p>
    <w:p>
      <w:pPr>
        <w:pStyle w:val="Normal"/>
        <w:widowControl w:val="false"/>
        <w:numPr>
          <w:ilvl w:val="0"/>
          <w:numId w:val="6"/>
        </w:numPr>
        <w:jc w:val="both"/>
        <w:rPr>
          <w:color w:val="000000" w:themeColor="text1"/>
          <w:sz w:val="28"/>
          <w:szCs w:val="28"/>
        </w:rPr>
      </w:pPr>
      <w:r>
        <w:rPr>
          <w:color w:val="000000" w:themeColor="text1"/>
          <w:sz w:val="28"/>
          <w:szCs w:val="28"/>
        </w:rPr>
        <w:t>определение НОД;</w:t>
      </w:r>
    </w:p>
    <w:p>
      <w:pPr>
        <w:pStyle w:val="Normal"/>
        <w:widowControl w:val="false"/>
        <w:numPr>
          <w:ilvl w:val="0"/>
          <w:numId w:val="6"/>
        </w:numPr>
        <w:jc w:val="both"/>
        <w:rPr>
          <w:color w:val="000000" w:themeColor="text1"/>
          <w:sz w:val="28"/>
          <w:szCs w:val="28"/>
        </w:rPr>
      </w:pPr>
      <w:r>
        <w:rPr>
          <w:color w:val="000000" w:themeColor="text1"/>
          <w:sz w:val="28"/>
          <w:szCs w:val="28"/>
        </w:rPr>
        <w:t>определение НОК.</w:t>
      </w:r>
    </w:p>
    <w:p>
      <w:pPr>
        <w:pStyle w:val="Normal"/>
        <w:widowControl w:val="false"/>
        <w:jc w:val="both"/>
        <w:rPr>
          <w:b/>
          <w:b/>
          <w:color w:val="000000" w:themeColor="text1"/>
          <w:sz w:val="28"/>
          <w:szCs w:val="28"/>
        </w:rPr>
      </w:pPr>
      <w:r>
        <w:rPr>
          <w:b/>
          <w:color w:val="000000" w:themeColor="text1"/>
          <w:sz w:val="28"/>
          <w:szCs w:val="28"/>
        </w:rPr>
        <w:t xml:space="preserve">Уметь: </w:t>
      </w:r>
    </w:p>
    <w:p>
      <w:pPr>
        <w:pStyle w:val="Normal"/>
        <w:widowControl w:val="false"/>
        <w:numPr>
          <w:ilvl w:val="0"/>
          <w:numId w:val="7"/>
        </w:numPr>
        <w:jc w:val="both"/>
        <w:rPr>
          <w:color w:val="000000" w:themeColor="text1"/>
          <w:sz w:val="28"/>
          <w:szCs w:val="28"/>
        </w:rPr>
      </w:pPr>
      <w:r>
        <w:rPr>
          <w:color w:val="000000" w:themeColor="text1"/>
          <w:sz w:val="28"/>
          <w:szCs w:val="28"/>
        </w:rPr>
        <w:t>находить делители и кратные чисел;</w:t>
      </w:r>
    </w:p>
    <w:p>
      <w:pPr>
        <w:pStyle w:val="Normal"/>
        <w:widowControl w:val="false"/>
        <w:ind w:left="360" w:hanging="0"/>
        <w:jc w:val="both"/>
        <w:rPr>
          <w:color w:val="000000" w:themeColor="text1"/>
          <w:sz w:val="28"/>
          <w:szCs w:val="28"/>
        </w:rPr>
      </w:pPr>
      <w:r>
        <w:rPr>
          <w:color w:val="000000" w:themeColor="text1"/>
          <w:sz w:val="28"/>
          <w:szCs w:val="28"/>
        </w:rPr>
        <w:t xml:space="preserve">●    </w:t>
      </w:r>
      <w:r>
        <w:rPr>
          <w:color w:val="000000" w:themeColor="text1"/>
          <w:sz w:val="28"/>
          <w:szCs w:val="28"/>
        </w:rPr>
        <w:t>определять, делится число на 10, на 5, на 2, на 9, на 3;</w:t>
      </w:r>
    </w:p>
    <w:p>
      <w:pPr>
        <w:pStyle w:val="Normal"/>
        <w:widowControl w:val="false"/>
        <w:numPr>
          <w:ilvl w:val="0"/>
          <w:numId w:val="7"/>
        </w:numPr>
        <w:jc w:val="both"/>
        <w:rPr>
          <w:color w:val="000000" w:themeColor="text1"/>
          <w:sz w:val="28"/>
          <w:szCs w:val="28"/>
        </w:rPr>
      </w:pPr>
      <w:r>
        <w:rPr>
          <w:color w:val="000000" w:themeColor="text1"/>
          <w:sz w:val="28"/>
          <w:szCs w:val="28"/>
        </w:rPr>
        <w:t xml:space="preserve">использовать таблицу простых чисел; </w:t>
      </w:r>
    </w:p>
    <w:p>
      <w:pPr>
        <w:pStyle w:val="Normal"/>
        <w:widowControl w:val="false"/>
        <w:numPr>
          <w:ilvl w:val="0"/>
          <w:numId w:val="7"/>
        </w:numPr>
        <w:jc w:val="both"/>
        <w:rPr>
          <w:color w:val="000000" w:themeColor="text1"/>
          <w:sz w:val="28"/>
          <w:szCs w:val="28"/>
        </w:rPr>
      </w:pPr>
      <w:r>
        <w:rPr>
          <w:color w:val="000000" w:themeColor="text1"/>
          <w:sz w:val="28"/>
          <w:szCs w:val="28"/>
        </w:rPr>
        <w:t>определять, является число чётным или нечётным;</w:t>
      </w:r>
    </w:p>
    <w:p>
      <w:pPr>
        <w:pStyle w:val="Normal"/>
        <w:widowControl w:val="false"/>
        <w:numPr>
          <w:ilvl w:val="0"/>
          <w:numId w:val="7"/>
        </w:numPr>
        <w:jc w:val="both"/>
        <w:rPr>
          <w:color w:val="000000" w:themeColor="text1"/>
          <w:sz w:val="28"/>
          <w:szCs w:val="28"/>
        </w:rPr>
      </w:pPr>
      <w:r>
        <w:rPr>
          <w:color w:val="000000" w:themeColor="text1"/>
          <w:sz w:val="28"/>
          <w:szCs w:val="28"/>
        </w:rPr>
        <w:t>определять, является число простым или составным;</w:t>
      </w:r>
    </w:p>
    <w:p>
      <w:pPr>
        <w:pStyle w:val="Normal"/>
        <w:widowControl w:val="false"/>
        <w:numPr>
          <w:ilvl w:val="0"/>
          <w:numId w:val="7"/>
        </w:numPr>
        <w:jc w:val="both"/>
        <w:rPr>
          <w:color w:val="000000" w:themeColor="text1"/>
          <w:sz w:val="28"/>
          <w:szCs w:val="28"/>
        </w:rPr>
      </w:pPr>
      <w:r>
        <w:rPr>
          <w:color w:val="000000" w:themeColor="text1"/>
          <w:sz w:val="28"/>
          <w:szCs w:val="28"/>
        </w:rPr>
        <w:t>доказывать являются числа взаимно простыми;</w:t>
      </w:r>
    </w:p>
    <w:p>
      <w:pPr>
        <w:pStyle w:val="Normal"/>
        <w:widowControl w:val="false"/>
        <w:numPr>
          <w:ilvl w:val="0"/>
          <w:numId w:val="7"/>
        </w:numPr>
        <w:jc w:val="both"/>
        <w:rPr>
          <w:color w:val="000000" w:themeColor="text1"/>
          <w:sz w:val="28"/>
          <w:szCs w:val="28"/>
        </w:rPr>
      </w:pPr>
      <w:r>
        <w:rPr>
          <w:color w:val="000000" w:themeColor="text1"/>
          <w:sz w:val="28"/>
          <w:szCs w:val="28"/>
        </w:rPr>
        <w:t>раскладывать число на простые множители;</w:t>
      </w:r>
    </w:p>
    <w:p>
      <w:pPr>
        <w:pStyle w:val="Normal"/>
        <w:widowControl w:val="false"/>
        <w:numPr>
          <w:ilvl w:val="0"/>
          <w:numId w:val="7"/>
        </w:numPr>
        <w:jc w:val="both"/>
        <w:rPr>
          <w:color w:val="000000" w:themeColor="text1"/>
          <w:sz w:val="28"/>
          <w:szCs w:val="28"/>
        </w:rPr>
      </w:pPr>
      <w:r>
        <w:rPr>
          <w:color w:val="000000" w:themeColor="text1"/>
          <w:sz w:val="28"/>
          <w:szCs w:val="28"/>
        </w:rPr>
        <w:t>находить НОК чисел;</w:t>
      </w:r>
    </w:p>
    <w:p>
      <w:pPr>
        <w:pStyle w:val="Normal"/>
        <w:widowControl w:val="false"/>
        <w:numPr>
          <w:ilvl w:val="0"/>
          <w:numId w:val="7"/>
        </w:numPr>
        <w:jc w:val="both"/>
        <w:rPr>
          <w:color w:val="000000" w:themeColor="text1"/>
          <w:sz w:val="28"/>
          <w:szCs w:val="28"/>
        </w:rPr>
      </w:pPr>
      <w:r>
        <w:rPr>
          <w:color w:val="000000" w:themeColor="text1"/>
          <w:sz w:val="28"/>
          <w:szCs w:val="28"/>
        </w:rPr>
        <w:t>находить НОК чисел.</w:t>
      </w:r>
    </w:p>
    <w:p>
      <w:pPr>
        <w:pStyle w:val="Normal"/>
        <w:widowControl w:val="false"/>
        <w:ind w:left="142" w:hanging="0"/>
        <w:rPr>
          <w:color w:val="000000" w:themeColor="text1"/>
          <w:sz w:val="28"/>
          <w:szCs w:val="28"/>
        </w:rPr>
      </w:pPr>
      <w:r>
        <w:rPr>
          <w:color w:val="000000" w:themeColor="text1"/>
          <w:sz w:val="28"/>
          <w:szCs w:val="28"/>
        </w:rPr>
      </w:r>
    </w:p>
    <w:p>
      <w:pPr>
        <w:pStyle w:val="Normal"/>
        <w:widowControl w:val="false"/>
        <w:jc w:val="center"/>
        <w:rPr>
          <w:b/>
          <w:b/>
          <w:bCs/>
          <w:color w:val="000000" w:themeColor="text1"/>
          <w:sz w:val="28"/>
          <w:szCs w:val="28"/>
        </w:rPr>
      </w:pPr>
      <w:r>
        <w:rPr>
          <w:b/>
          <w:bCs/>
          <w:color w:val="000000" w:themeColor="text1"/>
          <w:sz w:val="28"/>
          <w:szCs w:val="28"/>
        </w:rPr>
        <w:t xml:space="preserve">Глава </w:t>
      </w:r>
      <w:r>
        <w:rPr>
          <w:b/>
          <w:bCs/>
          <w:color w:val="000000" w:themeColor="text1"/>
          <w:sz w:val="28"/>
          <w:szCs w:val="28"/>
          <w:lang w:val="en-US"/>
        </w:rPr>
        <w:t>II</w:t>
      </w:r>
      <w:r>
        <w:rPr>
          <w:b/>
          <w:bCs/>
          <w:color w:val="000000" w:themeColor="text1"/>
          <w:sz w:val="28"/>
          <w:szCs w:val="28"/>
        </w:rPr>
        <w:t>. Обыкновенные дроби (30 часов).</w:t>
      </w:r>
    </w:p>
    <w:p>
      <w:pPr>
        <w:pStyle w:val="Normal"/>
        <w:widowControl w:val="false"/>
        <w:rPr>
          <w:color w:val="000000" w:themeColor="text1"/>
          <w:sz w:val="28"/>
          <w:szCs w:val="28"/>
        </w:rPr>
      </w:pPr>
      <w:r>
        <w:rPr>
          <w:color w:val="000000" w:themeColor="text1"/>
          <w:sz w:val="28"/>
          <w:szCs w:val="28"/>
        </w:rPr>
        <w:tab/>
        <w:t>Основное свойство дроби. Сокращение дробей. Приведение дробей к общему знаменателю. Сравнение дробей с разными знаменателями. Сложение и вычитание смешанных чисел. Умножение дробей. Нахождение дроби от числа. Применение распределительного свойства умножения. Взаимно обратные числа. Деление. Нахождение числа по его дроби. Дробные выражения.</w:t>
        <w:tab/>
        <w:t>.</w:t>
      </w:r>
    </w:p>
    <w:p>
      <w:pPr>
        <w:pStyle w:val="Normal"/>
        <w:widowControl w:val="false"/>
        <w:jc w:val="both"/>
        <w:rPr>
          <w:color w:val="000000" w:themeColor="text1"/>
          <w:sz w:val="28"/>
          <w:szCs w:val="28"/>
        </w:rPr>
      </w:pPr>
      <w:r>
        <w:rPr>
          <w:color w:val="000000" w:themeColor="text1"/>
          <w:sz w:val="28"/>
          <w:szCs w:val="28"/>
        </w:rPr>
        <w:t>Контрольная работа № 3 по теме: «Обыкновенные дроби».</w:t>
      </w:r>
    </w:p>
    <w:p>
      <w:pPr>
        <w:pStyle w:val="Normal"/>
        <w:widowControl w:val="false"/>
        <w:jc w:val="both"/>
        <w:rPr>
          <w:color w:val="000000" w:themeColor="text1"/>
          <w:sz w:val="28"/>
          <w:szCs w:val="28"/>
        </w:rPr>
      </w:pPr>
      <w:r>
        <w:rPr>
          <w:b/>
          <w:color w:val="000000" w:themeColor="text1"/>
          <w:sz w:val="28"/>
          <w:szCs w:val="28"/>
        </w:rPr>
        <w:t>Знать:</w:t>
      </w:r>
      <w:r>
        <w:rPr>
          <w:color w:val="000000" w:themeColor="text1"/>
          <w:sz w:val="28"/>
          <w:szCs w:val="28"/>
        </w:rPr>
        <w:t xml:space="preserve"> </w:t>
      </w:r>
    </w:p>
    <w:p>
      <w:pPr>
        <w:pStyle w:val="Normal"/>
        <w:widowControl w:val="false"/>
        <w:numPr>
          <w:ilvl w:val="0"/>
          <w:numId w:val="8"/>
        </w:numPr>
        <w:jc w:val="both"/>
        <w:rPr>
          <w:color w:val="000000" w:themeColor="text1"/>
          <w:sz w:val="28"/>
          <w:szCs w:val="28"/>
        </w:rPr>
      </w:pPr>
      <w:r>
        <w:rPr>
          <w:color w:val="000000" w:themeColor="text1"/>
          <w:sz w:val="28"/>
          <w:szCs w:val="28"/>
        </w:rPr>
        <w:t>основное свойство дроби;</w:t>
      </w:r>
    </w:p>
    <w:p>
      <w:pPr>
        <w:pStyle w:val="Normal"/>
        <w:widowControl w:val="false"/>
        <w:numPr>
          <w:ilvl w:val="0"/>
          <w:numId w:val="8"/>
        </w:numPr>
        <w:jc w:val="both"/>
        <w:rPr>
          <w:color w:val="000000" w:themeColor="text1"/>
          <w:sz w:val="28"/>
          <w:szCs w:val="28"/>
        </w:rPr>
      </w:pPr>
      <w:r>
        <w:rPr>
          <w:color w:val="000000" w:themeColor="text1"/>
          <w:sz w:val="28"/>
          <w:szCs w:val="28"/>
        </w:rPr>
        <w:t>понятие сокращение дроби;</w:t>
      </w:r>
    </w:p>
    <w:p>
      <w:pPr>
        <w:pStyle w:val="Normal"/>
        <w:widowControl w:val="false"/>
        <w:numPr>
          <w:ilvl w:val="0"/>
          <w:numId w:val="8"/>
        </w:numPr>
        <w:jc w:val="both"/>
        <w:rPr>
          <w:color w:val="000000" w:themeColor="text1"/>
          <w:sz w:val="28"/>
          <w:szCs w:val="28"/>
        </w:rPr>
      </w:pPr>
      <w:r>
        <w:rPr>
          <w:color w:val="000000" w:themeColor="text1"/>
          <w:sz w:val="28"/>
          <w:szCs w:val="28"/>
        </w:rPr>
        <w:t>понятие несократимой дроби;</w:t>
      </w:r>
    </w:p>
    <w:p>
      <w:pPr>
        <w:pStyle w:val="Normal"/>
        <w:widowControl w:val="false"/>
        <w:numPr>
          <w:ilvl w:val="0"/>
          <w:numId w:val="8"/>
        </w:numPr>
        <w:jc w:val="both"/>
        <w:rPr>
          <w:color w:val="000000" w:themeColor="text1"/>
          <w:sz w:val="28"/>
          <w:szCs w:val="28"/>
        </w:rPr>
      </w:pPr>
      <w:r>
        <w:rPr>
          <w:color w:val="000000" w:themeColor="text1"/>
          <w:sz w:val="28"/>
          <w:szCs w:val="28"/>
        </w:rPr>
        <w:t>правило приведения дробей к наименьшему общему знаменателю;</w:t>
      </w:r>
    </w:p>
    <w:p>
      <w:pPr>
        <w:pStyle w:val="Normal"/>
        <w:widowControl w:val="false"/>
        <w:numPr>
          <w:ilvl w:val="0"/>
          <w:numId w:val="8"/>
        </w:numPr>
        <w:jc w:val="both"/>
        <w:rPr>
          <w:color w:val="000000" w:themeColor="text1"/>
          <w:sz w:val="28"/>
          <w:szCs w:val="28"/>
        </w:rPr>
      </w:pPr>
      <w:r>
        <w:rPr>
          <w:color w:val="000000" w:themeColor="text1"/>
          <w:sz w:val="28"/>
          <w:szCs w:val="28"/>
        </w:rPr>
        <w:t>правило сравнения дробей;</w:t>
      </w:r>
    </w:p>
    <w:p>
      <w:pPr>
        <w:pStyle w:val="Normal"/>
        <w:widowControl w:val="false"/>
        <w:numPr>
          <w:ilvl w:val="0"/>
          <w:numId w:val="8"/>
        </w:numPr>
        <w:jc w:val="both"/>
        <w:rPr>
          <w:color w:val="000000" w:themeColor="text1"/>
          <w:sz w:val="28"/>
          <w:szCs w:val="28"/>
        </w:rPr>
      </w:pPr>
      <w:r>
        <w:rPr>
          <w:color w:val="000000" w:themeColor="text1"/>
          <w:sz w:val="28"/>
          <w:szCs w:val="28"/>
        </w:rPr>
        <w:t>правила сложения и вычитания дробей с разными знаменателями;</w:t>
      </w:r>
    </w:p>
    <w:p>
      <w:pPr>
        <w:pStyle w:val="Normal"/>
        <w:widowControl w:val="false"/>
        <w:numPr>
          <w:ilvl w:val="0"/>
          <w:numId w:val="8"/>
        </w:numPr>
        <w:jc w:val="both"/>
        <w:rPr>
          <w:color w:val="000000" w:themeColor="text1"/>
          <w:sz w:val="28"/>
          <w:szCs w:val="28"/>
        </w:rPr>
      </w:pPr>
      <w:r>
        <w:rPr>
          <w:color w:val="000000" w:themeColor="text1"/>
          <w:sz w:val="28"/>
          <w:szCs w:val="28"/>
        </w:rPr>
        <w:t>правила сложения и вычитания смешанных чисел;</w:t>
      </w:r>
    </w:p>
    <w:p>
      <w:pPr>
        <w:pStyle w:val="Normal"/>
        <w:widowControl w:val="false"/>
        <w:numPr>
          <w:ilvl w:val="0"/>
          <w:numId w:val="8"/>
        </w:numPr>
        <w:rPr>
          <w:color w:val="000000" w:themeColor="text1"/>
          <w:sz w:val="28"/>
          <w:szCs w:val="28"/>
        </w:rPr>
      </w:pPr>
      <w:r>
        <w:rPr>
          <w:color w:val="000000" w:themeColor="text1"/>
          <w:sz w:val="28"/>
          <w:szCs w:val="28"/>
        </w:rPr>
        <w:t>определение умножения дроби на натуральное число;</w:t>
      </w:r>
    </w:p>
    <w:p>
      <w:pPr>
        <w:pStyle w:val="Normal"/>
        <w:widowControl w:val="false"/>
        <w:numPr>
          <w:ilvl w:val="0"/>
          <w:numId w:val="8"/>
        </w:numPr>
        <w:rPr>
          <w:color w:val="000000" w:themeColor="text1"/>
          <w:sz w:val="28"/>
          <w:szCs w:val="28"/>
        </w:rPr>
      </w:pPr>
      <w:r>
        <w:rPr>
          <w:color w:val="000000" w:themeColor="text1"/>
          <w:sz w:val="28"/>
          <w:szCs w:val="28"/>
        </w:rPr>
        <w:t>определение умножения смешанных чисел;</w:t>
      </w:r>
    </w:p>
    <w:p>
      <w:pPr>
        <w:pStyle w:val="Normal"/>
        <w:widowControl w:val="false"/>
        <w:numPr>
          <w:ilvl w:val="0"/>
          <w:numId w:val="8"/>
        </w:numPr>
        <w:rPr>
          <w:color w:val="000000" w:themeColor="text1"/>
          <w:sz w:val="28"/>
          <w:szCs w:val="28"/>
        </w:rPr>
      </w:pPr>
      <w:r>
        <w:rPr>
          <w:color w:val="000000" w:themeColor="text1"/>
          <w:sz w:val="28"/>
          <w:szCs w:val="28"/>
        </w:rPr>
        <w:t>нахождение дроби от числа;</w:t>
      </w:r>
    </w:p>
    <w:p>
      <w:pPr>
        <w:pStyle w:val="Normal"/>
        <w:widowControl w:val="false"/>
        <w:numPr>
          <w:ilvl w:val="0"/>
          <w:numId w:val="8"/>
        </w:numPr>
        <w:rPr>
          <w:color w:val="000000" w:themeColor="text1"/>
          <w:sz w:val="28"/>
          <w:szCs w:val="28"/>
        </w:rPr>
      </w:pPr>
      <w:r>
        <w:rPr>
          <w:color w:val="000000" w:themeColor="text1"/>
          <w:sz w:val="28"/>
          <w:szCs w:val="28"/>
        </w:rPr>
        <w:t>распределительное свойство умножения относительно сложения и вычитания;</w:t>
      </w:r>
    </w:p>
    <w:p>
      <w:pPr>
        <w:pStyle w:val="Normal"/>
        <w:widowControl w:val="false"/>
        <w:numPr>
          <w:ilvl w:val="0"/>
          <w:numId w:val="8"/>
        </w:numPr>
        <w:rPr>
          <w:color w:val="000000" w:themeColor="text1"/>
          <w:sz w:val="28"/>
          <w:szCs w:val="28"/>
        </w:rPr>
      </w:pPr>
      <w:r>
        <w:rPr>
          <w:color w:val="000000" w:themeColor="text1"/>
          <w:sz w:val="28"/>
          <w:szCs w:val="28"/>
        </w:rPr>
        <w:t>определение взаимно обратных чисел;</w:t>
      </w:r>
    </w:p>
    <w:p>
      <w:pPr>
        <w:pStyle w:val="Normal"/>
        <w:widowControl w:val="false"/>
        <w:numPr>
          <w:ilvl w:val="0"/>
          <w:numId w:val="8"/>
        </w:numPr>
        <w:rPr>
          <w:color w:val="000000" w:themeColor="text1"/>
          <w:sz w:val="28"/>
          <w:szCs w:val="28"/>
        </w:rPr>
      </w:pPr>
      <w:r>
        <w:rPr>
          <w:color w:val="000000" w:themeColor="text1"/>
          <w:sz w:val="28"/>
          <w:szCs w:val="28"/>
        </w:rPr>
        <w:t>правило деления дробей;</w:t>
      </w:r>
    </w:p>
    <w:p>
      <w:pPr>
        <w:pStyle w:val="Normal"/>
        <w:widowControl w:val="false"/>
        <w:numPr>
          <w:ilvl w:val="0"/>
          <w:numId w:val="8"/>
        </w:numPr>
        <w:rPr>
          <w:color w:val="000000" w:themeColor="text1"/>
          <w:sz w:val="28"/>
          <w:szCs w:val="28"/>
        </w:rPr>
      </w:pPr>
      <w:r>
        <w:rPr>
          <w:color w:val="000000" w:themeColor="text1"/>
          <w:sz w:val="28"/>
          <w:szCs w:val="28"/>
        </w:rPr>
        <w:t>нахождение числа по его дроби;</w:t>
      </w:r>
    </w:p>
    <w:p>
      <w:pPr>
        <w:pStyle w:val="Normal"/>
        <w:widowControl w:val="false"/>
        <w:numPr>
          <w:ilvl w:val="0"/>
          <w:numId w:val="8"/>
        </w:numPr>
        <w:rPr>
          <w:color w:val="000000" w:themeColor="text1"/>
          <w:sz w:val="28"/>
          <w:szCs w:val="28"/>
        </w:rPr>
      </w:pPr>
      <w:r>
        <w:rPr>
          <w:color w:val="000000" w:themeColor="text1"/>
          <w:sz w:val="28"/>
          <w:szCs w:val="28"/>
        </w:rPr>
        <w:t>определение дробного выражения.</w:t>
      </w:r>
    </w:p>
    <w:p>
      <w:pPr>
        <w:pStyle w:val="Normal"/>
        <w:widowControl w:val="false"/>
        <w:ind w:left="720" w:hanging="0"/>
        <w:jc w:val="both"/>
        <w:rPr>
          <w:color w:val="000000" w:themeColor="text1"/>
          <w:sz w:val="28"/>
          <w:szCs w:val="28"/>
        </w:rPr>
      </w:pPr>
      <w:r>
        <w:rPr>
          <w:color w:val="000000" w:themeColor="text1"/>
          <w:sz w:val="28"/>
          <w:szCs w:val="28"/>
        </w:rPr>
      </w:r>
    </w:p>
    <w:p>
      <w:pPr>
        <w:pStyle w:val="Normal"/>
        <w:widowControl w:val="false"/>
        <w:jc w:val="both"/>
        <w:rPr>
          <w:color w:val="000000" w:themeColor="text1"/>
          <w:sz w:val="28"/>
          <w:szCs w:val="28"/>
        </w:rPr>
      </w:pPr>
      <w:r>
        <w:rPr>
          <w:b/>
          <w:color w:val="000000" w:themeColor="text1"/>
          <w:sz w:val="28"/>
          <w:szCs w:val="28"/>
        </w:rPr>
        <w:t>Уметь:</w:t>
      </w:r>
      <w:r>
        <w:rPr>
          <w:color w:val="000000" w:themeColor="text1"/>
          <w:sz w:val="28"/>
          <w:szCs w:val="28"/>
        </w:rPr>
        <w:t xml:space="preserve"> </w:t>
      </w:r>
    </w:p>
    <w:p>
      <w:pPr>
        <w:pStyle w:val="Normal"/>
        <w:widowControl w:val="false"/>
        <w:numPr>
          <w:ilvl w:val="0"/>
          <w:numId w:val="9"/>
        </w:numPr>
        <w:jc w:val="both"/>
        <w:rPr>
          <w:color w:val="000000" w:themeColor="text1"/>
          <w:sz w:val="28"/>
          <w:szCs w:val="28"/>
        </w:rPr>
      </w:pPr>
      <w:r>
        <w:rPr>
          <w:color w:val="000000" w:themeColor="text1"/>
          <w:sz w:val="28"/>
          <w:szCs w:val="28"/>
        </w:rPr>
        <w:t>применять основное свойство дроби при преобразовании дробей;</w:t>
      </w:r>
    </w:p>
    <w:p>
      <w:pPr>
        <w:pStyle w:val="Normal"/>
        <w:widowControl w:val="false"/>
        <w:numPr>
          <w:ilvl w:val="0"/>
          <w:numId w:val="9"/>
        </w:numPr>
        <w:jc w:val="both"/>
        <w:rPr>
          <w:color w:val="000000" w:themeColor="text1"/>
          <w:sz w:val="28"/>
          <w:szCs w:val="28"/>
        </w:rPr>
      </w:pPr>
      <w:r>
        <w:rPr>
          <w:color w:val="000000" w:themeColor="text1"/>
          <w:sz w:val="28"/>
          <w:szCs w:val="28"/>
        </w:rPr>
        <w:t xml:space="preserve">выполнять сокращение дробей; </w:t>
      </w:r>
    </w:p>
    <w:p>
      <w:pPr>
        <w:pStyle w:val="Normal"/>
        <w:widowControl w:val="false"/>
        <w:numPr>
          <w:ilvl w:val="0"/>
          <w:numId w:val="9"/>
        </w:numPr>
        <w:jc w:val="both"/>
        <w:rPr>
          <w:color w:val="000000" w:themeColor="text1"/>
          <w:sz w:val="28"/>
          <w:szCs w:val="28"/>
        </w:rPr>
      </w:pPr>
      <w:r>
        <w:rPr>
          <w:color w:val="000000" w:themeColor="text1"/>
          <w:sz w:val="28"/>
          <w:szCs w:val="28"/>
        </w:rPr>
        <w:t>приводить дроби к общему знаменателю;</w:t>
      </w:r>
    </w:p>
    <w:p>
      <w:pPr>
        <w:pStyle w:val="Normal"/>
        <w:widowControl w:val="false"/>
        <w:numPr>
          <w:ilvl w:val="0"/>
          <w:numId w:val="9"/>
        </w:numPr>
        <w:jc w:val="both"/>
        <w:rPr>
          <w:color w:val="000000" w:themeColor="text1"/>
          <w:sz w:val="28"/>
          <w:szCs w:val="28"/>
        </w:rPr>
      </w:pPr>
      <w:r>
        <w:rPr>
          <w:color w:val="000000" w:themeColor="text1"/>
          <w:sz w:val="28"/>
          <w:szCs w:val="28"/>
        </w:rPr>
        <w:t>выполнять сложение и вычитание дробей с разными знаменателями;</w:t>
      </w:r>
    </w:p>
    <w:p>
      <w:pPr>
        <w:pStyle w:val="Normal"/>
        <w:widowControl w:val="false"/>
        <w:numPr>
          <w:ilvl w:val="0"/>
          <w:numId w:val="9"/>
        </w:numPr>
        <w:jc w:val="both"/>
        <w:rPr>
          <w:color w:val="000000" w:themeColor="text1"/>
          <w:sz w:val="28"/>
          <w:szCs w:val="28"/>
        </w:rPr>
      </w:pPr>
      <w:r>
        <w:rPr>
          <w:color w:val="000000" w:themeColor="text1"/>
          <w:sz w:val="28"/>
          <w:szCs w:val="28"/>
        </w:rPr>
        <w:t>выполнять сложение и вычитание смешанных чисел;</w:t>
      </w:r>
    </w:p>
    <w:p>
      <w:pPr>
        <w:pStyle w:val="Normal"/>
        <w:widowControl w:val="false"/>
        <w:numPr>
          <w:ilvl w:val="0"/>
          <w:numId w:val="9"/>
        </w:numPr>
        <w:jc w:val="both"/>
        <w:rPr>
          <w:color w:val="000000" w:themeColor="text1"/>
          <w:sz w:val="28"/>
          <w:szCs w:val="28"/>
        </w:rPr>
      </w:pPr>
      <w:r>
        <w:rPr>
          <w:color w:val="000000" w:themeColor="text1"/>
          <w:sz w:val="28"/>
          <w:szCs w:val="28"/>
        </w:rPr>
        <w:t>применять алгоритм умножения дробей и смешанных чисел;</w:t>
      </w:r>
    </w:p>
    <w:p>
      <w:pPr>
        <w:pStyle w:val="Normal"/>
        <w:widowControl w:val="false"/>
        <w:numPr>
          <w:ilvl w:val="0"/>
          <w:numId w:val="9"/>
        </w:numPr>
        <w:jc w:val="both"/>
        <w:rPr>
          <w:color w:val="000000" w:themeColor="text1"/>
          <w:sz w:val="28"/>
          <w:szCs w:val="28"/>
        </w:rPr>
      </w:pPr>
      <w:r>
        <w:rPr>
          <w:color w:val="000000" w:themeColor="text1"/>
          <w:sz w:val="28"/>
          <w:szCs w:val="28"/>
        </w:rPr>
        <w:t>формировать навыки решения задач на нахождение дроби от числа;</w:t>
      </w:r>
    </w:p>
    <w:p>
      <w:pPr>
        <w:pStyle w:val="Normal"/>
        <w:widowControl w:val="false"/>
        <w:numPr>
          <w:ilvl w:val="0"/>
          <w:numId w:val="9"/>
        </w:numPr>
        <w:jc w:val="both"/>
        <w:rPr>
          <w:color w:val="000000" w:themeColor="text1"/>
          <w:sz w:val="28"/>
          <w:szCs w:val="28"/>
        </w:rPr>
      </w:pPr>
      <w:r>
        <w:rPr>
          <w:color w:val="000000" w:themeColor="text1"/>
          <w:sz w:val="28"/>
          <w:szCs w:val="28"/>
        </w:rPr>
        <w:t>формулировать правило нахождения процента от числа;</w:t>
      </w:r>
    </w:p>
    <w:p>
      <w:pPr>
        <w:pStyle w:val="Normal"/>
        <w:widowControl w:val="false"/>
        <w:numPr>
          <w:ilvl w:val="0"/>
          <w:numId w:val="9"/>
        </w:numPr>
        <w:jc w:val="both"/>
        <w:rPr>
          <w:color w:val="000000" w:themeColor="text1"/>
          <w:sz w:val="28"/>
          <w:szCs w:val="28"/>
        </w:rPr>
      </w:pPr>
      <w:r>
        <w:rPr>
          <w:color w:val="000000" w:themeColor="text1"/>
          <w:sz w:val="28"/>
          <w:szCs w:val="28"/>
        </w:rPr>
        <w:t>называть и записывать число обратное данному;</w:t>
      </w:r>
    </w:p>
    <w:p>
      <w:pPr>
        <w:pStyle w:val="Normal"/>
        <w:widowControl w:val="false"/>
        <w:numPr>
          <w:ilvl w:val="0"/>
          <w:numId w:val="9"/>
        </w:numPr>
        <w:jc w:val="both"/>
        <w:rPr>
          <w:color w:val="000000" w:themeColor="text1"/>
          <w:sz w:val="28"/>
          <w:szCs w:val="28"/>
        </w:rPr>
      </w:pPr>
      <w:r>
        <w:rPr>
          <w:color w:val="000000" w:themeColor="text1"/>
          <w:sz w:val="28"/>
          <w:szCs w:val="28"/>
        </w:rPr>
        <w:t xml:space="preserve">выполнять деление дробей и смешанных чисел; </w:t>
      </w:r>
    </w:p>
    <w:p>
      <w:pPr>
        <w:pStyle w:val="Normal"/>
        <w:widowControl w:val="false"/>
        <w:numPr>
          <w:ilvl w:val="0"/>
          <w:numId w:val="9"/>
        </w:numPr>
        <w:jc w:val="both"/>
        <w:rPr>
          <w:color w:val="000000" w:themeColor="text1"/>
          <w:sz w:val="28"/>
          <w:szCs w:val="28"/>
        </w:rPr>
      </w:pPr>
      <w:r>
        <w:rPr>
          <w:color w:val="000000" w:themeColor="text1"/>
          <w:sz w:val="28"/>
          <w:szCs w:val="28"/>
        </w:rPr>
        <w:t>находить число по данному значению его процентов;</w:t>
      </w:r>
    </w:p>
    <w:p>
      <w:pPr>
        <w:pStyle w:val="Normal"/>
        <w:widowControl w:val="false"/>
        <w:numPr>
          <w:ilvl w:val="0"/>
          <w:numId w:val="9"/>
        </w:numPr>
        <w:jc w:val="both"/>
        <w:rPr>
          <w:color w:val="000000" w:themeColor="text1"/>
          <w:sz w:val="28"/>
          <w:szCs w:val="28"/>
        </w:rPr>
      </w:pPr>
      <w:r>
        <w:rPr>
          <w:color w:val="000000" w:themeColor="text1"/>
          <w:sz w:val="28"/>
          <w:szCs w:val="28"/>
        </w:rPr>
        <w:t>находить значение дробного выражения;</w:t>
      </w:r>
    </w:p>
    <w:p>
      <w:pPr>
        <w:pStyle w:val="Normal"/>
        <w:widowControl w:val="false"/>
        <w:numPr>
          <w:ilvl w:val="0"/>
          <w:numId w:val="9"/>
        </w:numPr>
        <w:jc w:val="both"/>
        <w:rPr>
          <w:color w:val="000000" w:themeColor="text1"/>
          <w:sz w:val="28"/>
          <w:szCs w:val="28"/>
        </w:rPr>
      </w:pPr>
      <w:r>
        <w:rPr>
          <w:color w:val="000000" w:themeColor="text1"/>
          <w:sz w:val="28"/>
          <w:szCs w:val="28"/>
        </w:rPr>
        <w:t>называть числитель и знаменатель дробного выражения.</w:t>
      </w:r>
    </w:p>
    <w:p>
      <w:pPr>
        <w:pStyle w:val="Normal"/>
        <w:widowControl w:val="false"/>
        <w:ind w:left="720" w:hanging="0"/>
        <w:jc w:val="both"/>
        <w:rPr>
          <w:color w:val="000000" w:themeColor="text1"/>
          <w:sz w:val="28"/>
          <w:szCs w:val="28"/>
        </w:rPr>
      </w:pPr>
      <w:r>
        <w:rPr>
          <w:color w:val="000000" w:themeColor="text1"/>
          <w:sz w:val="28"/>
          <w:szCs w:val="28"/>
        </w:rPr>
      </w:r>
    </w:p>
    <w:p>
      <w:pPr>
        <w:pStyle w:val="Normal"/>
        <w:widowControl w:val="false"/>
        <w:ind w:left="360" w:hanging="0"/>
        <w:rPr>
          <w:color w:val="000000" w:themeColor="text1"/>
          <w:sz w:val="28"/>
          <w:szCs w:val="28"/>
        </w:rPr>
      </w:pPr>
      <w:r>
        <w:rPr>
          <w:color w:val="000000" w:themeColor="text1"/>
          <w:sz w:val="28"/>
          <w:szCs w:val="28"/>
        </w:rPr>
      </w:r>
    </w:p>
    <w:p>
      <w:pPr>
        <w:pStyle w:val="Normal"/>
        <w:widowControl w:val="false"/>
        <w:jc w:val="center"/>
        <w:rPr>
          <w:b/>
          <w:b/>
          <w:bCs/>
          <w:color w:val="000000" w:themeColor="text1"/>
          <w:sz w:val="28"/>
          <w:szCs w:val="28"/>
        </w:rPr>
      </w:pPr>
      <w:r>
        <w:rPr>
          <w:b/>
          <w:bCs/>
          <w:color w:val="000000" w:themeColor="text1"/>
          <w:sz w:val="28"/>
          <w:szCs w:val="28"/>
        </w:rPr>
        <w:t>Глава I</w:t>
      </w:r>
      <w:r>
        <w:rPr>
          <w:b/>
          <w:bCs/>
          <w:color w:val="000000" w:themeColor="text1"/>
          <w:sz w:val="28"/>
          <w:szCs w:val="28"/>
          <w:lang w:val="en-US"/>
        </w:rPr>
        <w:t>II</w:t>
      </w:r>
      <w:r>
        <w:rPr>
          <w:b/>
          <w:bCs/>
          <w:color w:val="000000" w:themeColor="text1"/>
          <w:sz w:val="28"/>
          <w:szCs w:val="28"/>
        </w:rPr>
        <w:t>.  Отношения и пропорции. (23 часа).</w:t>
      </w:r>
    </w:p>
    <w:p>
      <w:pPr>
        <w:pStyle w:val="Normal"/>
        <w:widowControl w:val="false"/>
        <w:rPr>
          <w:bCs/>
          <w:color w:val="000000" w:themeColor="text1"/>
          <w:sz w:val="28"/>
          <w:szCs w:val="28"/>
        </w:rPr>
      </w:pPr>
      <w:r>
        <w:rPr>
          <w:bCs/>
          <w:color w:val="000000" w:themeColor="text1"/>
          <w:sz w:val="28"/>
          <w:szCs w:val="28"/>
        </w:rPr>
        <w:t xml:space="preserve">Отношения. Пропорции. Прямая и обратная пропорциональные зависимости. Масштаб.  Длина окружности и площадь круга. Шар. </w:t>
      </w:r>
    </w:p>
    <w:p>
      <w:pPr>
        <w:pStyle w:val="Normal"/>
        <w:widowControl w:val="false"/>
        <w:rPr>
          <w:bCs/>
          <w:color w:val="000000" w:themeColor="text1"/>
          <w:sz w:val="28"/>
          <w:szCs w:val="28"/>
        </w:rPr>
      </w:pPr>
      <w:r>
        <w:rPr>
          <w:bCs/>
          <w:color w:val="000000" w:themeColor="text1"/>
          <w:sz w:val="28"/>
          <w:szCs w:val="28"/>
        </w:rPr>
        <w:t>Контрольная работа №7по теме «Отношения и пропорции».</w:t>
      </w:r>
    </w:p>
    <w:p>
      <w:pPr>
        <w:pStyle w:val="Normal"/>
        <w:widowControl w:val="false"/>
        <w:rPr>
          <w:bCs/>
          <w:color w:val="000000" w:themeColor="text1"/>
          <w:sz w:val="28"/>
          <w:szCs w:val="28"/>
        </w:rPr>
      </w:pPr>
      <w:r>
        <w:rPr>
          <w:bCs/>
          <w:color w:val="000000" w:themeColor="text1"/>
          <w:sz w:val="28"/>
          <w:szCs w:val="28"/>
        </w:rPr>
        <w:t>Контрольная работа №8 по теме «Прямая и обратная пропорциональные зависимости. Масштаб».</w:t>
      </w:r>
    </w:p>
    <w:p>
      <w:pPr>
        <w:pStyle w:val="Normal"/>
        <w:widowControl w:val="false"/>
        <w:jc w:val="both"/>
        <w:rPr>
          <w:b/>
          <w:b/>
          <w:color w:val="000000" w:themeColor="text1"/>
          <w:sz w:val="28"/>
          <w:szCs w:val="28"/>
        </w:rPr>
      </w:pPr>
      <w:r>
        <w:rPr>
          <w:b/>
          <w:color w:val="000000" w:themeColor="text1"/>
          <w:sz w:val="28"/>
          <w:szCs w:val="28"/>
        </w:rPr>
        <w:t>Знать:</w:t>
      </w:r>
    </w:p>
    <w:p>
      <w:pPr>
        <w:pStyle w:val="Normal"/>
        <w:widowControl w:val="false"/>
        <w:numPr>
          <w:ilvl w:val="0"/>
          <w:numId w:val="10"/>
        </w:numPr>
        <w:jc w:val="both"/>
        <w:rPr>
          <w:b/>
          <w:b/>
          <w:color w:val="000000" w:themeColor="text1"/>
          <w:sz w:val="28"/>
          <w:szCs w:val="28"/>
        </w:rPr>
      </w:pPr>
      <w:r>
        <w:rPr>
          <w:color w:val="000000" w:themeColor="text1"/>
          <w:sz w:val="28"/>
          <w:szCs w:val="28"/>
        </w:rPr>
        <w:t>что называют отношением двух чисел;</w:t>
      </w:r>
    </w:p>
    <w:p>
      <w:pPr>
        <w:pStyle w:val="Normal"/>
        <w:widowControl w:val="false"/>
        <w:numPr>
          <w:ilvl w:val="0"/>
          <w:numId w:val="10"/>
        </w:numPr>
        <w:jc w:val="both"/>
        <w:rPr>
          <w:b/>
          <w:b/>
          <w:color w:val="000000" w:themeColor="text1"/>
          <w:sz w:val="28"/>
          <w:szCs w:val="28"/>
        </w:rPr>
      </w:pPr>
      <w:r>
        <w:rPr>
          <w:color w:val="000000" w:themeColor="text1"/>
          <w:sz w:val="28"/>
          <w:szCs w:val="28"/>
        </w:rPr>
        <w:t xml:space="preserve">что показывает отношение;                               </w:t>
      </w:r>
    </w:p>
    <w:p>
      <w:pPr>
        <w:pStyle w:val="Normal"/>
        <w:widowControl w:val="false"/>
        <w:numPr>
          <w:ilvl w:val="0"/>
          <w:numId w:val="10"/>
        </w:numPr>
        <w:jc w:val="both"/>
        <w:rPr>
          <w:b/>
          <w:b/>
          <w:color w:val="000000" w:themeColor="text1"/>
          <w:sz w:val="28"/>
          <w:szCs w:val="28"/>
        </w:rPr>
      </w:pPr>
      <w:r>
        <w:rPr>
          <w:color w:val="000000" w:themeColor="text1"/>
          <w:sz w:val="28"/>
          <w:szCs w:val="28"/>
        </w:rPr>
        <w:t>что называют пропорцией;</w:t>
      </w:r>
    </w:p>
    <w:p>
      <w:pPr>
        <w:pStyle w:val="Normal"/>
        <w:widowControl w:val="false"/>
        <w:numPr>
          <w:ilvl w:val="0"/>
          <w:numId w:val="10"/>
        </w:numPr>
        <w:jc w:val="both"/>
        <w:rPr>
          <w:b/>
          <w:b/>
          <w:color w:val="000000" w:themeColor="text1"/>
          <w:sz w:val="28"/>
          <w:szCs w:val="28"/>
        </w:rPr>
      </w:pPr>
      <w:r>
        <w:rPr>
          <w:color w:val="000000" w:themeColor="text1"/>
          <w:sz w:val="28"/>
          <w:szCs w:val="28"/>
        </w:rPr>
        <w:t>свойство пропорции;</w:t>
      </w:r>
    </w:p>
    <w:p>
      <w:pPr>
        <w:pStyle w:val="Normal"/>
        <w:widowControl w:val="false"/>
        <w:numPr>
          <w:ilvl w:val="0"/>
          <w:numId w:val="10"/>
        </w:numPr>
        <w:jc w:val="both"/>
        <w:rPr>
          <w:b/>
          <w:b/>
          <w:color w:val="000000" w:themeColor="text1"/>
          <w:sz w:val="28"/>
          <w:szCs w:val="28"/>
        </w:rPr>
      </w:pPr>
      <w:r>
        <w:rPr>
          <w:color w:val="000000" w:themeColor="text1"/>
          <w:sz w:val="28"/>
          <w:szCs w:val="28"/>
        </w:rPr>
        <w:t>какую величину называют прямо и обратно пропорциональной зависимостью;</w:t>
      </w:r>
    </w:p>
    <w:p>
      <w:pPr>
        <w:pStyle w:val="Normal"/>
        <w:widowControl w:val="false"/>
        <w:numPr>
          <w:ilvl w:val="0"/>
          <w:numId w:val="10"/>
        </w:numPr>
        <w:jc w:val="both"/>
        <w:rPr>
          <w:b/>
          <w:b/>
          <w:color w:val="000000" w:themeColor="text1"/>
          <w:sz w:val="28"/>
          <w:szCs w:val="28"/>
        </w:rPr>
      </w:pPr>
      <w:r>
        <w:rPr>
          <w:color w:val="000000" w:themeColor="text1"/>
          <w:sz w:val="28"/>
          <w:szCs w:val="28"/>
        </w:rPr>
        <w:t>определение масштаба;</w:t>
      </w:r>
    </w:p>
    <w:p>
      <w:pPr>
        <w:pStyle w:val="Normal"/>
        <w:widowControl w:val="false"/>
        <w:numPr>
          <w:ilvl w:val="0"/>
          <w:numId w:val="10"/>
        </w:numPr>
        <w:jc w:val="both"/>
        <w:rPr>
          <w:b/>
          <w:b/>
          <w:color w:val="000000" w:themeColor="text1"/>
          <w:sz w:val="28"/>
          <w:szCs w:val="28"/>
        </w:rPr>
      </w:pPr>
      <w:r>
        <w:rPr>
          <w:color w:val="000000" w:themeColor="text1"/>
          <w:sz w:val="28"/>
          <w:szCs w:val="28"/>
        </w:rPr>
        <w:t>формулы для нахождения длины окружности и площади круга;</w:t>
      </w:r>
    </w:p>
    <w:p>
      <w:pPr>
        <w:pStyle w:val="Normal"/>
        <w:widowControl w:val="false"/>
        <w:numPr>
          <w:ilvl w:val="0"/>
          <w:numId w:val="10"/>
        </w:numPr>
        <w:jc w:val="both"/>
        <w:rPr>
          <w:b/>
          <w:b/>
          <w:color w:val="000000" w:themeColor="text1"/>
          <w:sz w:val="28"/>
          <w:szCs w:val="28"/>
        </w:rPr>
      </w:pPr>
      <w:r>
        <w:rPr>
          <w:color w:val="000000" w:themeColor="text1"/>
          <w:sz w:val="28"/>
          <w:szCs w:val="28"/>
        </w:rPr>
        <w:t>определение радиуса и диаметра шара;</w:t>
      </w:r>
    </w:p>
    <w:p>
      <w:pPr>
        <w:pStyle w:val="Normal"/>
        <w:widowControl w:val="false"/>
        <w:numPr>
          <w:ilvl w:val="0"/>
          <w:numId w:val="10"/>
        </w:numPr>
        <w:jc w:val="both"/>
        <w:rPr>
          <w:b/>
          <w:b/>
          <w:color w:val="000000" w:themeColor="text1"/>
          <w:sz w:val="28"/>
          <w:szCs w:val="28"/>
        </w:rPr>
      </w:pPr>
      <w:r>
        <w:rPr>
          <w:color w:val="000000" w:themeColor="text1"/>
          <w:sz w:val="28"/>
          <w:szCs w:val="28"/>
        </w:rPr>
        <w:t>понятие сферы.</w:t>
      </w:r>
    </w:p>
    <w:p>
      <w:pPr>
        <w:pStyle w:val="Normal"/>
        <w:widowControl w:val="false"/>
        <w:jc w:val="both"/>
        <w:rPr>
          <w:color w:val="000000" w:themeColor="text1"/>
          <w:sz w:val="28"/>
          <w:szCs w:val="28"/>
        </w:rPr>
      </w:pPr>
      <w:r>
        <w:rPr>
          <w:b/>
          <w:color w:val="000000" w:themeColor="text1"/>
          <w:sz w:val="28"/>
          <w:szCs w:val="28"/>
        </w:rPr>
        <w:t xml:space="preserve">Уметь: </w:t>
      </w:r>
    </w:p>
    <w:p>
      <w:pPr>
        <w:pStyle w:val="Normal"/>
        <w:widowControl w:val="false"/>
        <w:numPr>
          <w:ilvl w:val="0"/>
          <w:numId w:val="11"/>
        </w:numPr>
        <w:jc w:val="both"/>
        <w:rPr>
          <w:color w:val="000000" w:themeColor="text1"/>
          <w:sz w:val="28"/>
          <w:szCs w:val="28"/>
        </w:rPr>
      </w:pPr>
      <w:r>
        <w:rPr>
          <w:color w:val="000000" w:themeColor="text1"/>
          <w:sz w:val="28"/>
          <w:szCs w:val="28"/>
        </w:rPr>
        <w:t xml:space="preserve">находить, какую часть число </w:t>
      </w:r>
      <w:r>
        <w:rPr>
          <w:color w:val="000000" w:themeColor="text1"/>
          <w:sz w:val="28"/>
          <w:szCs w:val="28"/>
          <w:u w:val="single"/>
        </w:rPr>
        <w:t>а</w:t>
      </w:r>
      <w:r>
        <w:rPr>
          <w:color w:val="000000" w:themeColor="text1"/>
          <w:sz w:val="28"/>
          <w:szCs w:val="28"/>
        </w:rPr>
        <w:t xml:space="preserve"> составляет от числа</w:t>
      </w:r>
      <w:r>
        <w:rPr>
          <w:color w:val="000000" w:themeColor="text1"/>
          <w:sz w:val="28"/>
          <w:szCs w:val="28"/>
          <w:u w:val="single"/>
        </w:rPr>
        <w:t xml:space="preserve"> в;</w:t>
      </w:r>
    </w:p>
    <w:p>
      <w:pPr>
        <w:pStyle w:val="Normal"/>
        <w:widowControl w:val="false"/>
        <w:numPr>
          <w:ilvl w:val="0"/>
          <w:numId w:val="11"/>
        </w:numPr>
        <w:jc w:val="both"/>
        <w:rPr>
          <w:color w:val="000000" w:themeColor="text1"/>
          <w:sz w:val="28"/>
          <w:szCs w:val="28"/>
        </w:rPr>
      </w:pPr>
      <w:r>
        <w:rPr>
          <w:color w:val="000000" w:themeColor="text1"/>
          <w:sz w:val="28"/>
          <w:szCs w:val="28"/>
        </w:rPr>
        <w:t>узнавать, сколько процентов одно число составляет от другого;</w:t>
      </w:r>
    </w:p>
    <w:p>
      <w:pPr>
        <w:pStyle w:val="Normal"/>
        <w:widowControl w:val="false"/>
        <w:numPr>
          <w:ilvl w:val="0"/>
          <w:numId w:val="11"/>
        </w:numPr>
        <w:jc w:val="both"/>
        <w:rPr>
          <w:color w:val="000000" w:themeColor="text1"/>
          <w:sz w:val="28"/>
          <w:szCs w:val="28"/>
        </w:rPr>
      </w:pPr>
      <w:r>
        <w:rPr>
          <w:color w:val="000000" w:themeColor="text1"/>
          <w:sz w:val="28"/>
          <w:szCs w:val="28"/>
        </w:rPr>
        <w:t>называть члены пропорции;</w:t>
      </w:r>
    </w:p>
    <w:p>
      <w:pPr>
        <w:pStyle w:val="Normal"/>
        <w:widowControl w:val="false"/>
        <w:numPr>
          <w:ilvl w:val="0"/>
          <w:numId w:val="11"/>
        </w:numPr>
        <w:jc w:val="both"/>
        <w:rPr>
          <w:color w:val="000000" w:themeColor="text1"/>
          <w:sz w:val="28"/>
          <w:szCs w:val="28"/>
        </w:rPr>
      </w:pPr>
      <w:r>
        <w:rPr>
          <w:color w:val="000000" w:themeColor="text1"/>
          <w:sz w:val="28"/>
          <w:szCs w:val="28"/>
        </w:rPr>
        <w:t>приводить примеры верных пропорций;</w:t>
      </w:r>
    </w:p>
    <w:p>
      <w:pPr>
        <w:pStyle w:val="Normal"/>
        <w:widowControl w:val="false"/>
        <w:numPr>
          <w:ilvl w:val="0"/>
          <w:numId w:val="11"/>
        </w:numPr>
        <w:jc w:val="both"/>
        <w:rPr>
          <w:color w:val="000000" w:themeColor="text1"/>
          <w:sz w:val="28"/>
          <w:szCs w:val="28"/>
        </w:rPr>
      </w:pPr>
      <w:r>
        <w:rPr>
          <w:color w:val="000000" w:themeColor="text1"/>
          <w:sz w:val="28"/>
          <w:szCs w:val="28"/>
        </w:rPr>
        <w:t>применять свойства пропорции;</w:t>
      </w:r>
    </w:p>
    <w:p>
      <w:pPr>
        <w:pStyle w:val="Normal"/>
        <w:widowControl w:val="false"/>
        <w:numPr>
          <w:ilvl w:val="0"/>
          <w:numId w:val="11"/>
        </w:numPr>
        <w:jc w:val="both"/>
        <w:rPr>
          <w:color w:val="000000" w:themeColor="text1"/>
          <w:sz w:val="28"/>
          <w:szCs w:val="28"/>
        </w:rPr>
      </w:pPr>
      <w:r>
        <w:rPr>
          <w:color w:val="000000" w:themeColor="text1"/>
          <w:sz w:val="28"/>
          <w:szCs w:val="28"/>
        </w:rPr>
        <w:t>определять вид зависимости и в зависимости от этого выбирать соответствующий алгоритм решения задачи;</w:t>
      </w:r>
    </w:p>
    <w:p>
      <w:pPr>
        <w:pStyle w:val="Normal"/>
        <w:widowControl w:val="false"/>
        <w:numPr>
          <w:ilvl w:val="0"/>
          <w:numId w:val="11"/>
        </w:numPr>
        <w:jc w:val="both"/>
        <w:rPr>
          <w:color w:val="000000" w:themeColor="text1"/>
          <w:sz w:val="28"/>
          <w:szCs w:val="28"/>
        </w:rPr>
      </w:pPr>
      <w:r>
        <w:rPr>
          <w:color w:val="000000" w:themeColor="text1"/>
          <w:sz w:val="28"/>
          <w:szCs w:val="28"/>
        </w:rPr>
        <w:t>приводить примеры прямо и обратно пропорциональных зависимостей;</w:t>
      </w:r>
    </w:p>
    <w:p>
      <w:pPr>
        <w:pStyle w:val="Normal"/>
        <w:widowControl w:val="false"/>
        <w:numPr>
          <w:ilvl w:val="0"/>
          <w:numId w:val="11"/>
        </w:numPr>
        <w:jc w:val="both"/>
        <w:rPr>
          <w:color w:val="000000" w:themeColor="text1"/>
          <w:sz w:val="28"/>
          <w:szCs w:val="28"/>
        </w:rPr>
      </w:pPr>
      <w:r>
        <w:rPr>
          <w:color w:val="000000" w:themeColor="text1"/>
          <w:sz w:val="28"/>
          <w:szCs w:val="28"/>
        </w:rPr>
        <w:t>определять масштаб;</w:t>
      </w:r>
    </w:p>
    <w:p>
      <w:pPr>
        <w:pStyle w:val="Normal"/>
        <w:widowControl w:val="false"/>
        <w:numPr>
          <w:ilvl w:val="0"/>
          <w:numId w:val="11"/>
        </w:numPr>
        <w:jc w:val="both"/>
        <w:rPr>
          <w:color w:val="000000" w:themeColor="text1"/>
          <w:sz w:val="28"/>
          <w:szCs w:val="28"/>
        </w:rPr>
      </w:pPr>
      <w:r>
        <w:rPr>
          <w:color w:val="000000" w:themeColor="text1"/>
          <w:sz w:val="28"/>
          <w:szCs w:val="28"/>
        </w:rPr>
        <w:t>находить расстояние на местности с помощью карты;</w:t>
      </w:r>
    </w:p>
    <w:p>
      <w:pPr>
        <w:pStyle w:val="Normal"/>
        <w:widowControl w:val="false"/>
        <w:numPr>
          <w:ilvl w:val="0"/>
          <w:numId w:val="11"/>
        </w:numPr>
        <w:jc w:val="both"/>
        <w:rPr>
          <w:color w:val="000000" w:themeColor="text1"/>
          <w:sz w:val="28"/>
          <w:szCs w:val="28"/>
        </w:rPr>
      </w:pPr>
      <w:r>
        <w:rPr>
          <w:color w:val="000000" w:themeColor="text1"/>
          <w:sz w:val="28"/>
          <w:szCs w:val="28"/>
        </w:rPr>
        <w:t>решать задачи с использованием формул длины окружности и площади круга;</w:t>
      </w:r>
    </w:p>
    <w:p>
      <w:pPr>
        <w:pStyle w:val="Normal"/>
        <w:widowControl w:val="false"/>
        <w:numPr>
          <w:ilvl w:val="0"/>
          <w:numId w:val="11"/>
        </w:numPr>
        <w:jc w:val="both"/>
        <w:rPr>
          <w:color w:val="000000" w:themeColor="text1"/>
          <w:sz w:val="28"/>
          <w:szCs w:val="28"/>
        </w:rPr>
      </w:pPr>
      <w:r>
        <w:rPr>
          <w:color w:val="000000" w:themeColor="text1"/>
          <w:sz w:val="28"/>
          <w:szCs w:val="28"/>
        </w:rPr>
        <w:t>находить радиус и диаметр шара.</w:t>
      </w:r>
    </w:p>
    <w:p>
      <w:pPr>
        <w:pStyle w:val="Normal"/>
        <w:widowControl w:val="false"/>
        <w:jc w:val="both"/>
        <w:rPr>
          <w:color w:val="000000" w:themeColor="text1"/>
          <w:sz w:val="28"/>
          <w:szCs w:val="28"/>
        </w:rPr>
      </w:pPr>
      <w:r>
        <w:rPr>
          <w:color w:val="000000" w:themeColor="text1"/>
          <w:sz w:val="28"/>
          <w:szCs w:val="28"/>
        </w:rPr>
      </w:r>
    </w:p>
    <w:p>
      <w:pPr>
        <w:pStyle w:val="Normal"/>
        <w:widowControl w:val="false"/>
        <w:jc w:val="center"/>
        <w:rPr>
          <w:b/>
          <w:b/>
          <w:bCs/>
          <w:color w:val="000000" w:themeColor="text1"/>
          <w:sz w:val="28"/>
          <w:szCs w:val="28"/>
        </w:rPr>
      </w:pPr>
      <w:r>
        <w:rPr>
          <w:b/>
          <w:bCs/>
          <w:color w:val="000000" w:themeColor="text1"/>
          <w:sz w:val="28"/>
          <w:szCs w:val="28"/>
        </w:rPr>
        <w:t>Глава V. Положительные и отрицательные числа (16 часов).</w:t>
      </w:r>
    </w:p>
    <w:p>
      <w:pPr>
        <w:pStyle w:val="Normal"/>
        <w:widowControl w:val="false"/>
        <w:rPr>
          <w:bCs/>
          <w:color w:val="000000" w:themeColor="text1"/>
          <w:sz w:val="28"/>
          <w:szCs w:val="28"/>
        </w:rPr>
      </w:pPr>
      <w:r>
        <w:rPr>
          <w:bCs/>
          <w:color w:val="000000" w:themeColor="text1"/>
          <w:sz w:val="28"/>
          <w:szCs w:val="28"/>
        </w:rPr>
        <w:t>Координаты на прямой. Противоположные числа. Модуль числа. Сравнение чисел. Изменение величин.</w:t>
      </w:r>
    </w:p>
    <w:p>
      <w:pPr>
        <w:pStyle w:val="Normal"/>
        <w:widowControl w:val="false"/>
        <w:rPr>
          <w:bCs/>
          <w:color w:val="000000" w:themeColor="text1"/>
          <w:sz w:val="28"/>
          <w:szCs w:val="28"/>
        </w:rPr>
      </w:pPr>
      <w:r>
        <w:rPr>
          <w:bCs/>
          <w:color w:val="000000" w:themeColor="text1"/>
          <w:sz w:val="28"/>
          <w:szCs w:val="28"/>
        </w:rPr>
        <w:t>Контрольная работа №9 по теме «Положительные и отрицательные числа».</w:t>
      </w:r>
    </w:p>
    <w:p>
      <w:pPr>
        <w:pStyle w:val="Normal"/>
        <w:widowControl w:val="false"/>
        <w:jc w:val="both"/>
        <w:rPr>
          <w:b/>
          <w:b/>
          <w:color w:val="000000" w:themeColor="text1"/>
          <w:sz w:val="28"/>
          <w:szCs w:val="28"/>
        </w:rPr>
      </w:pPr>
      <w:r>
        <w:rPr>
          <w:b/>
          <w:color w:val="000000" w:themeColor="text1"/>
          <w:sz w:val="28"/>
          <w:szCs w:val="28"/>
        </w:rPr>
        <w:t>Знать:</w:t>
      </w:r>
    </w:p>
    <w:p>
      <w:pPr>
        <w:pStyle w:val="Normal"/>
        <w:widowControl w:val="false"/>
        <w:numPr>
          <w:ilvl w:val="0"/>
          <w:numId w:val="12"/>
        </w:numPr>
        <w:jc w:val="both"/>
        <w:rPr>
          <w:color w:val="000000" w:themeColor="text1"/>
          <w:sz w:val="28"/>
          <w:szCs w:val="28"/>
        </w:rPr>
      </w:pPr>
      <w:r>
        <w:rPr>
          <w:color w:val="000000" w:themeColor="text1"/>
          <w:sz w:val="28"/>
          <w:szCs w:val="28"/>
        </w:rPr>
        <w:t>понятие отрицательного числа;</w:t>
      </w:r>
    </w:p>
    <w:p>
      <w:pPr>
        <w:pStyle w:val="Normal"/>
        <w:widowControl w:val="false"/>
        <w:numPr>
          <w:ilvl w:val="0"/>
          <w:numId w:val="12"/>
        </w:numPr>
        <w:jc w:val="both"/>
        <w:rPr>
          <w:color w:val="000000" w:themeColor="text1"/>
          <w:sz w:val="28"/>
          <w:szCs w:val="28"/>
        </w:rPr>
      </w:pPr>
      <w:r>
        <w:rPr>
          <w:color w:val="000000" w:themeColor="text1"/>
          <w:sz w:val="28"/>
          <w:szCs w:val="28"/>
        </w:rPr>
        <w:t>понятие координатной прямой;</w:t>
      </w:r>
    </w:p>
    <w:p>
      <w:pPr>
        <w:pStyle w:val="Normal"/>
        <w:widowControl w:val="false"/>
        <w:numPr>
          <w:ilvl w:val="0"/>
          <w:numId w:val="12"/>
        </w:numPr>
        <w:jc w:val="both"/>
        <w:rPr>
          <w:color w:val="000000" w:themeColor="text1"/>
          <w:sz w:val="28"/>
          <w:szCs w:val="28"/>
        </w:rPr>
      </w:pPr>
      <w:r>
        <w:rPr>
          <w:color w:val="000000" w:themeColor="text1"/>
          <w:sz w:val="28"/>
          <w:szCs w:val="28"/>
        </w:rPr>
        <w:t xml:space="preserve">определение противоположного числа данному; </w:t>
      </w:r>
    </w:p>
    <w:p>
      <w:pPr>
        <w:pStyle w:val="Normal"/>
        <w:widowControl w:val="false"/>
        <w:numPr>
          <w:ilvl w:val="0"/>
          <w:numId w:val="12"/>
        </w:numPr>
        <w:jc w:val="both"/>
        <w:rPr>
          <w:color w:val="000000" w:themeColor="text1"/>
          <w:sz w:val="28"/>
          <w:szCs w:val="28"/>
        </w:rPr>
      </w:pPr>
      <w:r>
        <w:rPr>
          <w:color w:val="000000" w:themeColor="text1"/>
          <w:sz w:val="28"/>
          <w:szCs w:val="28"/>
        </w:rPr>
        <w:t xml:space="preserve">определение целых чисел;                 </w:t>
      </w:r>
    </w:p>
    <w:p>
      <w:pPr>
        <w:pStyle w:val="Normal"/>
        <w:widowControl w:val="false"/>
        <w:numPr>
          <w:ilvl w:val="0"/>
          <w:numId w:val="12"/>
        </w:numPr>
        <w:jc w:val="both"/>
        <w:rPr>
          <w:color w:val="000000" w:themeColor="text1"/>
          <w:sz w:val="28"/>
          <w:szCs w:val="28"/>
        </w:rPr>
      </w:pPr>
      <w:r>
        <w:rPr>
          <w:color w:val="000000" w:themeColor="text1"/>
          <w:sz w:val="28"/>
          <w:szCs w:val="28"/>
        </w:rPr>
        <w:t>понятие модуля;</w:t>
      </w:r>
    </w:p>
    <w:p>
      <w:pPr>
        <w:pStyle w:val="Normal"/>
        <w:widowControl w:val="false"/>
        <w:numPr>
          <w:ilvl w:val="0"/>
          <w:numId w:val="12"/>
        </w:numPr>
        <w:jc w:val="both"/>
        <w:rPr>
          <w:color w:val="000000" w:themeColor="text1"/>
          <w:sz w:val="28"/>
          <w:szCs w:val="28"/>
        </w:rPr>
      </w:pPr>
      <w:r>
        <w:rPr>
          <w:color w:val="000000" w:themeColor="text1"/>
          <w:sz w:val="28"/>
          <w:szCs w:val="28"/>
        </w:rPr>
        <w:t>правила сравнения чисел;</w:t>
      </w:r>
    </w:p>
    <w:p>
      <w:pPr>
        <w:pStyle w:val="Normal"/>
        <w:widowControl w:val="false"/>
        <w:numPr>
          <w:ilvl w:val="0"/>
          <w:numId w:val="12"/>
        </w:numPr>
        <w:jc w:val="both"/>
        <w:rPr>
          <w:color w:val="000000" w:themeColor="text1"/>
          <w:sz w:val="28"/>
          <w:szCs w:val="28"/>
        </w:rPr>
      </w:pPr>
      <w:r>
        <w:rPr>
          <w:color w:val="000000" w:themeColor="text1"/>
          <w:sz w:val="28"/>
          <w:szCs w:val="28"/>
        </w:rPr>
        <w:t>понимать изменение величин на положительное и отрицательное число.</w:t>
      </w:r>
    </w:p>
    <w:p>
      <w:pPr>
        <w:pStyle w:val="Normal"/>
        <w:widowControl w:val="false"/>
        <w:jc w:val="both"/>
        <w:rPr>
          <w:b/>
          <w:b/>
          <w:color w:val="000000" w:themeColor="text1"/>
          <w:sz w:val="28"/>
          <w:szCs w:val="28"/>
        </w:rPr>
      </w:pPr>
      <w:r>
        <w:rPr>
          <w:b/>
          <w:color w:val="000000" w:themeColor="text1"/>
          <w:sz w:val="28"/>
          <w:szCs w:val="28"/>
        </w:rPr>
        <w:t>Уметь:</w:t>
      </w:r>
    </w:p>
    <w:p>
      <w:pPr>
        <w:pStyle w:val="Normal"/>
        <w:widowControl w:val="false"/>
        <w:numPr>
          <w:ilvl w:val="0"/>
          <w:numId w:val="13"/>
        </w:numPr>
        <w:jc w:val="both"/>
        <w:rPr>
          <w:color w:val="000000" w:themeColor="text1"/>
          <w:sz w:val="28"/>
          <w:szCs w:val="28"/>
        </w:rPr>
      </w:pPr>
      <w:r>
        <w:rPr>
          <w:color w:val="000000" w:themeColor="text1"/>
          <w:sz w:val="28"/>
          <w:szCs w:val="28"/>
        </w:rPr>
        <w:t>изображать положительные и отрицательные числа на координатной прямой;</w:t>
      </w:r>
    </w:p>
    <w:p>
      <w:pPr>
        <w:pStyle w:val="Normal"/>
        <w:widowControl w:val="false"/>
        <w:numPr>
          <w:ilvl w:val="0"/>
          <w:numId w:val="13"/>
        </w:numPr>
        <w:jc w:val="both"/>
        <w:rPr>
          <w:color w:val="000000" w:themeColor="text1"/>
          <w:sz w:val="28"/>
          <w:szCs w:val="28"/>
        </w:rPr>
      </w:pPr>
      <w:r>
        <w:rPr>
          <w:color w:val="000000" w:themeColor="text1"/>
          <w:sz w:val="28"/>
          <w:szCs w:val="28"/>
        </w:rPr>
        <w:t>находить число противоположное данному;</w:t>
      </w:r>
    </w:p>
    <w:p>
      <w:pPr>
        <w:pStyle w:val="Normal"/>
        <w:widowControl w:val="false"/>
        <w:numPr>
          <w:ilvl w:val="0"/>
          <w:numId w:val="13"/>
        </w:numPr>
        <w:jc w:val="both"/>
        <w:rPr>
          <w:color w:val="000000" w:themeColor="text1"/>
          <w:sz w:val="28"/>
          <w:szCs w:val="28"/>
        </w:rPr>
      </w:pPr>
      <w:r>
        <w:rPr>
          <w:color w:val="000000" w:themeColor="text1"/>
          <w:sz w:val="28"/>
          <w:szCs w:val="28"/>
        </w:rPr>
        <w:t xml:space="preserve">находить модуль числа;                                              </w:t>
      </w:r>
    </w:p>
    <w:p>
      <w:pPr>
        <w:pStyle w:val="Normal"/>
        <w:widowControl w:val="false"/>
        <w:numPr>
          <w:ilvl w:val="0"/>
          <w:numId w:val="13"/>
        </w:numPr>
        <w:jc w:val="both"/>
        <w:rPr>
          <w:color w:val="000000" w:themeColor="text1"/>
          <w:sz w:val="28"/>
          <w:szCs w:val="28"/>
        </w:rPr>
      </w:pPr>
      <w:r>
        <w:rPr>
          <w:color w:val="000000" w:themeColor="text1"/>
          <w:sz w:val="28"/>
          <w:szCs w:val="28"/>
        </w:rPr>
        <w:t>сравнивать числа;</w:t>
      </w:r>
    </w:p>
    <w:p>
      <w:pPr>
        <w:pStyle w:val="Normal"/>
        <w:widowControl w:val="false"/>
        <w:numPr>
          <w:ilvl w:val="0"/>
          <w:numId w:val="13"/>
        </w:numPr>
        <w:jc w:val="both"/>
        <w:rPr>
          <w:color w:val="000000" w:themeColor="text1"/>
          <w:sz w:val="28"/>
          <w:szCs w:val="28"/>
        </w:rPr>
      </w:pPr>
      <w:r>
        <w:rPr>
          <w:color w:val="000000" w:themeColor="text1"/>
          <w:sz w:val="28"/>
          <w:szCs w:val="28"/>
        </w:rPr>
        <w:t>находить изменение числа.</w:t>
      </w:r>
    </w:p>
    <w:p>
      <w:pPr>
        <w:pStyle w:val="Normal"/>
        <w:widowControl w:val="false"/>
        <w:jc w:val="both"/>
        <w:rPr>
          <w:color w:val="000000" w:themeColor="text1"/>
          <w:sz w:val="28"/>
          <w:szCs w:val="28"/>
        </w:rPr>
      </w:pPr>
      <w:r>
        <w:rPr>
          <w:color w:val="000000" w:themeColor="text1"/>
          <w:sz w:val="28"/>
          <w:szCs w:val="28"/>
        </w:rPr>
      </w:r>
    </w:p>
    <w:p>
      <w:pPr>
        <w:pStyle w:val="Normal"/>
        <w:jc w:val="center"/>
        <w:rPr>
          <w:b/>
          <w:b/>
          <w:bCs/>
          <w:color w:val="000000" w:themeColor="text1"/>
          <w:sz w:val="28"/>
          <w:szCs w:val="28"/>
        </w:rPr>
      </w:pPr>
      <w:r>
        <w:rPr>
          <w:b/>
          <w:bCs/>
          <w:color w:val="000000" w:themeColor="text1"/>
          <w:sz w:val="28"/>
          <w:szCs w:val="28"/>
        </w:rPr>
        <w:t xml:space="preserve">Глава </w:t>
      </w:r>
      <w:r>
        <w:rPr>
          <w:b/>
          <w:bCs/>
          <w:color w:val="000000" w:themeColor="text1"/>
          <w:sz w:val="28"/>
          <w:szCs w:val="28"/>
          <w:lang w:val="en-US"/>
        </w:rPr>
        <w:t>V</w:t>
      </w:r>
      <w:r>
        <w:rPr>
          <w:b/>
          <w:bCs/>
          <w:color w:val="000000" w:themeColor="text1"/>
          <w:sz w:val="28"/>
          <w:szCs w:val="28"/>
        </w:rPr>
        <w:t>I . Сложение и вычитание положительных и отрицательных чисел (13 часов).</w:t>
      </w:r>
    </w:p>
    <w:p>
      <w:pPr>
        <w:pStyle w:val="Normal"/>
        <w:rPr>
          <w:bCs/>
          <w:color w:val="000000" w:themeColor="text1"/>
          <w:sz w:val="28"/>
          <w:szCs w:val="28"/>
        </w:rPr>
      </w:pPr>
      <w:r>
        <w:rPr>
          <w:bCs/>
          <w:color w:val="000000" w:themeColor="text1"/>
          <w:sz w:val="28"/>
          <w:szCs w:val="28"/>
        </w:rPr>
        <w:t>Сложение чисел с помощью координатной прямой. Сложение отрицательных чисел. Сложение чисел с разными знаками. Вычитание.</w:t>
      </w:r>
    </w:p>
    <w:p>
      <w:pPr>
        <w:pStyle w:val="Normal"/>
        <w:rPr>
          <w:color w:val="000000" w:themeColor="text1"/>
          <w:sz w:val="28"/>
          <w:szCs w:val="28"/>
        </w:rPr>
      </w:pPr>
      <w:r>
        <w:rPr>
          <w:bCs/>
          <w:color w:val="000000" w:themeColor="text1"/>
          <w:sz w:val="28"/>
          <w:szCs w:val="28"/>
        </w:rPr>
        <w:t>Контрольная работа №10 по теме « Сложение и вычитание положительных и отрицательных чисел».</w:t>
      </w:r>
    </w:p>
    <w:p>
      <w:pPr>
        <w:pStyle w:val="Normal"/>
        <w:jc w:val="both"/>
        <w:rPr>
          <w:b/>
          <w:b/>
          <w:color w:val="000000" w:themeColor="text1"/>
          <w:sz w:val="28"/>
          <w:szCs w:val="28"/>
        </w:rPr>
      </w:pPr>
      <w:r>
        <w:rPr>
          <w:b/>
          <w:color w:val="000000" w:themeColor="text1"/>
          <w:sz w:val="28"/>
          <w:szCs w:val="28"/>
        </w:rPr>
        <w:t>Знать:</w:t>
      </w:r>
    </w:p>
    <w:p>
      <w:pPr>
        <w:pStyle w:val="Normal"/>
        <w:numPr>
          <w:ilvl w:val="0"/>
          <w:numId w:val="14"/>
        </w:numPr>
        <w:jc w:val="both"/>
        <w:rPr>
          <w:color w:val="000000" w:themeColor="text1"/>
          <w:sz w:val="28"/>
          <w:szCs w:val="28"/>
        </w:rPr>
      </w:pPr>
      <w:r>
        <w:rPr>
          <w:color w:val="000000" w:themeColor="text1"/>
          <w:sz w:val="28"/>
          <w:szCs w:val="28"/>
        </w:rPr>
        <w:t xml:space="preserve">что означает к числу </w:t>
      </w:r>
      <w:r>
        <w:rPr>
          <w:color w:val="000000" w:themeColor="text1"/>
          <w:sz w:val="28"/>
          <w:szCs w:val="28"/>
          <w:u w:val="single"/>
        </w:rPr>
        <w:t>а</w:t>
      </w:r>
      <w:r>
        <w:rPr>
          <w:color w:val="000000" w:themeColor="text1"/>
          <w:sz w:val="28"/>
          <w:szCs w:val="28"/>
        </w:rPr>
        <w:t xml:space="preserve"> прибавить число</w:t>
      </w:r>
      <w:r>
        <w:rPr>
          <w:color w:val="000000" w:themeColor="text1"/>
          <w:sz w:val="28"/>
          <w:szCs w:val="28"/>
          <w:u w:val="single"/>
        </w:rPr>
        <w:t xml:space="preserve"> в;</w:t>
      </w:r>
    </w:p>
    <w:p>
      <w:pPr>
        <w:pStyle w:val="Normal"/>
        <w:numPr>
          <w:ilvl w:val="0"/>
          <w:numId w:val="14"/>
        </w:numPr>
        <w:jc w:val="both"/>
        <w:rPr>
          <w:color w:val="000000" w:themeColor="text1"/>
          <w:sz w:val="28"/>
          <w:szCs w:val="28"/>
        </w:rPr>
      </w:pPr>
      <w:r>
        <w:rPr>
          <w:color w:val="000000" w:themeColor="text1"/>
          <w:sz w:val="28"/>
          <w:szCs w:val="28"/>
        </w:rPr>
        <w:t>чему равна сумма противоположных чисел;</w:t>
      </w:r>
    </w:p>
    <w:p>
      <w:pPr>
        <w:pStyle w:val="Normal"/>
        <w:numPr>
          <w:ilvl w:val="0"/>
          <w:numId w:val="14"/>
        </w:numPr>
        <w:jc w:val="both"/>
        <w:rPr>
          <w:color w:val="000000" w:themeColor="text1"/>
          <w:sz w:val="28"/>
          <w:szCs w:val="28"/>
        </w:rPr>
      </w:pPr>
      <w:r>
        <w:rPr>
          <w:color w:val="000000" w:themeColor="text1"/>
          <w:sz w:val="28"/>
          <w:szCs w:val="28"/>
        </w:rPr>
        <w:t>правило сложения отрицательных чисел;</w:t>
      </w:r>
    </w:p>
    <w:p>
      <w:pPr>
        <w:pStyle w:val="Normal"/>
        <w:numPr>
          <w:ilvl w:val="0"/>
          <w:numId w:val="14"/>
        </w:numPr>
        <w:jc w:val="both"/>
        <w:rPr>
          <w:color w:val="000000" w:themeColor="text1"/>
          <w:sz w:val="28"/>
          <w:szCs w:val="28"/>
        </w:rPr>
      </w:pPr>
      <w:r>
        <w:rPr>
          <w:color w:val="000000" w:themeColor="text1"/>
          <w:sz w:val="28"/>
          <w:szCs w:val="28"/>
        </w:rPr>
        <w:t>правило сложения чисел с разными знаками;</w:t>
      </w:r>
    </w:p>
    <w:p>
      <w:pPr>
        <w:pStyle w:val="Normal"/>
        <w:numPr>
          <w:ilvl w:val="0"/>
          <w:numId w:val="14"/>
        </w:numPr>
        <w:jc w:val="both"/>
        <w:rPr>
          <w:color w:val="000000" w:themeColor="text1"/>
          <w:sz w:val="28"/>
          <w:szCs w:val="28"/>
        </w:rPr>
      </w:pPr>
      <w:r>
        <w:rPr>
          <w:color w:val="000000" w:themeColor="text1"/>
          <w:sz w:val="28"/>
          <w:szCs w:val="28"/>
        </w:rPr>
        <w:t>правило вычитания.</w:t>
      </w:r>
    </w:p>
    <w:p>
      <w:pPr>
        <w:pStyle w:val="Normal"/>
        <w:jc w:val="both"/>
        <w:rPr>
          <w:b/>
          <w:b/>
          <w:color w:val="000000" w:themeColor="text1"/>
          <w:sz w:val="28"/>
          <w:szCs w:val="28"/>
        </w:rPr>
      </w:pPr>
      <w:r>
        <w:rPr>
          <w:b/>
          <w:color w:val="000000" w:themeColor="text1"/>
          <w:sz w:val="28"/>
          <w:szCs w:val="28"/>
        </w:rPr>
        <w:t>Уметь:</w:t>
      </w:r>
    </w:p>
    <w:p>
      <w:pPr>
        <w:pStyle w:val="Normal"/>
        <w:numPr>
          <w:ilvl w:val="0"/>
          <w:numId w:val="15"/>
        </w:numPr>
        <w:jc w:val="both"/>
        <w:rPr>
          <w:color w:val="000000" w:themeColor="text1"/>
          <w:sz w:val="28"/>
          <w:szCs w:val="28"/>
        </w:rPr>
      </w:pPr>
      <w:r>
        <w:rPr>
          <w:color w:val="000000" w:themeColor="text1"/>
          <w:sz w:val="28"/>
          <w:szCs w:val="28"/>
        </w:rPr>
        <w:t>складывать числа с помощью координатной прямой;</w:t>
      </w:r>
    </w:p>
    <w:p>
      <w:pPr>
        <w:pStyle w:val="Normal"/>
        <w:numPr>
          <w:ilvl w:val="0"/>
          <w:numId w:val="15"/>
        </w:numPr>
        <w:jc w:val="both"/>
        <w:rPr>
          <w:color w:val="000000" w:themeColor="text1"/>
          <w:sz w:val="28"/>
          <w:szCs w:val="28"/>
        </w:rPr>
      </w:pPr>
      <w:r>
        <w:rPr>
          <w:color w:val="000000" w:themeColor="text1"/>
          <w:sz w:val="28"/>
          <w:szCs w:val="28"/>
        </w:rPr>
        <w:t>складывать отрицательные числа;</w:t>
      </w:r>
    </w:p>
    <w:p>
      <w:pPr>
        <w:pStyle w:val="Normal"/>
        <w:numPr>
          <w:ilvl w:val="0"/>
          <w:numId w:val="15"/>
        </w:numPr>
        <w:jc w:val="both"/>
        <w:rPr>
          <w:color w:val="000000" w:themeColor="text1"/>
          <w:sz w:val="28"/>
          <w:szCs w:val="28"/>
        </w:rPr>
      </w:pPr>
      <w:r>
        <w:rPr>
          <w:color w:val="000000" w:themeColor="text1"/>
          <w:sz w:val="28"/>
          <w:szCs w:val="28"/>
        </w:rPr>
        <w:t>складывать числа с разными знаками;</w:t>
      </w:r>
    </w:p>
    <w:p>
      <w:pPr>
        <w:pStyle w:val="Normal"/>
        <w:numPr>
          <w:ilvl w:val="0"/>
          <w:numId w:val="15"/>
        </w:numPr>
        <w:jc w:val="both"/>
        <w:rPr>
          <w:color w:val="000000" w:themeColor="text1"/>
          <w:sz w:val="28"/>
          <w:szCs w:val="28"/>
        </w:rPr>
      </w:pPr>
      <w:r>
        <w:rPr>
          <w:color w:val="000000" w:themeColor="text1"/>
          <w:sz w:val="28"/>
          <w:szCs w:val="28"/>
        </w:rPr>
        <w:t>выполнять вычитание чисел.</w:t>
      </w:r>
    </w:p>
    <w:p>
      <w:pPr>
        <w:pStyle w:val="Normal"/>
        <w:jc w:val="center"/>
        <w:rPr>
          <w:color w:val="000000" w:themeColor="text1"/>
          <w:sz w:val="28"/>
          <w:szCs w:val="28"/>
        </w:rPr>
      </w:pPr>
      <w:r>
        <w:rPr>
          <w:color w:val="000000" w:themeColor="text1"/>
          <w:sz w:val="28"/>
          <w:szCs w:val="28"/>
        </w:rPr>
      </w:r>
    </w:p>
    <w:p>
      <w:pPr>
        <w:pStyle w:val="Normal"/>
        <w:jc w:val="center"/>
        <w:rPr>
          <w:b/>
          <w:b/>
          <w:bCs/>
          <w:color w:val="000000" w:themeColor="text1"/>
          <w:sz w:val="28"/>
          <w:szCs w:val="28"/>
        </w:rPr>
      </w:pPr>
      <w:r>
        <w:rPr>
          <w:b/>
          <w:bCs/>
          <w:color w:val="000000" w:themeColor="text1"/>
          <w:sz w:val="28"/>
          <w:szCs w:val="28"/>
        </w:rPr>
        <w:t xml:space="preserve">Глава </w:t>
      </w:r>
      <w:r>
        <w:rPr>
          <w:b/>
          <w:bCs/>
          <w:color w:val="000000" w:themeColor="text1"/>
          <w:sz w:val="28"/>
          <w:szCs w:val="28"/>
          <w:lang w:val="en-US"/>
        </w:rPr>
        <w:t>V</w:t>
      </w:r>
      <w:r>
        <w:rPr>
          <w:b/>
          <w:bCs/>
          <w:color w:val="000000" w:themeColor="text1"/>
          <w:sz w:val="28"/>
          <w:szCs w:val="28"/>
        </w:rPr>
        <w:t>II. Умножение и деление положительных и отрицательных чисел (15 часов).</w:t>
      </w:r>
    </w:p>
    <w:p>
      <w:pPr>
        <w:pStyle w:val="Normal"/>
        <w:rPr>
          <w:bCs/>
          <w:color w:val="000000" w:themeColor="text1"/>
          <w:sz w:val="28"/>
          <w:szCs w:val="28"/>
        </w:rPr>
      </w:pPr>
      <w:r>
        <w:rPr>
          <w:bCs/>
          <w:color w:val="000000" w:themeColor="text1"/>
          <w:sz w:val="28"/>
          <w:szCs w:val="28"/>
        </w:rPr>
        <w:t>Умножение. Деление. Рациональные числа. Свойства действий с рациональными числами.</w:t>
      </w:r>
    </w:p>
    <w:p>
      <w:pPr>
        <w:pStyle w:val="Normal"/>
        <w:rPr>
          <w:bCs/>
          <w:color w:val="000000" w:themeColor="text1"/>
          <w:sz w:val="28"/>
          <w:szCs w:val="28"/>
        </w:rPr>
      </w:pPr>
      <w:r>
        <w:rPr>
          <w:bCs/>
          <w:color w:val="000000" w:themeColor="text1"/>
          <w:sz w:val="28"/>
          <w:szCs w:val="28"/>
        </w:rPr>
        <w:t>Контрольная работа № 11 по теме «Умножение и деление положительных и отрицательных чисел».</w:t>
      </w:r>
    </w:p>
    <w:p>
      <w:pPr>
        <w:pStyle w:val="Normal"/>
        <w:widowControl w:val="false"/>
        <w:jc w:val="both"/>
        <w:rPr>
          <w:b/>
          <w:b/>
          <w:color w:val="000000" w:themeColor="text1"/>
          <w:sz w:val="28"/>
          <w:szCs w:val="28"/>
        </w:rPr>
      </w:pPr>
      <w:r>
        <w:rPr>
          <w:b/>
          <w:color w:val="000000" w:themeColor="text1"/>
          <w:sz w:val="28"/>
          <w:szCs w:val="28"/>
        </w:rPr>
        <w:t>Знать:</w:t>
      </w:r>
    </w:p>
    <w:p>
      <w:pPr>
        <w:pStyle w:val="Normal"/>
        <w:widowControl w:val="false"/>
        <w:numPr>
          <w:ilvl w:val="0"/>
          <w:numId w:val="16"/>
        </w:numPr>
        <w:jc w:val="both"/>
        <w:rPr>
          <w:color w:val="000000" w:themeColor="text1"/>
          <w:sz w:val="28"/>
          <w:szCs w:val="28"/>
        </w:rPr>
      </w:pPr>
      <w:r>
        <w:rPr>
          <w:color w:val="000000" w:themeColor="text1"/>
          <w:sz w:val="28"/>
          <w:szCs w:val="28"/>
        </w:rPr>
        <w:t>правило умножения двух отрицательных чисел;</w:t>
      </w:r>
    </w:p>
    <w:p>
      <w:pPr>
        <w:pStyle w:val="Normal"/>
        <w:widowControl w:val="false"/>
        <w:numPr>
          <w:ilvl w:val="0"/>
          <w:numId w:val="16"/>
        </w:numPr>
        <w:jc w:val="both"/>
        <w:rPr>
          <w:color w:val="000000" w:themeColor="text1"/>
          <w:sz w:val="28"/>
          <w:szCs w:val="28"/>
        </w:rPr>
      </w:pPr>
      <w:r>
        <w:rPr>
          <w:color w:val="000000" w:themeColor="text1"/>
          <w:sz w:val="28"/>
          <w:szCs w:val="28"/>
        </w:rPr>
        <w:t xml:space="preserve"> </w:t>
      </w:r>
      <w:r>
        <w:rPr>
          <w:color w:val="000000" w:themeColor="text1"/>
          <w:sz w:val="28"/>
          <w:szCs w:val="28"/>
        </w:rPr>
        <w:t>правило умножения  чисел с разными знаками;</w:t>
      </w:r>
    </w:p>
    <w:p>
      <w:pPr>
        <w:pStyle w:val="Normal"/>
        <w:widowControl w:val="false"/>
        <w:numPr>
          <w:ilvl w:val="0"/>
          <w:numId w:val="16"/>
        </w:numPr>
        <w:jc w:val="both"/>
        <w:rPr>
          <w:color w:val="000000" w:themeColor="text1"/>
          <w:sz w:val="28"/>
          <w:szCs w:val="28"/>
        </w:rPr>
      </w:pPr>
      <w:r>
        <w:rPr>
          <w:color w:val="000000" w:themeColor="text1"/>
          <w:sz w:val="28"/>
          <w:szCs w:val="28"/>
        </w:rPr>
        <w:t>правило деления отрицательного числа на отрицательное;</w:t>
      </w:r>
    </w:p>
    <w:p>
      <w:pPr>
        <w:pStyle w:val="Normal"/>
        <w:widowControl w:val="false"/>
        <w:numPr>
          <w:ilvl w:val="0"/>
          <w:numId w:val="16"/>
        </w:numPr>
        <w:jc w:val="both"/>
        <w:rPr>
          <w:color w:val="000000" w:themeColor="text1"/>
          <w:sz w:val="28"/>
          <w:szCs w:val="28"/>
        </w:rPr>
      </w:pPr>
      <w:r>
        <w:rPr>
          <w:color w:val="000000" w:themeColor="text1"/>
          <w:sz w:val="28"/>
          <w:szCs w:val="28"/>
        </w:rPr>
        <w:t>правило деления чисел с разными знаками;</w:t>
      </w:r>
    </w:p>
    <w:p>
      <w:pPr>
        <w:pStyle w:val="Normal"/>
        <w:widowControl w:val="false"/>
        <w:numPr>
          <w:ilvl w:val="0"/>
          <w:numId w:val="16"/>
        </w:numPr>
        <w:jc w:val="both"/>
        <w:rPr>
          <w:color w:val="000000" w:themeColor="text1"/>
          <w:sz w:val="28"/>
          <w:szCs w:val="28"/>
        </w:rPr>
      </w:pPr>
      <w:r>
        <w:rPr>
          <w:color w:val="000000" w:themeColor="text1"/>
          <w:sz w:val="28"/>
          <w:szCs w:val="28"/>
        </w:rPr>
        <w:t xml:space="preserve">определение рационального числа;                </w:t>
      </w:r>
    </w:p>
    <w:p>
      <w:pPr>
        <w:pStyle w:val="Normal"/>
        <w:widowControl w:val="false"/>
        <w:numPr>
          <w:ilvl w:val="0"/>
          <w:numId w:val="16"/>
        </w:numPr>
        <w:jc w:val="both"/>
        <w:rPr>
          <w:color w:val="000000" w:themeColor="text1"/>
          <w:sz w:val="28"/>
          <w:szCs w:val="28"/>
        </w:rPr>
      </w:pPr>
      <w:r>
        <w:rPr>
          <w:color w:val="000000" w:themeColor="text1"/>
          <w:sz w:val="28"/>
          <w:szCs w:val="28"/>
        </w:rPr>
        <w:t>свойства рациональных чисел;</w:t>
      </w:r>
    </w:p>
    <w:p>
      <w:pPr>
        <w:pStyle w:val="Normal"/>
        <w:widowControl w:val="false"/>
        <w:jc w:val="both"/>
        <w:rPr>
          <w:b/>
          <w:b/>
          <w:color w:val="000000" w:themeColor="text1"/>
          <w:sz w:val="28"/>
          <w:szCs w:val="28"/>
        </w:rPr>
      </w:pPr>
      <w:r>
        <w:rPr>
          <w:b/>
          <w:color w:val="000000" w:themeColor="text1"/>
          <w:sz w:val="28"/>
          <w:szCs w:val="28"/>
        </w:rPr>
        <w:t>Уметь:</w:t>
      </w:r>
    </w:p>
    <w:p>
      <w:pPr>
        <w:pStyle w:val="Normal"/>
        <w:widowControl w:val="false"/>
        <w:ind w:left="360" w:hanging="0"/>
        <w:jc w:val="both"/>
        <w:rPr>
          <w:color w:val="000000" w:themeColor="text1"/>
          <w:sz w:val="28"/>
          <w:szCs w:val="28"/>
        </w:rPr>
      </w:pPr>
      <w:r>
        <w:rPr>
          <w:color w:val="000000" w:themeColor="text1"/>
          <w:sz w:val="28"/>
          <w:szCs w:val="28"/>
        </w:rPr>
        <w:t xml:space="preserve">●  </w:t>
      </w:r>
      <w:r>
        <w:rPr>
          <w:color w:val="000000" w:themeColor="text1"/>
          <w:sz w:val="28"/>
          <w:szCs w:val="28"/>
        </w:rPr>
        <w:t>умножать отрицательные числа;</w:t>
      </w:r>
    </w:p>
    <w:p>
      <w:pPr>
        <w:pStyle w:val="Normal"/>
        <w:widowControl w:val="false"/>
        <w:numPr>
          <w:ilvl w:val="0"/>
          <w:numId w:val="17"/>
        </w:numPr>
        <w:jc w:val="both"/>
        <w:rPr>
          <w:color w:val="000000" w:themeColor="text1"/>
          <w:sz w:val="28"/>
          <w:szCs w:val="28"/>
        </w:rPr>
      </w:pPr>
      <w:r>
        <w:rPr>
          <w:color w:val="000000" w:themeColor="text1"/>
          <w:sz w:val="28"/>
          <w:szCs w:val="28"/>
        </w:rPr>
        <w:t>числа с разными знаками;</w:t>
      </w:r>
    </w:p>
    <w:p>
      <w:pPr>
        <w:pStyle w:val="Normal"/>
        <w:widowControl w:val="false"/>
        <w:numPr>
          <w:ilvl w:val="0"/>
          <w:numId w:val="17"/>
        </w:numPr>
        <w:jc w:val="both"/>
        <w:rPr>
          <w:color w:val="000000" w:themeColor="text1"/>
          <w:sz w:val="28"/>
          <w:szCs w:val="28"/>
        </w:rPr>
      </w:pPr>
      <w:r>
        <w:rPr>
          <w:color w:val="000000" w:themeColor="text1"/>
          <w:sz w:val="28"/>
          <w:szCs w:val="28"/>
        </w:rPr>
        <w:t>выполнять деление чисел с разными знаками;</w:t>
      </w:r>
    </w:p>
    <w:p>
      <w:pPr>
        <w:pStyle w:val="Normal"/>
        <w:widowControl w:val="false"/>
        <w:numPr>
          <w:ilvl w:val="0"/>
          <w:numId w:val="17"/>
        </w:numPr>
        <w:jc w:val="both"/>
        <w:rPr>
          <w:color w:val="000000" w:themeColor="text1"/>
          <w:sz w:val="28"/>
          <w:szCs w:val="28"/>
        </w:rPr>
      </w:pPr>
      <w:r>
        <w:rPr>
          <w:color w:val="000000" w:themeColor="text1"/>
          <w:sz w:val="28"/>
          <w:szCs w:val="28"/>
        </w:rPr>
        <w:t>выполнять деление отрицательных чисел;</w:t>
      </w:r>
    </w:p>
    <w:p>
      <w:pPr>
        <w:pStyle w:val="Normal"/>
        <w:widowControl w:val="false"/>
        <w:numPr>
          <w:ilvl w:val="0"/>
          <w:numId w:val="17"/>
        </w:numPr>
        <w:jc w:val="both"/>
        <w:rPr>
          <w:color w:val="000000" w:themeColor="text1"/>
          <w:sz w:val="28"/>
          <w:szCs w:val="28"/>
        </w:rPr>
      </w:pPr>
      <w:r>
        <w:rPr>
          <w:color w:val="000000" w:themeColor="text1"/>
          <w:sz w:val="28"/>
          <w:szCs w:val="28"/>
        </w:rPr>
        <w:t xml:space="preserve">применять свойства рациональных чисел при решении упражнений. </w:t>
      </w:r>
    </w:p>
    <w:p>
      <w:pPr>
        <w:pStyle w:val="Normal"/>
        <w:widowControl w:val="false"/>
        <w:jc w:val="both"/>
        <w:rPr>
          <w:color w:val="000000" w:themeColor="text1"/>
          <w:sz w:val="28"/>
          <w:szCs w:val="28"/>
        </w:rPr>
      </w:pPr>
      <w:r>
        <w:rPr>
          <w:color w:val="000000" w:themeColor="text1"/>
          <w:sz w:val="28"/>
          <w:szCs w:val="28"/>
        </w:rPr>
      </w:r>
    </w:p>
    <w:p>
      <w:pPr>
        <w:pStyle w:val="Normal"/>
        <w:widowControl w:val="false"/>
        <w:jc w:val="center"/>
        <w:rPr>
          <w:b/>
          <w:b/>
          <w:bCs/>
          <w:color w:val="000000" w:themeColor="text1"/>
          <w:sz w:val="28"/>
          <w:szCs w:val="28"/>
        </w:rPr>
      </w:pPr>
      <w:r>
        <w:rPr>
          <w:b/>
          <w:bCs/>
          <w:color w:val="000000" w:themeColor="text1"/>
          <w:sz w:val="28"/>
          <w:szCs w:val="28"/>
        </w:rPr>
        <w:t xml:space="preserve">Глава </w:t>
      </w:r>
      <w:r>
        <w:rPr>
          <w:b/>
          <w:bCs/>
          <w:color w:val="000000" w:themeColor="text1"/>
          <w:sz w:val="28"/>
          <w:szCs w:val="28"/>
          <w:lang w:val="en-US"/>
        </w:rPr>
        <w:t>V</w:t>
      </w:r>
      <w:r>
        <w:rPr>
          <w:b/>
          <w:bCs/>
          <w:color w:val="000000" w:themeColor="text1"/>
          <w:sz w:val="28"/>
          <w:szCs w:val="28"/>
        </w:rPr>
        <w:t>III. Решение уравнений (17 часов).</w:t>
      </w:r>
    </w:p>
    <w:p>
      <w:pPr>
        <w:pStyle w:val="Normal"/>
        <w:widowControl w:val="false"/>
        <w:rPr>
          <w:bCs/>
          <w:color w:val="000000" w:themeColor="text1"/>
          <w:sz w:val="28"/>
          <w:szCs w:val="28"/>
        </w:rPr>
      </w:pPr>
      <w:r>
        <w:rPr>
          <w:bCs/>
          <w:color w:val="000000" w:themeColor="text1"/>
          <w:sz w:val="28"/>
          <w:szCs w:val="28"/>
        </w:rPr>
        <w:t>Раскрытие скобок. Коэффициент. Подобные слагаемые. Решение уравнений.</w:t>
      </w:r>
    </w:p>
    <w:p>
      <w:pPr>
        <w:pStyle w:val="Normal"/>
        <w:widowControl w:val="false"/>
        <w:rPr>
          <w:bCs/>
          <w:color w:val="000000" w:themeColor="text1"/>
          <w:sz w:val="28"/>
          <w:szCs w:val="28"/>
        </w:rPr>
      </w:pPr>
      <w:r>
        <w:rPr>
          <w:bCs/>
          <w:color w:val="000000" w:themeColor="text1"/>
          <w:sz w:val="28"/>
          <w:szCs w:val="28"/>
        </w:rPr>
        <w:t>Контрольная работа №12 по теме «Упрощение выражений».</w:t>
      </w:r>
    </w:p>
    <w:p>
      <w:pPr>
        <w:pStyle w:val="Normal"/>
        <w:widowControl w:val="false"/>
        <w:rPr>
          <w:bCs/>
          <w:color w:val="000000" w:themeColor="text1"/>
          <w:sz w:val="28"/>
          <w:szCs w:val="28"/>
        </w:rPr>
      </w:pPr>
      <w:r>
        <w:rPr>
          <w:bCs/>
          <w:color w:val="000000" w:themeColor="text1"/>
          <w:sz w:val="28"/>
          <w:szCs w:val="28"/>
        </w:rPr>
        <w:t>Контрольная работа №13по теме «Решение уравнений».</w:t>
      </w:r>
    </w:p>
    <w:p>
      <w:pPr>
        <w:pStyle w:val="Normal"/>
        <w:widowControl w:val="false"/>
        <w:jc w:val="both"/>
        <w:rPr>
          <w:b/>
          <w:b/>
          <w:color w:val="000000" w:themeColor="text1"/>
          <w:sz w:val="28"/>
          <w:szCs w:val="28"/>
        </w:rPr>
      </w:pPr>
      <w:r>
        <w:rPr>
          <w:b/>
          <w:color w:val="000000" w:themeColor="text1"/>
          <w:sz w:val="28"/>
          <w:szCs w:val="28"/>
        </w:rPr>
        <w:t>Знать:</w:t>
      </w:r>
    </w:p>
    <w:p>
      <w:pPr>
        <w:pStyle w:val="Normal"/>
        <w:widowControl w:val="false"/>
        <w:numPr>
          <w:ilvl w:val="0"/>
          <w:numId w:val="18"/>
        </w:numPr>
        <w:jc w:val="both"/>
        <w:rPr>
          <w:color w:val="000000" w:themeColor="text1"/>
          <w:sz w:val="28"/>
          <w:szCs w:val="28"/>
        </w:rPr>
      </w:pPr>
      <w:r>
        <w:rPr>
          <w:color w:val="000000" w:themeColor="text1"/>
          <w:sz w:val="28"/>
          <w:szCs w:val="28"/>
        </w:rPr>
        <w:t>правила раскрытия скобок, перед которыми стоит знак «плюс», «минус»;</w:t>
      </w:r>
    </w:p>
    <w:p>
      <w:pPr>
        <w:pStyle w:val="Normal"/>
        <w:widowControl w:val="false"/>
        <w:numPr>
          <w:ilvl w:val="0"/>
          <w:numId w:val="18"/>
        </w:numPr>
        <w:jc w:val="both"/>
        <w:rPr>
          <w:color w:val="000000" w:themeColor="text1"/>
          <w:sz w:val="28"/>
          <w:szCs w:val="28"/>
        </w:rPr>
      </w:pPr>
      <w:r>
        <w:rPr>
          <w:color w:val="000000" w:themeColor="text1"/>
          <w:sz w:val="28"/>
          <w:szCs w:val="28"/>
        </w:rPr>
        <w:t>определение числового коэффициента;</w:t>
      </w:r>
    </w:p>
    <w:p>
      <w:pPr>
        <w:pStyle w:val="Normal"/>
        <w:widowControl w:val="false"/>
        <w:numPr>
          <w:ilvl w:val="0"/>
          <w:numId w:val="18"/>
        </w:numPr>
        <w:jc w:val="both"/>
        <w:rPr>
          <w:color w:val="000000" w:themeColor="text1"/>
          <w:sz w:val="28"/>
          <w:szCs w:val="28"/>
        </w:rPr>
      </w:pPr>
      <w:r>
        <w:rPr>
          <w:color w:val="000000" w:themeColor="text1"/>
          <w:sz w:val="28"/>
          <w:szCs w:val="28"/>
        </w:rPr>
        <w:t>определение подобных слагаемых;</w:t>
      </w:r>
    </w:p>
    <w:p>
      <w:pPr>
        <w:pStyle w:val="Normal"/>
        <w:widowControl w:val="false"/>
        <w:numPr>
          <w:ilvl w:val="0"/>
          <w:numId w:val="18"/>
        </w:numPr>
        <w:jc w:val="both"/>
        <w:rPr>
          <w:color w:val="000000" w:themeColor="text1"/>
          <w:sz w:val="28"/>
          <w:szCs w:val="28"/>
        </w:rPr>
      </w:pPr>
      <w:r>
        <w:rPr>
          <w:color w:val="000000" w:themeColor="text1"/>
          <w:sz w:val="28"/>
          <w:szCs w:val="28"/>
        </w:rPr>
        <w:t>правила решения уравнений;</w:t>
      </w:r>
    </w:p>
    <w:p>
      <w:pPr>
        <w:pStyle w:val="Normal"/>
        <w:widowControl w:val="false"/>
        <w:numPr>
          <w:ilvl w:val="0"/>
          <w:numId w:val="18"/>
        </w:numPr>
        <w:jc w:val="both"/>
        <w:rPr>
          <w:color w:val="000000" w:themeColor="text1"/>
          <w:sz w:val="28"/>
          <w:szCs w:val="28"/>
        </w:rPr>
      </w:pPr>
      <w:r>
        <w:rPr>
          <w:color w:val="000000" w:themeColor="text1"/>
          <w:sz w:val="28"/>
          <w:szCs w:val="28"/>
        </w:rPr>
        <w:t>определение линейного уравнения.</w:t>
      </w:r>
    </w:p>
    <w:p>
      <w:pPr>
        <w:pStyle w:val="Normal"/>
        <w:widowControl w:val="false"/>
        <w:jc w:val="both"/>
        <w:rPr>
          <w:b/>
          <w:b/>
          <w:color w:val="000000" w:themeColor="text1"/>
          <w:sz w:val="28"/>
          <w:szCs w:val="28"/>
        </w:rPr>
      </w:pPr>
      <w:r>
        <w:rPr>
          <w:b/>
          <w:color w:val="000000" w:themeColor="text1"/>
          <w:sz w:val="28"/>
          <w:szCs w:val="28"/>
        </w:rPr>
        <w:t>Уметь:</w:t>
      </w:r>
    </w:p>
    <w:p>
      <w:pPr>
        <w:pStyle w:val="Normal"/>
        <w:widowControl w:val="false"/>
        <w:numPr>
          <w:ilvl w:val="0"/>
          <w:numId w:val="19"/>
        </w:numPr>
        <w:jc w:val="both"/>
        <w:rPr>
          <w:color w:val="000000" w:themeColor="text1"/>
          <w:sz w:val="28"/>
          <w:szCs w:val="28"/>
        </w:rPr>
      </w:pPr>
      <w:r>
        <w:rPr>
          <w:color w:val="000000" w:themeColor="text1"/>
          <w:sz w:val="28"/>
          <w:szCs w:val="28"/>
        </w:rPr>
        <w:t>применять правило раскрытия скобок;</w:t>
      </w:r>
    </w:p>
    <w:p>
      <w:pPr>
        <w:pStyle w:val="Normal"/>
        <w:widowControl w:val="false"/>
        <w:numPr>
          <w:ilvl w:val="0"/>
          <w:numId w:val="19"/>
        </w:numPr>
        <w:jc w:val="both"/>
        <w:rPr>
          <w:color w:val="000000" w:themeColor="text1"/>
          <w:sz w:val="28"/>
          <w:szCs w:val="28"/>
        </w:rPr>
      </w:pPr>
      <w:r>
        <w:rPr>
          <w:color w:val="000000" w:themeColor="text1"/>
          <w:sz w:val="28"/>
          <w:szCs w:val="28"/>
        </w:rPr>
        <w:t>упрощать выражения;</w:t>
      </w:r>
    </w:p>
    <w:p>
      <w:pPr>
        <w:pStyle w:val="Normal"/>
        <w:widowControl w:val="false"/>
        <w:numPr>
          <w:ilvl w:val="0"/>
          <w:numId w:val="19"/>
        </w:numPr>
        <w:jc w:val="both"/>
        <w:rPr>
          <w:color w:val="000000" w:themeColor="text1"/>
          <w:sz w:val="28"/>
          <w:szCs w:val="28"/>
        </w:rPr>
      </w:pPr>
      <w:r>
        <w:rPr>
          <w:color w:val="000000" w:themeColor="text1"/>
          <w:sz w:val="28"/>
          <w:szCs w:val="28"/>
        </w:rPr>
        <w:t>приводить подобные слагаемые;</w:t>
      </w:r>
    </w:p>
    <w:p>
      <w:pPr>
        <w:pStyle w:val="Normal"/>
        <w:widowControl w:val="false"/>
        <w:numPr>
          <w:ilvl w:val="0"/>
          <w:numId w:val="19"/>
        </w:numPr>
        <w:jc w:val="both"/>
        <w:rPr>
          <w:color w:val="000000" w:themeColor="text1"/>
          <w:sz w:val="28"/>
          <w:szCs w:val="28"/>
        </w:rPr>
      </w:pPr>
      <w:r>
        <w:rPr>
          <w:color w:val="000000" w:themeColor="text1"/>
          <w:sz w:val="28"/>
          <w:szCs w:val="28"/>
        </w:rPr>
        <w:t>применять правила при решении линейных уравнений.</w:t>
      </w:r>
    </w:p>
    <w:p>
      <w:pPr>
        <w:pStyle w:val="Normal"/>
        <w:widowControl w:val="false"/>
        <w:jc w:val="both"/>
        <w:rPr>
          <w:color w:val="000000" w:themeColor="text1"/>
          <w:sz w:val="28"/>
          <w:szCs w:val="28"/>
        </w:rPr>
      </w:pPr>
      <w:r>
        <w:rPr>
          <w:color w:val="000000" w:themeColor="text1"/>
          <w:sz w:val="28"/>
          <w:szCs w:val="28"/>
        </w:rPr>
      </w:r>
    </w:p>
    <w:p>
      <w:pPr>
        <w:pStyle w:val="Normal"/>
        <w:widowControl w:val="false"/>
        <w:jc w:val="center"/>
        <w:rPr>
          <w:b/>
          <w:b/>
          <w:bCs/>
          <w:color w:val="000000" w:themeColor="text1"/>
          <w:sz w:val="28"/>
          <w:szCs w:val="28"/>
        </w:rPr>
      </w:pPr>
      <w:r>
        <w:rPr>
          <w:b/>
          <w:bCs/>
          <w:color w:val="000000" w:themeColor="text1"/>
          <w:sz w:val="28"/>
          <w:szCs w:val="28"/>
        </w:rPr>
        <w:t>Глава IX. Координаты на плоскости (16 часов).</w:t>
      </w:r>
    </w:p>
    <w:p>
      <w:pPr>
        <w:pStyle w:val="Normal"/>
        <w:widowControl w:val="false"/>
        <w:rPr>
          <w:bCs/>
          <w:color w:val="000000" w:themeColor="text1"/>
          <w:sz w:val="28"/>
          <w:szCs w:val="28"/>
        </w:rPr>
      </w:pPr>
      <w:r>
        <w:rPr>
          <w:bCs/>
          <w:color w:val="000000" w:themeColor="text1"/>
          <w:sz w:val="28"/>
          <w:szCs w:val="28"/>
        </w:rPr>
        <w:t>Перпендикулярные прямые.  Параллельные прямые. Координатная плоскость. Столбчатые диаграммы. Графики.</w:t>
      </w:r>
    </w:p>
    <w:p>
      <w:pPr>
        <w:pStyle w:val="Normal"/>
        <w:widowControl w:val="false"/>
        <w:rPr>
          <w:bCs/>
          <w:color w:val="000000" w:themeColor="text1"/>
          <w:sz w:val="28"/>
          <w:szCs w:val="28"/>
        </w:rPr>
      </w:pPr>
      <w:r>
        <w:rPr>
          <w:bCs/>
          <w:color w:val="000000" w:themeColor="text1"/>
          <w:sz w:val="28"/>
          <w:szCs w:val="28"/>
        </w:rPr>
        <w:t>Контрольная работа №14 по теме «Координаты на плоскости».</w:t>
      </w:r>
      <w:r>
        <w:rPr>
          <w:color w:val="000000" w:themeColor="text1"/>
          <w:sz w:val="28"/>
          <w:szCs w:val="28"/>
        </w:rPr>
        <w:t xml:space="preserve">   </w:t>
      </w:r>
    </w:p>
    <w:p>
      <w:pPr>
        <w:pStyle w:val="Normal"/>
        <w:rPr>
          <w:b/>
          <w:b/>
          <w:color w:val="000000" w:themeColor="text1"/>
          <w:sz w:val="28"/>
          <w:szCs w:val="28"/>
        </w:rPr>
      </w:pPr>
      <w:r>
        <w:rPr>
          <w:b/>
          <w:color w:val="000000" w:themeColor="text1"/>
          <w:sz w:val="28"/>
          <w:szCs w:val="28"/>
        </w:rPr>
        <w:t>Знать:</w:t>
      </w:r>
    </w:p>
    <w:p>
      <w:pPr>
        <w:pStyle w:val="Normal"/>
        <w:tabs>
          <w:tab w:val="left" w:pos="195" w:leader="none"/>
        </w:tabs>
        <w:rPr>
          <w:color w:val="000000" w:themeColor="text1"/>
          <w:sz w:val="28"/>
          <w:szCs w:val="28"/>
        </w:rPr>
      </w:pPr>
      <w:r>
        <w:rPr>
          <w:color w:val="000000" w:themeColor="text1"/>
          <w:sz w:val="28"/>
          <w:szCs w:val="28"/>
        </w:rPr>
        <w:tab/>
        <w:t>● определение перпендикулярных прямых, отрезков, лучей;</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определение параллельных прямых, отрезков;</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понятие координатной плоскости;</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порядок записи координаты точки и их названия.</w:t>
      </w:r>
    </w:p>
    <w:p>
      <w:pPr>
        <w:pStyle w:val="Normal"/>
        <w:tabs>
          <w:tab w:val="left" w:pos="195" w:leader="none"/>
        </w:tabs>
        <w:rPr>
          <w:b/>
          <w:b/>
          <w:color w:val="000000" w:themeColor="text1"/>
          <w:sz w:val="28"/>
          <w:szCs w:val="28"/>
        </w:rPr>
      </w:pPr>
      <w:r>
        <w:rPr>
          <w:b/>
          <w:color w:val="000000" w:themeColor="text1"/>
          <w:sz w:val="28"/>
          <w:szCs w:val="28"/>
        </w:rPr>
        <w:t>Уметь:</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строить перпендикулярные прямые;</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строить параллельные прямые;</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строить координатную плоскость;</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 xml:space="preserve">строить точки в координатной плоскости с заданными  </w:t>
      </w:r>
    </w:p>
    <w:p>
      <w:pPr>
        <w:pStyle w:val="Normal"/>
        <w:tabs>
          <w:tab w:val="left" w:pos="195" w:leader="none"/>
        </w:tabs>
        <w:rPr>
          <w:color w:val="000000" w:themeColor="text1"/>
          <w:sz w:val="28"/>
          <w:szCs w:val="28"/>
        </w:rPr>
      </w:pPr>
      <w:r>
        <w:rPr>
          <w:color w:val="000000" w:themeColor="text1"/>
          <w:sz w:val="28"/>
          <w:szCs w:val="28"/>
        </w:rPr>
        <w:t xml:space="preserve">    </w:t>
      </w:r>
      <w:r>
        <w:rPr>
          <w:color w:val="000000" w:themeColor="text1"/>
          <w:sz w:val="28"/>
          <w:szCs w:val="28"/>
        </w:rPr>
        <w:t xml:space="preserve">координатами и определять координаты точки в </w:t>
      </w:r>
    </w:p>
    <w:p>
      <w:pPr>
        <w:pStyle w:val="Normal"/>
        <w:tabs>
          <w:tab w:val="left" w:pos="195" w:leader="none"/>
        </w:tabs>
        <w:rPr>
          <w:color w:val="000000" w:themeColor="text1"/>
          <w:sz w:val="28"/>
          <w:szCs w:val="28"/>
        </w:rPr>
      </w:pPr>
      <w:r>
        <w:rPr>
          <w:color w:val="000000" w:themeColor="text1"/>
          <w:sz w:val="28"/>
          <w:szCs w:val="28"/>
        </w:rPr>
        <w:t xml:space="preserve">    </w:t>
      </w:r>
      <w:r>
        <w:rPr>
          <w:color w:val="000000" w:themeColor="text1"/>
          <w:sz w:val="28"/>
          <w:szCs w:val="28"/>
        </w:rPr>
        <w:t>координатной плоскости;</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строить столбчатые диаграммы по условию задачи;</w:t>
      </w:r>
    </w:p>
    <w:p>
      <w:pPr>
        <w:pStyle w:val="Normal"/>
        <w:tabs>
          <w:tab w:val="left" w:pos="195" w:leader="none"/>
        </w:tabs>
        <w:rPr>
          <w:color w:val="000000" w:themeColor="text1"/>
          <w:sz w:val="28"/>
          <w:szCs w:val="28"/>
        </w:rPr>
      </w:pPr>
      <w:r>
        <w:rPr>
          <w:color w:val="000000" w:themeColor="text1"/>
          <w:sz w:val="28"/>
          <w:szCs w:val="28"/>
        </w:rPr>
        <w:t xml:space="preserve">  ● </w:t>
      </w:r>
      <w:r>
        <w:rPr>
          <w:color w:val="000000" w:themeColor="text1"/>
          <w:sz w:val="28"/>
          <w:szCs w:val="28"/>
        </w:rPr>
        <w:t>уметь читать графики.</w:t>
      </w:r>
    </w:p>
    <w:p>
      <w:pPr>
        <w:pStyle w:val="Normal"/>
        <w:jc w:val="center"/>
        <w:rPr>
          <w:color w:val="000000" w:themeColor="text1"/>
          <w:sz w:val="28"/>
          <w:szCs w:val="28"/>
        </w:rPr>
      </w:pPr>
      <w:r>
        <w:rPr>
          <w:color w:val="000000" w:themeColor="text1"/>
          <w:sz w:val="28"/>
          <w:szCs w:val="28"/>
        </w:rPr>
      </w:r>
    </w:p>
    <w:p>
      <w:pPr>
        <w:pStyle w:val="Normal"/>
        <w:tabs>
          <w:tab w:val="left" w:pos="300" w:leader="none"/>
        </w:tabs>
        <w:jc w:val="center"/>
        <w:rPr>
          <w:b/>
          <w:b/>
          <w:color w:val="000000" w:themeColor="text1"/>
          <w:sz w:val="28"/>
          <w:szCs w:val="28"/>
        </w:rPr>
      </w:pPr>
      <w:r>
        <w:rPr>
          <w:b/>
          <w:color w:val="000000" w:themeColor="text1"/>
          <w:sz w:val="28"/>
          <w:szCs w:val="28"/>
        </w:rPr>
        <w:t>Итоговое повторение курса(22 часа).</w:t>
      </w:r>
    </w:p>
    <w:p>
      <w:pPr>
        <w:pStyle w:val="Normal"/>
        <w:tabs>
          <w:tab w:val="left" w:pos="300" w:leader="none"/>
        </w:tabs>
        <w:rPr>
          <w:color w:val="000000" w:themeColor="text1"/>
          <w:sz w:val="28"/>
          <w:szCs w:val="28"/>
        </w:rPr>
      </w:pPr>
      <w:r>
        <w:rPr>
          <w:color w:val="000000" w:themeColor="text1"/>
          <w:sz w:val="28"/>
          <w:szCs w:val="28"/>
        </w:rPr>
        <w:t>Повторение и систематизация знаний полученных в течении учебного года.</w:t>
      </w:r>
    </w:p>
    <w:p>
      <w:pPr>
        <w:pStyle w:val="Normal"/>
        <w:tabs>
          <w:tab w:val="left" w:pos="300" w:leader="none"/>
        </w:tabs>
        <w:rPr>
          <w:b/>
          <w:b/>
          <w:color w:val="000000" w:themeColor="text1"/>
          <w:sz w:val="28"/>
          <w:szCs w:val="28"/>
        </w:rPr>
      </w:pPr>
      <w:r>
        <w:rPr>
          <w:b/>
          <w:color w:val="000000" w:themeColor="text1"/>
          <w:sz w:val="28"/>
          <w:szCs w:val="28"/>
        </w:rPr>
      </w:r>
    </w:p>
    <w:p>
      <w:pPr>
        <w:pStyle w:val="Normal"/>
        <w:tabs>
          <w:tab w:val="left" w:pos="300" w:leader="none"/>
        </w:tabs>
        <w:rPr>
          <w:color w:val="000000" w:themeColor="text1"/>
          <w:sz w:val="28"/>
          <w:szCs w:val="28"/>
        </w:rPr>
      </w:pPr>
      <w:r>
        <w:rPr>
          <w:color w:val="000000" w:themeColor="text1"/>
          <w:sz w:val="28"/>
          <w:szCs w:val="28"/>
        </w:rPr>
        <w:t>Делимость чисел. Действия с обыкновенными дробями. Отношения и пропорции. Свойства чисел с разными знаками. Решение уравнений. Координатная плоскость.</w:t>
      </w:r>
    </w:p>
    <w:p>
      <w:pPr>
        <w:pStyle w:val="Normal"/>
        <w:tabs>
          <w:tab w:val="left" w:pos="300" w:leader="none"/>
        </w:tabs>
        <w:rPr>
          <w:color w:val="000000" w:themeColor="text1"/>
          <w:sz w:val="28"/>
          <w:szCs w:val="28"/>
        </w:rPr>
      </w:pPr>
      <w:r>
        <w:rPr>
          <w:color w:val="000000" w:themeColor="text1"/>
          <w:sz w:val="28"/>
          <w:szCs w:val="28"/>
        </w:rPr>
        <w:t>Контрольная работа №15 по теме «Итоговое повторение».</w:t>
      </w:r>
    </w:p>
    <w:p>
      <w:pPr>
        <w:pStyle w:val="Normal"/>
        <w:rPr/>
      </w:pPr>
      <w:r>
        <w:rPr/>
      </w:r>
    </w:p>
    <w:sectPr>
      <w:type w:val="nextPage"/>
      <w:pgSz w:orient="landscape" w:w="16838" w:h="11906"/>
      <w:pgMar w:left="1134" w:right="1134" w:header="0" w:top="1701" w:footer="0" w:bottom="85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Times New Roman"/>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Times New Roman"/>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Times New Roman"/>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Times New Roman"/>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Times New Roman"/>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Times New Roman"/>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Times New Roman"/>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Times New Roman"/>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Times New Roman"/>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Times New Roman"/>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Times New Roman"/>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Times New Roman"/>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Fonts w:cs="Times New Roman"/>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Fonts w:cs="Times New Roman"/>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Fonts w:cs="Times New Roman"/>
      </w:rPr>
    </w:lvl>
    <w:lvl w:ilvl="8">
      <w:start w:val="1"/>
      <w:numFmt w:val="bullet"/>
      <w:lvlText w:val=""/>
      <w:lvlJc w:val="left"/>
      <w:pPr>
        <w:ind w:left="7200" w:hanging="360"/>
      </w:pPr>
      <w:rPr>
        <w:rFonts w:ascii="Wingdings" w:hAnsi="Wingdings" w:cs="Wingdings" w:hint="default"/>
      </w:rPr>
    </w:lvl>
  </w:abstractNum>
  <w:abstractNum w:abstractNumId="6">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lvl w:ilvl="0">
      <w:start w:val="1"/>
      <w:numFmt w:val="bullet"/>
      <w:lvlText w:val=""/>
      <w:lvlJc w:val="left"/>
      <w:pPr>
        <w:ind w:left="784"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lvl w:ilvl="0">
      <w:start w:val="1"/>
      <w:numFmt w:val="bullet"/>
      <w:lvlText w:val=""/>
      <w:lvlJc w:val="left"/>
      <w:pPr>
        <w:ind w:left="720" w:hanging="360"/>
      </w:pPr>
      <w:rPr>
        <w:rFonts w:ascii="Wingdings" w:hAnsi="Wingdings" w:cs="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1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0" w:semiHidden="0" w:unhideWhenUsed="0" w:qFormat="1"/>
    <w:lsdException w:name="Emphasis" w:uiPriority="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a14f7"/>
    <w:pPr>
      <w:widowControl/>
      <w:bidi w:val="0"/>
      <w:spacing w:lineRule="auto" w:line="240" w:before="0" w:after="0"/>
      <w:jc w:val="left"/>
    </w:pPr>
    <w:rPr>
      <w:rFonts w:ascii="Times New Roman" w:hAnsi="Times New Roman" w:eastAsia="Times New Roman" w:cs="Times New Roman"/>
      <w:color w:val="auto"/>
      <w:sz w:val="24"/>
      <w:szCs w:val="24"/>
      <w:lang w:eastAsia="ru-RU" w:val="ru-RU" w:bidi="ar-SA"/>
    </w:rPr>
  </w:style>
  <w:style w:type="character" w:styleId="DefaultParagraphFont" w:default="1">
    <w:name w:val="Default Paragraph Font"/>
    <w:uiPriority w:val="1"/>
    <w:semiHidden/>
    <w:unhideWhenUsed/>
    <w:qFormat/>
    <w:rPr/>
  </w:style>
  <w:style w:type="character" w:styleId="Strong">
    <w:name w:val="Strong"/>
    <w:basedOn w:val="DefaultParagraphFont"/>
    <w:qFormat/>
    <w:rsid w:val="000a14f7"/>
    <w:rPr>
      <w:b/>
      <w:bCs/>
    </w:rPr>
  </w:style>
  <w:style w:type="character" w:styleId="Style14">
    <w:name w:val="Выделение"/>
    <w:basedOn w:val="DefaultParagraphFont"/>
    <w:qFormat/>
    <w:rsid w:val="000a14f7"/>
    <w:rPr>
      <w:i/>
      <w:iCs/>
    </w:rPr>
  </w:style>
  <w:style w:type="character" w:styleId="Style15" w:customStyle="1">
    <w:name w:val="Текст выноски Знак"/>
    <w:basedOn w:val="DefaultParagraphFont"/>
    <w:link w:val="a5"/>
    <w:uiPriority w:val="99"/>
    <w:semiHidden/>
    <w:qFormat/>
    <w:rsid w:val="000a14f7"/>
    <w:rPr>
      <w:rFonts w:ascii="Tahoma" w:hAnsi="Tahoma" w:eastAsia="Times New Roman" w:cs="Tahoma"/>
      <w:sz w:val="16"/>
      <w:szCs w:val="16"/>
      <w:lang w:eastAsia="ru-RU"/>
    </w:rPr>
  </w:style>
  <w:style w:type="character" w:styleId="ListLabel1">
    <w:name w:val="ListLabel 1"/>
    <w:qFormat/>
    <w:rPr>
      <w:rFonts w:cs="Times New Roman"/>
    </w:rPr>
  </w:style>
  <w:style w:type="character" w:styleId="ListLabel2">
    <w:name w:val="ListLabel 2"/>
    <w:qFormat/>
    <w:rPr>
      <w:rFonts w:cs="Times New Roman"/>
    </w:rPr>
  </w:style>
  <w:style w:type="character" w:styleId="ListLabel3">
    <w:name w:val="ListLabel 3"/>
    <w:qFormat/>
    <w:rPr>
      <w:rFonts w:cs="Times New Roman"/>
    </w:rPr>
  </w:style>
  <w:style w:type="character" w:styleId="ListLabel4">
    <w:name w:val="ListLabel 4"/>
    <w:qFormat/>
    <w:rPr>
      <w:rFonts w:cs="Times New Roman"/>
    </w:rPr>
  </w:style>
  <w:style w:type="character" w:styleId="ListLabel5">
    <w:name w:val="ListLabel 5"/>
    <w:qFormat/>
    <w:rPr>
      <w:rFonts w:cs="Times New Roman"/>
    </w:rPr>
  </w:style>
  <w:style w:type="character" w:styleId="ListLabel6">
    <w:name w:val="ListLabel 6"/>
    <w:qFormat/>
    <w:rPr>
      <w:rFonts w:cs="Times New Roman"/>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Times New Roman"/>
    </w:rPr>
  </w:style>
  <w:style w:type="character" w:styleId="ListLabel10">
    <w:name w:val="ListLabel 10"/>
    <w:qFormat/>
    <w:rPr>
      <w:rFonts w:cs="Times New Roman"/>
    </w:rPr>
  </w:style>
  <w:style w:type="character" w:styleId="ListLabel11">
    <w:name w:val="ListLabel 11"/>
    <w:qFormat/>
    <w:rPr>
      <w:rFonts w:cs="Times New Roman"/>
    </w:rPr>
  </w:style>
  <w:style w:type="character" w:styleId="ListLabel12">
    <w:name w:val="ListLabel 12"/>
    <w:qFormat/>
    <w:rPr>
      <w:rFonts w:cs="Times New Roman"/>
    </w:rPr>
  </w:style>
  <w:style w:type="character" w:styleId="ListLabel13">
    <w:name w:val="ListLabel 13"/>
    <w:qFormat/>
    <w:rPr>
      <w:rFonts w:cs="Times New Roman"/>
    </w:rPr>
  </w:style>
  <w:style w:type="character" w:styleId="ListLabel14">
    <w:name w:val="ListLabel 14"/>
    <w:qFormat/>
    <w:rPr>
      <w:rFonts w:cs="Times New Roman"/>
    </w:rPr>
  </w:style>
  <w:style w:type="character" w:styleId="ListLabel15">
    <w:name w:val="ListLabel 15"/>
    <w:qFormat/>
    <w:rPr>
      <w:rFonts w:cs="Times New Roman"/>
    </w:rPr>
  </w:style>
  <w:style w:type="paragraph" w:styleId="Style16">
    <w:name w:val="Заголовок"/>
    <w:basedOn w:val="Normal"/>
    <w:next w:val="Style17"/>
    <w:qFormat/>
    <w:pPr>
      <w:keepNext/>
      <w:spacing w:before="240" w:after="120"/>
    </w:pPr>
    <w:rPr>
      <w:rFonts w:ascii="Liberation Sans" w:hAnsi="Liberation Sans" w:eastAsia="Microsoft YaHei" w:cs="Lucida Sans"/>
      <w:sz w:val="28"/>
      <w:szCs w:val="28"/>
    </w:rPr>
  </w:style>
  <w:style w:type="paragraph" w:styleId="Style17">
    <w:name w:val="Body Text"/>
    <w:basedOn w:val="Normal"/>
    <w:pPr>
      <w:spacing w:lineRule="auto" w:line="288" w:before="0" w:after="140"/>
    </w:pPr>
    <w:rPr/>
  </w:style>
  <w:style w:type="paragraph" w:styleId="Style18">
    <w:name w:val="List"/>
    <w:basedOn w:val="Style17"/>
    <w:pPr/>
    <w:rPr>
      <w:rFonts w:cs="Lucida Sans"/>
    </w:rPr>
  </w:style>
  <w:style w:type="paragraph" w:styleId="Style19">
    <w:name w:val="Caption"/>
    <w:basedOn w:val="Normal"/>
    <w:qFormat/>
    <w:pPr>
      <w:suppressLineNumbers/>
      <w:spacing w:before="120" w:after="120"/>
    </w:pPr>
    <w:rPr>
      <w:rFonts w:cs="Lucida Sans"/>
      <w:i/>
      <w:iCs/>
      <w:sz w:val="24"/>
      <w:szCs w:val="24"/>
    </w:rPr>
  </w:style>
  <w:style w:type="paragraph" w:styleId="Style20">
    <w:name w:val="Указатель"/>
    <w:basedOn w:val="Normal"/>
    <w:qFormat/>
    <w:pPr>
      <w:suppressLineNumbers/>
    </w:pPr>
    <w:rPr>
      <w:rFonts w:cs="Lucida Sans"/>
    </w:rPr>
  </w:style>
  <w:style w:type="paragraph" w:styleId="BalloonText">
    <w:name w:val="Balloon Text"/>
    <w:basedOn w:val="Normal"/>
    <w:link w:val="a6"/>
    <w:uiPriority w:val="99"/>
    <w:semiHidden/>
    <w:unhideWhenUsed/>
    <w:qFormat/>
    <w:rsid w:val="000a14f7"/>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Application>LibreOffice/5.2.4.2$Windows_X86_64 LibreOffice_project/3d5603e1122f0f102b62521720ab13a38a4e0eb0</Application>
  <Pages>11</Pages>
  <Words>1717</Words>
  <Characters>11332</Characters>
  <CharactersWithSpaces>12959</CharactersWithSpaces>
  <Paragraphs>216</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2018-09-24T17:03:00Z</dcterms:created>
  <dc:creator>Пользователь</dc:creator>
  <dc:description/>
  <dc:language>ru-RU</dc:language>
  <cp:lastModifiedBy/>
  <dcterms:modified xsi:type="dcterms:W3CDTF">2018-09-24T16:37:45Z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