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DF" w:rsidRDefault="001C5ADF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5ADF">
        <w:rPr>
          <w:rFonts w:ascii="Times New Roman" w:hAnsi="Times New Roman"/>
          <w:b/>
          <w:bCs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7" ShapeID="_x0000_i1025" DrawAspect="Content" ObjectID="_1636280832" r:id="rId7"/>
        </w:object>
      </w:r>
    </w:p>
    <w:p w:rsidR="001C5ADF" w:rsidRDefault="001C5ADF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ADF" w:rsidRDefault="001C5ADF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ADF" w:rsidRDefault="001C5ADF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ADF" w:rsidRDefault="001C5ADF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ADF" w:rsidRDefault="001C5ADF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ADF" w:rsidRDefault="001C5ADF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ADF" w:rsidRDefault="001C5ADF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ADF" w:rsidRDefault="001C5ADF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B680D" w:rsidRDefault="004B680D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680D">
        <w:rPr>
          <w:rFonts w:ascii="Times New Roman" w:hAnsi="Times New Roman"/>
          <w:b/>
          <w:bCs/>
          <w:sz w:val="24"/>
          <w:szCs w:val="24"/>
        </w:rPr>
        <w:lastRenderedPageBreak/>
        <w:t>1.Пояснительная записка</w:t>
      </w:r>
    </w:p>
    <w:p w:rsidR="004B680D" w:rsidRPr="004B680D" w:rsidRDefault="004B680D" w:rsidP="002F4CF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680D" w:rsidRDefault="004B680D" w:rsidP="002F4C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80D">
        <w:rPr>
          <w:rFonts w:ascii="Times New Roman" w:hAnsi="Times New Roman"/>
          <w:bCs/>
          <w:sz w:val="24"/>
          <w:szCs w:val="24"/>
        </w:rPr>
        <w:t>В соответствии с федеральным компонентом Государственного стандарта общего образования по физической культуре предметом обучения является двигательная деятельность с общеобразовательной и общеразвивающей направленностью. В процессе овладения этой деятельностью у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59091B" w:rsidRDefault="0059091B" w:rsidP="002F4C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9091B" w:rsidRPr="004B680D" w:rsidRDefault="0059091B" w:rsidP="002F4C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80D" w:rsidRDefault="004B680D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680D">
        <w:rPr>
          <w:rFonts w:ascii="Times New Roman" w:hAnsi="Times New Roman"/>
          <w:b/>
          <w:bCs/>
          <w:sz w:val="24"/>
          <w:szCs w:val="24"/>
        </w:rPr>
        <w:t>1.1. Цель и задачи.</w:t>
      </w:r>
    </w:p>
    <w:p w:rsidR="0059091B" w:rsidRPr="004B680D" w:rsidRDefault="0059091B" w:rsidP="002F4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b/>
          <w:sz w:val="24"/>
          <w:szCs w:val="24"/>
        </w:rPr>
        <w:t xml:space="preserve">Цель: </w:t>
      </w:r>
      <w:r w:rsidRPr="004B680D">
        <w:rPr>
          <w:rFonts w:ascii="Times New Roman" w:hAnsi="Times New Roman"/>
          <w:sz w:val="24"/>
          <w:szCs w:val="24"/>
        </w:rPr>
        <w:t>формирование потребности в здоровом образе жизни; гармоничное развитие личности, воспитание ответственности и профессионального самоопределения, в соответствии с индивидуальными способностями.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Реализация цели осуществляется через решение следующих задач: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наряду с совершенствование жизненно важных навыков и умений занятия дзюдо позволяют освоить технику безопасных падений;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обучение физическим упражнениям из дзюдо;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развитие основных физических качеств: силы, быстроты, выносливости, координации, гибкости;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-формирование тактического мышления.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 Занятия дзюдо проводятся на протяжении всего года в качестве третьего часа физической культуры. Данная программа дает возможность всем обучающимся в обычной общеобразовательной школе получить простейшие навыки техники и тактики, изучить приемы 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4B680D">
        <w:rPr>
          <w:rFonts w:ascii="Times New Roman" w:hAnsi="Times New Roman"/>
          <w:sz w:val="24"/>
          <w:szCs w:val="24"/>
        </w:rPr>
        <w:t xml:space="preserve"> при падении, воспитать морально-волевые качества, совершенствовать весь комплекс физических качеств. </w:t>
      </w:r>
    </w:p>
    <w:p w:rsid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Процесс изучения дзюдо предполагает подготовку учащихся последовательно на трех этапах.</w:t>
      </w:r>
    </w:p>
    <w:p w:rsidR="0059091B" w:rsidRDefault="0059091B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1B" w:rsidRPr="004B680D" w:rsidRDefault="0059091B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0D" w:rsidRDefault="004B680D" w:rsidP="002F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80D">
        <w:rPr>
          <w:rFonts w:ascii="Times New Roman" w:hAnsi="Times New Roman"/>
          <w:b/>
          <w:sz w:val="24"/>
          <w:szCs w:val="24"/>
        </w:rPr>
        <w:t>1.2. Этапы изучения дзюдо.</w:t>
      </w:r>
    </w:p>
    <w:p w:rsidR="0059091B" w:rsidRPr="004B680D" w:rsidRDefault="0059091B" w:rsidP="002F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B680D">
        <w:rPr>
          <w:rFonts w:ascii="Times New Roman" w:hAnsi="Times New Roman"/>
          <w:b/>
          <w:i/>
          <w:sz w:val="24"/>
          <w:szCs w:val="24"/>
        </w:rPr>
        <w:t xml:space="preserve"> этап. </w:t>
      </w:r>
      <w:r w:rsidRPr="004B680D">
        <w:rPr>
          <w:rFonts w:ascii="Times New Roman" w:hAnsi="Times New Roman"/>
          <w:sz w:val="24"/>
          <w:szCs w:val="24"/>
        </w:rPr>
        <w:t>Этап базовый. На данном этапе осуществляется общая физическая подготовка младших школьников с включением элементов дзюдо. Методический материал данного раздела рассчитан на занятия в младшей школе (1-4 классы), где учащиеся занимаются 1 раз в неделю по 45 минут. Количество часов за год – 34.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Задачи </w:t>
      </w:r>
      <w:r w:rsidRPr="004B680D">
        <w:rPr>
          <w:rFonts w:ascii="Times New Roman" w:hAnsi="Times New Roman"/>
          <w:sz w:val="24"/>
          <w:szCs w:val="24"/>
          <w:lang w:val="en-US"/>
        </w:rPr>
        <w:t>I</w:t>
      </w:r>
      <w:r w:rsidRPr="004B680D">
        <w:rPr>
          <w:rFonts w:ascii="Times New Roman" w:hAnsi="Times New Roman"/>
          <w:sz w:val="24"/>
          <w:szCs w:val="24"/>
        </w:rPr>
        <w:t xml:space="preserve"> этапа: 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научить правилам техники безопасности на уроках;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привить навыки гигиены;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обучить безопасному падению и 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самостраховке</w:t>
      </w:r>
      <w:proofErr w:type="spellEnd"/>
      <w:r w:rsidRPr="004B680D">
        <w:rPr>
          <w:rFonts w:ascii="Times New Roman" w:hAnsi="Times New Roman"/>
          <w:sz w:val="24"/>
          <w:szCs w:val="24"/>
        </w:rPr>
        <w:t>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подготовить детей для занятия дзюдо в старшей школе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обучить играм с элементами единоборств.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К занятиям допускаются все учащиеся школы, не имеющие медицинских противопоказаний. На занятиях осуществляется физкультурно-оздоровительная и воспитательная работа.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4B680D">
        <w:rPr>
          <w:rFonts w:ascii="Times New Roman" w:hAnsi="Times New Roman"/>
          <w:b/>
          <w:i/>
          <w:sz w:val="24"/>
          <w:szCs w:val="24"/>
        </w:rPr>
        <w:t xml:space="preserve"> этап.</w:t>
      </w:r>
      <w:r w:rsidRPr="004B680D">
        <w:rPr>
          <w:rFonts w:ascii="Times New Roman" w:hAnsi="Times New Roman"/>
          <w:sz w:val="24"/>
          <w:szCs w:val="24"/>
        </w:rPr>
        <w:t xml:space="preserve"> Этап подготовительный. Данный этап рассчитан на пять лет учебного процесса. В этот период создаются основы для углубленного занятия данным видом спорта.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Второй этап включает в себя два периода подготовки: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B680D">
        <w:rPr>
          <w:rFonts w:ascii="Times New Roman" w:hAnsi="Times New Roman"/>
          <w:sz w:val="24"/>
          <w:szCs w:val="24"/>
        </w:rPr>
        <w:t>общеподготовительный</w:t>
      </w:r>
      <w:proofErr w:type="spellEnd"/>
      <w:r w:rsidRPr="004B680D">
        <w:rPr>
          <w:rFonts w:ascii="Times New Roman" w:hAnsi="Times New Roman"/>
          <w:sz w:val="24"/>
          <w:szCs w:val="24"/>
        </w:rPr>
        <w:t xml:space="preserve"> период, рассчитан на изучение истории создания и развития дзюдо, его философии, совершенствование навыком правильного падения (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4B680D">
        <w:rPr>
          <w:rFonts w:ascii="Times New Roman" w:hAnsi="Times New Roman"/>
          <w:sz w:val="24"/>
          <w:szCs w:val="24"/>
        </w:rPr>
        <w:t xml:space="preserve">), развитие физических качеств, освоение базовых технических и </w:t>
      </w:r>
      <w:r w:rsidRPr="004B680D">
        <w:rPr>
          <w:rFonts w:ascii="Times New Roman" w:hAnsi="Times New Roman"/>
          <w:sz w:val="24"/>
          <w:szCs w:val="24"/>
        </w:rPr>
        <w:lastRenderedPageBreak/>
        <w:t>тактических действий. На освоение материала этого периода запланировано 2 года занятий (5-6 классы). Учащиеся занимаются 1 раз в неделю по 45 минут. Количество часов за год – 34.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B680D">
        <w:rPr>
          <w:rFonts w:ascii="Times New Roman" w:hAnsi="Times New Roman"/>
          <w:sz w:val="24"/>
          <w:szCs w:val="24"/>
        </w:rPr>
        <w:t>специальноподготовительный</w:t>
      </w:r>
      <w:proofErr w:type="spellEnd"/>
      <w:r w:rsidRPr="004B680D">
        <w:rPr>
          <w:rFonts w:ascii="Times New Roman" w:hAnsi="Times New Roman"/>
          <w:sz w:val="24"/>
          <w:szCs w:val="24"/>
        </w:rPr>
        <w:t xml:space="preserve"> период, рассчитан на дальнейшее воспитание физических качеств, изучение и совершенствование вариантов техники борьбы стоя и лежа. На освоение материала этого периода запланировано 3 года занятий (7-9 классы). Учащиеся занимаются 1 раз в неделю по 45 минут. Количество часов за год – 34.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Задачи </w:t>
      </w:r>
      <w:r w:rsidRPr="004B680D">
        <w:rPr>
          <w:rFonts w:ascii="Times New Roman" w:hAnsi="Times New Roman"/>
          <w:sz w:val="24"/>
          <w:szCs w:val="24"/>
          <w:lang w:val="en-US"/>
        </w:rPr>
        <w:t>II</w:t>
      </w:r>
      <w:r w:rsidRPr="004B680D">
        <w:rPr>
          <w:rFonts w:ascii="Times New Roman" w:hAnsi="Times New Roman"/>
          <w:sz w:val="24"/>
          <w:szCs w:val="24"/>
        </w:rPr>
        <w:t xml:space="preserve"> этапа: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обучить правилам техники безопасности на уроках, привить навыки личной, обязательной гигиены, обучить простейшим приемам закаливания и убедить в необходимости повседневного их применения;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убедить в необходимости ведения здорового образа жизни, привлечь большее количество детей к занятиям спортом;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воспитать силовые качества, координационные навыки, закрепить навыки приемов страховки и 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4B680D">
        <w:rPr>
          <w:rFonts w:ascii="Times New Roman" w:hAnsi="Times New Roman"/>
          <w:sz w:val="24"/>
          <w:szCs w:val="24"/>
        </w:rPr>
        <w:t>, научить безопасному падению;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развить мотивацию к познанию и совершенствованию своего тела, сформировать потребность к регулярным занятиям спортом;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обучить базовым приемам элементам техники и тактики дзюдо.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B680D">
        <w:rPr>
          <w:rFonts w:ascii="Times New Roman" w:hAnsi="Times New Roman"/>
          <w:b/>
          <w:i/>
          <w:sz w:val="24"/>
          <w:szCs w:val="24"/>
        </w:rPr>
        <w:t xml:space="preserve"> этап. </w:t>
      </w:r>
      <w:r w:rsidRPr="004B680D">
        <w:rPr>
          <w:rFonts w:ascii="Times New Roman" w:hAnsi="Times New Roman"/>
          <w:sz w:val="24"/>
          <w:szCs w:val="24"/>
        </w:rPr>
        <w:t xml:space="preserve">Этап совершенствования. Данный этап подготовки рассчитан на 2 года учебного процесса (10-11 классы). Занятия дзюдо на этом этапе предусматривают все разделы спортивной подготовки, возможность выступления на соревнованиях как внутри школы, так и между школами. Дополнительно школьники осваивают приемы самозащиты. Количество занятий за год составляет 35 часов при условии ведения занятий 1 раз в неделю. 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Задачи </w:t>
      </w:r>
      <w:r w:rsidRPr="004B680D">
        <w:rPr>
          <w:rFonts w:ascii="Times New Roman" w:hAnsi="Times New Roman"/>
          <w:sz w:val="24"/>
          <w:szCs w:val="24"/>
          <w:lang w:val="en-US"/>
        </w:rPr>
        <w:t>III</w:t>
      </w:r>
      <w:r w:rsidRPr="004B680D">
        <w:rPr>
          <w:rFonts w:ascii="Times New Roman" w:hAnsi="Times New Roman"/>
          <w:sz w:val="24"/>
          <w:szCs w:val="24"/>
        </w:rPr>
        <w:t xml:space="preserve"> этапа: 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обучить правилам техники безопасности на уроках, привить навыки личной, обязательной гигиены, обучить простейшим приемам закаливания и убедить в необходимости повседневного их применения;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убедить в необходимости ведения здорового образа жизни, привлечь большее количество детей к занятиям спортом;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воспитать силовые качества, координационные навыки, закрепить навыки приемов страховки и 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4B680D">
        <w:rPr>
          <w:rFonts w:ascii="Times New Roman" w:hAnsi="Times New Roman"/>
          <w:sz w:val="24"/>
          <w:szCs w:val="24"/>
        </w:rPr>
        <w:t>, научить безопасному падению;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развить мотивацию к познанию и совершенствованию своего тела, сформировать потребность к регулярным занятиям спортом;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обучить базовым приемам элементам техники и тактики дзюдо;</w:t>
      </w:r>
    </w:p>
    <w:p w:rsid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обучить правилам поведения в </w:t>
      </w:r>
      <w:proofErr w:type="spellStart"/>
      <w:r w:rsidRPr="004B680D">
        <w:rPr>
          <w:rFonts w:ascii="Times New Roman" w:hAnsi="Times New Roman"/>
          <w:sz w:val="24"/>
          <w:szCs w:val="24"/>
        </w:rPr>
        <w:t>экстримальной</w:t>
      </w:r>
      <w:proofErr w:type="spellEnd"/>
      <w:r w:rsidRPr="004B680D">
        <w:rPr>
          <w:rFonts w:ascii="Times New Roman" w:hAnsi="Times New Roman"/>
          <w:sz w:val="24"/>
          <w:szCs w:val="24"/>
        </w:rPr>
        <w:t xml:space="preserve"> ситуации.</w:t>
      </w:r>
    </w:p>
    <w:p w:rsidR="0059091B" w:rsidRDefault="0059091B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1B" w:rsidRPr="004B680D" w:rsidRDefault="0059091B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0D" w:rsidRDefault="004B680D" w:rsidP="002F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80D">
        <w:rPr>
          <w:rFonts w:ascii="Times New Roman" w:hAnsi="Times New Roman"/>
          <w:b/>
          <w:sz w:val="24"/>
          <w:szCs w:val="24"/>
        </w:rPr>
        <w:t>1.3. Требования к организации учебно-воспитательного процесса.</w:t>
      </w:r>
    </w:p>
    <w:p w:rsidR="0059091B" w:rsidRPr="004B680D" w:rsidRDefault="0059091B" w:rsidP="002F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Содержание учебного процесса определяется настоящей программой и учебными планами, в которых определяется минимум содержания учебного материала.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Ответственность за создание </w:t>
      </w:r>
      <w:proofErr w:type="gramStart"/>
      <w:r w:rsidRPr="004B680D">
        <w:rPr>
          <w:rFonts w:ascii="Times New Roman" w:hAnsi="Times New Roman"/>
          <w:sz w:val="24"/>
          <w:szCs w:val="24"/>
        </w:rPr>
        <w:t>условий учебы и отдыха</w:t>
      </w:r>
      <w:proofErr w:type="gramEnd"/>
      <w:r w:rsidRPr="004B680D">
        <w:rPr>
          <w:rFonts w:ascii="Times New Roman" w:hAnsi="Times New Roman"/>
          <w:sz w:val="24"/>
          <w:szCs w:val="24"/>
        </w:rPr>
        <w:t xml:space="preserve"> обучающихся несут должностные лица школы. Расписание занятий утверждается администрацией по представлению преподавателя физической культуры, а также с учетом установленных санитарно-гигиенических норм. 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Эффективность учебного процесса определяется четкой структурой представляющей собой относительно устойчивый порядок объединения компонентов учебного процесса, </w:t>
      </w:r>
      <w:proofErr w:type="gramStart"/>
      <w:r w:rsidRPr="004B680D">
        <w:rPr>
          <w:rFonts w:ascii="Times New Roman" w:hAnsi="Times New Roman"/>
          <w:sz w:val="24"/>
          <w:szCs w:val="24"/>
        </w:rPr>
        <w:t>их  общую</w:t>
      </w:r>
      <w:proofErr w:type="gramEnd"/>
      <w:r w:rsidRPr="004B680D">
        <w:rPr>
          <w:rFonts w:ascii="Times New Roman" w:hAnsi="Times New Roman"/>
          <w:sz w:val="24"/>
          <w:szCs w:val="24"/>
        </w:rPr>
        <w:t xml:space="preserve"> последовательность и закономерное соотношение друг с другом.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Основными формами учебных занятий являются теоретические и учебно-тренировочные занятия. Занятия строятся в соответствии с общими закономерностями построения занятий по физическому воспитанию. Эффективность занятий зависит от степени рациональной организации плотности занятий, оптимальной дозировки нагрузки, учета </w:t>
      </w:r>
      <w:r w:rsidRPr="004B680D">
        <w:rPr>
          <w:rFonts w:ascii="Times New Roman" w:hAnsi="Times New Roman"/>
          <w:sz w:val="24"/>
          <w:szCs w:val="24"/>
        </w:rPr>
        <w:lastRenderedPageBreak/>
        <w:t>индивидуальных особенностей учащихся. В зависимости от этих факторов и этапов подготовки занятия могут проводиться с помощью различных организационных форм. Таких как: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групповая форма обучения создает хорошие условия для </w:t>
      </w:r>
      <w:proofErr w:type="gramStart"/>
      <w:r w:rsidRPr="004B680D">
        <w:rPr>
          <w:rFonts w:ascii="Times New Roman" w:hAnsi="Times New Roman"/>
          <w:sz w:val="24"/>
          <w:szCs w:val="24"/>
        </w:rPr>
        <w:t>микро соперничества</w:t>
      </w:r>
      <w:proofErr w:type="gramEnd"/>
      <w:r w:rsidRPr="004B680D">
        <w:rPr>
          <w:rFonts w:ascii="Times New Roman" w:hAnsi="Times New Roman"/>
          <w:sz w:val="24"/>
          <w:szCs w:val="24"/>
        </w:rPr>
        <w:t xml:space="preserve"> во время занятий, а также воспитывает чувство взаимопомощи при выполнении упражнений.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индивидуальная форма обучения – учащиеся получают задания и работают самостоятельно, что дает возможность воспитывать у них чувство самоконтроля и творческого мышления.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фронтальная форма обучения позволяет учителю одновременно контролировать выполнение задания всеми ученикам, так как одно и то же упражнение выполняется всеми одновременно.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Одной из форм учебного процесса является самостоятельное занятие. Учитель рекомендует упражнения для каждого учащегося, последовательность их выполнения, комплексы утренней гимнастики, методическую литературу.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Все занятия, кроме теоретических состоят из трех частей: вводно-подготовительной, основной и заключительной.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80D">
        <w:rPr>
          <w:rFonts w:ascii="Times New Roman" w:hAnsi="Times New Roman"/>
          <w:b/>
          <w:sz w:val="24"/>
          <w:szCs w:val="24"/>
        </w:rPr>
        <w:t>1.4. Ожидаемый результат.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В процессе изучения </w:t>
      </w:r>
      <w:proofErr w:type="gramStart"/>
      <w:r w:rsidRPr="004B680D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B680D">
        <w:rPr>
          <w:rFonts w:ascii="Times New Roman" w:hAnsi="Times New Roman"/>
          <w:sz w:val="24"/>
          <w:szCs w:val="24"/>
        </w:rPr>
        <w:t xml:space="preserve"> обучающиеся должны </w:t>
      </w:r>
      <w:r w:rsidRPr="004B680D">
        <w:rPr>
          <w:rFonts w:ascii="Times New Roman" w:hAnsi="Times New Roman"/>
          <w:b/>
          <w:sz w:val="24"/>
          <w:szCs w:val="24"/>
        </w:rPr>
        <w:t>знать: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1-4 класс: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правила техники безопасности;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форму одежды на занятиях;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правила личной гигиены.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5-9 класс: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правила техники безопасности на уроках дзюдо, способы предупреждения травм;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правила личной гигиены;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краткую историю возникновения дзюдо;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краткие сведения о влиянии физических нагрузок на организм.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10-11 класс: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правила техники безопасности на уроках по дзюдо и способы предупреждения травм;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правила личной гигиены;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краткую история возникновения и развития дзюдо;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краткие сведения о влиянии физических нагрузок на организм;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правила соревнований.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В процессе изучения </w:t>
      </w:r>
      <w:proofErr w:type="gramStart"/>
      <w:r w:rsidRPr="004B680D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B680D">
        <w:rPr>
          <w:rFonts w:ascii="Times New Roman" w:hAnsi="Times New Roman"/>
          <w:sz w:val="24"/>
          <w:szCs w:val="24"/>
        </w:rPr>
        <w:t xml:space="preserve"> обучающиеся должны </w:t>
      </w:r>
      <w:r w:rsidRPr="004B680D">
        <w:rPr>
          <w:rFonts w:ascii="Times New Roman" w:hAnsi="Times New Roman"/>
          <w:b/>
          <w:sz w:val="24"/>
          <w:szCs w:val="24"/>
        </w:rPr>
        <w:t>научиться: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2-4 классы: 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выполнять кувырок вперед с 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самостраховкой</w:t>
      </w:r>
      <w:proofErr w:type="spellEnd"/>
      <w:r w:rsidRPr="004B680D">
        <w:rPr>
          <w:rFonts w:ascii="Times New Roman" w:hAnsi="Times New Roman"/>
          <w:sz w:val="24"/>
          <w:szCs w:val="24"/>
        </w:rPr>
        <w:t>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выполнять кувырок назад с 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самостраховкой</w:t>
      </w:r>
      <w:proofErr w:type="spellEnd"/>
      <w:r w:rsidRPr="004B680D">
        <w:rPr>
          <w:rFonts w:ascii="Times New Roman" w:hAnsi="Times New Roman"/>
          <w:sz w:val="24"/>
          <w:szCs w:val="24"/>
        </w:rPr>
        <w:t>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выполнять падение на спину с 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самостраховкой</w:t>
      </w:r>
      <w:proofErr w:type="spellEnd"/>
      <w:r w:rsidRPr="004B680D">
        <w:rPr>
          <w:rFonts w:ascii="Times New Roman" w:hAnsi="Times New Roman"/>
          <w:sz w:val="24"/>
          <w:szCs w:val="24"/>
        </w:rPr>
        <w:t xml:space="preserve"> через партнера;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выполнять падение на бок с 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самострахокой</w:t>
      </w:r>
      <w:proofErr w:type="spellEnd"/>
      <w:r w:rsidRPr="004B680D">
        <w:rPr>
          <w:rFonts w:ascii="Times New Roman" w:hAnsi="Times New Roman"/>
          <w:sz w:val="24"/>
          <w:szCs w:val="24"/>
        </w:rPr>
        <w:t xml:space="preserve"> через партнера.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5-6 классы: 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выполнять переворачивания соперника на спину в борьбе лежа;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выполнять виды падений с </w:t>
      </w:r>
      <w:proofErr w:type="spellStart"/>
      <w:r w:rsidRPr="004B680D">
        <w:rPr>
          <w:rFonts w:ascii="Times New Roman" w:hAnsi="Times New Roman"/>
          <w:sz w:val="24"/>
          <w:szCs w:val="24"/>
        </w:rPr>
        <w:t>самостраховкой</w:t>
      </w:r>
      <w:proofErr w:type="spellEnd"/>
      <w:r w:rsidRPr="004B680D">
        <w:rPr>
          <w:rFonts w:ascii="Times New Roman" w:hAnsi="Times New Roman"/>
          <w:sz w:val="24"/>
          <w:szCs w:val="24"/>
        </w:rPr>
        <w:t>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выполнять удержания в борьбе лежа;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7-9 классы: 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выполнять перевороты соперника на спину в борьбе лежа;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выполнять различные удержания и уходы от их в борьбе лежа;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уметь защищаться от захвата сзади за шею броском через плечо;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уметь защищаться от захвата сзади за туловище броском передняя подножка.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10-11 классы: 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 - выполнять перевороты соперника на спину в борьбе лежа;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выполнять различные удержания и уходы от их в борьбе лежа;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уметь защищаться от захвата сзади за шею броском через плечо;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lastRenderedPageBreak/>
        <w:t>- уметь защищаться от захвата сзади за туловище броском передняя подножка;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уметь защищаться от удушающих приемов;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выполнять освобождения от захватов руки, одежды, туловища;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- защита от удара рукой в голову, ногой в туловище;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 xml:space="preserve">- уметь выполнять загиб </w:t>
      </w:r>
      <w:proofErr w:type="spellStart"/>
      <w:r w:rsidRPr="004B680D">
        <w:rPr>
          <w:rFonts w:ascii="Times New Roman" w:hAnsi="Times New Roman"/>
          <w:sz w:val="24"/>
          <w:szCs w:val="24"/>
        </w:rPr>
        <w:t>загиб</w:t>
      </w:r>
      <w:proofErr w:type="spellEnd"/>
      <w:r w:rsidRPr="004B680D">
        <w:rPr>
          <w:rFonts w:ascii="Times New Roman" w:hAnsi="Times New Roman"/>
          <w:sz w:val="24"/>
          <w:szCs w:val="24"/>
        </w:rPr>
        <w:t xml:space="preserve"> руки за спину и сопровождение нарушителя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7F" w:rsidRDefault="005A447F" w:rsidP="002F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7F" w:rsidRDefault="005A447F" w:rsidP="002F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80D">
        <w:rPr>
          <w:rFonts w:ascii="Times New Roman" w:hAnsi="Times New Roman"/>
          <w:b/>
          <w:sz w:val="24"/>
          <w:szCs w:val="24"/>
        </w:rPr>
        <w:t>1.5. Учебный план, тематическое планирование.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Учебн</w:t>
      </w:r>
      <w:r w:rsidR="005A447F">
        <w:rPr>
          <w:rFonts w:ascii="Times New Roman" w:hAnsi="Times New Roman"/>
          <w:sz w:val="24"/>
          <w:szCs w:val="24"/>
        </w:rPr>
        <w:t>ый план разработан из расчета 34</w:t>
      </w:r>
      <w:r w:rsidRPr="004B680D">
        <w:rPr>
          <w:rFonts w:ascii="Times New Roman" w:hAnsi="Times New Roman"/>
          <w:sz w:val="24"/>
          <w:szCs w:val="24"/>
        </w:rPr>
        <w:t xml:space="preserve"> часов занятий в год в условиях общеобразовательной школы.</w:t>
      </w:r>
    </w:p>
    <w:p w:rsidR="004B680D" w:rsidRP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0D">
        <w:rPr>
          <w:rFonts w:ascii="Times New Roman" w:hAnsi="Times New Roman"/>
          <w:sz w:val="24"/>
          <w:szCs w:val="24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каждого этапа подготовки.</w:t>
      </w:r>
    </w:p>
    <w:p w:rsidR="004B680D" w:rsidRDefault="004B680D" w:rsidP="002F4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AF0" w:rsidRPr="00A47805" w:rsidRDefault="00FF0AF0" w:rsidP="002F4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BBD" w:rsidRDefault="00423BBD" w:rsidP="002F4CF3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BBD" w:rsidRDefault="00423BBD" w:rsidP="002F4CF3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2D9" w:rsidRDefault="00C022D9" w:rsidP="002F4CF3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B1D" w:rsidRDefault="009C5B1D" w:rsidP="002F4CF3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BBD" w:rsidRPr="00423BBD" w:rsidRDefault="00423BBD" w:rsidP="002F4CF3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BB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</w:t>
      </w:r>
      <w:proofErr w:type="gramStart"/>
      <w:r w:rsidRPr="00423BBD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 ПЛАНИРОВАНИЕ</w:t>
      </w:r>
      <w:proofErr w:type="gramEnd"/>
    </w:p>
    <w:p w:rsidR="00423BBD" w:rsidRDefault="00423BBD" w:rsidP="002F4CF3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5A447F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физической культуре-дзюдо</w:t>
      </w:r>
      <w:r w:rsidRPr="00423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423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34</w:t>
      </w:r>
      <w:proofErr w:type="gramEnd"/>
      <w:r w:rsidRPr="00423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23BBD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C022D9" w:rsidRPr="00423BBD" w:rsidRDefault="00C022D9" w:rsidP="002F4CF3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992"/>
        <w:gridCol w:w="1134"/>
        <w:gridCol w:w="1276"/>
      </w:tblGrid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BBD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5104" w:type="dxa"/>
            <w:noWrap/>
            <w:hideMark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BB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BB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BBD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BBD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фактическая</w:t>
            </w: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>Правила техники безопасности на уроках дзюдо, гигиена, форма одежды, предупреждение травм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after="0"/>
              <w:jc w:val="both"/>
            </w:pPr>
            <w:r>
              <w:t>Краткий обзор развития дзюдо. Краткие сведения о влиянии нагрузок на организм.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>Основы техники и тактики самозащиты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>Основы техники и тактики самозащиты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>Основы техники и тактики самозащиты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>Строевые упражнения. Общая физическая подготовка, специальные упражнения</w:t>
            </w:r>
            <w:r w:rsidR="00FC1FE8"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after="0"/>
              <w:jc w:val="both"/>
            </w:pPr>
            <w:r w:rsidRPr="00FC477C">
              <w:t>Строевые упражнения. Общая физическая подготовка, специальные упражнения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>Строевые упражнения. Общая физическая подготовка, специальные упражнения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Строевые упражнения. Общая физическая подготовка, специальные упражнения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Строевые упражнения. Общая физическая подготовка, специальные упражнения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Строевые упражнения. Общая физическая подготовка, специальные упражнения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Строевые упражнения. Общая физическая подготовка, специальные упражнения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 xml:space="preserve">Совершенствование навыков страховки и </w:t>
            </w:r>
            <w:proofErr w:type="spellStart"/>
            <w:r w:rsidRPr="00FC477C">
              <w:t>самостраховки</w:t>
            </w:r>
            <w:proofErr w:type="spellEnd"/>
            <w:r w:rsidRPr="00FC477C">
              <w:t>, безопасного падения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 xml:space="preserve">Совершенствование навыков страховки и </w:t>
            </w:r>
            <w:proofErr w:type="spellStart"/>
            <w:r w:rsidRPr="00FC477C">
              <w:t>самостраховки</w:t>
            </w:r>
            <w:proofErr w:type="spellEnd"/>
            <w:r w:rsidRPr="00FC477C">
              <w:t>, безопасного падения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>Обучение технике дзюдо стоя и лежа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>Обучение технике дзюдо стоя и лежа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pStyle w:val="a4"/>
              <w:spacing w:before="0" w:beforeAutospacing="0" w:after="0" w:afterAutospacing="0"/>
              <w:jc w:val="both"/>
            </w:pPr>
            <w:r w:rsidRPr="00FC477C">
              <w:t>Обучение технике дзюдо стоя и лежа</w:t>
            </w:r>
          </w:p>
        </w:tc>
        <w:tc>
          <w:tcPr>
            <w:tcW w:w="992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477C" w:rsidP="002F4CF3">
            <w:pPr>
              <w:jc w:val="both"/>
            </w:pPr>
            <w:r w:rsidRPr="00FC477C">
              <w:rPr>
                <w:rFonts w:ascii="Times New Roman" w:hAnsi="Times New Roman"/>
                <w:sz w:val="24"/>
                <w:szCs w:val="24"/>
              </w:rPr>
              <w:t>Обучение технике дзюдо стоя и лежа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Обучение технике дзюдо стоя и лежа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Обучение технике дзюдо стоя и лежа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Обучение технике дзюдо стоя и лежа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Обучение технике дзюдо стоя и лежа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Обучение технике дзюдо стоя и лежа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Обучение технике дзюдо стоя и лежа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Обучение технике дзюдо стоя и лежа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Обучение технике дзюдо стоя и лежа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423BBD" w:rsidRDefault="00FC1FE8" w:rsidP="002F4CF3">
            <w:pPr>
              <w:pStyle w:val="a4"/>
              <w:spacing w:before="0" w:beforeAutospacing="0" w:after="0" w:afterAutospacing="0"/>
              <w:jc w:val="both"/>
            </w:pPr>
            <w:r w:rsidRPr="00FC1FE8">
              <w:t>Обучение технике дзюдо стоя и лежа</w:t>
            </w:r>
            <w:r>
              <w:t>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BD" w:rsidRPr="00423BBD" w:rsidTr="00D04561">
        <w:trPr>
          <w:trHeight w:val="255"/>
        </w:trPr>
        <w:tc>
          <w:tcPr>
            <w:tcW w:w="1134" w:type="dxa"/>
          </w:tcPr>
          <w:p w:rsidR="00423BBD" w:rsidRPr="00423BBD" w:rsidRDefault="00423BBD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423BBD" w:rsidRPr="00FC1FE8" w:rsidRDefault="00FC1FE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E8">
              <w:rPr>
                <w:rFonts w:ascii="Times New Roman" w:hAnsi="Times New Roman"/>
                <w:sz w:val="24"/>
                <w:szCs w:val="24"/>
              </w:rPr>
              <w:t>Обучение технике дзюдо стоя и лежа.</w:t>
            </w:r>
          </w:p>
        </w:tc>
        <w:tc>
          <w:tcPr>
            <w:tcW w:w="992" w:type="dxa"/>
          </w:tcPr>
          <w:p w:rsidR="00423BBD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BBD" w:rsidRPr="00423BBD" w:rsidRDefault="00423BBD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79" w:rsidRPr="00423BBD" w:rsidTr="00D04561">
        <w:trPr>
          <w:trHeight w:val="255"/>
        </w:trPr>
        <w:tc>
          <w:tcPr>
            <w:tcW w:w="1134" w:type="dxa"/>
          </w:tcPr>
          <w:p w:rsidR="00620679" w:rsidRPr="00423BBD" w:rsidRDefault="00620679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620679" w:rsidRPr="00D75668" w:rsidRDefault="00FC1FE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E8">
              <w:rPr>
                <w:rFonts w:ascii="Times New Roman" w:hAnsi="Times New Roman"/>
                <w:sz w:val="24"/>
                <w:szCs w:val="24"/>
              </w:rPr>
              <w:t>Обучение технике дзюдо стоя и лежа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0679" w:rsidRDefault="00D7566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79" w:rsidRPr="00423BBD" w:rsidTr="00D04561">
        <w:trPr>
          <w:trHeight w:val="255"/>
        </w:trPr>
        <w:tc>
          <w:tcPr>
            <w:tcW w:w="1134" w:type="dxa"/>
          </w:tcPr>
          <w:p w:rsidR="00620679" w:rsidRPr="00423BBD" w:rsidRDefault="00620679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620679" w:rsidRPr="00620679" w:rsidRDefault="00FC1FE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E8">
              <w:rPr>
                <w:rFonts w:ascii="Times New Roman" w:hAnsi="Times New Roman"/>
                <w:sz w:val="24"/>
                <w:szCs w:val="24"/>
              </w:rPr>
              <w:t>Обучение технике дзюдо стоя и лежа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0679" w:rsidRDefault="00D7566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79" w:rsidRPr="00423BBD" w:rsidTr="00D04561">
        <w:trPr>
          <w:trHeight w:val="255"/>
        </w:trPr>
        <w:tc>
          <w:tcPr>
            <w:tcW w:w="1134" w:type="dxa"/>
          </w:tcPr>
          <w:p w:rsidR="00620679" w:rsidRPr="00423BBD" w:rsidRDefault="00620679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620679" w:rsidRPr="00620679" w:rsidRDefault="00FC1FE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E8">
              <w:rPr>
                <w:rFonts w:ascii="Times New Roman" w:hAnsi="Times New Roman"/>
                <w:sz w:val="24"/>
                <w:szCs w:val="24"/>
              </w:rPr>
              <w:t>Обучение технике дзюдо стоя и лежа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0679" w:rsidRDefault="00D7566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79" w:rsidRPr="00423BBD" w:rsidTr="00D04561">
        <w:trPr>
          <w:trHeight w:val="255"/>
        </w:trPr>
        <w:tc>
          <w:tcPr>
            <w:tcW w:w="1134" w:type="dxa"/>
          </w:tcPr>
          <w:p w:rsidR="00620679" w:rsidRPr="00423BBD" w:rsidRDefault="00620679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620679" w:rsidRPr="00620679" w:rsidRDefault="00FC1FE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E8">
              <w:rPr>
                <w:rFonts w:ascii="Times New Roman" w:hAnsi="Times New Roman"/>
                <w:sz w:val="24"/>
                <w:szCs w:val="24"/>
              </w:rPr>
              <w:t>Обучение технике дзюдо стоя и лежа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0679" w:rsidRDefault="00D7566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79" w:rsidRPr="00423BBD" w:rsidTr="00D04561">
        <w:trPr>
          <w:trHeight w:val="255"/>
        </w:trPr>
        <w:tc>
          <w:tcPr>
            <w:tcW w:w="1134" w:type="dxa"/>
          </w:tcPr>
          <w:p w:rsidR="00620679" w:rsidRPr="00423BBD" w:rsidRDefault="00620679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620679" w:rsidRPr="00620679" w:rsidRDefault="00FC1FE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E8">
              <w:rPr>
                <w:rFonts w:ascii="Times New Roman" w:hAnsi="Times New Roman"/>
                <w:sz w:val="24"/>
                <w:szCs w:val="24"/>
              </w:rPr>
              <w:t>Обучение технике дзюдо стоя и лежа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0679" w:rsidRDefault="00D7566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79" w:rsidRPr="00423BBD" w:rsidTr="00D04561">
        <w:trPr>
          <w:trHeight w:val="255"/>
        </w:trPr>
        <w:tc>
          <w:tcPr>
            <w:tcW w:w="1134" w:type="dxa"/>
          </w:tcPr>
          <w:p w:rsidR="00620679" w:rsidRPr="00423BBD" w:rsidRDefault="00620679" w:rsidP="002F4CF3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noWrap/>
          </w:tcPr>
          <w:p w:rsidR="00620679" w:rsidRPr="00620679" w:rsidRDefault="00FC1FE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E8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992" w:type="dxa"/>
          </w:tcPr>
          <w:p w:rsidR="00620679" w:rsidRDefault="00D75668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0679" w:rsidRPr="00423BBD" w:rsidRDefault="00620679" w:rsidP="002F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2D9" w:rsidRDefault="00C022D9" w:rsidP="002F4C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C022D9" w:rsidSect="008B15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DBE"/>
    <w:multiLevelType w:val="hybridMultilevel"/>
    <w:tmpl w:val="70EA5C2A"/>
    <w:lvl w:ilvl="0" w:tplc="CFA446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84E"/>
    <w:multiLevelType w:val="multilevel"/>
    <w:tmpl w:val="6E6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B74B7"/>
    <w:multiLevelType w:val="hybridMultilevel"/>
    <w:tmpl w:val="BA1E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03680"/>
    <w:multiLevelType w:val="multilevel"/>
    <w:tmpl w:val="162C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C4791"/>
    <w:multiLevelType w:val="hybridMultilevel"/>
    <w:tmpl w:val="75A84E0C"/>
    <w:lvl w:ilvl="0" w:tplc="94E22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7523"/>
    <w:multiLevelType w:val="hybridMultilevel"/>
    <w:tmpl w:val="2E78F786"/>
    <w:lvl w:ilvl="0" w:tplc="CFA446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CFA4460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1F"/>
    <w:rsid w:val="00086B81"/>
    <w:rsid w:val="00112747"/>
    <w:rsid w:val="001227D1"/>
    <w:rsid w:val="001B1681"/>
    <w:rsid w:val="001C5ADF"/>
    <w:rsid w:val="002F4CF3"/>
    <w:rsid w:val="0036061A"/>
    <w:rsid w:val="003D157E"/>
    <w:rsid w:val="00423BBD"/>
    <w:rsid w:val="00467856"/>
    <w:rsid w:val="004779E3"/>
    <w:rsid w:val="004B680D"/>
    <w:rsid w:val="004F041F"/>
    <w:rsid w:val="0059091B"/>
    <w:rsid w:val="005950DB"/>
    <w:rsid w:val="00595CF4"/>
    <w:rsid w:val="005A447F"/>
    <w:rsid w:val="00620679"/>
    <w:rsid w:val="007E4464"/>
    <w:rsid w:val="008B15BC"/>
    <w:rsid w:val="009C5B1D"/>
    <w:rsid w:val="00A47805"/>
    <w:rsid w:val="00AB2C95"/>
    <w:rsid w:val="00C022D9"/>
    <w:rsid w:val="00C961FF"/>
    <w:rsid w:val="00CB176D"/>
    <w:rsid w:val="00CF5379"/>
    <w:rsid w:val="00D75668"/>
    <w:rsid w:val="00DE7766"/>
    <w:rsid w:val="00EA30F1"/>
    <w:rsid w:val="00F0613F"/>
    <w:rsid w:val="00F23E15"/>
    <w:rsid w:val="00FC1FE8"/>
    <w:rsid w:val="00FC477C"/>
    <w:rsid w:val="00FC4C63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2861"/>
  <w15:docId w15:val="{350304EA-C64D-44B9-A9AE-9F1F24F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B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1227D1"/>
    <w:pPr>
      <w:keepNext/>
      <w:suppressAutoHyphens/>
      <w:spacing w:after="0" w:line="240" w:lineRule="auto"/>
      <w:ind w:left="360"/>
      <w:jc w:val="both"/>
      <w:outlineLvl w:val="7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95"/>
    <w:pPr>
      <w:spacing w:after="0" w:line="240" w:lineRule="auto"/>
      <w:ind w:left="720" w:firstLine="360"/>
      <w:contextualSpacing/>
    </w:pPr>
    <w:rPr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1227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1227D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1227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FF0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98F1-684A-4B5D-AEDF-B6C59074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ga</dc:creator>
  <cp:keywords/>
  <dc:description/>
  <cp:lastModifiedBy>User</cp:lastModifiedBy>
  <cp:revision>35</cp:revision>
  <dcterms:created xsi:type="dcterms:W3CDTF">2018-05-31T16:40:00Z</dcterms:created>
  <dcterms:modified xsi:type="dcterms:W3CDTF">2019-11-26T10:41:00Z</dcterms:modified>
</cp:coreProperties>
</file>