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6D" w:rsidRDefault="0049626D" w:rsidP="0049626D">
      <w:pPr>
        <w:tabs>
          <w:tab w:val="left" w:pos="2959"/>
        </w:tabs>
      </w:pPr>
      <w:r>
        <w:tab/>
        <w:t xml:space="preserve">Особенности правового статуса </w:t>
      </w:r>
      <w:bookmarkStart w:id="0" w:name="_GoBack"/>
      <w:bookmarkEnd w:id="0"/>
      <w:r>
        <w:t>несовершеннолетних</w:t>
      </w:r>
    </w:p>
    <w:p w:rsidR="0049626D" w:rsidRDefault="0049626D" w:rsidP="0049626D">
      <w:r>
        <w:t>9</w:t>
      </w:r>
      <w:r>
        <w:t xml:space="preserve"> класс обществознание</w:t>
      </w:r>
    </w:p>
    <w:p w:rsidR="0049626D" w:rsidRDefault="0049626D" w:rsidP="0049626D">
      <w:r>
        <w:t>Тема: Особенности право</w:t>
      </w:r>
      <w:r>
        <w:t>вого статуса несовершеннолетних</w:t>
      </w:r>
    </w:p>
    <w:p w:rsidR="0049626D" w:rsidRDefault="0049626D" w:rsidP="0049626D">
      <w:r>
        <w:t>Требования к знаниям, умениям, навыкам</w:t>
      </w:r>
    </w:p>
    <w:p w:rsidR="0049626D" w:rsidRDefault="0049626D" w:rsidP="0049626D">
      <w:r>
        <w:t>Обучающие: знают основные права несовершеннолетних, понимают возможность наступления юридической ответственности за отдельные виды правонарушений с 14 лет.</w:t>
      </w:r>
    </w:p>
    <w:p w:rsidR="0049626D" w:rsidRDefault="0049626D" w:rsidP="0049626D">
      <w:r>
        <w:t>Развивающие: усовершенствование навыков работы с документами, развитие умения извлекать необходимую информацию из источника права, продолжить работу по формированию понятийного аппарата: правовой статус несовершеннолетних, эмансипация подростка, воинский учет.</w:t>
      </w:r>
    </w:p>
    <w:p w:rsidR="0049626D" w:rsidRDefault="0049626D" w:rsidP="0049626D">
      <w:r>
        <w:t>Воспитательные: воспитывать чувство гражданственности, толерантности, уважения к правам и свободам других людей, умений использовать знания о своих правах и обязанностях в обычной жизни.</w:t>
      </w:r>
    </w:p>
    <w:p w:rsidR="0049626D" w:rsidRDefault="0049626D" w:rsidP="0049626D">
      <w:r>
        <w:t>Оборудование: презентация, документы, карточки.</w:t>
      </w:r>
    </w:p>
    <w:p w:rsidR="0049626D" w:rsidRDefault="0049626D" w:rsidP="0049626D">
      <w:r>
        <w:t>Ход урока</w:t>
      </w:r>
    </w:p>
    <w:p w:rsidR="0049626D" w:rsidRDefault="0049626D" w:rsidP="0049626D">
      <w:r>
        <w:t>Организационный момент</w:t>
      </w:r>
    </w:p>
    <w:p w:rsidR="0049626D" w:rsidRDefault="0049626D" w:rsidP="0049626D">
      <w:r>
        <w:t>Актуализация знаний</w:t>
      </w:r>
    </w:p>
    <w:p w:rsidR="0049626D" w:rsidRDefault="0049626D" w:rsidP="0049626D">
      <w:r>
        <w:t>Терминологический диктант</w:t>
      </w:r>
    </w:p>
    <w:p w:rsidR="0049626D" w:rsidRDefault="0049626D" w:rsidP="0049626D">
      <w:r>
        <w:t>1.Совокупность всех принятых государством общеобязательных норм (право)</w:t>
      </w:r>
    </w:p>
    <w:p w:rsidR="0049626D" w:rsidRDefault="0049626D" w:rsidP="0049626D">
      <w:r>
        <w:t>2.Основный закон государства (конституция)</w:t>
      </w:r>
    </w:p>
    <w:p w:rsidR="0049626D" w:rsidRDefault="0049626D" w:rsidP="0049626D">
      <w:r>
        <w:t xml:space="preserve">3.Совокупность правовых норм которые регулируют отдельную область общественных отношений </w:t>
      </w:r>
      <w:proofErr w:type="gramStart"/>
      <w:r>
        <w:t xml:space="preserve">( </w:t>
      </w:r>
      <w:proofErr w:type="gramEnd"/>
      <w:r>
        <w:t>отрасль права)</w:t>
      </w:r>
    </w:p>
    <w:p w:rsidR="0049626D" w:rsidRDefault="0049626D" w:rsidP="0049626D">
      <w:r>
        <w:t>4. Социальное отношение, регулируемое нормами права (правоотношение)</w:t>
      </w:r>
    </w:p>
    <w:p w:rsidR="0049626D" w:rsidRDefault="0049626D" w:rsidP="0049626D">
      <w:r>
        <w:t>5. Участники правоотношения (Субъекты)</w:t>
      </w:r>
    </w:p>
    <w:p w:rsidR="0049626D" w:rsidRDefault="0049626D" w:rsidP="0049626D">
      <w:r>
        <w:t>6. Способность иметь права и обязанности согласно законам государства</w:t>
      </w:r>
      <w:proofErr w:type="gramStart"/>
      <w:r>
        <w:t>.(</w:t>
      </w:r>
      <w:proofErr w:type="gramEnd"/>
      <w:r>
        <w:t>правоспособность)</w:t>
      </w:r>
    </w:p>
    <w:p w:rsidR="0049626D" w:rsidRDefault="0049626D" w:rsidP="0049626D">
      <w:r>
        <w:t>7.То, из-за чего возникло правоотношение</w:t>
      </w:r>
      <w:proofErr w:type="gramStart"/>
      <w:r>
        <w:t>.(</w:t>
      </w:r>
      <w:proofErr w:type="gramEnd"/>
      <w:r>
        <w:t xml:space="preserve"> объект права)</w:t>
      </w:r>
    </w:p>
    <w:p w:rsidR="0049626D" w:rsidRDefault="0049626D" w:rsidP="0049626D">
      <w:r>
        <w:t>8. Способность своими осознанными действиями осуществлять субъективные права и юридические обязанности</w:t>
      </w:r>
      <w:proofErr w:type="gramStart"/>
      <w:r>
        <w:t>.</w:t>
      </w:r>
      <w:proofErr w:type="gramEnd"/>
      <w:r>
        <w:t xml:space="preserve"> (</w:t>
      </w:r>
      <w:proofErr w:type="gramStart"/>
      <w:r>
        <w:t>д</w:t>
      </w:r>
      <w:proofErr w:type="gramEnd"/>
      <w:r>
        <w:t>ееспособность)</w:t>
      </w:r>
    </w:p>
    <w:p w:rsidR="0049626D" w:rsidRDefault="0049626D" w:rsidP="0049626D">
      <w:r>
        <w:t>9. Нормативный акт, который регулирует наиболее важные общественные отношения и обладает высшей юридической силой</w:t>
      </w:r>
      <w:proofErr w:type="gramStart"/>
      <w:r>
        <w:t>.(</w:t>
      </w:r>
      <w:proofErr w:type="gramEnd"/>
      <w:r>
        <w:t>закон)</w:t>
      </w:r>
    </w:p>
    <w:p w:rsidR="0049626D" w:rsidRDefault="0049626D" w:rsidP="0049626D">
      <w:r>
        <w:t xml:space="preserve">10.Права и обязанности участников правоотношения </w:t>
      </w:r>
      <w:proofErr w:type="gramStart"/>
      <w:r>
        <w:t xml:space="preserve">( </w:t>
      </w:r>
      <w:proofErr w:type="gramEnd"/>
      <w:r>
        <w:t>содержание)</w:t>
      </w:r>
    </w:p>
    <w:p w:rsidR="0049626D" w:rsidRDefault="0049626D" w:rsidP="0049626D">
      <w:r>
        <w:t>-взаимопроверка, выставление оценок</w:t>
      </w:r>
      <w:proofErr w:type="gramStart"/>
      <w:r>
        <w:t xml:space="preserve"> .</w:t>
      </w:r>
      <w:proofErr w:type="gramEnd"/>
    </w:p>
    <w:p w:rsidR="0049626D" w:rsidRDefault="0049626D" w:rsidP="0049626D"/>
    <w:p w:rsidR="0049626D" w:rsidRDefault="0049626D" w:rsidP="0049626D">
      <w:r>
        <w:t>3. Объявление темы урока. Постановка задач.</w:t>
      </w:r>
    </w:p>
    <w:p w:rsidR="0049626D" w:rsidRDefault="0049626D" w:rsidP="0049626D">
      <w:r>
        <w:t>Презентация. Картинки, иллюстрирующие права детей.</w:t>
      </w:r>
    </w:p>
    <w:p w:rsidR="0049626D" w:rsidRDefault="0049626D" w:rsidP="0049626D">
      <w:r>
        <w:t xml:space="preserve"> О чем говорят эти картинки?</w:t>
      </w:r>
    </w:p>
    <w:p w:rsidR="0049626D" w:rsidRDefault="0049626D" w:rsidP="0049626D">
      <w:r>
        <w:t xml:space="preserve">Как вы думаете, о чем пойдет речь на сегодняшнем уроке? </w:t>
      </w:r>
      <w:proofErr w:type="gramStart"/>
      <w:r>
        <w:t xml:space="preserve">( </w:t>
      </w:r>
      <w:proofErr w:type="gramEnd"/>
      <w:r>
        <w:t>о правах несовершеннолетних)</w:t>
      </w:r>
    </w:p>
    <w:p w:rsidR="0049626D" w:rsidRDefault="0049626D" w:rsidP="0049626D">
      <w:r>
        <w:t>О правах и…… обязанностях несовершеннолетних.</w:t>
      </w:r>
    </w:p>
    <w:p w:rsidR="0049626D" w:rsidRDefault="0049626D" w:rsidP="0049626D">
      <w:r>
        <w:t xml:space="preserve">-Что мы должны узнать? </w:t>
      </w:r>
      <w:proofErr w:type="gramStart"/>
      <w:r>
        <w:t xml:space="preserve">( </w:t>
      </w:r>
      <w:proofErr w:type="gramEnd"/>
      <w:r>
        <w:t>ответы)</w:t>
      </w:r>
    </w:p>
    <w:p w:rsidR="0049626D" w:rsidRDefault="0049626D" w:rsidP="0049626D">
      <w:r>
        <w:t>-Записывают тему.</w:t>
      </w:r>
    </w:p>
    <w:p w:rsidR="0049626D" w:rsidRDefault="0049626D" w:rsidP="0049626D">
      <w:r>
        <w:t>4. Изучение нового материала</w:t>
      </w:r>
    </w:p>
    <w:p w:rsidR="0049626D" w:rsidRDefault="0049626D" w:rsidP="0049626D">
      <w:r>
        <w:t>- Словарная работа.</w:t>
      </w:r>
    </w:p>
    <w:p w:rsidR="0049626D" w:rsidRDefault="0049626D" w:rsidP="0049626D">
      <w:proofErr w:type="spellStart"/>
      <w:proofErr w:type="gramStart"/>
      <w:r>
        <w:t>Правово́й</w:t>
      </w:r>
      <w:proofErr w:type="spellEnd"/>
      <w:proofErr w:type="gramEnd"/>
      <w:r>
        <w:t xml:space="preserve"> </w:t>
      </w:r>
      <w:proofErr w:type="spellStart"/>
      <w:r>
        <w:t>ста́тус</w:t>
      </w:r>
      <w:proofErr w:type="spellEnd"/>
      <w:r>
        <w:t xml:space="preserve"> — установленное нормами права положение его субъектов, совокупность их прав и обязанностей. </w:t>
      </w:r>
      <w:proofErr w:type="gramStart"/>
      <w:r>
        <w:t xml:space="preserve">В правовой статус входят: </w:t>
      </w:r>
      <w:proofErr w:type="spellStart"/>
      <w:r>
        <w:t>правосубъектность</w:t>
      </w:r>
      <w:proofErr w:type="spellEnd"/>
      <w:r>
        <w:t xml:space="preserve"> (в свою очередь включающая правоспособность, дееспособность и </w:t>
      </w:r>
      <w:proofErr w:type="spellStart"/>
      <w:r>
        <w:t>деликтоспособность</w:t>
      </w:r>
      <w:proofErr w:type="spellEnd"/>
      <w:r>
        <w:t xml:space="preserve"> субъекта.</w:t>
      </w:r>
      <w:proofErr w:type="gramEnd"/>
    </w:p>
    <w:p w:rsidR="0049626D" w:rsidRDefault="0049626D" w:rsidP="0049626D">
      <w:proofErr w:type="spellStart"/>
      <w:r>
        <w:t>Деликтоспособность</w:t>
      </w:r>
      <w:proofErr w:type="spellEnd"/>
      <w:r>
        <w:t xml:space="preserve"> - способность лица самостоятельно нести ответственность за вред, причинённый его противоправным деянием (действием либо бездействием). Является элементом дееспособности.</w:t>
      </w:r>
    </w:p>
    <w:p w:rsidR="0049626D" w:rsidRDefault="0049626D" w:rsidP="0049626D">
      <w:r>
        <w:t>-Работа в группах. Работа с документами</w:t>
      </w:r>
      <w:proofErr w:type="gramStart"/>
      <w:r>
        <w:t xml:space="preserve"> .</w:t>
      </w:r>
      <w:proofErr w:type="gramEnd"/>
      <w:r>
        <w:t xml:space="preserve"> </w:t>
      </w:r>
      <w:proofErr w:type="spellStart"/>
      <w:r>
        <w:t>ПРиложение</w:t>
      </w:r>
      <w:proofErr w:type="spellEnd"/>
    </w:p>
    <w:p w:rsidR="0049626D" w:rsidRDefault="0049626D" w:rsidP="0049626D">
      <w:r>
        <w:t xml:space="preserve">1.Дееспособность </w:t>
      </w:r>
      <w:proofErr w:type="gramStart"/>
      <w:r>
        <w:t>малолетних</w:t>
      </w:r>
      <w:proofErr w:type="gramEnd"/>
      <w:r>
        <w:t>.</w:t>
      </w:r>
    </w:p>
    <w:p w:rsidR="0049626D" w:rsidRDefault="0049626D" w:rsidP="0049626D">
      <w:r>
        <w:t>2.Дееспособность несовершеннолетних от14 до 18 лет.</w:t>
      </w:r>
    </w:p>
    <w:p w:rsidR="0049626D" w:rsidRDefault="0049626D" w:rsidP="0049626D">
      <w:r>
        <w:t>3. Эмансипация подростка.</w:t>
      </w:r>
    </w:p>
    <w:p w:rsidR="0049626D" w:rsidRDefault="0049626D" w:rsidP="0049626D">
      <w:r>
        <w:t>4.Уголовная ответственность несовершеннолетних</w:t>
      </w:r>
    </w:p>
    <w:p w:rsidR="0049626D" w:rsidRDefault="0049626D" w:rsidP="0049626D">
      <w:r>
        <w:t>5. Административная ответственность несовершеннолетних</w:t>
      </w:r>
    </w:p>
    <w:p w:rsidR="0049626D" w:rsidRDefault="0049626D" w:rsidP="0049626D">
      <w:r>
        <w:t>Выделить основные положения документов.</w:t>
      </w:r>
    </w:p>
    <w:p w:rsidR="0049626D" w:rsidRDefault="0049626D" w:rsidP="0049626D">
      <w:r>
        <w:t>Выступление групп. Ответы на вопросы одноклассников.</w:t>
      </w:r>
    </w:p>
    <w:p w:rsidR="0049626D" w:rsidRDefault="0049626D" w:rsidP="0049626D">
      <w:r>
        <w:t>5. Первичное усвоение новых знаний.</w:t>
      </w:r>
    </w:p>
    <w:p w:rsidR="0049626D" w:rsidRDefault="0049626D" w:rsidP="0049626D">
      <w:r>
        <w:t xml:space="preserve">Индивидуальная работа с текстом </w:t>
      </w:r>
      <w:proofErr w:type="gramStart"/>
      <w:r>
        <w:t xml:space="preserve">( </w:t>
      </w:r>
      <w:proofErr w:type="gramEnd"/>
      <w:r>
        <w:t>подготовка к ОГЭ)</w:t>
      </w:r>
    </w:p>
    <w:p w:rsidR="0049626D" w:rsidRDefault="0049626D" w:rsidP="0049626D">
      <w:r>
        <w:t>6. Итоги урока.</w:t>
      </w:r>
    </w:p>
    <w:p w:rsidR="0049626D" w:rsidRDefault="0049626D" w:rsidP="0049626D">
      <w:r>
        <w:t>Несовершеннолетние - это………..</w:t>
      </w:r>
    </w:p>
    <w:p w:rsidR="0049626D" w:rsidRDefault="0049626D" w:rsidP="0049626D">
      <w:r>
        <w:t>Дееспособност</w:t>
      </w:r>
      <w:proofErr w:type="gramStart"/>
      <w:r>
        <w:t>ь-</w:t>
      </w:r>
      <w:proofErr w:type="gramEnd"/>
      <w:r>
        <w:t xml:space="preserve"> это………………..</w:t>
      </w:r>
    </w:p>
    <w:p w:rsidR="0049626D" w:rsidRDefault="0049626D" w:rsidP="0049626D">
      <w:r>
        <w:t xml:space="preserve">Эмансипация </w:t>
      </w:r>
      <w:proofErr w:type="gramStart"/>
      <w:r>
        <w:t>–э</w:t>
      </w:r>
      <w:proofErr w:type="gramEnd"/>
      <w:r>
        <w:t>то…………….</w:t>
      </w:r>
    </w:p>
    <w:p w:rsidR="0049626D" w:rsidRDefault="0049626D" w:rsidP="0049626D"/>
    <w:p w:rsidR="0049626D" w:rsidRDefault="0049626D" w:rsidP="0049626D">
      <w:r>
        <w:t>7. Домашнее задание.</w:t>
      </w:r>
    </w:p>
    <w:p w:rsidR="00C92865" w:rsidRDefault="0049626D" w:rsidP="0049626D">
      <w:r>
        <w:t>Выучить понятия, выполнить задание. Популярный молодёжный журнал опубликовал рассказ 14-летнего О. и выплатил ему гонорар. Полученную сумму мальчик решил потратить на приобретение коллекции музыкальных дисков. Имеет ли он право самостоятельно распорядиться полученным гонораром? Приведите любые три характеристики дееспособности несовершеннолетнего в возрасте от 14 до 18 лет.</w:t>
      </w:r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F9"/>
    <w:rsid w:val="001B589E"/>
    <w:rsid w:val="003503F9"/>
    <w:rsid w:val="0049626D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2020-04-04T08:40:00Z</dcterms:created>
  <dcterms:modified xsi:type="dcterms:W3CDTF">2020-04-04T08:43:00Z</dcterms:modified>
</cp:coreProperties>
</file>