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27" w:rsidRPr="00172B1C" w:rsidRDefault="0085733A" w:rsidP="00172B1C">
      <w:pPr>
        <w:jc w:val="center"/>
        <w:rPr>
          <w:rFonts w:cstheme="minorHAnsi"/>
          <w:b/>
          <w:sz w:val="24"/>
          <w:szCs w:val="24"/>
        </w:rPr>
      </w:pPr>
      <w:r w:rsidRPr="00172B1C">
        <w:rPr>
          <w:rFonts w:cstheme="minorHAnsi"/>
          <w:b/>
          <w:sz w:val="24"/>
          <w:szCs w:val="24"/>
        </w:rPr>
        <w:t xml:space="preserve">Компетенции учителей согласно </w:t>
      </w:r>
      <w:proofErr w:type="spellStart"/>
      <w:r w:rsidRPr="00172B1C">
        <w:rPr>
          <w:rFonts w:cstheme="minorHAnsi"/>
          <w:b/>
          <w:sz w:val="24"/>
          <w:szCs w:val="24"/>
        </w:rPr>
        <w:t>профстандарту</w:t>
      </w:r>
      <w:proofErr w:type="spellEnd"/>
      <w:r w:rsidRPr="00172B1C">
        <w:rPr>
          <w:rFonts w:cstheme="minorHAnsi"/>
          <w:b/>
          <w:sz w:val="24"/>
          <w:szCs w:val="24"/>
        </w:rPr>
        <w:t xml:space="preserve"> педагога РФ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686"/>
      </w:tblGrid>
      <w:tr w:rsidR="0085733A" w:rsidRPr="00172B1C" w:rsidTr="00AD1007">
        <w:tc>
          <w:tcPr>
            <w:tcW w:w="1951" w:type="dxa"/>
          </w:tcPr>
          <w:p w:rsidR="0085733A" w:rsidRPr="00172B1C" w:rsidRDefault="00AD1007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Перечень компетенций</w:t>
            </w:r>
          </w:p>
        </w:tc>
        <w:tc>
          <w:tcPr>
            <w:tcW w:w="3827" w:type="dxa"/>
          </w:tcPr>
          <w:p w:rsidR="0085733A" w:rsidRPr="00172B1C" w:rsidRDefault="00AD1007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Педагог начальной школы, осуществляющий профессиональную деятельность по реализации программ начального общего образования</w:t>
            </w:r>
          </w:p>
        </w:tc>
        <w:tc>
          <w:tcPr>
            <w:tcW w:w="3686" w:type="dxa"/>
          </w:tcPr>
          <w:p w:rsidR="0085733A" w:rsidRPr="00172B1C" w:rsidRDefault="00AD1007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Педагог основной школы, осуществляющий профессиональную деятельность по реализации программ основного и среднего общего образования</w:t>
            </w:r>
          </w:p>
        </w:tc>
      </w:tr>
      <w:tr w:rsidR="0085733A" w:rsidRPr="00172B1C" w:rsidTr="00AD1007">
        <w:tc>
          <w:tcPr>
            <w:tcW w:w="1951" w:type="dxa"/>
          </w:tcPr>
          <w:p w:rsidR="00A03B37" w:rsidRPr="00172B1C" w:rsidRDefault="00AD1007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Трудовые действия</w:t>
            </w:r>
            <w:r w:rsidR="00A03B37" w:rsidRPr="00172B1C">
              <w:rPr>
                <w:rFonts w:cstheme="minorHAnsi"/>
                <w:sz w:val="24"/>
                <w:szCs w:val="24"/>
              </w:rPr>
              <w:t>, закрепленные в тексте профстандарта педагога 2018</w:t>
            </w:r>
          </w:p>
        </w:tc>
        <w:tc>
          <w:tcPr>
            <w:tcW w:w="3827" w:type="dxa"/>
          </w:tcPr>
          <w:p w:rsidR="00AD1007" w:rsidRPr="00172B1C" w:rsidRDefault="00AD1007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Проектирование учебно-воспитательного процесса с учетом требований ФГОС НОО и</w:t>
            </w:r>
            <w:r w:rsidR="00A03B37" w:rsidRPr="00172B1C">
              <w:rPr>
                <w:rFonts w:cstheme="minorHAnsi"/>
                <w:sz w:val="24"/>
                <w:szCs w:val="24"/>
              </w:rPr>
              <w:t xml:space="preserve"> уровня</w:t>
            </w:r>
            <w:r w:rsidRPr="00172B1C">
              <w:rPr>
                <w:rFonts w:cstheme="minorHAnsi"/>
                <w:sz w:val="24"/>
                <w:szCs w:val="24"/>
              </w:rPr>
              <w:t xml:space="preserve"> развития первоклассников. </w:t>
            </w:r>
          </w:p>
          <w:p w:rsidR="00AD1007" w:rsidRPr="00172B1C" w:rsidRDefault="00AD1007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Обеспечение последовательного перехода детей от игровой деятельности </w:t>
            </w:r>
            <w:proofErr w:type="gramStart"/>
            <w:r w:rsidRPr="00172B1C">
              <w:rPr>
                <w:rFonts w:cstheme="minorHAnsi"/>
                <w:sz w:val="24"/>
                <w:szCs w:val="24"/>
              </w:rPr>
              <w:t>к</w:t>
            </w:r>
            <w:proofErr w:type="gramEnd"/>
            <w:r w:rsidRPr="00172B1C">
              <w:rPr>
                <w:rFonts w:cstheme="minorHAnsi"/>
                <w:sz w:val="24"/>
                <w:szCs w:val="24"/>
              </w:rPr>
              <w:t xml:space="preserve"> учебной посредством применения целевых педагогических приемов. </w:t>
            </w:r>
          </w:p>
          <w:p w:rsidR="00AD1007" w:rsidRPr="00172B1C" w:rsidRDefault="00AD1007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Формирование у младших школьников предметных и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метапредметных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 знаний и умений на уровне, гарантирующем возможность осмысленного изучения программного содержания средней школы, а также закрепление адекватной социальной позиц</w:t>
            </w:r>
            <w:proofErr w:type="gramStart"/>
            <w:r w:rsidRPr="00172B1C">
              <w:rPr>
                <w:rFonts w:cstheme="minorHAnsi"/>
                <w:sz w:val="24"/>
                <w:szCs w:val="24"/>
              </w:rPr>
              <w:t>ии у о</w:t>
            </w:r>
            <w:proofErr w:type="gramEnd"/>
            <w:r w:rsidRPr="00172B1C">
              <w:rPr>
                <w:rFonts w:cstheme="minorHAnsi"/>
                <w:sz w:val="24"/>
                <w:szCs w:val="24"/>
              </w:rPr>
              <w:t xml:space="preserve">бучающихся. </w:t>
            </w:r>
          </w:p>
          <w:p w:rsidR="00AD1007" w:rsidRPr="00172B1C" w:rsidRDefault="00AD1007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Осуществление корректировки образовательного процесса с учетом возрастного, психоэмоционального и индивидуального факторов, а также с целью сохранения интереса к учебной деятельности. </w:t>
            </w:r>
          </w:p>
          <w:p w:rsidR="00AD1007" w:rsidRPr="00172B1C" w:rsidRDefault="00AD1007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Осуществление объективного оценивания успехов и учебных возможностей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младшеклассников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, формирование высокого уровня мотивации и целеустремленности. </w:t>
            </w:r>
          </w:p>
          <w:p w:rsidR="0085733A" w:rsidRPr="00172B1C" w:rsidRDefault="00AD1007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Проведение с психологом профилактических действий, направленных на предупреждение сложностей в адаптации к условиям обучения в основной школе (реализуется с учениками четвертого класса).  </w:t>
            </w:r>
          </w:p>
        </w:tc>
        <w:tc>
          <w:tcPr>
            <w:tcW w:w="3686" w:type="dxa"/>
          </w:tcPr>
          <w:p w:rsidR="00A03B37" w:rsidRPr="00172B1C" w:rsidRDefault="00A03B37" w:rsidP="00A03B3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Формирование у школьников понимания значимости изучаемого предмета в общей картине мира, оптимальных способов овладения учебным материалом с учетом актуального образовательного контекста. </w:t>
            </w:r>
          </w:p>
          <w:p w:rsidR="00A03B37" w:rsidRPr="00172B1C" w:rsidRDefault="00A03B37" w:rsidP="00A03B3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Определение совместно с родителями, другими педагогами и специалистами школы траектории  развития для каждого ученика (разработка индивидуального образовательного маршрута). </w:t>
            </w:r>
          </w:p>
          <w:p w:rsidR="004A3FB0" w:rsidRPr="00172B1C" w:rsidRDefault="00A03B37" w:rsidP="00A03B3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Проектирование специальных видов учебной работы </w:t>
            </w:r>
            <w:r w:rsidR="004A3FB0" w:rsidRPr="00172B1C">
              <w:rPr>
                <w:rFonts w:cstheme="minorHAnsi"/>
                <w:sz w:val="24"/>
                <w:szCs w:val="24"/>
              </w:rPr>
              <w:t xml:space="preserve">для детского контингента с особыми образовательными потребностями, одаренностью на основе типовых, авторских и собственных программных разработок. </w:t>
            </w:r>
          </w:p>
          <w:p w:rsidR="004A3FB0" w:rsidRPr="00172B1C" w:rsidRDefault="004A3FB0" w:rsidP="00A03B3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Формирование у детей навыков поликультурного общения. </w:t>
            </w:r>
          </w:p>
          <w:p w:rsidR="00A03B37" w:rsidRPr="00172B1C" w:rsidRDefault="004A3FB0" w:rsidP="00A03B3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Организация учебной конкурсной деятельности — предметных олимпиад, конкурсов, проектной работы, образовательных игр. </w:t>
            </w:r>
          </w:p>
        </w:tc>
      </w:tr>
      <w:tr w:rsidR="0085733A" w:rsidRPr="00172B1C" w:rsidTr="00AD1007">
        <w:tc>
          <w:tcPr>
            <w:tcW w:w="1951" w:type="dxa"/>
          </w:tcPr>
          <w:p w:rsidR="0085733A" w:rsidRPr="00172B1C" w:rsidRDefault="004A3FB0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Необходимые умения</w:t>
            </w:r>
          </w:p>
        </w:tc>
        <w:tc>
          <w:tcPr>
            <w:tcW w:w="3827" w:type="dxa"/>
          </w:tcPr>
          <w:p w:rsidR="0085733A" w:rsidRPr="00172B1C" w:rsidRDefault="004A3FB0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Стандарт педагога начального образования предусматривает наличие у специалиста таких </w:t>
            </w:r>
            <w:r w:rsidRPr="00172B1C">
              <w:rPr>
                <w:rFonts w:cstheme="minorHAnsi"/>
                <w:sz w:val="24"/>
                <w:szCs w:val="24"/>
              </w:rPr>
              <w:lastRenderedPageBreak/>
              <w:t>компетенций:</w:t>
            </w:r>
          </w:p>
          <w:p w:rsidR="004A3FB0" w:rsidRPr="00172B1C" w:rsidRDefault="004A3FB0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Оперативное реагирование на неформальные обращения детей, которые могут свидетельствовать о серьезных проблемах личностного характера. </w:t>
            </w:r>
          </w:p>
          <w:p w:rsidR="004A3FB0" w:rsidRPr="00172B1C" w:rsidRDefault="009432C8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Ставить перед классом и учащимися различные учебные задачи и организовывать их решение (с обязательным сохранением предметного и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надпредметного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 содержания), тем самым обеспечивая оптимальные условия для интеллектуального развития младших школьников. </w:t>
            </w:r>
          </w:p>
          <w:p w:rsidR="004A3FB0" w:rsidRPr="00172B1C" w:rsidRDefault="009432C8" w:rsidP="009432C8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Систематически осуществлять корректировку индивидуальных образовательных маршрутов при взаимодействии с узкими специалистами, педагогами, родителями. </w:t>
            </w:r>
          </w:p>
        </w:tc>
        <w:tc>
          <w:tcPr>
            <w:tcW w:w="3686" w:type="dxa"/>
          </w:tcPr>
          <w:p w:rsidR="00637D39" w:rsidRPr="00172B1C" w:rsidRDefault="009432C8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lastRenderedPageBreak/>
              <w:t xml:space="preserve">Проводить учебные занятия </w:t>
            </w:r>
            <w:r w:rsidR="00637D39" w:rsidRPr="00172B1C">
              <w:rPr>
                <w:rFonts w:cstheme="minorHAnsi"/>
                <w:sz w:val="24"/>
                <w:szCs w:val="24"/>
              </w:rPr>
              <w:t xml:space="preserve">с учетом психолого-педагогических,  санитарных </w:t>
            </w:r>
            <w:r w:rsidR="00637D39" w:rsidRPr="00172B1C">
              <w:rPr>
                <w:rFonts w:cstheme="minorHAnsi"/>
                <w:sz w:val="24"/>
                <w:szCs w:val="24"/>
              </w:rPr>
              <w:lastRenderedPageBreak/>
              <w:t xml:space="preserve">требований в соответствии с программным содержанием. </w:t>
            </w:r>
          </w:p>
          <w:p w:rsidR="0085733A" w:rsidRPr="00172B1C" w:rsidRDefault="00637D39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Применять на уроках новаторские педагогические, информационные, проектные технологии, средства ИКТ и методы проблемного обучения. </w:t>
            </w:r>
          </w:p>
          <w:p w:rsidR="00637D39" w:rsidRPr="00172B1C" w:rsidRDefault="00637D39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Своевременно выполнять разработку </w:t>
            </w:r>
            <w:proofErr w:type="gramStart"/>
            <w:r w:rsidRPr="00172B1C">
              <w:rPr>
                <w:rFonts w:cstheme="minorHAnsi"/>
                <w:sz w:val="24"/>
                <w:szCs w:val="24"/>
              </w:rPr>
              <w:t>рабочей</w:t>
            </w:r>
            <w:proofErr w:type="gramEnd"/>
            <w:r w:rsidRPr="00172B1C">
              <w:rPr>
                <w:rFonts w:cstheme="minorHAnsi"/>
                <w:sz w:val="24"/>
                <w:szCs w:val="24"/>
              </w:rPr>
              <w:t xml:space="preserve"> программ, обеспечивать реализацию поставленных учебных задач. </w:t>
            </w:r>
          </w:p>
          <w:p w:rsidR="00637D39" w:rsidRPr="00172B1C" w:rsidRDefault="00637D39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Осуществлять контрольно-оценочную деятельность, в т.ч. с использованием современных технологий (ведения электронных журналов). </w:t>
            </w:r>
          </w:p>
          <w:p w:rsidR="00637D39" w:rsidRPr="00172B1C" w:rsidRDefault="00637D39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Владеть навыками работы с текстовыми редакторами, браузерами, электронной почтой, мультимедийным оборудованием. </w:t>
            </w:r>
          </w:p>
          <w:p w:rsidR="00637D39" w:rsidRPr="00172B1C" w:rsidRDefault="00637D39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Владеть методами аргументированной защиты своей позиции.</w:t>
            </w:r>
          </w:p>
          <w:p w:rsidR="00637D39" w:rsidRPr="00172B1C" w:rsidRDefault="00637D39" w:rsidP="00637D3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Устанавливать контакты со всеми участниками образовательного процесса,  применять технологии выявления, разрешения и предупреждения конфликтных ситуаций. </w:t>
            </w:r>
          </w:p>
        </w:tc>
      </w:tr>
      <w:tr w:rsidR="0085733A" w:rsidRPr="00172B1C" w:rsidTr="00AD1007">
        <w:tc>
          <w:tcPr>
            <w:tcW w:w="1951" w:type="dxa"/>
          </w:tcPr>
          <w:p w:rsidR="0085733A" w:rsidRPr="00172B1C" w:rsidRDefault="004A3FB0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27" w:type="dxa"/>
          </w:tcPr>
          <w:p w:rsidR="0085733A" w:rsidRPr="00172B1C" w:rsidRDefault="00637D39" w:rsidP="00637D3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Для успешного выполнения должностных обязанностей, последовательного профессионального роста учитель начальных классов должен знать актуальные методы обучения, воспитания и развития младших школьников, содержание ФГОС НОО, программное содержание преподаваемого образовательного кластера, основы дидактики. Также важно понимание региональных условий и особенностей ведения учебно-воспитательного процесса в конкретной школе.  </w:t>
            </w:r>
          </w:p>
        </w:tc>
        <w:tc>
          <w:tcPr>
            <w:tcW w:w="3686" w:type="dxa"/>
          </w:tcPr>
          <w:p w:rsidR="002B50DD" w:rsidRPr="00172B1C" w:rsidRDefault="00637D39" w:rsidP="002B50DD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В соответствие с требованиями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профстандарта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 педагога в школе </w:t>
            </w:r>
            <w:r w:rsidR="002B50DD" w:rsidRPr="00172B1C">
              <w:rPr>
                <w:rFonts w:cstheme="minorHAnsi"/>
                <w:sz w:val="24"/>
                <w:szCs w:val="24"/>
              </w:rPr>
              <w:t xml:space="preserve">учитель-предметник обязан владеть основами общетеоретических дисциплин — педагогики, возрастной физиологии, психологии (в объеме, необходимом для решения педагогических, методических, исследовательских задач), а также преподаваемым программным содержанием. </w:t>
            </w:r>
          </w:p>
          <w:p w:rsidR="0085733A" w:rsidRPr="00172B1C" w:rsidRDefault="002B50DD" w:rsidP="002B50DD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К числу обязательных компетенций также относят современные педагогические технологии, методы дифференциального и развивающего обучения, основы </w:t>
            </w:r>
            <w:r w:rsidRPr="00172B1C">
              <w:rPr>
                <w:rFonts w:cstheme="minorHAnsi"/>
                <w:sz w:val="24"/>
                <w:szCs w:val="24"/>
              </w:rPr>
              <w:lastRenderedPageBreak/>
              <w:t xml:space="preserve">социологии и экономики, экологической культуры поведения, правила по охране труда, нормы безопасности образовательной среды и правила внутреннего распорядка ОУ. </w:t>
            </w:r>
          </w:p>
        </w:tc>
      </w:tr>
      <w:tr w:rsidR="004A3FB0" w:rsidRPr="00172B1C" w:rsidTr="00F64B04">
        <w:tc>
          <w:tcPr>
            <w:tcW w:w="1951" w:type="dxa"/>
          </w:tcPr>
          <w:p w:rsidR="004A3FB0" w:rsidRPr="00172B1C" w:rsidRDefault="004A3FB0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513" w:type="dxa"/>
            <w:gridSpan w:val="2"/>
          </w:tcPr>
          <w:p w:rsidR="004A3FB0" w:rsidRPr="00172B1C" w:rsidRDefault="002B50DD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От всех педагогов без исключения требуется соблюдение правовых, нравственных и этических норм, следование правилам профессиональной этики. </w:t>
            </w:r>
          </w:p>
        </w:tc>
      </w:tr>
    </w:tbl>
    <w:p w:rsidR="0085733A" w:rsidRPr="00172B1C" w:rsidRDefault="0085733A" w:rsidP="00E37BD9">
      <w:pPr>
        <w:rPr>
          <w:rFonts w:cstheme="minorHAnsi"/>
          <w:sz w:val="24"/>
          <w:szCs w:val="24"/>
        </w:rPr>
      </w:pPr>
    </w:p>
    <w:sectPr w:rsidR="0085733A" w:rsidRPr="0017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B3"/>
    <w:rsid w:val="001453EF"/>
    <w:rsid w:val="00172B1C"/>
    <w:rsid w:val="001A73A1"/>
    <w:rsid w:val="001B6075"/>
    <w:rsid w:val="002317FA"/>
    <w:rsid w:val="002A6B4D"/>
    <w:rsid w:val="002A70B3"/>
    <w:rsid w:val="002B50DD"/>
    <w:rsid w:val="003A3F34"/>
    <w:rsid w:val="004446B3"/>
    <w:rsid w:val="004A3FB0"/>
    <w:rsid w:val="004C369C"/>
    <w:rsid w:val="00637D39"/>
    <w:rsid w:val="00751D9C"/>
    <w:rsid w:val="00752F9D"/>
    <w:rsid w:val="00840758"/>
    <w:rsid w:val="0085733A"/>
    <w:rsid w:val="009432C8"/>
    <w:rsid w:val="00975F7D"/>
    <w:rsid w:val="00995D14"/>
    <w:rsid w:val="00A03B37"/>
    <w:rsid w:val="00A4746C"/>
    <w:rsid w:val="00A67B20"/>
    <w:rsid w:val="00AD1007"/>
    <w:rsid w:val="00DC3090"/>
    <w:rsid w:val="00E37BD9"/>
    <w:rsid w:val="00E43727"/>
    <w:rsid w:val="00EB7037"/>
    <w:rsid w:val="00F30449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2019-03-04T13:00:00Z</dcterms:created>
  <dcterms:modified xsi:type="dcterms:W3CDTF">2019-03-04T13:00:00Z</dcterms:modified>
</cp:coreProperties>
</file>