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89A" w:rsidRDefault="00EF4389">
      <w:pPr>
        <w:pStyle w:val="a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План мероприятий</w:t>
      </w:r>
    </w:p>
    <w:p w:rsidR="0003289A" w:rsidRDefault="00EF4389">
      <w:pPr>
        <w:pStyle w:val="a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по проф</w:t>
      </w:r>
      <w:bookmarkStart w:id="0" w:name="_GoBack"/>
      <w:bookmarkEnd w:id="0"/>
      <w:r>
        <w:rPr>
          <w:rFonts w:ascii="Times New Roman" w:hAnsi="Times New Roman"/>
          <w:b/>
          <w:sz w:val="26"/>
          <w:szCs w:val="26"/>
        </w:rPr>
        <w:t>илактике экстремизма и терроризма</w:t>
      </w:r>
    </w:p>
    <w:p w:rsidR="0003289A" w:rsidRDefault="00EF4389">
      <w:pPr>
        <w:pStyle w:val="a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в МБОУ «Татарская гимназия №17 имени </w:t>
      </w:r>
      <w:proofErr w:type="spellStart"/>
      <w:r>
        <w:rPr>
          <w:rFonts w:ascii="Times New Roman" w:hAnsi="Times New Roman"/>
          <w:b/>
          <w:sz w:val="26"/>
          <w:szCs w:val="26"/>
        </w:rPr>
        <w:t>Г.Ибрагимова</w:t>
      </w:r>
      <w:proofErr w:type="spellEnd"/>
      <w:r>
        <w:rPr>
          <w:rFonts w:ascii="Times New Roman" w:hAnsi="Times New Roman"/>
          <w:b/>
          <w:sz w:val="26"/>
          <w:szCs w:val="26"/>
        </w:rPr>
        <w:t>»</w:t>
      </w:r>
    </w:p>
    <w:p w:rsidR="0003289A" w:rsidRDefault="00EF4389">
      <w:pPr>
        <w:pStyle w:val="a9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на 20</w:t>
      </w:r>
      <w:r>
        <w:rPr>
          <w:rFonts w:ascii="Times New Roman" w:hAnsi="Times New Roman"/>
          <w:b/>
          <w:sz w:val="26"/>
          <w:szCs w:val="26"/>
          <w:lang w:val="en-US"/>
        </w:rPr>
        <w:t>2</w:t>
      </w:r>
      <w:r w:rsidR="00C95D50">
        <w:rPr>
          <w:rFonts w:ascii="Times New Roman" w:hAnsi="Times New Roman"/>
          <w:b/>
          <w:sz w:val="26"/>
          <w:szCs w:val="26"/>
        </w:rPr>
        <w:t>4</w:t>
      </w:r>
      <w:r>
        <w:rPr>
          <w:rFonts w:ascii="Times New Roman" w:hAnsi="Times New Roman"/>
          <w:b/>
          <w:sz w:val="26"/>
          <w:szCs w:val="26"/>
        </w:rPr>
        <w:t xml:space="preserve"> – 202</w:t>
      </w:r>
      <w:r w:rsidR="00C95D50">
        <w:rPr>
          <w:rFonts w:ascii="Times New Roman" w:hAnsi="Times New Roman"/>
          <w:b/>
          <w:sz w:val="26"/>
          <w:szCs w:val="26"/>
        </w:rPr>
        <w:t>5</w:t>
      </w:r>
      <w:r>
        <w:rPr>
          <w:rFonts w:ascii="Times New Roman" w:hAnsi="Times New Roman"/>
          <w:b/>
          <w:sz w:val="26"/>
          <w:szCs w:val="26"/>
        </w:rPr>
        <w:t xml:space="preserve"> учебный год</w:t>
      </w:r>
    </w:p>
    <w:tbl>
      <w:tblPr>
        <w:tblW w:w="1077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1701"/>
        <w:gridCol w:w="2410"/>
      </w:tblGrid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03289A" w:rsidRDefault="00EF438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6096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со ст.2, 3, 5, 9 Закона РФ «О борьбе с терроризмом»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со ст.205, 206, 207, 208, 277, 218, 222, 226 Уголовного кодекса РФ</w:t>
            </w:r>
          </w:p>
        </w:tc>
        <w:tc>
          <w:tcPr>
            <w:tcW w:w="1701" w:type="dxa"/>
          </w:tcPr>
          <w:p w:rsidR="0003289A" w:rsidRDefault="0003289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 гимназии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 xml:space="preserve">Проведение уроков памяти в гимназии, на школьной линейке с минутой молчания в память о жертвах теракта в </w:t>
            </w:r>
            <w:proofErr w:type="spellStart"/>
            <w:r>
              <w:rPr>
                <w:bCs/>
              </w:rPr>
              <w:t>г</w:t>
            </w:r>
            <w:proofErr w:type="gramStart"/>
            <w:r>
              <w:rPr>
                <w:bCs/>
              </w:rPr>
              <w:t>.Б</w:t>
            </w:r>
            <w:proofErr w:type="gramEnd"/>
            <w:r>
              <w:rPr>
                <w:bCs/>
              </w:rPr>
              <w:t>еслане</w:t>
            </w:r>
            <w:proofErr w:type="spellEnd"/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сентябрь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Заместители директора по ВР, 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Инструктаж по обеспечению безопасности, антитеррористической защищенности сотрудников и обучающихся в условиях повседневной деятельности.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  <w:jc w:val="center"/>
            </w:pPr>
            <w:r>
              <w:t>Сентябрь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  <w:jc w:val="both"/>
            </w:pPr>
            <w:r>
              <w:t xml:space="preserve">ЗДВР, </w:t>
            </w:r>
          </w:p>
          <w:p w:rsidR="0003289A" w:rsidRDefault="00EF4389">
            <w:pPr>
              <w:contextualSpacing/>
              <w:jc w:val="both"/>
            </w:pPr>
            <w:r>
              <w:t>ЗД по АХЧ, 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Провести инструктажи с обучающимися и сотрудниками гимназии по действиям в случае угрозы теракта, совершения террористического акта, при обнаружении взрывных устройств, а также по минимизации и ликвидации последствий террористического акта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в начале учебного и календарного года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 xml:space="preserve">Преподаватель-организатор </w:t>
            </w:r>
            <w:r w:rsidR="00B00CAE">
              <w:t>ОБЗР</w:t>
            </w:r>
            <w:r>
              <w:t>,</w:t>
            </w:r>
          </w:p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 xml:space="preserve">Проведение учений и тренировок  по </w:t>
            </w:r>
            <w:r>
              <w:t>эвакуации и по</w:t>
            </w:r>
            <w:r>
              <w:rPr>
                <w:bCs/>
              </w:rPr>
              <w:t xml:space="preserve"> отработке действий руководства, персонала и обучаемых при угрозе террористического акта и ЧС 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в начале учебного и календарного года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 xml:space="preserve">Преподаватель-организатор  </w:t>
            </w:r>
            <w:r w:rsidR="00B00CAE">
              <w:t>ОБЗР</w:t>
            </w:r>
            <w:r>
              <w:t xml:space="preserve">, заместители директора по учебной и воспитательной  работе 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 xml:space="preserve">Изучение  на уроках </w:t>
            </w:r>
            <w:r w:rsidR="00B00CAE">
              <w:t>ОБЗР</w:t>
            </w:r>
            <w:r>
              <w:t xml:space="preserve"> тем по вопросам терроризма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в течение учебного года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 xml:space="preserve">Преподаватель-организатор  </w:t>
            </w:r>
            <w:r w:rsidR="00B00CAE">
              <w:t>ОБЗР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03289A" w:rsidRDefault="00EF4389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встреч обучающихся и сотрудников гимназии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701" w:type="dxa"/>
          </w:tcPr>
          <w:p w:rsidR="0003289A" w:rsidRDefault="0003289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Беседы с учащимися о действующем законодательстве РФ об уголовной ответственности за ложные сообщения об угрозах террористических актов («Телефонный терроризм»)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в течение учебного года</w:t>
            </w:r>
          </w:p>
        </w:tc>
        <w:tc>
          <w:tcPr>
            <w:tcW w:w="2410" w:type="dxa"/>
          </w:tcPr>
          <w:p w:rsidR="0003289A" w:rsidRDefault="00EF4389">
            <w:pPr>
              <w:pStyle w:val="a6"/>
              <w:ind w:left="0"/>
            </w:pPr>
            <w:r>
              <w:t xml:space="preserve">Преподаватель-организатор </w:t>
            </w:r>
            <w:r w:rsidR="00B00CAE">
              <w:t>ОБЗР</w:t>
            </w:r>
            <w:r>
              <w:t>, учителя истории, обществознания, 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 xml:space="preserve">Проведение занятий с </w:t>
            </w:r>
            <w:proofErr w:type="gramStart"/>
            <w:r>
              <w:rPr>
                <w:bCs/>
              </w:rPr>
              <w:t>обучающимися</w:t>
            </w:r>
            <w:proofErr w:type="gramEnd"/>
            <w:r>
              <w:rPr>
                <w:bCs/>
              </w:rPr>
              <w:t xml:space="preserve"> по изучению норм законодательства, предусматривающего ответственность за националистические и иные экстремистские проявления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 xml:space="preserve">сентябрь 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Учителя истории и обществознания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 xml:space="preserve">Проведение бесед с </w:t>
            </w:r>
            <w:proofErr w:type="gramStart"/>
            <w:r>
              <w:t>обучающимися</w:t>
            </w:r>
            <w:proofErr w:type="gramEnd"/>
            <w:r>
              <w:t>, направленных на профилактику употребления наркотических веществ.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постоянно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Заместители директора по ВР</w:t>
            </w:r>
          </w:p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часы по безопасности «Как я должен поступать»; «Как вызвать полицию»; «Служба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специального назначения»; «Когда мамы нет дома»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Тематические классные часы (примерная тематика):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«Давайте дружить народами»,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«Возьмемся за руки, друзья»,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«Нам надо лучше знать друг друга»,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«Приемы эффективного общения»,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«Все мы разные, но все мы заслуживаем счастья»,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«Профилактика и разрешение конфликтов»,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«Богатое многообразие мировых культур»,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«Толерантность и межнациональные конфликты. Как они связаны?»,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жители многонациональной республики!»,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«Что значит жить в мире с собой и другими?»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«Чувствовать, думать, любить, как другие…»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против насилия и экстремизма»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«Конституция РФ о межэтнических отношениях». И т.д.</w:t>
            </w:r>
          </w:p>
        </w:tc>
        <w:tc>
          <w:tcPr>
            <w:tcW w:w="1701" w:type="dxa"/>
          </w:tcPr>
          <w:p w:rsidR="0003289A" w:rsidRDefault="0003289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096" w:type="dxa"/>
          </w:tcPr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Проведение тематических классных часов по правилам поведения на дорогах, в транспорте, при пожарах и угрозах террористических акций по темам:</w:t>
            </w:r>
          </w:p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«Терроризм: его истоки и последствия », «Правила личной безопасности»</w:t>
            </w:r>
          </w:p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«Как действовать в случае пожара?»</w:t>
            </w:r>
          </w:p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«Ребенок – главный пассажир»</w:t>
            </w:r>
          </w:p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«Что значит быть патриотом сегодня?»</w:t>
            </w:r>
          </w:p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«Терроризм – угроза обществу»</w:t>
            </w:r>
          </w:p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«Уголовная ответственность за терроризм»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постоянно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96" w:type="dxa"/>
          </w:tcPr>
          <w:p w:rsidR="0003289A" w:rsidRDefault="00EF4389">
            <w:pPr>
              <w:pStyle w:val="a6"/>
              <w:ind w:left="0"/>
              <w:jc w:val="both"/>
            </w:pPr>
            <w:r>
              <w:t xml:space="preserve">Оформление выставки книг в школьной библиотеке по темам: </w:t>
            </w:r>
          </w:p>
          <w:p w:rsidR="0003289A" w:rsidRDefault="00EF4389">
            <w:pPr>
              <w:jc w:val="both"/>
            </w:pPr>
            <w:r>
              <w:t>«Знаешь ли ты закон?»</w:t>
            </w:r>
          </w:p>
          <w:p w:rsidR="0003289A" w:rsidRDefault="00EF4389">
            <w:pPr>
              <w:jc w:val="both"/>
            </w:pPr>
            <w:r>
              <w:t>«Урок истории России – путь к толерантности»;</w:t>
            </w:r>
          </w:p>
          <w:p w:rsidR="0003289A" w:rsidRDefault="00EF4389">
            <w:pPr>
              <w:jc w:val="both"/>
            </w:pPr>
            <w:r>
              <w:t>«Мир без насилия»</w:t>
            </w:r>
          </w:p>
          <w:p w:rsidR="0003289A" w:rsidRDefault="00EF4389">
            <w:pPr>
              <w:jc w:val="both"/>
            </w:pPr>
            <w:r>
              <w:t>«Литература и искусство народов России»</w:t>
            </w:r>
          </w:p>
        </w:tc>
        <w:tc>
          <w:tcPr>
            <w:tcW w:w="1701" w:type="dxa"/>
          </w:tcPr>
          <w:p w:rsidR="0003289A" w:rsidRDefault="00EF4389">
            <w:pPr>
              <w:pStyle w:val="a6"/>
              <w:ind w:left="0"/>
              <w:jc w:val="both"/>
            </w:pPr>
            <w:r>
              <w:t xml:space="preserve">постоянно 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ВР, заведующий библиотекой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096" w:type="dxa"/>
          </w:tcPr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конкурсов, викторин, игровых занятий, беседы по вопросам защиты от чрезвычайных ситуаций</w:t>
            </w:r>
          </w:p>
        </w:tc>
        <w:tc>
          <w:tcPr>
            <w:tcW w:w="1701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 руководители 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096" w:type="dxa"/>
          </w:tcPr>
          <w:p w:rsidR="0003289A" w:rsidRDefault="00EF4389">
            <w:pPr>
              <w:keepNext/>
              <w:contextualSpacing/>
              <w:outlineLvl w:val="2"/>
              <w:rPr>
                <w:bCs/>
              </w:rPr>
            </w:pPr>
            <w:r>
              <w:rPr>
                <w:bCs/>
              </w:rPr>
              <w:t>Распространение среди учащихся и родителей листовок, памяток и буклетов по вопросам культуры безопасности жизнедеятельности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сентябрь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96" w:type="dxa"/>
          </w:tcPr>
          <w:p w:rsidR="0003289A" w:rsidRDefault="00EF4389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бесед с родителями о режиме посещения гимназии</w:t>
            </w:r>
          </w:p>
        </w:tc>
        <w:tc>
          <w:tcPr>
            <w:tcW w:w="1701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 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096" w:type="dxa"/>
          </w:tcPr>
          <w:p w:rsidR="0003289A" w:rsidRDefault="00EF4389">
            <w:pPr>
              <w:pStyle w:val="a9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Общешкольное родительское собрание по вопросам антитеррористической безопасности</w:t>
            </w:r>
          </w:p>
          <w:p w:rsidR="0003289A" w:rsidRDefault="00EF4389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родительские собрания по вопросам воспитания культуры толерантности "Формирование толерантного поведения в семье".</w:t>
            </w:r>
          </w:p>
        </w:tc>
        <w:tc>
          <w:tcPr>
            <w:tcW w:w="1701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3289A" w:rsidRDefault="0003289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 директора по ВР</w:t>
            </w:r>
          </w:p>
          <w:p w:rsidR="0003289A" w:rsidRDefault="00EF4389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96" w:type="dxa"/>
          </w:tcPr>
          <w:p w:rsidR="0003289A" w:rsidRDefault="00EF4389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информационных уголков</w:t>
            </w:r>
          </w:p>
        </w:tc>
        <w:tc>
          <w:tcPr>
            <w:tcW w:w="1701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Проведение культурно-просветительских и воспитательных мероприятий  по привитию среди учащихся идей межнациональной и межрелигиозной толерантности с участием представителей общественных и религиозных организаций, деятелей культуры и искусства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в течение учебного года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воспитательной работе, 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96" w:type="dxa"/>
          </w:tcPr>
          <w:p w:rsidR="0003289A" w:rsidRDefault="00EF4389">
            <w:pPr>
              <w:pStyle w:val="a6"/>
              <w:ind w:left="0"/>
              <w:jc w:val="both"/>
              <w:rPr>
                <w:szCs w:val="28"/>
              </w:rPr>
            </w:pPr>
            <w:r>
              <w:rPr>
                <w:szCs w:val="28"/>
              </w:rPr>
              <w:t>Демонстрация видеофильмов о дружбе, видеороликов по ЧС в холле гимназии</w:t>
            </w:r>
          </w:p>
        </w:tc>
        <w:tc>
          <w:tcPr>
            <w:tcW w:w="1701" w:type="dxa"/>
          </w:tcPr>
          <w:p w:rsidR="0003289A" w:rsidRDefault="00EF4389">
            <w:pPr>
              <w:pStyle w:val="a6"/>
              <w:ind w:left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просмотр учащимися на переменах 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воспитательной работе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</w:pPr>
            <w:r>
              <w:t>Проведение среди старшеклассников дебатов по теме «Неформальные общественные молодёжные объединения и определение наличия в их деятельности признаков экстремизма»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ноябрь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ВР, педагог-организатор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</w:pPr>
            <w:r>
              <w:t>Мероприятия, посвященные Дням Конституций Российской Федерации и Республики Татарстан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ноябрь</w:t>
            </w:r>
          </w:p>
          <w:p w:rsidR="0003289A" w:rsidRDefault="00EF4389">
            <w:pPr>
              <w:contextualSpacing/>
            </w:pPr>
            <w:r>
              <w:t xml:space="preserve">декабрь 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ВР, классные руководители, учителя истории и обществознания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Организация отдыха и занятости детей в период школьных каникул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во время каникул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по ВР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Месячник военно-патриотической работы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февраль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ВР, классные руководители, учителя физкультуры, истории и обществознания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Участие в «Уроках дружбы и согласия» в Доме дружбы народов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февраль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воспитательной работе</w:t>
            </w:r>
          </w:p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  <w:rPr>
                <w:b/>
              </w:rPr>
            </w:pPr>
            <w:r>
              <w:t>Проведение встреч, бесед сотрудниками правоохранительных органов с обучающимися об ответственности в случаях проявления экстремизма в отношении людей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 xml:space="preserve">март 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Проведение военно-спортивной игры для обучающихся  «Зарница»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март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 xml:space="preserve">Заместитель директора по ВР, преподаватель-организатор  </w:t>
            </w:r>
            <w:r w:rsidR="00B00CAE">
              <w:t>ОБЗР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  <w:rPr>
                <w:b/>
              </w:rPr>
            </w:pPr>
            <w:r>
              <w:t>Тематический конкурс  рисунков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апрель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 xml:space="preserve">Участие в мероприятиях, посвященных годовщине Победы в Великой Отечественной войне 1941-45 </w:t>
            </w:r>
            <w:proofErr w:type="spellStart"/>
            <w:r>
              <w:t>г.г</w:t>
            </w:r>
            <w:proofErr w:type="spellEnd"/>
            <w:r>
              <w:t>.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апрель - май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Заместитель директора по ВР, 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Проведение мероприятий «День защиты детей»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 xml:space="preserve">май 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 xml:space="preserve">Директор гимназии, преподаватель-организатор  </w:t>
            </w:r>
            <w:r w:rsidR="00B00CAE">
              <w:t>ОБЗР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Составление плана мероприятий по организации антитеррористической деятельности на летний период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май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 xml:space="preserve">Заместитель по ВР, преподаватель-организатор  </w:t>
            </w:r>
            <w:r w:rsidR="00B00CAE">
              <w:t>ОБЗР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 xml:space="preserve">Проведение итоговых классных часов по тематике антитеррористической защищенности 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 xml:space="preserve">май 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>Классные руководители</w:t>
            </w:r>
          </w:p>
        </w:tc>
      </w:tr>
      <w:tr w:rsidR="0003289A">
        <w:tc>
          <w:tcPr>
            <w:tcW w:w="567" w:type="dxa"/>
          </w:tcPr>
          <w:p w:rsidR="0003289A" w:rsidRDefault="00EF4389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096" w:type="dxa"/>
          </w:tcPr>
          <w:p w:rsidR="0003289A" w:rsidRDefault="00EF4389">
            <w:pPr>
              <w:contextualSpacing/>
              <w:jc w:val="both"/>
            </w:pPr>
            <w:r>
              <w:t>Подведение итогов по антитеррористической деятельности в текущем учебном году.</w:t>
            </w:r>
          </w:p>
        </w:tc>
        <w:tc>
          <w:tcPr>
            <w:tcW w:w="1701" w:type="dxa"/>
          </w:tcPr>
          <w:p w:rsidR="0003289A" w:rsidRDefault="00EF4389">
            <w:pPr>
              <w:contextualSpacing/>
            </w:pPr>
            <w:r>
              <w:t>июнь</w:t>
            </w:r>
          </w:p>
        </w:tc>
        <w:tc>
          <w:tcPr>
            <w:tcW w:w="2410" w:type="dxa"/>
          </w:tcPr>
          <w:p w:rsidR="0003289A" w:rsidRDefault="00EF4389">
            <w:pPr>
              <w:contextualSpacing/>
            </w:pPr>
            <w:r>
              <w:t xml:space="preserve">Директор гимназии, преподаватель-организатор  </w:t>
            </w:r>
            <w:r w:rsidR="00B00CAE">
              <w:t>ОБЗР</w:t>
            </w:r>
          </w:p>
        </w:tc>
      </w:tr>
    </w:tbl>
    <w:p w:rsidR="0003289A" w:rsidRDefault="0003289A">
      <w:pPr>
        <w:ind w:left="6521" w:right="-286"/>
        <w:contextualSpacing/>
        <w:rPr>
          <w:rFonts w:eastAsia="Calibri"/>
          <w:lang w:eastAsia="en-US"/>
        </w:rPr>
      </w:pPr>
    </w:p>
    <w:p w:rsidR="0003289A" w:rsidRDefault="0003289A">
      <w:pPr>
        <w:ind w:left="6521" w:right="-286"/>
        <w:contextualSpacing/>
        <w:rPr>
          <w:rFonts w:eastAsia="Calibri"/>
          <w:lang w:eastAsia="en-US"/>
        </w:rPr>
      </w:pPr>
    </w:p>
    <w:p w:rsidR="0003289A" w:rsidRDefault="00EF4389">
      <w:pPr>
        <w:ind w:left="6521" w:right="-286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Приложение №3</w:t>
      </w:r>
    </w:p>
    <w:p w:rsidR="00C95D50" w:rsidRDefault="00C95D50" w:rsidP="00C95D50">
      <w:pPr>
        <w:ind w:left="6521" w:right="-286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к приказу №246 от 02.09.2024 г.  </w:t>
      </w:r>
    </w:p>
    <w:p w:rsidR="0003289A" w:rsidRDefault="0003289A">
      <w:pPr>
        <w:spacing w:before="120"/>
        <w:jc w:val="center"/>
        <w:rPr>
          <w:b/>
          <w:sz w:val="28"/>
          <w:szCs w:val="28"/>
        </w:rPr>
      </w:pPr>
    </w:p>
    <w:p w:rsidR="0003289A" w:rsidRDefault="00EF4389">
      <w:pPr>
        <w:spacing w:before="1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Перспективный план-график проведения учений и тренировок </w:t>
      </w:r>
    </w:p>
    <w:p w:rsidR="0003289A" w:rsidRDefault="00EF4389">
      <w:pPr>
        <w:spacing w:before="1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 эвакуации из помещений гимназии в 202</w:t>
      </w:r>
      <w:r w:rsidR="00C95D50">
        <w:rPr>
          <w:b/>
          <w:sz w:val="26"/>
          <w:szCs w:val="26"/>
        </w:rPr>
        <w:t>4</w:t>
      </w:r>
      <w:r>
        <w:rPr>
          <w:b/>
          <w:sz w:val="26"/>
          <w:szCs w:val="26"/>
        </w:rPr>
        <w:t>-202</w:t>
      </w:r>
      <w:r w:rsidR="00C95D50">
        <w:rPr>
          <w:b/>
          <w:sz w:val="26"/>
          <w:szCs w:val="26"/>
        </w:rPr>
        <w:t>5</w:t>
      </w:r>
      <w:r>
        <w:rPr>
          <w:b/>
          <w:sz w:val="26"/>
          <w:szCs w:val="26"/>
        </w:rPr>
        <w:t xml:space="preserve"> учебном году</w:t>
      </w:r>
    </w:p>
    <w:p w:rsidR="0003289A" w:rsidRDefault="0003289A">
      <w:pPr>
        <w:spacing w:before="120"/>
        <w:jc w:val="center"/>
        <w:rPr>
          <w:sz w:val="26"/>
          <w:szCs w:val="26"/>
        </w:rPr>
      </w:pPr>
    </w:p>
    <w:tbl>
      <w:tblPr>
        <w:tblW w:w="968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4677"/>
        <w:gridCol w:w="1979"/>
        <w:gridCol w:w="2463"/>
      </w:tblGrid>
      <w:tr w:rsidR="0003289A">
        <w:tc>
          <w:tcPr>
            <w:tcW w:w="568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</w:p>
          <w:p w:rsidR="0003289A" w:rsidRDefault="00EF4389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пп</w:t>
            </w:r>
            <w:proofErr w:type="spellEnd"/>
          </w:p>
        </w:tc>
        <w:tc>
          <w:tcPr>
            <w:tcW w:w="4677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Тема мероприятия</w:t>
            </w:r>
          </w:p>
        </w:tc>
        <w:tc>
          <w:tcPr>
            <w:tcW w:w="1979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Дата проведения</w:t>
            </w:r>
          </w:p>
        </w:tc>
        <w:tc>
          <w:tcPr>
            <w:tcW w:w="2463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Состав </w:t>
            </w:r>
          </w:p>
        </w:tc>
      </w:tr>
      <w:tr w:rsidR="0003289A">
        <w:tc>
          <w:tcPr>
            <w:tcW w:w="568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4677" w:type="dxa"/>
            <w:shd w:val="clear" w:color="auto" w:fill="auto"/>
          </w:tcPr>
          <w:p w:rsidR="0003289A" w:rsidRDefault="00EF43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Тренировка по эвакуации из здания гимназии на тему «Действия администрации гимназии при угрозе террористического характера»</w:t>
            </w:r>
          </w:p>
        </w:tc>
        <w:tc>
          <w:tcPr>
            <w:tcW w:w="1979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Сентябрь </w:t>
            </w:r>
          </w:p>
          <w:p w:rsidR="0003289A" w:rsidRDefault="00EF4389" w:rsidP="00CA5D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CA5D02">
              <w:rPr>
                <w:sz w:val="26"/>
                <w:szCs w:val="26"/>
              </w:rPr>
              <w:t>4</w:t>
            </w:r>
          </w:p>
        </w:tc>
        <w:tc>
          <w:tcPr>
            <w:tcW w:w="2463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Педагогический, вспомогательный,</w:t>
            </w:r>
          </w:p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обучающиеся</w:t>
            </w:r>
          </w:p>
        </w:tc>
      </w:tr>
      <w:tr w:rsidR="0003289A">
        <w:tc>
          <w:tcPr>
            <w:tcW w:w="568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4677" w:type="dxa"/>
            <w:shd w:val="clear" w:color="auto" w:fill="auto"/>
          </w:tcPr>
          <w:p w:rsidR="0003289A" w:rsidRDefault="00EF43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Тренировка по экстренной эвакуации из здания гимназии на тему «Угроза взрыва»</w:t>
            </w:r>
          </w:p>
        </w:tc>
        <w:tc>
          <w:tcPr>
            <w:tcW w:w="1979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  <w:p w:rsidR="0003289A" w:rsidRDefault="00EF4389" w:rsidP="00CA5D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CA5D02">
              <w:rPr>
                <w:sz w:val="26"/>
                <w:szCs w:val="26"/>
              </w:rPr>
              <w:t>5</w:t>
            </w:r>
          </w:p>
        </w:tc>
        <w:tc>
          <w:tcPr>
            <w:tcW w:w="2463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Педагогический, вспомогательный,</w:t>
            </w:r>
          </w:p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обучающиеся</w:t>
            </w:r>
          </w:p>
        </w:tc>
      </w:tr>
      <w:tr w:rsidR="0003289A">
        <w:tc>
          <w:tcPr>
            <w:tcW w:w="568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4677" w:type="dxa"/>
            <w:shd w:val="clear" w:color="auto" w:fill="auto"/>
          </w:tcPr>
          <w:p w:rsidR="0003289A" w:rsidRDefault="00EF43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Тренировка по экстренной эвакуации из здания гимназии на тему «Запах гари»</w:t>
            </w:r>
          </w:p>
        </w:tc>
        <w:tc>
          <w:tcPr>
            <w:tcW w:w="1979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</w:t>
            </w:r>
          </w:p>
          <w:p w:rsidR="0003289A" w:rsidRDefault="00EF4389" w:rsidP="00CA5D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CA5D02">
              <w:rPr>
                <w:sz w:val="26"/>
                <w:szCs w:val="26"/>
              </w:rPr>
              <w:t>5</w:t>
            </w:r>
          </w:p>
        </w:tc>
        <w:tc>
          <w:tcPr>
            <w:tcW w:w="2463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Педагогический, вспомогательный,</w:t>
            </w:r>
          </w:p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обучающиеся</w:t>
            </w:r>
          </w:p>
        </w:tc>
      </w:tr>
      <w:tr w:rsidR="0003289A">
        <w:tc>
          <w:tcPr>
            <w:tcW w:w="568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4677" w:type="dxa"/>
            <w:shd w:val="clear" w:color="auto" w:fill="auto"/>
          </w:tcPr>
          <w:p w:rsidR="0003289A" w:rsidRDefault="00EF43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Тренировка по экстренной эвакуации из здания гимназии на тему «Поджог»</w:t>
            </w:r>
          </w:p>
        </w:tc>
        <w:tc>
          <w:tcPr>
            <w:tcW w:w="1979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  <w:p w:rsidR="0003289A" w:rsidRDefault="00EF4389" w:rsidP="00CA5D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CA5D02">
              <w:rPr>
                <w:sz w:val="26"/>
                <w:szCs w:val="26"/>
              </w:rPr>
              <w:t>5</w:t>
            </w:r>
          </w:p>
        </w:tc>
        <w:tc>
          <w:tcPr>
            <w:tcW w:w="2463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Педагогический, вспомогательный,</w:t>
            </w:r>
          </w:p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обучающиеся</w:t>
            </w:r>
          </w:p>
        </w:tc>
      </w:tr>
      <w:tr w:rsidR="0003289A">
        <w:tc>
          <w:tcPr>
            <w:tcW w:w="568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4677" w:type="dxa"/>
            <w:shd w:val="clear" w:color="auto" w:fill="auto"/>
          </w:tcPr>
          <w:p w:rsidR="0003289A" w:rsidRDefault="00EF43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Тренировка по экстренной эвакуации из здания гимназии на тему «Пожар»</w:t>
            </w:r>
          </w:p>
        </w:tc>
        <w:tc>
          <w:tcPr>
            <w:tcW w:w="1979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Апрель</w:t>
            </w:r>
          </w:p>
          <w:p w:rsidR="0003289A" w:rsidRDefault="00EF4389" w:rsidP="00CA5D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CA5D02">
              <w:rPr>
                <w:sz w:val="26"/>
                <w:szCs w:val="26"/>
              </w:rPr>
              <w:t>5</w:t>
            </w:r>
          </w:p>
        </w:tc>
        <w:tc>
          <w:tcPr>
            <w:tcW w:w="2463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Педагогический, вспомогательный,</w:t>
            </w:r>
          </w:p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обучающиеся</w:t>
            </w:r>
          </w:p>
        </w:tc>
      </w:tr>
      <w:tr w:rsidR="0003289A">
        <w:tc>
          <w:tcPr>
            <w:tcW w:w="568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4677" w:type="dxa"/>
            <w:shd w:val="clear" w:color="auto" w:fill="auto"/>
          </w:tcPr>
          <w:p w:rsidR="0003289A" w:rsidRDefault="00EF438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Тренировка по экстренной эвакуации из здания гимназии на тему «Обнаружен подозрительный предмет (взрывное устройство)»</w:t>
            </w:r>
          </w:p>
        </w:tc>
        <w:tc>
          <w:tcPr>
            <w:tcW w:w="1979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  <w:p w:rsidR="0003289A" w:rsidRDefault="00EF4389" w:rsidP="00CA5D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</w:t>
            </w:r>
            <w:r w:rsidR="00CA5D02">
              <w:rPr>
                <w:sz w:val="26"/>
                <w:szCs w:val="26"/>
              </w:rPr>
              <w:t>5</w:t>
            </w:r>
          </w:p>
        </w:tc>
        <w:tc>
          <w:tcPr>
            <w:tcW w:w="2463" w:type="dxa"/>
            <w:shd w:val="clear" w:color="auto" w:fill="auto"/>
          </w:tcPr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Педагогический, вспомогательный,</w:t>
            </w:r>
          </w:p>
          <w:p w:rsidR="0003289A" w:rsidRDefault="00EF43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обучающиеся</w:t>
            </w:r>
          </w:p>
        </w:tc>
      </w:tr>
    </w:tbl>
    <w:p w:rsidR="0003289A" w:rsidRDefault="00EF4389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03289A" w:rsidRDefault="00EF4389">
      <w:pPr>
        <w:jc w:val="center"/>
        <w:rPr>
          <w:b/>
          <w:bCs/>
        </w:rPr>
      </w:pPr>
      <w:r>
        <w:rPr>
          <w:b/>
        </w:rPr>
        <w:lastRenderedPageBreak/>
        <w:t xml:space="preserve">Отчет </w:t>
      </w:r>
      <w:r>
        <w:rPr>
          <w:b/>
          <w:bCs/>
        </w:rPr>
        <w:t>о выполнении плана основных мероприятий по обеспечению антитеррористической защищенности МБОУ «Татарская гимназия №17»</w:t>
      </w:r>
    </w:p>
    <w:p w:rsidR="0003289A" w:rsidRDefault="00EF4389">
      <w:pPr>
        <w:jc w:val="center"/>
      </w:pPr>
      <w:r>
        <w:t>за 202</w:t>
      </w:r>
      <w:r w:rsidR="00BA30F4">
        <w:t>3</w:t>
      </w:r>
      <w:r>
        <w:t>-202</w:t>
      </w:r>
      <w:r w:rsidR="00BA30F4">
        <w:t>4</w:t>
      </w:r>
      <w:r>
        <w:t xml:space="preserve"> учебный год</w:t>
      </w:r>
    </w:p>
    <w:tbl>
      <w:tblPr>
        <w:tblW w:w="10774" w:type="dxa"/>
        <w:tblCellSpacing w:w="0" w:type="dxa"/>
        <w:tblInd w:w="-579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06"/>
        <w:gridCol w:w="4639"/>
        <w:gridCol w:w="2219"/>
        <w:gridCol w:w="3310"/>
      </w:tblGrid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289A" w:rsidRDefault="0003289A">
            <w:pPr>
              <w:spacing w:before="100" w:beforeAutospacing="1" w:after="100" w:afterAutospacing="1"/>
              <w:jc w:val="center"/>
            </w:pP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289A" w:rsidRDefault="00EF4389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289A" w:rsidRDefault="00EF4389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Ответственный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3289A" w:rsidRDefault="0003289A">
            <w:pPr>
              <w:spacing w:before="100" w:beforeAutospacing="1" w:after="100" w:afterAutospacing="1"/>
              <w:jc w:val="center"/>
            </w:pP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Организация и обеспечение пропускного режима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Организация и обеспечение пропускного режима осуществляется постоянно сотрудником ЧОП и гардеробщиком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2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Организация обеспечения информационной безопасности, реализация мер, исключающих несанкционированный доступ к информационным ресурсам объекта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Специалист по ВТ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Установлена антивирусная программа; </w:t>
            </w:r>
          </w:p>
          <w:p w:rsidR="0003289A" w:rsidRDefault="00EF4389">
            <w:pPr>
              <w:spacing w:before="100" w:beforeAutospacing="1" w:after="100" w:afterAutospacing="1"/>
            </w:pPr>
            <w:r>
              <w:t>интернет-шлюз находится в защищенном ящике под ключ в закрытом кабинете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3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Охрана объекта (территории) сотрудниками частных охранных организаций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tabs>
                <w:tab w:val="left" w:pos="709"/>
              </w:tabs>
            </w:pPr>
            <w:r>
              <w:t>Заключен договор с ЧОП ООО «</w:t>
            </w:r>
            <w:proofErr w:type="spellStart"/>
            <w:r>
              <w:t>Табигат</w:t>
            </w:r>
            <w:proofErr w:type="spellEnd"/>
            <w:r>
              <w:t>»</w:t>
            </w:r>
          </w:p>
          <w:p w:rsidR="0003289A" w:rsidRDefault="00EF4389">
            <w:pPr>
              <w:tabs>
                <w:tab w:val="left" w:pos="709"/>
              </w:tabs>
            </w:pPr>
            <w:r>
              <w:t xml:space="preserve"> на 2022 год 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4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Оборудовать на 1-м этаже помещение для охраны с установкой в нем систем видеонаблюдения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Оборудовано помещение для охраны с системами видеонаблюдения, охранной сигнализации и средств передачи тревожных сообщений в подразделения войск национальной гвардии Российской Федерации (подразделения вневедомственной охраны войск национальной гвардии Российской Федерации)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5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Оборудовать места, оснащенных техническими средствами, исключающими несанкционированное проникновение посторонних лиц системой контроля доступа (СКУД) 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В гимназии  на входных дверях здания </w:t>
            </w:r>
            <w:proofErr w:type="gramStart"/>
            <w:r>
              <w:t>установлен</w:t>
            </w:r>
            <w:proofErr w:type="gramEnd"/>
            <w:r>
              <w:t xml:space="preserve"> СКУД (система контроля доступа).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6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Работа по профилактике идеологии экстремизма и терроризма в гимназии 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ВР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Проведение занятий с </w:t>
            </w:r>
            <w:proofErr w:type="gramStart"/>
            <w:r>
              <w:t>обучающимися</w:t>
            </w:r>
            <w:proofErr w:type="gramEnd"/>
            <w:r>
              <w:t xml:space="preserve"> по изучению норм законодательства, предусматривающего ответственность за националистические и иные экстремистские проявления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7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Поддержание постоянного взаимодействия с территориальными органами безопасности, территориальными органами Министерства внутренних дел Российской Федерации по вопросам противодействия терроризму и экстремизму 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Администрация гимназии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Проведение встреч обучающихся и сотрудников гимназии с сотрудниками правоохранительных органов</w:t>
            </w:r>
          </w:p>
          <w:p w:rsidR="0003289A" w:rsidRDefault="0003289A">
            <w:pPr>
              <w:spacing w:before="100" w:beforeAutospacing="1" w:after="100" w:afterAutospacing="1"/>
              <w:jc w:val="center"/>
            </w:pP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8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proofErr w:type="gramStart"/>
            <w:r>
              <w:t xml:space="preserve">Выявление фактов нарушения пропускного режима, попыток вноса (ввоза) и проноса (провоза) запрещенных предметов (взрывчатых, отравляющих </w:t>
            </w:r>
            <w:r>
              <w:lastRenderedPageBreak/>
              <w:t xml:space="preserve">веществ, оружия, боеприпасов, наркотических и других опасных предметов и веществ) на объект </w:t>
            </w:r>
            <w:proofErr w:type="gramEnd"/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lastRenderedPageBreak/>
              <w:t>Дежурный администратор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Выявление фактов вноса (ввоза) и проноса (провоза) запрещенных предметов обнаружено не было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lastRenderedPageBreak/>
              <w:t>9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Организация санкционированного допуска на объект посетителей и автотранспортных средств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Постоянный санкционированный допуск на объект посетителей и автотранспортных средств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10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Поддержание в исправном состоянии инженерно-технических средств и систем охраны, обеспечение бесперебойной и устойчивой связи на объекте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Ежемесячно проводится проверка инженерно-технических средств и систем охраны, технический осмотр инженерно-технической </w:t>
            </w:r>
            <w:proofErr w:type="spellStart"/>
            <w:r>
              <w:t>укрепленности</w:t>
            </w:r>
            <w:proofErr w:type="spellEnd"/>
            <w:r>
              <w:t xml:space="preserve"> объекта,  обеспечение бесперебойной и устойчивой связи на объекте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11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Исключение фактов бесконтрольного пребывания на объекте посторонних лиц и нахождения транспортных средств в непосредственной близости от гимназии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Дежурный учитель, администратор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proofErr w:type="gramStart"/>
            <w:r>
              <w:t>Контроль за</w:t>
            </w:r>
            <w:proofErr w:type="gramEnd"/>
            <w:r>
              <w:t xml:space="preserve"> пребыванием на объекте посторонних лиц и нахождения транспортных средств в непосредственной близости от гимназии осуществляется сотрудником ЧОП, гардеробщиком, сторожами.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12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Осуществление </w:t>
            </w:r>
            <w:proofErr w:type="gramStart"/>
            <w:r>
              <w:t>контроля за</w:t>
            </w:r>
            <w:proofErr w:type="gramEnd"/>
            <w:r>
              <w:t xml:space="preserve"> состоянием помещений, используемых для проведения мероприятий с массовым пребыванием людей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воспитательной работе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Перед каждым мероприятием осуществляется </w:t>
            </w:r>
            <w:proofErr w:type="gramStart"/>
            <w:r>
              <w:t>контроль за</w:t>
            </w:r>
            <w:proofErr w:type="gramEnd"/>
            <w:r>
              <w:t xml:space="preserve"> состоянием помещений, используемых для проведения мероприятий с массовым пребыванием людей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13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Разработка порядка эвакуации работников, обучающихся и иных лиц, находящихся в гимназии, в случае получения информации об угрозе совершения или о совершении террористического акта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Разработан план эвакуации работников, обучающихся и иных лиц, находящихся в гимназии, в случае получения информации об угрозе совершения или о совершении террористического акта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14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Проведение учений, тренировок по безопасной и своевременной эвакуации работников, обучающихся и иных лиц, находящихся в гимназии, при получении информации об угрозе совершения террористического акта либо о его совершении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Учитель </w:t>
            </w:r>
            <w:r w:rsidR="00B00CAE">
              <w:t>ОБЗР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r>
              <w:t xml:space="preserve">Проведена тренировка по эвакуации работников, обучающихся гимназии </w:t>
            </w:r>
          </w:p>
          <w:p w:rsidR="0003289A" w:rsidRDefault="00EF4389">
            <w:pPr>
              <w:jc w:val="center"/>
            </w:pPr>
            <w:r>
              <w:t>07.09.202</w:t>
            </w:r>
            <w:r w:rsidR="00BA30F4">
              <w:t>3</w:t>
            </w:r>
          </w:p>
          <w:p w:rsidR="0003289A" w:rsidRDefault="00EF4389" w:rsidP="00BA30F4">
            <w:pPr>
              <w:jc w:val="center"/>
            </w:pPr>
            <w:r>
              <w:t>25.01.202</w:t>
            </w:r>
            <w:r w:rsidR="00BA30F4">
              <w:t>4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15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Проведение теоретических занятий  работников гимназии способам защиты и действиям в условиях угрозы совершения или при совершении террористического акта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 xml:space="preserve">Учитель </w:t>
            </w:r>
            <w:r w:rsidR="00B00CAE">
              <w:t>ОБЗР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 w:rsidP="00BA30F4">
            <w:r>
              <w:t>Теоретические занятия  работников гимназии по действиям в условиях угрозы совершения или при совершении террористического акта были проведены 19.01.202</w:t>
            </w:r>
            <w:r w:rsidR="00BA30F4">
              <w:t>4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lastRenderedPageBreak/>
              <w:t>16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Обеспечение технических возможностей эвакуации, а также своевременного оповещения работников, обучающихся и иных лиц, находящихся в гимназии о порядке беспрепятственной и безопасной эвакуации из здания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Заместитель директора по АХР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r>
              <w:t>КТС стационарная,</w:t>
            </w:r>
          </w:p>
          <w:p w:rsidR="0003289A" w:rsidRDefault="00EF4389">
            <w:r>
              <w:t xml:space="preserve"> 2-радиобрелка</w:t>
            </w:r>
          </w:p>
        </w:tc>
      </w:tr>
      <w:tr w:rsidR="0003289A">
        <w:trPr>
          <w:tblCellSpacing w:w="0" w:type="dxa"/>
        </w:trPr>
        <w:tc>
          <w:tcPr>
            <w:tcW w:w="6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3289A" w:rsidRDefault="00EF4389">
            <w:pPr>
              <w:spacing w:before="100" w:beforeAutospacing="1" w:after="100" w:afterAutospacing="1"/>
            </w:pPr>
            <w:r>
              <w:t>17</w:t>
            </w:r>
          </w:p>
        </w:tc>
        <w:tc>
          <w:tcPr>
            <w:tcW w:w="46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Проведение занятий с работниками по минимизации морально-психологических последствий совершения террористического акта</w:t>
            </w:r>
          </w:p>
        </w:tc>
        <w:tc>
          <w:tcPr>
            <w:tcW w:w="221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Педагог – психолог..</w:t>
            </w:r>
          </w:p>
        </w:tc>
        <w:tc>
          <w:tcPr>
            <w:tcW w:w="3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3289A" w:rsidRDefault="00EF4389">
            <w:pPr>
              <w:spacing w:before="100" w:beforeAutospacing="1" w:after="100" w:afterAutospacing="1"/>
            </w:pPr>
            <w:r>
              <w:t>По мере необходимости</w:t>
            </w:r>
          </w:p>
        </w:tc>
      </w:tr>
    </w:tbl>
    <w:p w:rsidR="0003289A" w:rsidRDefault="0003289A">
      <w:pPr>
        <w:tabs>
          <w:tab w:val="left" w:pos="709"/>
        </w:tabs>
        <w:jc w:val="center"/>
      </w:pPr>
    </w:p>
    <w:p w:rsidR="00BD55A0" w:rsidRDefault="00BD55A0" w:rsidP="00BD55A0">
      <w:pPr>
        <w:tabs>
          <w:tab w:val="left" w:pos="709"/>
        </w:tabs>
        <w:sectPr w:rsidR="00BD55A0">
          <w:pgSz w:w="11906" w:h="16838"/>
          <w:pgMar w:top="851" w:right="851" w:bottom="567" w:left="1418" w:header="709" w:footer="709" w:gutter="0"/>
          <w:cols w:space="708"/>
          <w:docGrid w:linePitch="360"/>
        </w:sectPr>
      </w:pPr>
    </w:p>
    <w:p w:rsidR="00BD55A0" w:rsidRDefault="00BD55A0" w:rsidP="00BD55A0">
      <w:pPr>
        <w:jc w:val="center"/>
        <w:rPr>
          <w:b/>
          <w:bCs/>
        </w:rPr>
      </w:pPr>
      <w:r>
        <w:rPr>
          <w:b/>
          <w:bCs/>
        </w:rPr>
        <w:lastRenderedPageBreak/>
        <w:t xml:space="preserve">План взаимодействия с территориальными органами </w:t>
      </w:r>
    </w:p>
    <w:p w:rsidR="00BD55A0" w:rsidRDefault="00BD55A0" w:rsidP="00BD55A0">
      <w:pPr>
        <w:jc w:val="center"/>
        <w:rPr>
          <w:b/>
          <w:bCs/>
        </w:rPr>
      </w:pPr>
      <w:r>
        <w:rPr>
          <w:b/>
          <w:bCs/>
        </w:rPr>
        <w:t>безопасности по защите гимназии от террористических угроз</w:t>
      </w:r>
    </w:p>
    <w:p w:rsidR="00BD55A0" w:rsidRDefault="00BD55A0" w:rsidP="00BD55A0">
      <w:pPr>
        <w:jc w:val="center"/>
        <w:rPr>
          <w:b/>
          <w:sz w:val="28"/>
          <w:szCs w:val="28"/>
        </w:rPr>
      </w:pPr>
    </w:p>
    <w:tbl>
      <w:tblPr>
        <w:tblStyle w:val="ab"/>
        <w:tblW w:w="15134" w:type="dxa"/>
        <w:tblLook w:val="04A0" w:firstRow="1" w:lastRow="0" w:firstColumn="1" w:lastColumn="0" w:noHBand="0" w:noVBand="1"/>
      </w:tblPr>
      <w:tblGrid>
        <w:gridCol w:w="959"/>
        <w:gridCol w:w="3260"/>
        <w:gridCol w:w="8080"/>
        <w:gridCol w:w="2835"/>
      </w:tblGrid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</w:p>
          <w:p w:rsidR="00BD55A0" w:rsidRDefault="00BD55A0" w:rsidP="00CC7015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пп</w:t>
            </w:r>
            <w:proofErr w:type="spellEnd"/>
          </w:p>
        </w:tc>
        <w:tc>
          <w:tcPr>
            <w:tcW w:w="3260" w:type="dxa"/>
          </w:tcPr>
          <w:p w:rsidR="00BD55A0" w:rsidRDefault="00BD55A0" w:rsidP="00CC701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План действий</w:t>
            </w:r>
          </w:p>
        </w:tc>
        <w:tc>
          <w:tcPr>
            <w:tcW w:w="8080" w:type="dxa"/>
          </w:tcPr>
          <w:p w:rsidR="00BD55A0" w:rsidRDefault="00BD55A0" w:rsidP="00CC701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Обязанности ответственного дежурного с получением информации </w:t>
            </w:r>
          </w:p>
        </w:tc>
        <w:tc>
          <w:tcPr>
            <w:tcW w:w="2835" w:type="dxa"/>
          </w:tcPr>
          <w:p w:rsidR="00BD55A0" w:rsidRDefault="00BD55A0" w:rsidP="00CC701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Телефоны экстренных служб г.Казани 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 получении сообщения из официальных источников (территориальных органов УФСБ, ОВД, ГОЧС и др.)</w:t>
            </w:r>
          </w:p>
        </w:tc>
        <w:tc>
          <w:tcPr>
            <w:tcW w:w="8080" w:type="dxa"/>
          </w:tcPr>
          <w:p w:rsidR="00BD55A0" w:rsidRDefault="00BD55A0" w:rsidP="00CC701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записать в журнале полученных и отданных распоряжений (сигналов) дату и время получения сообщения, от кого принято;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по </w:t>
            </w:r>
            <w:proofErr w:type="gramStart"/>
            <w:r>
              <w:rPr>
                <w:sz w:val="26"/>
                <w:szCs w:val="26"/>
              </w:rPr>
              <w:t>окончании</w:t>
            </w:r>
            <w:proofErr w:type="gramEnd"/>
            <w:r>
              <w:rPr>
                <w:sz w:val="26"/>
                <w:szCs w:val="26"/>
              </w:rPr>
              <w:t xml:space="preserve"> разговора незамедлительно доложить о нем руководителю или лицу, его замещающему</w:t>
            </w:r>
          </w:p>
        </w:tc>
        <w:tc>
          <w:tcPr>
            <w:tcW w:w="2835" w:type="dxa"/>
          </w:tcPr>
          <w:p w:rsidR="00BD55A0" w:rsidRDefault="00BD55A0" w:rsidP="00CC7015">
            <w:r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«Восход» УМВД России по г.Казани </w:t>
            </w:r>
          </w:p>
          <w:p w:rsidR="00BD55A0" w:rsidRDefault="00BD55A0" w:rsidP="00CC7015">
            <w:pPr>
              <w:jc w:val="both"/>
              <w:rPr>
                <w:sz w:val="26"/>
                <w:szCs w:val="26"/>
              </w:rPr>
            </w:pPr>
            <w:r>
              <w:t>т.221-46-31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 получении сообщения от анонимного источника по телефону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808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не класть трубку на телефонный аппарат по </w:t>
            </w:r>
            <w:proofErr w:type="gramStart"/>
            <w:r>
              <w:rPr>
                <w:sz w:val="26"/>
                <w:szCs w:val="26"/>
              </w:rPr>
              <w:t>окончании</w:t>
            </w:r>
            <w:proofErr w:type="gramEnd"/>
            <w:r>
              <w:rPr>
                <w:sz w:val="26"/>
                <w:szCs w:val="26"/>
              </w:rPr>
              <w:t xml:space="preserve"> разговора;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зафиксировать точное время начала разговора и его продолжительность и тип звонка;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подробно записать полученное сообщение;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позвонить «02» и изложить суть происходящего;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по окончанию разговора незамедлительно доложить о нем руководителю или лицу, его замещающему;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-до прибытия сотрудников правоохранительных органов исключить доступ посторонних лиц на территорию гимназии</w:t>
            </w:r>
          </w:p>
        </w:tc>
        <w:tc>
          <w:tcPr>
            <w:tcW w:w="2835" w:type="dxa"/>
          </w:tcPr>
          <w:p w:rsidR="00BD55A0" w:rsidRDefault="00BD55A0" w:rsidP="00CC7015">
            <w:r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«Восход» УМВД России по г.Казани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t>т.221-46-31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 получении сообщения в нерабочее время, </w:t>
            </w:r>
            <w:r>
              <w:rPr>
                <w:sz w:val="26"/>
                <w:szCs w:val="26"/>
              </w:rPr>
              <w:lastRenderedPageBreak/>
              <w:t xml:space="preserve">выходные и праздничные дни: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808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Уточнить обстановку и возможное нахождение подозрительных лиц (предметов) на территории объекта или вблизи;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• Доложить о происшедшем (получение сообщения) руководителю или лицу, его замещающему;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Довести поступившее сообщение до территориальных органов;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По прибытии руководителя </w:t>
            </w:r>
            <w:proofErr w:type="gramStart"/>
            <w:r>
              <w:rPr>
                <w:sz w:val="26"/>
                <w:szCs w:val="26"/>
              </w:rPr>
              <w:t>доложить о сложившейся обстановке и действовать</w:t>
            </w:r>
            <w:proofErr w:type="gramEnd"/>
            <w:r>
              <w:rPr>
                <w:sz w:val="26"/>
                <w:szCs w:val="26"/>
              </w:rPr>
              <w:t xml:space="preserve"> по его указанию.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BD55A0" w:rsidRDefault="00BD55A0" w:rsidP="00CC7015">
            <w:r>
              <w:lastRenderedPageBreak/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«Восход» УМВД России по г.Казани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t>т.221-46-31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 нахождении подозрительных лиц, транспорта и предметов на территории учреждения: </w:t>
            </w:r>
          </w:p>
          <w:p w:rsidR="00BD55A0" w:rsidRDefault="00BD55A0" w:rsidP="00CC7015">
            <w:pPr>
              <w:pStyle w:val="a6"/>
              <w:rPr>
                <w:sz w:val="26"/>
                <w:szCs w:val="26"/>
              </w:rPr>
            </w:pPr>
          </w:p>
        </w:tc>
        <w:tc>
          <w:tcPr>
            <w:tcW w:w="808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Немедленно доложить об обстановке: Осуществлять скрытое наблюдение за поведением подозрительных лиц.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Исключить доступ посторонних лиц на территорию.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Ответственный дежурный с получением информации о попытке вооруженного проникновения или проникновения обязан доложить директору гимназии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BD55A0" w:rsidRDefault="00BD55A0" w:rsidP="00CC7015">
            <w:r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«Восход» УМВД России по г.Казани </w:t>
            </w:r>
          </w:p>
          <w:p w:rsidR="00BD55A0" w:rsidRDefault="00BD55A0" w:rsidP="00CC7015">
            <w:pPr>
              <w:ind w:left="42" w:hanging="8"/>
              <w:rPr>
                <w:sz w:val="26"/>
                <w:szCs w:val="26"/>
              </w:rPr>
            </w:pPr>
            <w:r>
              <w:t>т.221-46-31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План действий при обнаружении на территории учреждения или в непосредственной близости от него предмета, похожего на взрывное устройство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808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Ответственный дежурный при обнаружении на территории гимназии или в непосредственной близости от здания гимназии предмета, похожего на взрывное устройство должен: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• Немедленно доложить о происшедшем: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 обнаружении предмета, похожего на взрывное устройство не нарушать целостность обнаруженных предметов (не трогать, не перемещать, не открывать, не развязывать и т.п.).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Осмотреть помещение и постараться запомнить приметы посторонних лиц в учреждении, их поведение, место нахождения.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• Оградить место расположения подозрительного предмета и прекратить доступ к подозрительному предмету работников.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Прекратить передвижение на территории гимназии. • При необходимости охранять эвакуируемые материальные ценности.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Оставаться на рабочем месте до особого распоряжения руководителя и выполнять его указания соблюдая меры предосторожности.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 прибытии встретить сотрудников УФСБ, ОВД и при необходимости сопровождать их к месту расположения подозрительного предмета. </w:t>
            </w:r>
          </w:p>
        </w:tc>
        <w:tc>
          <w:tcPr>
            <w:tcW w:w="2835" w:type="dxa"/>
          </w:tcPr>
          <w:p w:rsidR="00BD55A0" w:rsidRDefault="00BD55A0" w:rsidP="00CC7015">
            <w:r>
              <w:lastRenderedPageBreak/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</w:t>
            </w:r>
            <w:r>
              <w:lastRenderedPageBreak/>
              <w:t xml:space="preserve">«Восход» УМВД России по г.Казани </w:t>
            </w:r>
          </w:p>
          <w:p w:rsidR="00BD55A0" w:rsidRDefault="00BD55A0" w:rsidP="00CC7015">
            <w:pPr>
              <w:ind w:left="12"/>
              <w:jc w:val="both"/>
              <w:rPr>
                <w:b/>
              </w:rPr>
            </w:pPr>
            <w:r>
              <w:t>т.221-46-31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 получении по телефону сообщения об угрозе минирования учреждения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Если есть опасения, что телефон прослушивается преступниками, перезвонить с другого номера телефона.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Исключить доступ посторонних лиц на территорию учреждения.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 установлении места минирования организовать его ограждение.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По прибытии сотрудников правоохранительных органов подробно проинформировать их о содержании и обстоятельствах </w:t>
            </w:r>
            <w:r>
              <w:rPr>
                <w:sz w:val="26"/>
                <w:szCs w:val="26"/>
              </w:rPr>
              <w:lastRenderedPageBreak/>
              <w:t xml:space="preserve">полученного сообщения и дать краткую оперативную информацию, в дальнейшем, действовать по их указанию.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 необходимости по распоряжению охранять эвакуируемые материальные ценности.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Не сообщайте об угрозе никому, кроме тех, кому об этом необходимо знать в соответствии с инструкцией.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808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Внимательно выслушать говорящего;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Запомнить в деталях содержание разговора;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Постараться максимально затянуть разговор, задавая как можно больше вопросов. • Не заканчивать разговор первым!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Если абонент положил трубку, ни в коем случае не класть трубку на телефонный аппарат по окончании разговора!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Зафиксировать точное время начала разговора, его продолжительность и тип звонка (городской или междугородний);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Подробно записать полученное сообщение, при этом необходимо как можно больше узнать о лице, передающем информацию, и обстоятельствах планируемых им действий;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В ходе разговора постараться определить параметры голоса: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пол (мужской, женский),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примерный возраст </w:t>
            </w:r>
            <w:proofErr w:type="gramStart"/>
            <w:r>
              <w:rPr>
                <w:sz w:val="26"/>
                <w:szCs w:val="26"/>
              </w:rPr>
              <w:t>звонившего</w:t>
            </w:r>
            <w:proofErr w:type="gramEnd"/>
            <w:r>
              <w:rPr>
                <w:sz w:val="26"/>
                <w:szCs w:val="26"/>
              </w:rPr>
              <w:t xml:space="preserve"> (детский, взрослый);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особенности речи (быстрая, медленная, внятная, неразборчивая, искаженная, акцент);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дефекты речи (заикается, шепелявит, картавит и т.п.);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голос (высокий, низкий, хриплый, другие особенности);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языковые особенности (изъяснение культурное, непристойное, национальные акценты):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манера (спокойно, сердито, эмоционально, сбивчиво и т.п.);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также присутствующий при разговоре звуковой фон (шумы, </w:t>
            </w:r>
            <w:r>
              <w:rPr>
                <w:sz w:val="26"/>
                <w:szCs w:val="26"/>
              </w:rPr>
              <w:lastRenderedPageBreak/>
              <w:t xml:space="preserve">издаваемые транспортными средствами - поездами, самолетами, аппаратурой, голосами людей или заводским оборудованием, музыкой, животными, уличное движение и др.);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Попытаться получить от </w:t>
            </w:r>
            <w:proofErr w:type="gramStart"/>
            <w:r>
              <w:rPr>
                <w:sz w:val="26"/>
                <w:szCs w:val="26"/>
              </w:rPr>
              <w:t>звонившего</w:t>
            </w:r>
            <w:proofErr w:type="gramEnd"/>
            <w:r>
              <w:rPr>
                <w:sz w:val="26"/>
                <w:szCs w:val="26"/>
              </w:rPr>
              <w:t xml:space="preserve"> ответы на следующие вопросы: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Куда, кому, и по какому номеру звонит этот человек?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Выдвигаются ли какие-либо требования, если выдвигаются, то какие?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Выступает ли в роли посредника или представляет сам группу лиц?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 каких условиях </w:t>
            </w:r>
            <w:proofErr w:type="gramStart"/>
            <w:r>
              <w:rPr>
                <w:sz w:val="26"/>
                <w:szCs w:val="26"/>
              </w:rPr>
              <w:t>согласны</w:t>
            </w:r>
            <w:proofErr w:type="gramEnd"/>
            <w:r>
              <w:rPr>
                <w:sz w:val="26"/>
                <w:szCs w:val="26"/>
              </w:rPr>
              <w:t xml:space="preserve"> отказаться от задуманного?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Как и когда с ним можно связаться?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Кому вы должны сообщить об этом звонке?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Когда взрывное устройство должно взорваться?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Где заложено взрывное устройство?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Что за взрывное устройство, как выглядит, сколько их?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 какой целью заложено взрывное устройство?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• Постараться найти возможность с другого телефона позвонить «02» и изложить суть происходящего и попросить установить номер звонившего;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• По окончанию разговора незамедлительно доложить об угрозе минирования до территориальных органов</w:t>
            </w:r>
          </w:p>
        </w:tc>
        <w:tc>
          <w:tcPr>
            <w:tcW w:w="2835" w:type="dxa"/>
          </w:tcPr>
          <w:p w:rsidR="00BD55A0" w:rsidRDefault="00BD55A0" w:rsidP="00CC7015">
            <w:r>
              <w:lastRenderedPageBreak/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«Восход» УМВД России по г.Казани </w:t>
            </w:r>
          </w:p>
          <w:p w:rsidR="00BD55A0" w:rsidRDefault="00BD55A0" w:rsidP="00CC7015">
            <w:pPr>
              <w:jc w:val="both"/>
              <w:rPr>
                <w:b/>
              </w:rPr>
            </w:pPr>
            <w:r>
              <w:t>т.221-46-31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 захвате заложников на территории учреждения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808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 получением информации ответственный дежурный должен: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Доложить территориальным органам: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 этом обязательно сообщить наименование организации, ее адрес, от кого поступила информация, требования лиц, захвативших заложников и подробно место их нахождения.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Прекратить доступ людей на территорию гимназии.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В случае личного контакта с преступниками постараться запомнить приметы преступников, отличительные черты их лица, одежду, имена, клички, возможные особые приметы (шрамы и татуировки), особенности речи и манеры поведения, тематику разговоров, вооружение, средства связи и передвижения и т.д.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Стараться спокойно переносить лишения, оскорбления и унижения, избегать прямого зрительного контакта с глазами преступников (не </w:t>
            </w:r>
            <w:r>
              <w:rPr>
                <w:sz w:val="26"/>
                <w:szCs w:val="26"/>
              </w:rPr>
              <w:lastRenderedPageBreak/>
              <w:t xml:space="preserve">смотреть прямо в глаза), не вести себя вызывающе.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 необходимости выполнять требования террористов, выполняя их при этом с максимальной задержкой, но без риска для жизни окружающих и своей.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На совершение любых действий спрашивать разрешение у преступников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Не допускать действий, которые могут спровоцировать нападающих к применению оружия и человеческим жертвам.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 необходимости выполнять требования преступников, если это не связано с причинением ущерба жизни и здоровью людей. Не противоречить преступникам, не рисковать жизнью окружающих и своей собственной.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Инициативно не вступать в переговоры с террористами.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По возможности принять меры к беспрепятственному проходу на территорию гимназии сотрудников правоохранительных органов и ГО и ЧС, медицинских работников.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Выполнять все указания спецподразделений УФСБ, ОВД, ГО и ЧС.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 проведении спецслужбами операции по освобождению от преступников неукоснительно соблюдать следующие требования: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Лечь на пол лицом вниз, голову </w:t>
            </w:r>
            <w:proofErr w:type="gramStart"/>
            <w:r>
              <w:rPr>
                <w:sz w:val="26"/>
                <w:szCs w:val="26"/>
              </w:rPr>
              <w:t>закрыть руками и не двигаться</w:t>
            </w:r>
            <w:proofErr w:type="gramEnd"/>
            <w:r>
              <w:rPr>
                <w:sz w:val="26"/>
                <w:szCs w:val="26"/>
              </w:rPr>
              <w:t xml:space="preserve">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Не бежать навстречу сотрудникам спецслужб или от них, так как они могут принять вас за преступников или их сообщников;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Если есть возможность, держаться подальше от проемов дверей и окон;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 ранении постараться не двигаться с целью уменьшения потери крови. </w:t>
            </w:r>
          </w:p>
        </w:tc>
        <w:tc>
          <w:tcPr>
            <w:tcW w:w="2835" w:type="dxa"/>
          </w:tcPr>
          <w:p w:rsidR="00BD55A0" w:rsidRDefault="00BD55A0" w:rsidP="00CC7015">
            <w:r>
              <w:lastRenderedPageBreak/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«Восход» УМВД России по г.Казани </w:t>
            </w:r>
          </w:p>
          <w:p w:rsidR="00BD55A0" w:rsidRDefault="00BD55A0" w:rsidP="00CC7015">
            <w:pPr>
              <w:jc w:val="both"/>
              <w:rPr>
                <w:b/>
              </w:rPr>
            </w:pPr>
            <w:r>
              <w:t>т.221-46-31</w:t>
            </w:r>
          </w:p>
        </w:tc>
      </w:tr>
      <w:tr w:rsidR="00BD55A0" w:rsidTr="00CC7015">
        <w:tc>
          <w:tcPr>
            <w:tcW w:w="959" w:type="dxa"/>
          </w:tcPr>
          <w:p w:rsidR="00BD55A0" w:rsidRDefault="00BD55A0" w:rsidP="00CC701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8</w:t>
            </w:r>
          </w:p>
        </w:tc>
        <w:tc>
          <w:tcPr>
            <w:tcW w:w="326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 совершении на территории учреждения взрыва, поджога или другой крупной ЧС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8080" w:type="dxa"/>
          </w:tcPr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С получением сигнала о возникновении ЧС работники </w:t>
            </w:r>
            <w:proofErr w:type="gramStart"/>
            <w:r>
              <w:rPr>
                <w:sz w:val="26"/>
                <w:szCs w:val="26"/>
              </w:rPr>
              <w:t>должен</w:t>
            </w:r>
            <w:proofErr w:type="gramEnd"/>
            <w:r>
              <w:rPr>
                <w:sz w:val="26"/>
                <w:szCs w:val="26"/>
              </w:rPr>
              <w:t xml:space="preserve">: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• Незамедлительно доложить директору гимназии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Принять меры к закрытию и опечатыванию помещений, где находятся материальные ценности.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Выключить все электроприборы.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До особых указаний оставаться на рабочем месте.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• По распоряжению руководителя организованно покинуть территорию учреждения (в </w:t>
            </w:r>
            <w:proofErr w:type="spellStart"/>
            <w:r>
              <w:rPr>
                <w:sz w:val="26"/>
                <w:szCs w:val="26"/>
              </w:rPr>
              <w:t>т.ч</w:t>
            </w:r>
            <w:proofErr w:type="spellEnd"/>
            <w:r>
              <w:rPr>
                <w:sz w:val="26"/>
                <w:szCs w:val="26"/>
              </w:rPr>
              <w:t xml:space="preserve">. и через запасные выходы), соблюдая меры предосторожности.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• По прибытии сотрудников правоохранительных органов и ГО ЧС действовать по их указанию. </w:t>
            </w:r>
          </w:p>
          <w:p w:rsidR="00BD55A0" w:rsidRDefault="00BD55A0" w:rsidP="00CC7015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BD55A0" w:rsidRDefault="00BD55A0" w:rsidP="00CC7015">
            <w:r>
              <w:lastRenderedPageBreak/>
              <w:t xml:space="preserve">МВД РТ </w:t>
            </w:r>
          </w:p>
          <w:p w:rsidR="00BD55A0" w:rsidRDefault="00BD55A0" w:rsidP="00CC7015">
            <w:r>
              <w:t>т. 291-35-28,</w:t>
            </w:r>
          </w:p>
          <w:p w:rsidR="00BD55A0" w:rsidRDefault="00BD55A0" w:rsidP="00CC7015"/>
          <w:p w:rsidR="00BD55A0" w:rsidRDefault="00BD55A0" w:rsidP="00CC7015">
            <w:r>
              <w:t xml:space="preserve">УФСБ РФ по РТ </w:t>
            </w:r>
          </w:p>
          <w:p w:rsidR="00BD55A0" w:rsidRDefault="00BD55A0" w:rsidP="00CC7015">
            <w:r>
              <w:t>т. 231-45-55,</w:t>
            </w:r>
          </w:p>
          <w:p w:rsidR="00BD55A0" w:rsidRDefault="00BD55A0" w:rsidP="00CC7015"/>
          <w:p w:rsidR="00BD55A0" w:rsidRDefault="00BD55A0" w:rsidP="00CC7015">
            <w:r>
              <w:lastRenderedPageBreak/>
              <w:t xml:space="preserve">Управление </w:t>
            </w:r>
            <w:proofErr w:type="spellStart"/>
            <w:r>
              <w:t>Росгвардии</w:t>
            </w:r>
            <w:proofErr w:type="spellEnd"/>
            <w:r>
              <w:t xml:space="preserve"> по РТ т. 231-44-11, </w:t>
            </w:r>
          </w:p>
          <w:p w:rsidR="00BD55A0" w:rsidRDefault="00BD55A0" w:rsidP="00CC7015"/>
          <w:p w:rsidR="00BD55A0" w:rsidRDefault="00BD55A0" w:rsidP="00CC7015">
            <w:r>
              <w:t xml:space="preserve">Отдел полиции  «Восход» УМВД России по г.Казани </w:t>
            </w:r>
          </w:p>
          <w:p w:rsidR="00BD55A0" w:rsidRDefault="00BD55A0" w:rsidP="00CC7015">
            <w:pPr>
              <w:ind w:left="34"/>
              <w:jc w:val="both"/>
              <w:rPr>
                <w:b/>
              </w:rPr>
            </w:pPr>
            <w:r>
              <w:t>т.221-46-31</w:t>
            </w:r>
          </w:p>
        </w:tc>
      </w:tr>
    </w:tbl>
    <w:p w:rsidR="00BD55A0" w:rsidRDefault="00BD55A0" w:rsidP="00BD55A0">
      <w:pPr>
        <w:jc w:val="center"/>
        <w:rPr>
          <w:b/>
        </w:rPr>
      </w:pPr>
    </w:p>
    <w:p w:rsidR="00BD55A0" w:rsidRDefault="00BD55A0" w:rsidP="00BD55A0">
      <w:pPr>
        <w:jc w:val="center"/>
        <w:rPr>
          <w:b/>
          <w:bCs/>
        </w:rPr>
      </w:pPr>
    </w:p>
    <w:p w:rsidR="0003289A" w:rsidRDefault="0003289A">
      <w:pPr>
        <w:tabs>
          <w:tab w:val="left" w:pos="709"/>
        </w:tabs>
        <w:jc w:val="center"/>
      </w:pPr>
    </w:p>
    <w:sectPr w:rsidR="0003289A">
      <w:pgSz w:w="16838" w:h="11906" w:orient="landscape"/>
      <w:pgMar w:top="1418" w:right="90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30"/>
  <w:drawingGridVerticalSpacing w:val="177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89A"/>
    <w:rsid w:val="0003289A"/>
    <w:rsid w:val="000728F2"/>
    <w:rsid w:val="00402191"/>
    <w:rsid w:val="004047DC"/>
    <w:rsid w:val="004F21FB"/>
    <w:rsid w:val="007426F4"/>
    <w:rsid w:val="008253B9"/>
    <w:rsid w:val="0097764F"/>
    <w:rsid w:val="00986A51"/>
    <w:rsid w:val="009D283A"/>
    <w:rsid w:val="00A6088D"/>
    <w:rsid w:val="00AA43E0"/>
    <w:rsid w:val="00B00CAE"/>
    <w:rsid w:val="00BA30F4"/>
    <w:rsid w:val="00BD55A0"/>
    <w:rsid w:val="00BF3E93"/>
    <w:rsid w:val="00C501AD"/>
    <w:rsid w:val="00C95D50"/>
    <w:rsid w:val="00CA5D02"/>
    <w:rsid w:val="00E571C9"/>
    <w:rsid w:val="00EF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Title"/>
    <w:basedOn w:val="a"/>
    <w:link w:val="a8"/>
    <w:qFormat/>
    <w:pPr>
      <w:jc w:val="center"/>
    </w:pPr>
    <w:rPr>
      <w:b/>
      <w:szCs w:val="20"/>
    </w:r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No Spacing"/>
    <w:link w:val="aa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BD55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Title"/>
    <w:basedOn w:val="a"/>
    <w:link w:val="a8"/>
    <w:qFormat/>
    <w:pPr>
      <w:jc w:val="center"/>
    </w:pPr>
    <w:rPr>
      <w:b/>
      <w:szCs w:val="20"/>
    </w:r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No Spacing"/>
    <w:link w:val="aa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BD55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5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EA1C3-C8DA-4440-B55F-3FA9603C6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3425</Words>
  <Characters>19529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2022-12-18T07:49:00Z</cp:lastPrinted>
  <dcterms:created xsi:type="dcterms:W3CDTF">2025-06-24T13:11:00Z</dcterms:created>
  <dcterms:modified xsi:type="dcterms:W3CDTF">2025-06-24T13:12:00Z</dcterms:modified>
</cp:coreProperties>
</file>