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623" w:rsidRDefault="00312623" w:rsidP="00405EEB">
      <w:pPr>
        <w:spacing w:after="0" w:line="264" w:lineRule="auto"/>
        <w:jc w:val="both"/>
        <w:rPr>
          <w:rFonts w:ascii="Times New Roman" w:hAnsi="Times New Roman"/>
          <w:b/>
          <w:color w:val="000000"/>
          <w:sz w:val="28"/>
        </w:rPr>
      </w:pPr>
      <w:bookmarkStart w:id="0" w:name="block-22845651"/>
      <w:r>
        <w:rPr>
          <w:rFonts w:ascii="Times New Roman" w:hAnsi="Times New Roman"/>
          <w:b/>
          <w:noProof/>
          <w:color w:val="000000"/>
          <w:sz w:val="28"/>
          <w:lang w:val="ru-RU" w:eastAsia="ru-RU"/>
        </w:rPr>
        <w:drawing>
          <wp:inline distT="0" distB="0" distL="0" distR="0">
            <wp:extent cx="6645910" cy="914781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 0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45910" cy="9147810"/>
                    </a:xfrm>
                    <a:prstGeom prst="rect">
                      <a:avLst/>
                    </a:prstGeom>
                  </pic:spPr>
                </pic:pic>
              </a:graphicData>
            </a:graphic>
          </wp:inline>
        </w:drawing>
      </w:r>
    </w:p>
    <w:p w:rsidR="00312623" w:rsidRDefault="00312623" w:rsidP="00405EEB">
      <w:pPr>
        <w:spacing w:after="0" w:line="264" w:lineRule="auto"/>
        <w:jc w:val="both"/>
        <w:rPr>
          <w:rFonts w:ascii="Times New Roman" w:hAnsi="Times New Roman"/>
          <w:b/>
          <w:color w:val="000000"/>
          <w:sz w:val="28"/>
        </w:rPr>
      </w:pPr>
    </w:p>
    <w:p w:rsidR="00405EEB" w:rsidRPr="00B50E70" w:rsidRDefault="00405EEB" w:rsidP="00312623">
      <w:pPr>
        <w:spacing w:after="0" w:line="264" w:lineRule="auto"/>
        <w:jc w:val="center"/>
        <w:rPr>
          <w:lang w:val="ru-RU"/>
        </w:rPr>
      </w:pPr>
      <w:bookmarkStart w:id="1" w:name="_GoBack"/>
      <w:bookmarkEnd w:id="1"/>
      <w:r w:rsidRPr="00B50E70">
        <w:rPr>
          <w:rFonts w:ascii="Times New Roman" w:hAnsi="Times New Roman"/>
          <w:b/>
          <w:color w:val="000000"/>
          <w:sz w:val="28"/>
          <w:lang w:val="ru-RU"/>
        </w:rPr>
        <w:lastRenderedPageBreak/>
        <w:t>ПОЯСНИТЕЛЬНАЯ ЗАПИСКА</w:t>
      </w:r>
    </w:p>
    <w:p w:rsidR="00405EEB" w:rsidRPr="0034432A" w:rsidRDefault="00405EEB" w:rsidP="00405EEB">
      <w:pPr>
        <w:spacing w:after="0" w:line="240" w:lineRule="auto"/>
        <w:ind w:left="120"/>
        <w:jc w:val="both"/>
        <w:rPr>
          <w:sz w:val="24"/>
          <w:szCs w:val="24"/>
          <w:lang w:val="ru-RU"/>
        </w:rPr>
      </w:pP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34432A">
        <w:rPr>
          <w:rFonts w:ascii="Times New Roman" w:hAnsi="Times New Roman"/>
          <w:color w:val="000000"/>
          <w:sz w:val="24"/>
          <w:szCs w:val="24"/>
          <w:lang w:val="ru-RU"/>
        </w:rPr>
        <w:t>прикладно</w:t>
      </w:r>
      <w:proofErr w:type="spellEnd"/>
      <w:r w:rsidRPr="0034432A">
        <w:rPr>
          <w:rFonts w:ascii="Times New Roman" w:hAnsi="Times New Roman"/>
          <w:color w:val="000000"/>
          <w:sz w:val="24"/>
          <w:szCs w:val="24"/>
          <w:lang w:val="ru-RU"/>
        </w:rPr>
        <w:t xml:space="preserve">-ориентированной направленности.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34432A">
        <w:rPr>
          <w:rFonts w:ascii="Times New Roman" w:hAnsi="Times New Roman"/>
          <w:color w:val="000000"/>
          <w:sz w:val="24"/>
          <w:szCs w:val="24"/>
          <w:lang w:val="ru-RU"/>
        </w:rPr>
        <w:t>деятельностного</w:t>
      </w:r>
      <w:proofErr w:type="spellEnd"/>
      <w:r w:rsidRPr="0034432A">
        <w:rPr>
          <w:rFonts w:ascii="Times New Roman" w:hAnsi="Times New Roman"/>
          <w:color w:val="000000"/>
          <w:sz w:val="24"/>
          <w:szCs w:val="24"/>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34432A">
        <w:rPr>
          <w:rFonts w:ascii="Times New Roman" w:hAnsi="Times New Roman"/>
          <w:color w:val="000000"/>
          <w:sz w:val="24"/>
          <w:szCs w:val="24"/>
          <w:lang w:val="ru-RU"/>
        </w:rPr>
        <w:t>операциональный</w:t>
      </w:r>
      <w:proofErr w:type="spellEnd"/>
      <w:r w:rsidRPr="0034432A">
        <w:rPr>
          <w:rFonts w:ascii="Times New Roman" w:hAnsi="Times New Roman"/>
          <w:color w:val="000000"/>
          <w:sz w:val="24"/>
          <w:szCs w:val="24"/>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В целях усиления мотивационной составляющей учебного предмета и </w:t>
      </w:r>
      <w:proofErr w:type="gramStart"/>
      <w:r w:rsidRPr="0034432A">
        <w:rPr>
          <w:rFonts w:ascii="Times New Roman" w:hAnsi="Times New Roman"/>
          <w:color w:val="000000"/>
          <w:sz w:val="24"/>
          <w:szCs w:val="24"/>
          <w:lang w:val="ru-RU"/>
        </w:rPr>
        <w:t>подготовки</w:t>
      </w:r>
      <w:proofErr w:type="gramEnd"/>
      <w:r w:rsidRPr="0034432A">
        <w:rPr>
          <w:rFonts w:ascii="Times New Roman" w:hAnsi="Times New Roman"/>
          <w:color w:val="000000"/>
          <w:sz w:val="24"/>
          <w:szCs w:val="24"/>
          <w:lang w:val="ru-RU"/>
        </w:rPr>
        <w:t xml:space="preserve"> обучающихся к выполнению комплекса ГТО в структуру программы по физической культуре в </w:t>
      </w:r>
      <w:r w:rsidRPr="0034432A">
        <w:rPr>
          <w:rFonts w:ascii="Times New Roman" w:hAnsi="Times New Roman"/>
          <w:color w:val="000000"/>
          <w:sz w:val="24"/>
          <w:szCs w:val="24"/>
          <w:lang w:val="ru-RU"/>
        </w:rPr>
        <w:lastRenderedPageBreak/>
        <w:t>раздел «Физическое совершенствование» вводится образовательный модуль «</w:t>
      </w:r>
      <w:proofErr w:type="spellStart"/>
      <w:r w:rsidRPr="0034432A">
        <w:rPr>
          <w:rFonts w:ascii="Times New Roman" w:hAnsi="Times New Roman"/>
          <w:color w:val="000000"/>
          <w:sz w:val="24"/>
          <w:szCs w:val="24"/>
          <w:lang w:val="ru-RU"/>
        </w:rPr>
        <w:t>Прикладно</w:t>
      </w:r>
      <w:proofErr w:type="spellEnd"/>
      <w:r w:rsidRPr="0034432A">
        <w:rPr>
          <w:rFonts w:ascii="Times New Roman" w:hAnsi="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Содержание модуля «</w:t>
      </w:r>
      <w:proofErr w:type="spellStart"/>
      <w:r w:rsidRPr="0034432A">
        <w:rPr>
          <w:rFonts w:ascii="Times New Roman" w:hAnsi="Times New Roman"/>
          <w:color w:val="000000"/>
          <w:sz w:val="24"/>
          <w:szCs w:val="24"/>
          <w:lang w:val="ru-RU"/>
        </w:rPr>
        <w:t>Прикладно</w:t>
      </w:r>
      <w:proofErr w:type="spellEnd"/>
      <w:r w:rsidRPr="0034432A">
        <w:rPr>
          <w:rFonts w:ascii="Times New Roman" w:hAnsi="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34432A">
        <w:rPr>
          <w:rFonts w:ascii="Times New Roman" w:hAnsi="Times New Roman"/>
          <w:color w:val="000000"/>
          <w:sz w:val="24"/>
          <w:szCs w:val="24"/>
          <w:lang w:val="ru-RU"/>
        </w:rPr>
        <w:t>Прикладно</w:t>
      </w:r>
      <w:proofErr w:type="spellEnd"/>
      <w:r w:rsidRPr="0034432A">
        <w:rPr>
          <w:rFonts w:ascii="Times New Roman" w:hAnsi="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Планируемые результаты включают в себя личностные, </w:t>
      </w:r>
      <w:proofErr w:type="spellStart"/>
      <w:r w:rsidRPr="0034432A">
        <w:rPr>
          <w:rFonts w:ascii="Times New Roman" w:hAnsi="Times New Roman"/>
          <w:color w:val="000000"/>
          <w:sz w:val="24"/>
          <w:szCs w:val="24"/>
          <w:lang w:val="ru-RU"/>
        </w:rPr>
        <w:t>метапредметные</w:t>
      </w:r>
      <w:proofErr w:type="spellEnd"/>
      <w:r w:rsidRPr="0034432A">
        <w:rPr>
          <w:rFonts w:ascii="Times New Roman" w:hAnsi="Times New Roman"/>
          <w:color w:val="000000"/>
          <w:sz w:val="24"/>
          <w:szCs w:val="24"/>
          <w:lang w:val="ru-RU"/>
        </w:rPr>
        <w:t xml:space="preserve"> и предметные результаты. </w:t>
      </w:r>
    </w:p>
    <w:p w:rsidR="00405EEB" w:rsidRPr="0034432A" w:rsidRDefault="00405EEB" w:rsidP="00405EEB">
      <w:pPr>
        <w:spacing w:after="0" w:line="240" w:lineRule="auto"/>
        <w:ind w:firstLine="600"/>
        <w:jc w:val="both"/>
        <w:rPr>
          <w:sz w:val="24"/>
          <w:szCs w:val="24"/>
          <w:lang w:val="ru-RU"/>
        </w:rPr>
      </w:pPr>
      <w:r w:rsidRPr="0034432A">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05EEB" w:rsidRPr="0034432A" w:rsidRDefault="00405EEB" w:rsidP="00405EEB">
      <w:pPr>
        <w:spacing w:after="0" w:line="240" w:lineRule="auto"/>
        <w:ind w:firstLine="600"/>
        <w:jc w:val="both"/>
        <w:rPr>
          <w:sz w:val="24"/>
          <w:szCs w:val="24"/>
          <w:lang w:val="ru-RU"/>
        </w:rPr>
      </w:pPr>
      <w:proofErr w:type="gramStart"/>
      <w:r w:rsidRPr="0034432A">
        <w:rPr>
          <w:rFonts w:ascii="Times New Roman" w:hAnsi="Times New Roman"/>
          <w:color w:val="000000"/>
          <w:sz w:val="24"/>
          <w:szCs w:val="24"/>
          <w:lang w:val="ru-RU"/>
        </w:rPr>
        <w:t>‌</w:t>
      </w:r>
      <w:bookmarkStart w:id="2" w:name="bb146442-f527-41bf-8c2f-d7c56b2bd4b0"/>
      <w:r w:rsidRPr="0034432A">
        <w:rPr>
          <w:rFonts w:ascii="Times New Roman" w:hAnsi="Times New Roman"/>
          <w:color w:val="000000"/>
          <w:sz w:val="24"/>
          <w:szCs w:val="24"/>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2"/>
      <w:r w:rsidRPr="0034432A">
        <w:rPr>
          <w:rFonts w:ascii="Times New Roman" w:hAnsi="Times New Roman"/>
          <w:color w:val="000000"/>
          <w:sz w:val="24"/>
          <w:szCs w:val="24"/>
          <w:lang w:val="ru-RU"/>
        </w:rPr>
        <w:t>‌‌</w:t>
      </w:r>
      <w:proofErr w:type="gramEnd"/>
    </w:p>
    <w:p w:rsidR="00405EEB" w:rsidRPr="00B50E70" w:rsidRDefault="00405EEB" w:rsidP="00405EEB">
      <w:pPr>
        <w:spacing w:after="0" w:line="264" w:lineRule="auto"/>
        <w:ind w:left="120"/>
        <w:jc w:val="both"/>
        <w:rPr>
          <w:lang w:val="ru-RU"/>
        </w:rPr>
      </w:pPr>
    </w:p>
    <w:p w:rsidR="00405EEB" w:rsidRPr="00B50E70" w:rsidRDefault="00405EEB" w:rsidP="00405EEB">
      <w:pPr>
        <w:rPr>
          <w:lang w:val="ru-RU"/>
        </w:rPr>
        <w:sectPr w:rsidR="00405EEB" w:rsidRPr="00B50E70" w:rsidSect="00405EEB">
          <w:pgSz w:w="11906" w:h="16383"/>
          <w:pgMar w:top="720" w:right="720" w:bottom="720" w:left="720" w:header="720" w:footer="720" w:gutter="0"/>
          <w:cols w:space="720"/>
          <w:docGrid w:linePitch="299"/>
        </w:sectPr>
      </w:pPr>
    </w:p>
    <w:p w:rsidR="00405EEB" w:rsidRPr="004671EE" w:rsidRDefault="00405EEB" w:rsidP="00405EEB">
      <w:pPr>
        <w:spacing w:after="0" w:line="264" w:lineRule="auto"/>
        <w:ind w:left="120"/>
        <w:jc w:val="both"/>
        <w:rPr>
          <w:sz w:val="24"/>
          <w:szCs w:val="24"/>
          <w:lang w:val="ru-RU"/>
        </w:rPr>
      </w:pPr>
      <w:bookmarkStart w:id="3" w:name="block-22845649"/>
      <w:bookmarkEnd w:id="0"/>
      <w:r w:rsidRPr="00B50E70">
        <w:rPr>
          <w:rFonts w:ascii="Times New Roman" w:hAnsi="Times New Roman"/>
          <w:color w:val="000000"/>
          <w:sz w:val="28"/>
          <w:lang w:val="ru-RU"/>
        </w:rPr>
        <w:lastRenderedPageBreak/>
        <w:t>​</w:t>
      </w:r>
      <w:r w:rsidRPr="004671EE">
        <w:rPr>
          <w:rFonts w:ascii="Times New Roman" w:hAnsi="Times New Roman"/>
          <w:b/>
          <w:color w:val="000000"/>
          <w:sz w:val="24"/>
          <w:szCs w:val="24"/>
          <w:lang w:val="ru-RU"/>
        </w:rPr>
        <w:t>СОДЕРЖАНИЕ УЧЕБНОГО ПРЕДМЕТА</w:t>
      </w:r>
    </w:p>
    <w:p w:rsidR="00405EEB" w:rsidRPr="004671EE" w:rsidRDefault="00405EEB" w:rsidP="00405EEB">
      <w:pPr>
        <w:spacing w:after="0" w:line="264" w:lineRule="auto"/>
        <w:ind w:left="120"/>
        <w:jc w:val="both"/>
        <w:rPr>
          <w:sz w:val="24"/>
          <w:szCs w:val="24"/>
          <w:lang w:val="ru-RU"/>
        </w:rPr>
      </w:pPr>
    </w:p>
    <w:p w:rsidR="00405EEB" w:rsidRPr="00405EEB" w:rsidRDefault="00405EEB" w:rsidP="00405EEB">
      <w:pPr>
        <w:spacing w:after="0" w:line="264" w:lineRule="auto"/>
        <w:ind w:left="120"/>
        <w:jc w:val="both"/>
        <w:rPr>
          <w:sz w:val="24"/>
          <w:szCs w:val="24"/>
          <w:lang w:val="ru-RU"/>
        </w:rPr>
      </w:pPr>
      <w:r w:rsidRPr="004671EE">
        <w:rPr>
          <w:rFonts w:ascii="Times New Roman" w:hAnsi="Times New Roman"/>
          <w:b/>
          <w:color w:val="000000"/>
          <w:sz w:val="24"/>
          <w:szCs w:val="24"/>
          <w:lang w:val="ru-RU"/>
        </w:rPr>
        <w:t>1 КЛАСС</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bookmarkStart w:id="4" w:name="_Toc101876902"/>
      <w:bookmarkEnd w:id="4"/>
      <w:r w:rsidRPr="00B50E70">
        <w:rPr>
          <w:rFonts w:ascii="Times New Roman" w:hAnsi="Times New Roman" w:cs="Times New Roman"/>
          <w:b/>
          <w:i/>
          <w:color w:val="000000"/>
          <w:sz w:val="24"/>
          <w:szCs w:val="24"/>
          <w:lang w:val="ru-RU"/>
        </w:rPr>
        <w:t xml:space="preserve">Знания о физической культуре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z w:val="24"/>
          <w:szCs w:val="24"/>
          <w:lang w:val="ru-RU"/>
        </w:rPr>
        <w:t xml:space="preserve">Способы самостоятельной деятельности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Режим дня и правила его составления и соблюдения.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z w:val="24"/>
          <w:szCs w:val="24"/>
          <w:lang w:val="ru-RU"/>
        </w:rPr>
        <w:t xml:space="preserve">Физическое совершенствование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i/>
          <w:color w:val="000000"/>
          <w:sz w:val="24"/>
          <w:szCs w:val="24"/>
          <w:lang w:val="ru-RU"/>
        </w:rPr>
        <w:t xml:space="preserve">Оздоровительная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i/>
          <w:color w:val="000000"/>
          <w:sz w:val="24"/>
          <w:szCs w:val="24"/>
          <w:lang w:val="ru-RU"/>
        </w:rPr>
        <w:t xml:space="preserve">Спортивно-оздоровительная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405EEB" w:rsidRPr="00B50E70" w:rsidRDefault="00405EEB" w:rsidP="00405EEB">
      <w:pPr>
        <w:spacing w:after="0" w:line="264" w:lineRule="auto"/>
        <w:ind w:firstLine="600"/>
        <w:jc w:val="both"/>
        <w:rPr>
          <w:rFonts w:ascii="Times New Roman" w:hAnsi="Times New Roman" w:cs="Times New Roman"/>
          <w:sz w:val="24"/>
          <w:szCs w:val="24"/>
          <w:u w:val="single"/>
          <w:lang w:val="ru-RU"/>
        </w:rPr>
      </w:pPr>
      <w:r w:rsidRPr="00B50E70">
        <w:rPr>
          <w:rFonts w:ascii="Times New Roman" w:hAnsi="Times New Roman" w:cs="Times New Roman"/>
          <w:color w:val="000000"/>
          <w:sz w:val="24"/>
          <w:szCs w:val="24"/>
          <w:u w:val="single"/>
          <w:lang w:val="ru-RU"/>
        </w:rPr>
        <w:t xml:space="preserve">Гимнастика с основами акробатики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lastRenderedPageBreak/>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05EEB" w:rsidRPr="00B50E70" w:rsidRDefault="00405EEB" w:rsidP="00405EEB">
      <w:pPr>
        <w:spacing w:after="0" w:line="264" w:lineRule="auto"/>
        <w:ind w:firstLine="600"/>
        <w:jc w:val="both"/>
        <w:rPr>
          <w:rFonts w:ascii="Times New Roman" w:hAnsi="Times New Roman" w:cs="Times New Roman"/>
          <w:sz w:val="24"/>
          <w:szCs w:val="24"/>
          <w:u w:val="single"/>
          <w:lang w:val="ru-RU"/>
        </w:rPr>
      </w:pPr>
      <w:r w:rsidRPr="00B50E70">
        <w:rPr>
          <w:rFonts w:ascii="Times New Roman" w:hAnsi="Times New Roman" w:cs="Times New Roman"/>
          <w:color w:val="000000"/>
          <w:sz w:val="24"/>
          <w:szCs w:val="24"/>
          <w:u w:val="single"/>
          <w:lang w:val="ru-RU"/>
        </w:rPr>
        <w:t>Лыжная подготовка</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405EEB" w:rsidRPr="00B50E70" w:rsidRDefault="00405EEB" w:rsidP="00405EEB">
      <w:pPr>
        <w:spacing w:after="0" w:line="264" w:lineRule="auto"/>
        <w:ind w:firstLine="600"/>
        <w:jc w:val="both"/>
        <w:rPr>
          <w:rFonts w:ascii="Times New Roman" w:hAnsi="Times New Roman" w:cs="Times New Roman"/>
          <w:sz w:val="24"/>
          <w:szCs w:val="24"/>
          <w:u w:val="single"/>
          <w:lang w:val="ru-RU"/>
        </w:rPr>
      </w:pPr>
      <w:r w:rsidRPr="00B50E70">
        <w:rPr>
          <w:rFonts w:ascii="Times New Roman" w:hAnsi="Times New Roman" w:cs="Times New Roman"/>
          <w:color w:val="000000"/>
          <w:sz w:val="24"/>
          <w:szCs w:val="24"/>
          <w:u w:val="single"/>
          <w:lang w:val="ru-RU"/>
        </w:rPr>
        <w:t>Лёгкая атлетика</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405EEB" w:rsidRPr="00B50E70" w:rsidRDefault="00405EEB" w:rsidP="00405EEB">
      <w:pPr>
        <w:spacing w:after="0" w:line="264" w:lineRule="auto"/>
        <w:ind w:firstLine="600"/>
        <w:jc w:val="both"/>
        <w:rPr>
          <w:rFonts w:ascii="Times New Roman" w:hAnsi="Times New Roman" w:cs="Times New Roman"/>
          <w:sz w:val="24"/>
          <w:szCs w:val="24"/>
          <w:u w:val="single"/>
          <w:lang w:val="ru-RU"/>
        </w:rPr>
      </w:pPr>
      <w:r w:rsidRPr="00B50E70">
        <w:rPr>
          <w:rFonts w:ascii="Times New Roman" w:hAnsi="Times New Roman" w:cs="Times New Roman"/>
          <w:color w:val="000000"/>
          <w:sz w:val="24"/>
          <w:szCs w:val="24"/>
          <w:u w:val="single"/>
          <w:lang w:val="ru-RU"/>
        </w:rPr>
        <w:t>Подвижные и спортивные игры</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Считалки для самостоятельной организации подвижных игр.</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proofErr w:type="spellStart"/>
      <w:r w:rsidRPr="00B50E70">
        <w:rPr>
          <w:rFonts w:ascii="Times New Roman" w:hAnsi="Times New Roman" w:cs="Times New Roman"/>
          <w:i/>
          <w:color w:val="000000"/>
          <w:sz w:val="24"/>
          <w:szCs w:val="24"/>
          <w:lang w:val="ru-RU"/>
        </w:rPr>
        <w:t>Прикладно</w:t>
      </w:r>
      <w:proofErr w:type="spellEnd"/>
      <w:r w:rsidRPr="00B50E70">
        <w:rPr>
          <w:rFonts w:ascii="Times New Roman" w:hAnsi="Times New Roman" w:cs="Times New Roman"/>
          <w:i/>
          <w:color w:val="000000"/>
          <w:sz w:val="24"/>
          <w:szCs w:val="24"/>
          <w:lang w:val="ru-RU"/>
        </w:rPr>
        <w:t>-ориентированная физическая культура</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405EEB" w:rsidRPr="00B50E70" w:rsidRDefault="00405EEB" w:rsidP="00405EEB">
      <w:pPr>
        <w:spacing w:after="0" w:line="264" w:lineRule="auto"/>
        <w:jc w:val="both"/>
        <w:rPr>
          <w:rFonts w:ascii="Times New Roman" w:hAnsi="Times New Roman" w:cs="Times New Roman"/>
          <w:sz w:val="24"/>
          <w:szCs w:val="24"/>
          <w:lang w:val="ru-RU"/>
        </w:rPr>
      </w:pPr>
      <w:bookmarkStart w:id="5" w:name="_Toc137548637"/>
      <w:bookmarkEnd w:id="5"/>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2 КЛАСС</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z w:val="24"/>
          <w:szCs w:val="24"/>
          <w:lang w:val="ru-RU"/>
        </w:rPr>
        <w:t xml:space="preserve">Знания о физической культуре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z w:val="24"/>
          <w:szCs w:val="24"/>
          <w:lang w:val="ru-RU"/>
        </w:rPr>
        <w:t>Способы самостоятельной деятельности</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z w:val="24"/>
          <w:szCs w:val="24"/>
          <w:lang w:val="ru-RU"/>
        </w:rPr>
        <w:t xml:space="preserve">Физическое совершенствование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i/>
          <w:color w:val="000000"/>
          <w:sz w:val="24"/>
          <w:szCs w:val="24"/>
          <w:lang w:val="ru-RU"/>
        </w:rPr>
        <w:t xml:space="preserve">Оздоровительная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i/>
          <w:color w:val="000000"/>
          <w:sz w:val="24"/>
          <w:szCs w:val="24"/>
          <w:lang w:val="ru-RU"/>
        </w:rPr>
        <w:t xml:space="preserve">Спортивно-оздоровительная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u w:val="single"/>
          <w:lang w:val="ru-RU"/>
        </w:rPr>
      </w:pPr>
      <w:r w:rsidRPr="00B50E70">
        <w:rPr>
          <w:rFonts w:ascii="Times New Roman" w:hAnsi="Times New Roman" w:cs="Times New Roman"/>
          <w:color w:val="000000"/>
          <w:sz w:val="24"/>
          <w:szCs w:val="24"/>
          <w:u w:val="single"/>
          <w:lang w:val="ru-RU"/>
        </w:rPr>
        <w:t xml:space="preserve">Гимнастика с основами акробатики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05EEB" w:rsidRPr="00B50E70" w:rsidRDefault="00405EEB" w:rsidP="00405EEB">
      <w:pPr>
        <w:spacing w:after="0" w:line="264" w:lineRule="auto"/>
        <w:ind w:firstLine="600"/>
        <w:jc w:val="both"/>
        <w:rPr>
          <w:rFonts w:ascii="Times New Roman" w:hAnsi="Times New Roman" w:cs="Times New Roman"/>
          <w:sz w:val="24"/>
          <w:szCs w:val="24"/>
          <w:u w:val="single"/>
          <w:lang w:val="ru-RU"/>
        </w:rPr>
      </w:pPr>
      <w:r w:rsidRPr="00B50E70">
        <w:rPr>
          <w:rFonts w:ascii="Times New Roman" w:hAnsi="Times New Roman" w:cs="Times New Roman"/>
          <w:color w:val="000000"/>
          <w:sz w:val="24"/>
          <w:szCs w:val="24"/>
          <w:u w:val="single"/>
          <w:lang w:val="ru-RU"/>
        </w:rPr>
        <w:t xml:space="preserve">Лыжная подготовка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Правила поведения на занятиях лыжной подготовкой. Упражнения на лыжах: передвижение </w:t>
      </w:r>
      <w:proofErr w:type="spellStart"/>
      <w:r w:rsidRPr="00B50E70">
        <w:rPr>
          <w:rFonts w:ascii="Times New Roman" w:hAnsi="Times New Roman" w:cs="Times New Roman"/>
          <w:color w:val="000000"/>
          <w:sz w:val="24"/>
          <w:szCs w:val="24"/>
          <w:lang w:val="ru-RU"/>
        </w:rPr>
        <w:t>двухшажным</w:t>
      </w:r>
      <w:proofErr w:type="spellEnd"/>
      <w:r w:rsidRPr="00B50E70">
        <w:rPr>
          <w:rFonts w:ascii="Times New Roman" w:hAnsi="Times New Roman" w:cs="Times New Roman"/>
          <w:color w:val="000000"/>
          <w:sz w:val="24"/>
          <w:szCs w:val="24"/>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405EEB" w:rsidRPr="00B50E70" w:rsidRDefault="00405EEB" w:rsidP="00405EEB">
      <w:pPr>
        <w:spacing w:after="0" w:line="264" w:lineRule="auto"/>
        <w:ind w:firstLine="600"/>
        <w:jc w:val="both"/>
        <w:rPr>
          <w:rFonts w:ascii="Times New Roman" w:hAnsi="Times New Roman" w:cs="Times New Roman"/>
          <w:sz w:val="24"/>
          <w:szCs w:val="24"/>
          <w:u w:val="single"/>
          <w:lang w:val="ru-RU"/>
        </w:rPr>
      </w:pPr>
      <w:r w:rsidRPr="00B50E70">
        <w:rPr>
          <w:rFonts w:ascii="Times New Roman" w:hAnsi="Times New Roman" w:cs="Times New Roman"/>
          <w:color w:val="000000"/>
          <w:sz w:val="24"/>
          <w:szCs w:val="24"/>
          <w:u w:val="single"/>
          <w:lang w:val="ru-RU"/>
        </w:rPr>
        <w:t xml:space="preserve">Лёгкая атлетика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B50E70">
        <w:rPr>
          <w:rFonts w:ascii="Times New Roman" w:hAnsi="Times New Roman" w:cs="Times New Roman"/>
          <w:color w:val="000000"/>
          <w:sz w:val="24"/>
          <w:szCs w:val="24"/>
          <w:lang w:val="ru-RU"/>
        </w:rPr>
        <w:t>обеганием</w:t>
      </w:r>
      <w:proofErr w:type="spellEnd"/>
      <w:r w:rsidRPr="00B50E70">
        <w:rPr>
          <w:rFonts w:ascii="Times New Roman" w:hAnsi="Times New Roman" w:cs="Times New Roman"/>
          <w:color w:val="000000"/>
          <w:sz w:val="24"/>
          <w:szCs w:val="24"/>
          <w:lang w:val="ru-RU"/>
        </w:rPr>
        <w:t xml:space="preserve"> предметов, с преодолением небольших препятствий.</w:t>
      </w:r>
    </w:p>
    <w:p w:rsidR="00405EEB" w:rsidRPr="00B50E70" w:rsidRDefault="00405EEB" w:rsidP="00405EEB">
      <w:pPr>
        <w:spacing w:after="0" w:line="264" w:lineRule="auto"/>
        <w:ind w:firstLine="600"/>
        <w:jc w:val="both"/>
        <w:rPr>
          <w:rFonts w:ascii="Times New Roman" w:hAnsi="Times New Roman" w:cs="Times New Roman"/>
          <w:sz w:val="24"/>
          <w:szCs w:val="24"/>
          <w:u w:val="single"/>
          <w:lang w:val="ru-RU"/>
        </w:rPr>
      </w:pPr>
      <w:r w:rsidRPr="00B50E70">
        <w:rPr>
          <w:rFonts w:ascii="Times New Roman" w:hAnsi="Times New Roman" w:cs="Times New Roman"/>
          <w:color w:val="000000"/>
          <w:sz w:val="24"/>
          <w:szCs w:val="24"/>
          <w:u w:val="single"/>
          <w:lang w:val="ru-RU"/>
        </w:rPr>
        <w:t>Подвижные игры</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lastRenderedPageBreak/>
        <w:t xml:space="preserve">Подвижные игры с техническими приёмами спортивных игр (баскетбол, футбол).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proofErr w:type="spellStart"/>
      <w:r w:rsidRPr="00B50E70">
        <w:rPr>
          <w:rFonts w:ascii="Times New Roman" w:hAnsi="Times New Roman" w:cs="Times New Roman"/>
          <w:i/>
          <w:color w:val="000000"/>
          <w:sz w:val="24"/>
          <w:szCs w:val="24"/>
          <w:lang w:val="ru-RU"/>
        </w:rPr>
        <w:t>Прикладно</w:t>
      </w:r>
      <w:proofErr w:type="spellEnd"/>
      <w:r w:rsidRPr="00B50E70">
        <w:rPr>
          <w:rFonts w:ascii="Times New Roman" w:hAnsi="Times New Roman" w:cs="Times New Roman"/>
          <w:i/>
          <w:color w:val="000000"/>
          <w:sz w:val="24"/>
          <w:szCs w:val="24"/>
          <w:lang w:val="ru-RU"/>
        </w:rPr>
        <w:t xml:space="preserve">-ориентированная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405EEB" w:rsidRPr="00B50E70" w:rsidRDefault="00405EEB" w:rsidP="00405EEB">
      <w:pPr>
        <w:spacing w:after="0" w:line="264" w:lineRule="auto"/>
        <w:jc w:val="both"/>
        <w:rPr>
          <w:rFonts w:ascii="Times New Roman" w:hAnsi="Times New Roman" w:cs="Times New Roman"/>
          <w:sz w:val="24"/>
          <w:szCs w:val="24"/>
          <w:lang w:val="ru-RU"/>
        </w:rPr>
      </w:pPr>
      <w:bookmarkStart w:id="6" w:name="_Toc137548638"/>
      <w:bookmarkEnd w:id="6"/>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3 КЛАСС</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pacing w:val="-2"/>
          <w:sz w:val="24"/>
          <w:szCs w:val="24"/>
          <w:lang w:val="ru-RU"/>
        </w:rPr>
        <w:t>Знания о физической культуре</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Из истории развития физической культуры у древних народов, населявших территорию </w:t>
      </w:r>
      <w:r w:rsidRPr="0034432A">
        <w:rPr>
          <w:rFonts w:ascii="Times New Roman" w:hAnsi="Times New Roman" w:cs="Times New Roman"/>
          <w:color w:val="000000"/>
          <w:spacing w:val="-2"/>
          <w:sz w:val="24"/>
          <w:szCs w:val="24"/>
          <w:lang w:val="ru-RU"/>
        </w:rPr>
        <w:t xml:space="preserve">России. </w:t>
      </w:r>
      <w:r w:rsidRPr="00B50E70">
        <w:rPr>
          <w:rFonts w:ascii="Times New Roman" w:hAnsi="Times New Roman" w:cs="Times New Roman"/>
          <w:color w:val="000000"/>
          <w:spacing w:val="-2"/>
          <w:sz w:val="24"/>
          <w:szCs w:val="24"/>
          <w:lang w:val="ru-RU"/>
        </w:rPr>
        <w:t>История появления современного спорта.</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pacing w:val="-2"/>
          <w:sz w:val="24"/>
          <w:szCs w:val="24"/>
          <w:lang w:val="ru-RU"/>
        </w:rPr>
        <w:t xml:space="preserve">Способы самостоятельной деятельности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pacing w:val="-2"/>
          <w:sz w:val="24"/>
          <w:szCs w:val="24"/>
          <w:lang w:val="ru-RU"/>
        </w:rPr>
        <w:t xml:space="preserve">Физическое совершенствование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i/>
          <w:color w:val="000000"/>
          <w:spacing w:val="-2"/>
          <w:sz w:val="24"/>
          <w:szCs w:val="24"/>
          <w:lang w:val="ru-RU"/>
        </w:rPr>
        <w:t xml:space="preserve">Оздоровительная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i/>
          <w:color w:val="000000"/>
          <w:spacing w:val="-2"/>
          <w:sz w:val="24"/>
          <w:szCs w:val="24"/>
          <w:lang w:val="ru-RU"/>
        </w:rPr>
        <w:t xml:space="preserve">Спортивно-оздоровительная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Гимнастика с основами акробатики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Строевые упражнения в движении </w:t>
      </w:r>
      <w:proofErr w:type="spellStart"/>
      <w:r w:rsidRPr="00B50E70">
        <w:rPr>
          <w:rFonts w:ascii="Times New Roman" w:hAnsi="Times New Roman" w:cs="Times New Roman"/>
          <w:color w:val="000000"/>
          <w:spacing w:val="-2"/>
          <w:sz w:val="24"/>
          <w:szCs w:val="24"/>
          <w:lang w:val="ru-RU"/>
        </w:rPr>
        <w:t>противоходом</w:t>
      </w:r>
      <w:proofErr w:type="spellEnd"/>
      <w:r w:rsidRPr="00B50E70">
        <w:rPr>
          <w:rFonts w:ascii="Times New Roman" w:hAnsi="Times New Roman" w:cs="Times New Roman"/>
          <w:color w:val="000000"/>
          <w:spacing w:val="-2"/>
          <w:sz w:val="24"/>
          <w:szCs w:val="24"/>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Лёгкая атлетика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Лыжная подготовка</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Передвижение одновременным </w:t>
      </w:r>
      <w:proofErr w:type="spellStart"/>
      <w:r w:rsidRPr="00B50E70">
        <w:rPr>
          <w:rFonts w:ascii="Times New Roman" w:hAnsi="Times New Roman" w:cs="Times New Roman"/>
          <w:color w:val="000000"/>
          <w:spacing w:val="-2"/>
          <w:sz w:val="24"/>
          <w:szCs w:val="24"/>
          <w:lang w:val="ru-RU"/>
        </w:rPr>
        <w:t>двухшажным</w:t>
      </w:r>
      <w:proofErr w:type="spellEnd"/>
      <w:r w:rsidRPr="00B50E70">
        <w:rPr>
          <w:rFonts w:ascii="Times New Roman" w:hAnsi="Times New Roman" w:cs="Times New Roman"/>
          <w:color w:val="000000"/>
          <w:spacing w:val="-2"/>
          <w:sz w:val="24"/>
          <w:szCs w:val="24"/>
          <w:lang w:val="ru-RU"/>
        </w:rPr>
        <w:t xml:space="preserve"> ходом. Упражнения в поворотах на лыжах переступанием стоя на месте и в движении. Торможение плугом.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Плавательная подготовка.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Подвижные и спортивные игры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lastRenderedPageBreak/>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proofErr w:type="spellStart"/>
      <w:r w:rsidRPr="00B50E70">
        <w:rPr>
          <w:rFonts w:ascii="Times New Roman" w:hAnsi="Times New Roman" w:cs="Times New Roman"/>
          <w:i/>
          <w:color w:val="000000"/>
          <w:spacing w:val="-2"/>
          <w:sz w:val="24"/>
          <w:szCs w:val="24"/>
          <w:lang w:val="ru-RU"/>
        </w:rPr>
        <w:t>Прикладно</w:t>
      </w:r>
      <w:proofErr w:type="spellEnd"/>
      <w:r w:rsidRPr="00B50E70">
        <w:rPr>
          <w:rFonts w:ascii="Times New Roman" w:hAnsi="Times New Roman" w:cs="Times New Roman"/>
          <w:i/>
          <w:color w:val="000000"/>
          <w:spacing w:val="-2"/>
          <w:sz w:val="24"/>
          <w:szCs w:val="24"/>
          <w:lang w:val="ru-RU"/>
        </w:rPr>
        <w:t xml:space="preserve">-ориентированная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7" w:name="_Toc137548639"/>
      <w:bookmarkEnd w:id="7"/>
    </w:p>
    <w:p w:rsidR="00405EEB" w:rsidRPr="00B50E70" w:rsidRDefault="00405EEB" w:rsidP="00405EEB">
      <w:pPr>
        <w:spacing w:after="0" w:line="264" w:lineRule="auto"/>
        <w:ind w:left="120"/>
        <w:jc w:val="both"/>
        <w:rPr>
          <w:rFonts w:ascii="Times New Roman" w:hAnsi="Times New Roman" w:cs="Times New Roman"/>
          <w:sz w:val="24"/>
          <w:szCs w:val="24"/>
          <w:lang w:val="ru-RU"/>
        </w:rPr>
      </w:pPr>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4 КЛАСС</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z w:val="24"/>
          <w:szCs w:val="24"/>
          <w:lang w:val="ru-RU"/>
        </w:rPr>
        <w:t xml:space="preserve">Знания о физической культуре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z w:val="24"/>
          <w:szCs w:val="24"/>
          <w:lang w:val="ru-RU"/>
        </w:rPr>
        <w:t xml:space="preserve">Способы самостоятельной деятельности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b/>
          <w:i/>
          <w:color w:val="000000"/>
          <w:sz w:val="24"/>
          <w:szCs w:val="24"/>
          <w:lang w:val="ru-RU"/>
        </w:rPr>
        <w:t xml:space="preserve">Физическое совершенствование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i/>
          <w:color w:val="000000"/>
          <w:sz w:val="24"/>
          <w:szCs w:val="24"/>
          <w:lang w:val="ru-RU"/>
        </w:rPr>
        <w:t xml:space="preserve">Оздоровительная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i/>
          <w:color w:val="000000"/>
          <w:sz w:val="24"/>
          <w:szCs w:val="24"/>
          <w:lang w:val="ru-RU"/>
        </w:rPr>
        <w:t xml:space="preserve">Спортивно-оздоровительная физическая культура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Гимнастика с основами акробатики</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B50E70">
        <w:rPr>
          <w:rFonts w:ascii="Times New Roman" w:hAnsi="Times New Roman" w:cs="Times New Roman"/>
          <w:color w:val="000000"/>
          <w:sz w:val="24"/>
          <w:szCs w:val="24"/>
          <w:lang w:val="ru-RU"/>
        </w:rPr>
        <w:t>напрыгивания</w:t>
      </w:r>
      <w:proofErr w:type="spellEnd"/>
      <w:r w:rsidRPr="00B50E70">
        <w:rPr>
          <w:rFonts w:ascii="Times New Roman" w:hAnsi="Times New Roman" w:cs="Times New Roman"/>
          <w:color w:val="000000"/>
          <w:sz w:val="24"/>
          <w:szCs w:val="24"/>
          <w:lang w:val="ru-RU"/>
        </w:rPr>
        <w:t>. Упражнения на низкой гимнастической перекладине: висы и упоры, подъём переворотом. Упражнения в танце «Летка-</w:t>
      </w:r>
      <w:proofErr w:type="spellStart"/>
      <w:r w:rsidRPr="00B50E70">
        <w:rPr>
          <w:rFonts w:ascii="Times New Roman" w:hAnsi="Times New Roman" w:cs="Times New Roman"/>
          <w:color w:val="000000"/>
          <w:sz w:val="24"/>
          <w:szCs w:val="24"/>
          <w:lang w:val="ru-RU"/>
        </w:rPr>
        <w:t>енка</w:t>
      </w:r>
      <w:proofErr w:type="spellEnd"/>
      <w:r w:rsidRPr="00B50E70">
        <w:rPr>
          <w:rFonts w:ascii="Times New Roman" w:hAnsi="Times New Roman" w:cs="Times New Roman"/>
          <w:color w:val="000000"/>
          <w:sz w:val="24"/>
          <w:szCs w:val="24"/>
          <w:lang w:val="ru-RU"/>
        </w:rPr>
        <w:t>».</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Лёгкая атлетика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Лыжная подготовка</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Плавательная подготовка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Подвижные и спортивные игры</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proofErr w:type="spellStart"/>
      <w:r w:rsidRPr="00B50E70">
        <w:rPr>
          <w:rFonts w:ascii="Times New Roman" w:hAnsi="Times New Roman" w:cs="Times New Roman"/>
          <w:color w:val="000000"/>
          <w:sz w:val="24"/>
          <w:szCs w:val="24"/>
          <w:lang w:val="ru-RU"/>
        </w:rPr>
        <w:lastRenderedPageBreak/>
        <w:t>Прикладно</w:t>
      </w:r>
      <w:proofErr w:type="spellEnd"/>
      <w:r w:rsidRPr="00B50E70">
        <w:rPr>
          <w:rFonts w:ascii="Times New Roman" w:hAnsi="Times New Roman" w:cs="Times New Roman"/>
          <w:color w:val="000000"/>
          <w:sz w:val="24"/>
          <w:szCs w:val="24"/>
          <w:lang w:val="ru-RU"/>
        </w:rPr>
        <w:t>-ориентированная физическая культура</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405EEB" w:rsidRPr="00B50E70" w:rsidRDefault="00405EEB" w:rsidP="00405EEB">
      <w:pPr>
        <w:rPr>
          <w:rFonts w:ascii="Times New Roman" w:hAnsi="Times New Roman" w:cs="Times New Roman"/>
          <w:sz w:val="24"/>
          <w:szCs w:val="24"/>
          <w:lang w:val="ru-RU"/>
        </w:rPr>
        <w:sectPr w:rsidR="00405EEB" w:rsidRPr="00B50E70" w:rsidSect="004671EE">
          <w:type w:val="continuous"/>
          <w:pgSz w:w="11906" w:h="16383"/>
          <w:pgMar w:top="720" w:right="720" w:bottom="720" w:left="720" w:header="720" w:footer="720" w:gutter="0"/>
          <w:cols w:space="720"/>
          <w:docGrid w:linePitch="299"/>
        </w:sectPr>
      </w:pPr>
    </w:p>
    <w:p w:rsidR="00405EEB" w:rsidRDefault="00405EEB" w:rsidP="00405EEB">
      <w:pPr>
        <w:spacing w:after="0" w:line="264" w:lineRule="auto"/>
        <w:jc w:val="both"/>
        <w:rPr>
          <w:rFonts w:ascii="Times New Roman" w:hAnsi="Times New Roman"/>
          <w:b/>
          <w:color w:val="000000"/>
          <w:sz w:val="24"/>
          <w:szCs w:val="24"/>
          <w:lang w:val="ru-RU"/>
        </w:rPr>
      </w:pPr>
      <w:bookmarkStart w:id="8" w:name="_Toc137548640"/>
      <w:bookmarkStart w:id="9" w:name="block-22845650"/>
      <w:bookmarkEnd w:id="3"/>
      <w:bookmarkEnd w:id="8"/>
    </w:p>
    <w:p w:rsidR="00405EEB" w:rsidRDefault="00405EEB" w:rsidP="00405EEB">
      <w:pPr>
        <w:spacing w:after="0" w:line="264" w:lineRule="auto"/>
        <w:ind w:left="120"/>
        <w:jc w:val="both"/>
        <w:rPr>
          <w:rFonts w:ascii="Times New Roman" w:hAnsi="Times New Roman"/>
          <w:b/>
          <w:color w:val="000000"/>
          <w:sz w:val="24"/>
          <w:szCs w:val="24"/>
          <w:lang w:val="ru-RU"/>
        </w:rPr>
      </w:pPr>
    </w:p>
    <w:p w:rsidR="00405EEB" w:rsidRPr="004671EE" w:rsidRDefault="00405EEB" w:rsidP="00405EEB">
      <w:pPr>
        <w:spacing w:after="0" w:line="264" w:lineRule="auto"/>
        <w:ind w:left="120"/>
        <w:jc w:val="both"/>
        <w:rPr>
          <w:sz w:val="24"/>
          <w:szCs w:val="24"/>
          <w:lang w:val="ru-RU"/>
        </w:rPr>
      </w:pPr>
      <w:r w:rsidRPr="004671EE">
        <w:rPr>
          <w:rFonts w:ascii="Times New Roman" w:hAnsi="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405EEB" w:rsidRPr="00B50E70" w:rsidRDefault="00405EEB" w:rsidP="00405EEB">
      <w:pPr>
        <w:spacing w:after="0" w:line="264" w:lineRule="auto"/>
        <w:ind w:firstLine="600"/>
        <w:jc w:val="both"/>
        <w:rPr>
          <w:lang w:val="ru-RU"/>
        </w:rPr>
      </w:pPr>
      <w:r w:rsidRPr="00B50E70">
        <w:rPr>
          <w:rFonts w:ascii="Times New Roman" w:hAnsi="Times New Roman"/>
          <w:b/>
          <w:color w:val="000000"/>
          <w:sz w:val="28"/>
          <w:lang w:val="ru-RU"/>
        </w:rPr>
        <w:t xml:space="preserve"> </w:t>
      </w:r>
    </w:p>
    <w:p w:rsidR="00405EEB" w:rsidRPr="00B50E70" w:rsidRDefault="00405EEB" w:rsidP="00405EEB">
      <w:pPr>
        <w:spacing w:after="0"/>
        <w:ind w:left="120"/>
        <w:rPr>
          <w:lang w:val="ru-RU"/>
        </w:rPr>
      </w:pPr>
      <w:bookmarkStart w:id="10" w:name="_Toc137548641"/>
      <w:bookmarkEnd w:id="10"/>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ЛИЧНОСТНЫЕ РЕЗУЛЬТАТЫ</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05EEB" w:rsidRPr="00B50E70" w:rsidRDefault="00405EEB" w:rsidP="00405EEB">
      <w:pPr>
        <w:numPr>
          <w:ilvl w:val="0"/>
          <w:numId w:val="1"/>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05EEB" w:rsidRPr="00B50E70" w:rsidRDefault="00405EEB" w:rsidP="00405EEB">
      <w:pPr>
        <w:numPr>
          <w:ilvl w:val="0"/>
          <w:numId w:val="1"/>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05EEB" w:rsidRPr="00B50E70" w:rsidRDefault="00405EEB" w:rsidP="00405EEB">
      <w:pPr>
        <w:numPr>
          <w:ilvl w:val="0"/>
          <w:numId w:val="1"/>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05EEB" w:rsidRPr="00B50E70" w:rsidRDefault="00405EEB" w:rsidP="00405EEB">
      <w:pPr>
        <w:numPr>
          <w:ilvl w:val="0"/>
          <w:numId w:val="1"/>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05EEB" w:rsidRPr="00B50E70" w:rsidRDefault="00405EEB" w:rsidP="00405EEB">
      <w:pPr>
        <w:numPr>
          <w:ilvl w:val="0"/>
          <w:numId w:val="1"/>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rsidR="00405EEB" w:rsidRPr="00B50E70" w:rsidRDefault="00405EEB" w:rsidP="00405EEB">
      <w:pPr>
        <w:numPr>
          <w:ilvl w:val="0"/>
          <w:numId w:val="1"/>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05EEB" w:rsidRPr="00B50E70" w:rsidRDefault="00405EEB" w:rsidP="00405EEB">
      <w:pPr>
        <w:spacing w:after="0"/>
        <w:ind w:left="120"/>
        <w:rPr>
          <w:rFonts w:ascii="Times New Roman" w:hAnsi="Times New Roman" w:cs="Times New Roman"/>
          <w:sz w:val="24"/>
          <w:szCs w:val="24"/>
          <w:lang w:val="ru-RU"/>
        </w:rPr>
      </w:pPr>
      <w:bookmarkStart w:id="11" w:name="_Toc137548642"/>
      <w:bookmarkEnd w:id="11"/>
    </w:p>
    <w:p w:rsidR="00405EEB" w:rsidRPr="00B50E70" w:rsidRDefault="00405EEB" w:rsidP="00405EEB">
      <w:pPr>
        <w:spacing w:after="0" w:line="264" w:lineRule="auto"/>
        <w:ind w:left="120"/>
        <w:jc w:val="both"/>
        <w:rPr>
          <w:rFonts w:ascii="Times New Roman" w:hAnsi="Times New Roman" w:cs="Times New Roman"/>
          <w:sz w:val="24"/>
          <w:szCs w:val="24"/>
          <w:lang w:val="ru-RU"/>
        </w:rPr>
      </w:pPr>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МЕТАПРЕДМЕТНЫЕ РЕЗУЛЬТАТЫ</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К концу обучения в</w:t>
      </w:r>
      <w:r w:rsidRPr="00B50E70">
        <w:rPr>
          <w:rFonts w:ascii="Times New Roman" w:hAnsi="Times New Roman" w:cs="Times New Roman"/>
          <w:b/>
          <w:color w:val="000000"/>
          <w:sz w:val="24"/>
          <w:szCs w:val="24"/>
          <w:lang w:val="ru-RU"/>
        </w:rPr>
        <w:t xml:space="preserve"> 1 классе</w:t>
      </w:r>
      <w:r w:rsidRPr="00B50E70">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Познавательные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w:t>
      </w:r>
    </w:p>
    <w:p w:rsidR="00405EEB" w:rsidRPr="00B50E70" w:rsidRDefault="00405EEB" w:rsidP="00405EEB">
      <w:pPr>
        <w:numPr>
          <w:ilvl w:val="0"/>
          <w:numId w:val="2"/>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rsidR="00405EEB" w:rsidRPr="00B50E70" w:rsidRDefault="00405EEB" w:rsidP="00405EEB">
      <w:pPr>
        <w:numPr>
          <w:ilvl w:val="0"/>
          <w:numId w:val="2"/>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405EEB" w:rsidRPr="00B50E70" w:rsidRDefault="00405EEB" w:rsidP="00405EEB">
      <w:pPr>
        <w:numPr>
          <w:ilvl w:val="0"/>
          <w:numId w:val="2"/>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rsidR="00405EEB" w:rsidRPr="00B50E70" w:rsidRDefault="00405EEB" w:rsidP="00405EEB">
      <w:pPr>
        <w:numPr>
          <w:ilvl w:val="0"/>
          <w:numId w:val="2"/>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lastRenderedPageBreak/>
        <w:t>Коммуникативные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 xml:space="preserve">: </w:t>
      </w:r>
    </w:p>
    <w:p w:rsidR="00405EEB" w:rsidRPr="00B50E70" w:rsidRDefault="00405EEB" w:rsidP="00405EEB">
      <w:pPr>
        <w:numPr>
          <w:ilvl w:val="0"/>
          <w:numId w:val="3"/>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rsidR="00405EEB" w:rsidRPr="00B50E70" w:rsidRDefault="00405EEB" w:rsidP="00405EEB">
      <w:pPr>
        <w:numPr>
          <w:ilvl w:val="0"/>
          <w:numId w:val="3"/>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05EEB" w:rsidRPr="00B50E70" w:rsidRDefault="00405EEB" w:rsidP="00405EEB">
      <w:pPr>
        <w:numPr>
          <w:ilvl w:val="0"/>
          <w:numId w:val="3"/>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05EEB" w:rsidRPr="00B50E70" w:rsidRDefault="00405EEB" w:rsidP="00405EEB">
      <w:pPr>
        <w:numPr>
          <w:ilvl w:val="0"/>
          <w:numId w:val="3"/>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Регулятивные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w:t>
      </w:r>
    </w:p>
    <w:p w:rsidR="00405EEB" w:rsidRPr="00B50E70" w:rsidRDefault="00405EEB" w:rsidP="00405EEB">
      <w:pPr>
        <w:numPr>
          <w:ilvl w:val="0"/>
          <w:numId w:val="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405EEB" w:rsidRPr="00B50E70" w:rsidRDefault="00405EEB" w:rsidP="00405EEB">
      <w:pPr>
        <w:numPr>
          <w:ilvl w:val="0"/>
          <w:numId w:val="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405EEB" w:rsidRPr="00B50E70" w:rsidRDefault="00405EEB" w:rsidP="00405EEB">
      <w:pPr>
        <w:numPr>
          <w:ilvl w:val="0"/>
          <w:numId w:val="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Познавательные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 xml:space="preserve">: </w:t>
      </w:r>
    </w:p>
    <w:p w:rsidR="00405EEB" w:rsidRPr="00B50E70" w:rsidRDefault="00405EEB" w:rsidP="00405EEB">
      <w:pPr>
        <w:numPr>
          <w:ilvl w:val="0"/>
          <w:numId w:val="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405EEB" w:rsidRPr="00B50E70" w:rsidRDefault="00405EEB" w:rsidP="00405EEB">
      <w:pPr>
        <w:numPr>
          <w:ilvl w:val="0"/>
          <w:numId w:val="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rsidR="00405EEB" w:rsidRPr="00B50E70" w:rsidRDefault="00405EEB" w:rsidP="00405EEB">
      <w:pPr>
        <w:numPr>
          <w:ilvl w:val="0"/>
          <w:numId w:val="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05EEB" w:rsidRPr="00B50E70" w:rsidRDefault="00405EEB" w:rsidP="00405EEB">
      <w:pPr>
        <w:numPr>
          <w:ilvl w:val="0"/>
          <w:numId w:val="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05EEB" w:rsidRPr="00B50E70" w:rsidRDefault="00405EEB" w:rsidP="00405EEB">
      <w:pPr>
        <w:numPr>
          <w:ilvl w:val="0"/>
          <w:numId w:val="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Коммуникативные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 xml:space="preserve">: </w:t>
      </w:r>
    </w:p>
    <w:p w:rsidR="00405EEB" w:rsidRPr="00B50E70" w:rsidRDefault="00405EEB" w:rsidP="00405EEB">
      <w:pPr>
        <w:numPr>
          <w:ilvl w:val="0"/>
          <w:numId w:val="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05EEB" w:rsidRPr="00B50E70" w:rsidRDefault="00405EEB" w:rsidP="00405EEB">
      <w:pPr>
        <w:numPr>
          <w:ilvl w:val="0"/>
          <w:numId w:val="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405EEB" w:rsidRPr="00B50E70" w:rsidRDefault="00405EEB" w:rsidP="00405EEB">
      <w:pPr>
        <w:numPr>
          <w:ilvl w:val="0"/>
          <w:numId w:val="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Регулятивные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w:t>
      </w:r>
    </w:p>
    <w:p w:rsidR="00405EEB" w:rsidRPr="00B50E70" w:rsidRDefault="00405EEB" w:rsidP="00405EEB">
      <w:pPr>
        <w:numPr>
          <w:ilvl w:val="0"/>
          <w:numId w:val="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405EEB" w:rsidRPr="00B50E70" w:rsidRDefault="00405EEB" w:rsidP="00405EEB">
      <w:pPr>
        <w:numPr>
          <w:ilvl w:val="0"/>
          <w:numId w:val="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05EEB" w:rsidRPr="00B50E70" w:rsidRDefault="00405EEB" w:rsidP="00405EEB">
      <w:pPr>
        <w:numPr>
          <w:ilvl w:val="0"/>
          <w:numId w:val="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05EEB" w:rsidRPr="00B50E70" w:rsidRDefault="00405EEB" w:rsidP="00405EEB">
      <w:pPr>
        <w:numPr>
          <w:ilvl w:val="0"/>
          <w:numId w:val="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lastRenderedPageBreak/>
        <w:t>К концу обучения в</w:t>
      </w:r>
      <w:r w:rsidRPr="00B50E70">
        <w:rPr>
          <w:rFonts w:ascii="Times New Roman" w:hAnsi="Times New Roman" w:cs="Times New Roman"/>
          <w:b/>
          <w:color w:val="000000"/>
          <w:sz w:val="24"/>
          <w:szCs w:val="24"/>
          <w:lang w:val="ru-RU"/>
        </w:rPr>
        <w:t xml:space="preserve"> 3 классе</w:t>
      </w:r>
      <w:r w:rsidRPr="00B50E70">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Познавательные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 xml:space="preserve">: </w:t>
      </w:r>
    </w:p>
    <w:p w:rsidR="00405EEB" w:rsidRPr="00B50E70" w:rsidRDefault="00405EEB" w:rsidP="00405EEB">
      <w:pPr>
        <w:numPr>
          <w:ilvl w:val="0"/>
          <w:numId w:val="8"/>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405EEB" w:rsidRPr="00B50E70" w:rsidRDefault="00405EEB" w:rsidP="00405EEB">
      <w:pPr>
        <w:numPr>
          <w:ilvl w:val="0"/>
          <w:numId w:val="8"/>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405EEB" w:rsidRPr="00B50E70" w:rsidRDefault="00405EEB" w:rsidP="00405EEB">
      <w:pPr>
        <w:numPr>
          <w:ilvl w:val="0"/>
          <w:numId w:val="8"/>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405EEB" w:rsidRPr="00B50E70" w:rsidRDefault="00405EEB" w:rsidP="00405EEB">
      <w:pPr>
        <w:numPr>
          <w:ilvl w:val="0"/>
          <w:numId w:val="8"/>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405EEB" w:rsidRPr="00B50E70" w:rsidRDefault="00405EEB" w:rsidP="00405EEB">
      <w:pPr>
        <w:numPr>
          <w:ilvl w:val="0"/>
          <w:numId w:val="8"/>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Коммуникативные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 xml:space="preserve">: </w:t>
      </w:r>
    </w:p>
    <w:p w:rsidR="00405EEB" w:rsidRPr="00B50E70" w:rsidRDefault="00405EEB" w:rsidP="00405EEB">
      <w:pPr>
        <w:numPr>
          <w:ilvl w:val="0"/>
          <w:numId w:val="9"/>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405EEB" w:rsidRPr="00B50E70" w:rsidRDefault="00405EEB" w:rsidP="00405EEB">
      <w:pPr>
        <w:numPr>
          <w:ilvl w:val="0"/>
          <w:numId w:val="9"/>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405EEB" w:rsidRPr="00B50E70" w:rsidRDefault="00405EEB" w:rsidP="00405EEB">
      <w:pPr>
        <w:numPr>
          <w:ilvl w:val="0"/>
          <w:numId w:val="9"/>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405EEB" w:rsidRPr="00B50E70" w:rsidRDefault="00405EEB" w:rsidP="00405EEB">
      <w:pPr>
        <w:numPr>
          <w:ilvl w:val="0"/>
          <w:numId w:val="9"/>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Регулятивные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w:t>
      </w:r>
    </w:p>
    <w:p w:rsidR="00405EEB" w:rsidRPr="00B50E70" w:rsidRDefault="00405EEB" w:rsidP="00405EEB">
      <w:pPr>
        <w:numPr>
          <w:ilvl w:val="0"/>
          <w:numId w:val="10"/>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405EEB" w:rsidRPr="00B50E70" w:rsidRDefault="00405EEB" w:rsidP="00405EEB">
      <w:pPr>
        <w:numPr>
          <w:ilvl w:val="0"/>
          <w:numId w:val="10"/>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405EEB" w:rsidRPr="00B50E70" w:rsidRDefault="00405EEB" w:rsidP="00405EEB">
      <w:pPr>
        <w:numPr>
          <w:ilvl w:val="0"/>
          <w:numId w:val="10"/>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К концу обучения в</w:t>
      </w:r>
      <w:r w:rsidRPr="00B50E70">
        <w:rPr>
          <w:rFonts w:ascii="Times New Roman" w:hAnsi="Times New Roman" w:cs="Times New Roman"/>
          <w:b/>
          <w:color w:val="000000"/>
          <w:sz w:val="24"/>
          <w:szCs w:val="24"/>
          <w:lang w:val="ru-RU"/>
        </w:rPr>
        <w:t xml:space="preserve"> 4 классе</w:t>
      </w:r>
      <w:r w:rsidRPr="00B50E70">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Познавательные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 xml:space="preserve">: </w:t>
      </w:r>
    </w:p>
    <w:p w:rsidR="00405EEB" w:rsidRPr="00B50E70" w:rsidRDefault="00405EEB" w:rsidP="00405EEB">
      <w:pPr>
        <w:numPr>
          <w:ilvl w:val="0"/>
          <w:numId w:val="11"/>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405EEB" w:rsidRPr="00B50E70" w:rsidRDefault="00405EEB" w:rsidP="00405EEB">
      <w:pPr>
        <w:numPr>
          <w:ilvl w:val="0"/>
          <w:numId w:val="11"/>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405EEB" w:rsidRPr="00B50E70" w:rsidRDefault="00405EEB" w:rsidP="00405EEB">
      <w:pPr>
        <w:numPr>
          <w:ilvl w:val="0"/>
          <w:numId w:val="11"/>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Коммуникативные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 xml:space="preserve">: </w:t>
      </w:r>
    </w:p>
    <w:p w:rsidR="00405EEB" w:rsidRPr="00B50E70" w:rsidRDefault="00405EEB" w:rsidP="00405EEB">
      <w:pPr>
        <w:numPr>
          <w:ilvl w:val="0"/>
          <w:numId w:val="12"/>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405EEB" w:rsidRPr="00B50E70" w:rsidRDefault="00405EEB" w:rsidP="00405EEB">
      <w:pPr>
        <w:numPr>
          <w:ilvl w:val="0"/>
          <w:numId w:val="12"/>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405EEB" w:rsidRPr="00B50E70" w:rsidRDefault="00405EEB" w:rsidP="00405EEB">
      <w:pPr>
        <w:numPr>
          <w:ilvl w:val="0"/>
          <w:numId w:val="12"/>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rsidR="00405EEB" w:rsidRPr="00B50E70" w:rsidRDefault="00405EEB" w:rsidP="00405EEB">
      <w:pPr>
        <w:spacing w:after="0" w:line="264" w:lineRule="auto"/>
        <w:ind w:firstLine="600"/>
        <w:jc w:val="both"/>
        <w:rPr>
          <w:rFonts w:ascii="Times New Roman" w:hAnsi="Times New Roman" w:cs="Times New Roman"/>
          <w:sz w:val="24"/>
          <w:szCs w:val="24"/>
        </w:rPr>
      </w:pPr>
      <w:proofErr w:type="spellStart"/>
      <w:r w:rsidRPr="00B50E70">
        <w:rPr>
          <w:rFonts w:ascii="Times New Roman" w:hAnsi="Times New Roman" w:cs="Times New Roman"/>
          <w:b/>
          <w:color w:val="000000"/>
          <w:sz w:val="24"/>
          <w:szCs w:val="24"/>
        </w:rPr>
        <w:t>Регулятивные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универсальные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учебные</w:t>
      </w:r>
      <w:proofErr w:type="spellEnd"/>
      <w:r w:rsidRPr="00B50E70">
        <w:rPr>
          <w:rFonts w:ascii="Times New Roman" w:hAnsi="Times New Roman" w:cs="Times New Roman"/>
          <w:b/>
          <w:color w:val="000000"/>
          <w:sz w:val="24"/>
          <w:szCs w:val="24"/>
        </w:rPr>
        <w:t xml:space="preserve"> </w:t>
      </w:r>
      <w:proofErr w:type="spellStart"/>
      <w:r w:rsidRPr="00B50E70">
        <w:rPr>
          <w:rFonts w:ascii="Times New Roman" w:hAnsi="Times New Roman" w:cs="Times New Roman"/>
          <w:b/>
          <w:color w:val="000000"/>
          <w:sz w:val="24"/>
          <w:szCs w:val="24"/>
        </w:rPr>
        <w:t>действия</w:t>
      </w:r>
      <w:proofErr w:type="spellEnd"/>
      <w:r w:rsidRPr="00B50E70">
        <w:rPr>
          <w:rFonts w:ascii="Times New Roman" w:hAnsi="Times New Roman" w:cs="Times New Roman"/>
          <w:color w:val="000000"/>
          <w:sz w:val="24"/>
          <w:szCs w:val="24"/>
        </w:rPr>
        <w:t>:</w:t>
      </w:r>
    </w:p>
    <w:p w:rsidR="00405EEB" w:rsidRPr="00B50E70" w:rsidRDefault="00405EEB" w:rsidP="00405EEB">
      <w:pPr>
        <w:numPr>
          <w:ilvl w:val="0"/>
          <w:numId w:val="13"/>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lastRenderedPageBreak/>
        <w:t xml:space="preserve">выполнять указания учителя, проявлять активность и самостоятельность при выполнении учебных заданий; </w:t>
      </w:r>
    </w:p>
    <w:p w:rsidR="00405EEB" w:rsidRPr="00B50E70" w:rsidRDefault="00405EEB" w:rsidP="00405EEB">
      <w:pPr>
        <w:numPr>
          <w:ilvl w:val="0"/>
          <w:numId w:val="13"/>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405EEB" w:rsidRPr="00B50E70" w:rsidRDefault="00405EEB" w:rsidP="00405EEB">
      <w:pPr>
        <w:spacing w:after="0"/>
        <w:ind w:left="120"/>
        <w:rPr>
          <w:rFonts w:ascii="Times New Roman" w:hAnsi="Times New Roman" w:cs="Times New Roman"/>
          <w:sz w:val="24"/>
          <w:szCs w:val="24"/>
          <w:lang w:val="ru-RU"/>
        </w:rPr>
      </w:pPr>
      <w:bookmarkStart w:id="13" w:name="_Toc137548643"/>
      <w:bookmarkEnd w:id="13"/>
    </w:p>
    <w:p w:rsidR="00405EEB" w:rsidRPr="00B50E70" w:rsidRDefault="00405EEB" w:rsidP="00405EEB">
      <w:pPr>
        <w:spacing w:after="0" w:line="264" w:lineRule="auto"/>
        <w:ind w:left="120"/>
        <w:jc w:val="both"/>
        <w:rPr>
          <w:rFonts w:ascii="Times New Roman" w:hAnsi="Times New Roman" w:cs="Times New Roman"/>
          <w:sz w:val="24"/>
          <w:szCs w:val="24"/>
          <w:lang w:val="ru-RU"/>
        </w:rPr>
      </w:pPr>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ПРЕДМЕТНЫЕ РЕЗУЛЬТАТЫ</w:t>
      </w:r>
    </w:p>
    <w:p w:rsidR="00405EEB" w:rsidRPr="00B50E70" w:rsidRDefault="00405EEB" w:rsidP="00405EEB">
      <w:pPr>
        <w:spacing w:after="0"/>
        <w:rPr>
          <w:rFonts w:ascii="Times New Roman" w:hAnsi="Times New Roman" w:cs="Times New Roman"/>
          <w:sz w:val="24"/>
          <w:szCs w:val="24"/>
          <w:lang w:val="ru-RU"/>
        </w:rPr>
      </w:pPr>
      <w:bookmarkStart w:id="14" w:name="_Toc137548644"/>
      <w:bookmarkEnd w:id="14"/>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1 КЛАСС</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К концу обучения в </w:t>
      </w:r>
      <w:r w:rsidRPr="00B50E70">
        <w:rPr>
          <w:rFonts w:ascii="Times New Roman" w:hAnsi="Times New Roman" w:cs="Times New Roman"/>
          <w:b/>
          <w:color w:val="000000"/>
          <w:sz w:val="24"/>
          <w:szCs w:val="24"/>
          <w:lang w:val="ru-RU"/>
        </w:rPr>
        <w:t>1 классе</w:t>
      </w:r>
      <w:r w:rsidRPr="00B50E70">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405EEB" w:rsidRPr="00B50E70" w:rsidRDefault="00405EEB" w:rsidP="00405EEB">
      <w:pPr>
        <w:numPr>
          <w:ilvl w:val="0"/>
          <w:numId w:val="1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rsidR="00405EEB" w:rsidRPr="00B50E70" w:rsidRDefault="00405EEB" w:rsidP="00405EEB">
      <w:pPr>
        <w:numPr>
          <w:ilvl w:val="0"/>
          <w:numId w:val="1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405EEB" w:rsidRPr="00B50E70" w:rsidRDefault="00405EEB" w:rsidP="00405EEB">
      <w:pPr>
        <w:numPr>
          <w:ilvl w:val="0"/>
          <w:numId w:val="1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выполнять упражнения утренней зарядки и физкультминуток;</w:t>
      </w:r>
    </w:p>
    <w:p w:rsidR="00405EEB" w:rsidRPr="00B50E70" w:rsidRDefault="00405EEB" w:rsidP="00405EEB">
      <w:pPr>
        <w:numPr>
          <w:ilvl w:val="0"/>
          <w:numId w:val="1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405EEB" w:rsidRPr="00B50E70" w:rsidRDefault="00405EEB" w:rsidP="00405EEB">
      <w:pPr>
        <w:numPr>
          <w:ilvl w:val="0"/>
          <w:numId w:val="1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405EEB" w:rsidRPr="00B50E70" w:rsidRDefault="00405EEB" w:rsidP="00405EEB">
      <w:pPr>
        <w:numPr>
          <w:ilvl w:val="0"/>
          <w:numId w:val="1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405EEB" w:rsidRPr="00B50E70" w:rsidRDefault="00405EEB" w:rsidP="00405EEB">
      <w:pPr>
        <w:numPr>
          <w:ilvl w:val="0"/>
          <w:numId w:val="1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передвигаться на лыжах ступающим и скользящим шагом (без палок); </w:t>
      </w:r>
    </w:p>
    <w:p w:rsidR="00405EEB" w:rsidRPr="00405EEB" w:rsidRDefault="00405EEB" w:rsidP="00405EEB">
      <w:pPr>
        <w:numPr>
          <w:ilvl w:val="0"/>
          <w:numId w:val="14"/>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5" w:name="_Toc103687218"/>
      <w:bookmarkStart w:id="16" w:name="_Toc137548645"/>
      <w:bookmarkEnd w:id="15"/>
      <w:bookmarkEnd w:id="16"/>
    </w:p>
    <w:p w:rsidR="00405EEB" w:rsidRPr="00B50E70" w:rsidRDefault="00405EEB" w:rsidP="00405EEB">
      <w:pPr>
        <w:spacing w:after="0" w:line="264" w:lineRule="auto"/>
        <w:ind w:left="120"/>
        <w:jc w:val="both"/>
        <w:rPr>
          <w:rFonts w:ascii="Times New Roman" w:hAnsi="Times New Roman" w:cs="Times New Roman"/>
          <w:sz w:val="24"/>
          <w:szCs w:val="24"/>
          <w:lang w:val="ru-RU"/>
        </w:rPr>
      </w:pPr>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2 КЛАСС</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К концу обучения во </w:t>
      </w:r>
      <w:r w:rsidRPr="00B50E70">
        <w:rPr>
          <w:rFonts w:ascii="Times New Roman" w:hAnsi="Times New Roman" w:cs="Times New Roman"/>
          <w:b/>
          <w:color w:val="000000"/>
          <w:sz w:val="24"/>
          <w:szCs w:val="24"/>
          <w:lang w:val="ru-RU"/>
        </w:rPr>
        <w:t>2 классе</w:t>
      </w:r>
      <w:r w:rsidRPr="00B50E70">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405EEB" w:rsidRPr="00B50E70" w:rsidRDefault="00405EEB" w:rsidP="00405EEB">
      <w:pPr>
        <w:numPr>
          <w:ilvl w:val="0"/>
          <w:numId w:val="1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05EEB" w:rsidRPr="00B50E70" w:rsidRDefault="00405EEB" w:rsidP="00405EEB">
      <w:pPr>
        <w:numPr>
          <w:ilvl w:val="0"/>
          <w:numId w:val="1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05EEB" w:rsidRPr="00B50E70" w:rsidRDefault="00405EEB" w:rsidP="00405EEB">
      <w:pPr>
        <w:numPr>
          <w:ilvl w:val="0"/>
          <w:numId w:val="1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405EEB" w:rsidRPr="00B50E70" w:rsidRDefault="00405EEB" w:rsidP="00405EEB">
      <w:pPr>
        <w:numPr>
          <w:ilvl w:val="0"/>
          <w:numId w:val="1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rsidR="00405EEB" w:rsidRPr="00B50E70" w:rsidRDefault="00405EEB" w:rsidP="00405EEB">
      <w:pPr>
        <w:numPr>
          <w:ilvl w:val="0"/>
          <w:numId w:val="1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405EEB" w:rsidRPr="00B50E70" w:rsidRDefault="00405EEB" w:rsidP="00405EEB">
      <w:pPr>
        <w:numPr>
          <w:ilvl w:val="0"/>
          <w:numId w:val="1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передвигаться на лыжах </w:t>
      </w:r>
      <w:proofErr w:type="spellStart"/>
      <w:r w:rsidRPr="00B50E70">
        <w:rPr>
          <w:rFonts w:ascii="Times New Roman" w:hAnsi="Times New Roman" w:cs="Times New Roman"/>
          <w:color w:val="000000"/>
          <w:sz w:val="24"/>
          <w:szCs w:val="24"/>
          <w:lang w:val="ru-RU"/>
        </w:rPr>
        <w:t>двухшажным</w:t>
      </w:r>
      <w:proofErr w:type="spellEnd"/>
      <w:r w:rsidRPr="00B50E70">
        <w:rPr>
          <w:rFonts w:ascii="Times New Roman" w:hAnsi="Times New Roman" w:cs="Times New Roman"/>
          <w:color w:val="000000"/>
          <w:sz w:val="24"/>
          <w:szCs w:val="24"/>
          <w:lang w:val="ru-RU"/>
        </w:rPr>
        <w:t xml:space="preserve"> переменным ходом, спускаться с пологого склона и тормозить падением; </w:t>
      </w:r>
    </w:p>
    <w:p w:rsidR="00405EEB" w:rsidRPr="00B50E70" w:rsidRDefault="00405EEB" w:rsidP="00405EEB">
      <w:pPr>
        <w:numPr>
          <w:ilvl w:val="0"/>
          <w:numId w:val="15"/>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05EEB" w:rsidRPr="00B50E70" w:rsidRDefault="00405EEB" w:rsidP="00405EEB">
      <w:pPr>
        <w:numPr>
          <w:ilvl w:val="0"/>
          <w:numId w:val="15"/>
        </w:numPr>
        <w:spacing w:after="0" w:line="264" w:lineRule="auto"/>
        <w:jc w:val="both"/>
        <w:rPr>
          <w:rFonts w:ascii="Times New Roman" w:hAnsi="Times New Roman" w:cs="Times New Roman"/>
          <w:sz w:val="24"/>
          <w:szCs w:val="24"/>
          <w:lang w:val="ru-RU"/>
        </w:rPr>
      </w:pPr>
      <w:r w:rsidRPr="0034432A">
        <w:rPr>
          <w:rFonts w:ascii="Times New Roman" w:hAnsi="Times New Roman" w:cs="Times New Roman"/>
          <w:color w:val="000000"/>
          <w:sz w:val="24"/>
          <w:szCs w:val="24"/>
          <w:lang w:val="ru-RU"/>
        </w:rPr>
        <w:t>-</w:t>
      </w:r>
      <w:r w:rsidRPr="00B50E70">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7" w:name="_Toc103687219"/>
      <w:bookmarkEnd w:id="17"/>
    </w:p>
    <w:p w:rsidR="00405EEB" w:rsidRPr="00B50E70" w:rsidRDefault="00405EEB" w:rsidP="00405EEB">
      <w:pPr>
        <w:spacing w:after="0" w:line="264" w:lineRule="auto"/>
        <w:jc w:val="both"/>
        <w:rPr>
          <w:rFonts w:ascii="Times New Roman" w:hAnsi="Times New Roman" w:cs="Times New Roman"/>
          <w:sz w:val="24"/>
          <w:szCs w:val="24"/>
          <w:lang w:val="ru-RU"/>
        </w:rPr>
      </w:pPr>
      <w:bookmarkStart w:id="18" w:name="_Toc137548646"/>
      <w:bookmarkEnd w:id="18"/>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3 КЛАСС</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К концу обучения в</w:t>
      </w:r>
      <w:r w:rsidRPr="00B50E70">
        <w:rPr>
          <w:rFonts w:ascii="Times New Roman" w:hAnsi="Times New Roman" w:cs="Times New Roman"/>
          <w:b/>
          <w:color w:val="000000"/>
          <w:sz w:val="24"/>
          <w:szCs w:val="24"/>
          <w:lang w:val="ru-RU"/>
        </w:rPr>
        <w:t xml:space="preserve"> 3 классе</w:t>
      </w:r>
      <w:r w:rsidRPr="00B50E70">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lastRenderedPageBreak/>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движение </w:t>
      </w:r>
      <w:proofErr w:type="spellStart"/>
      <w:r w:rsidRPr="00B50E70">
        <w:rPr>
          <w:rFonts w:ascii="Times New Roman" w:hAnsi="Times New Roman" w:cs="Times New Roman"/>
          <w:color w:val="000000"/>
          <w:sz w:val="24"/>
          <w:szCs w:val="24"/>
          <w:lang w:val="ru-RU"/>
        </w:rPr>
        <w:t>противоходом</w:t>
      </w:r>
      <w:proofErr w:type="spellEnd"/>
      <w:r w:rsidRPr="00B50E70">
        <w:rPr>
          <w:rFonts w:ascii="Times New Roman" w:hAnsi="Times New Roman" w:cs="Times New Roman"/>
          <w:color w:val="000000"/>
          <w:sz w:val="24"/>
          <w:szCs w:val="24"/>
          <w:lang w:val="ru-RU"/>
        </w:rPr>
        <w:t xml:space="preserve"> в колонне по одному, перестраиваться из колонны по одному в колонну по три на месте и в движении;</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передвигаться на лыжах одновременным </w:t>
      </w:r>
      <w:proofErr w:type="spellStart"/>
      <w:r w:rsidRPr="00B50E70">
        <w:rPr>
          <w:rFonts w:ascii="Times New Roman" w:hAnsi="Times New Roman" w:cs="Times New Roman"/>
          <w:color w:val="000000"/>
          <w:sz w:val="24"/>
          <w:szCs w:val="24"/>
          <w:lang w:val="ru-RU"/>
        </w:rPr>
        <w:t>двухшажным</w:t>
      </w:r>
      <w:proofErr w:type="spellEnd"/>
      <w:r w:rsidRPr="00B50E70">
        <w:rPr>
          <w:rFonts w:ascii="Times New Roman" w:hAnsi="Times New Roman" w:cs="Times New Roman"/>
          <w:color w:val="000000"/>
          <w:sz w:val="24"/>
          <w:szCs w:val="24"/>
          <w:lang w:val="ru-RU"/>
        </w:rPr>
        <w:t xml:space="preserve"> ходом, спускаться с пологого склона в стойке лыжника и тормозить плугом;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405EEB" w:rsidRPr="00B50E70" w:rsidRDefault="00405EEB" w:rsidP="00405EEB">
      <w:pPr>
        <w:numPr>
          <w:ilvl w:val="0"/>
          <w:numId w:val="16"/>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405EEB" w:rsidRPr="00B50E70" w:rsidRDefault="00405EEB" w:rsidP="00405EEB">
      <w:pPr>
        <w:spacing w:after="0" w:line="264" w:lineRule="auto"/>
        <w:jc w:val="both"/>
        <w:rPr>
          <w:rFonts w:ascii="Times New Roman" w:hAnsi="Times New Roman" w:cs="Times New Roman"/>
          <w:sz w:val="24"/>
          <w:szCs w:val="24"/>
          <w:lang w:val="ru-RU"/>
        </w:rPr>
      </w:pPr>
      <w:bookmarkStart w:id="20" w:name="_Toc137548647"/>
      <w:bookmarkEnd w:id="20"/>
    </w:p>
    <w:p w:rsidR="00405EEB" w:rsidRPr="00B50E70" w:rsidRDefault="00405EEB" w:rsidP="00405EEB">
      <w:pPr>
        <w:spacing w:after="0" w:line="264" w:lineRule="auto"/>
        <w:ind w:left="120"/>
        <w:jc w:val="both"/>
        <w:rPr>
          <w:rFonts w:ascii="Times New Roman" w:hAnsi="Times New Roman" w:cs="Times New Roman"/>
          <w:sz w:val="24"/>
          <w:szCs w:val="24"/>
          <w:lang w:val="ru-RU"/>
        </w:rPr>
      </w:pPr>
      <w:r w:rsidRPr="00B50E70">
        <w:rPr>
          <w:rFonts w:ascii="Times New Roman" w:hAnsi="Times New Roman" w:cs="Times New Roman"/>
          <w:b/>
          <w:color w:val="000000"/>
          <w:sz w:val="24"/>
          <w:szCs w:val="24"/>
          <w:lang w:val="ru-RU"/>
        </w:rPr>
        <w:t>4 КЛАСС</w:t>
      </w:r>
    </w:p>
    <w:p w:rsidR="00405EEB" w:rsidRPr="00B50E70" w:rsidRDefault="00405EEB" w:rsidP="00405EEB">
      <w:pPr>
        <w:spacing w:after="0" w:line="264" w:lineRule="auto"/>
        <w:ind w:firstLine="600"/>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К концу обучения в </w:t>
      </w:r>
      <w:r w:rsidRPr="00B50E70">
        <w:rPr>
          <w:rFonts w:ascii="Times New Roman" w:hAnsi="Times New Roman" w:cs="Times New Roman"/>
          <w:b/>
          <w:color w:val="000000"/>
          <w:sz w:val="24"/>
          <w:szCs w:val="24"/>
          <w:lang w:val="ru-RU"/>
        </w:rPr>
        <w:t>4 классе</w:t>
      </w:r>
      <w:r w:rsidRPr="00B50E70">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проявлять готовность оказать первую помощь в случае необходимости;</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демонстрировать опорный прыжок через гимнастического козла с разбега способом </w:t>
      </w:r>
      <w:proofErr w:type="spellStart"/>
      <w:r w:rsidRPr="00B50E70">
        <w:rPr>
          <w:rFonts w:ascii="Times New Roman" w:hAnsi="Times New Roman" w:cs="Times New Roman"/>
          <w:color w:val="000000"/>
          <w:sz w:val="24"/>
          <w:szCs w:val="24"/>
          <w:lang w:val="ru-RU"/>
        </w:rPr>
        <w:t>напрыгивания</w:t>
      </w:r>
      <w:proofErr w:type="spellEnd"/>
      <w:r w:rsidRPr="00B50E70">
        <w:rPr>
          <w:rFonts w:ascii="Times New Roman" w:hAnsi="Times New Roman" w:cs="Times New Roman"/>
          <w:color w:val="000000"/>
          <w:sz w:val="24"/>
          <w:szCs w:val="24"/>
          <w:lang w:val="ru-RU"/>
        </w:rPr>
        <w:t>;</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демонстрировать движения танца «Летка-</w:t>
      </w:r>
      <w:proofErr w:type="spellStart"/>
      <w:r w:rsidRPr="00B50E70">
        <w:rPr>
          <w:rFonts w:ascii="Times New Roman" w:hAnsi="Times New Roman" w:cs="Times New Roman"/>
          <w:color w:val="000000"/>
          <w:sz w:val="24"/>
          <w:szCs w:val="24"/>
          <w:lang w:val="ru-RU"/>
        </w:rPr>
        <w:t>енка</w:t>
      </w:r>
      <w:proofErr w:type="spellEnd"/>
      <w:r w:rsidRPr="00B50E70">
        <w:rPr>
          <w:rFonts w:ascii="Times New Roman" w:hAnsi="Times New Roman" w:cs="Times New Roman"/>
          <w:color w:val="000000"/>
          <w:sz w:val="24"/>
          <w:szCs w:val="24"/>
          <w:lang w:val="ru-RU"/>
        </w:rPr>
        <w:t xml:space="preserve">» в групповом исполнении под музыкальное сопровождение; </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lastRenderedPageBreak/>
        <w:t xml:space="preserve">выполнять прыжок в высоту с разбега перешагиванием; </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выполнять метание малого (теннисного) мяча на дальность; </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 xml:space="preserve">демонстрировать </w:t>
      </w:r>
      <w:proofErr w:type="spellStart"/>
      <w:r w:rsidRPr="00B50E70">
        <w:rPr>
          <w:rFonts w:ascii="Times New Roman" w:hAnsi="Times New Roman" w:cs="Times New Roman"/>
          <w:color w:val="000000"/>
          <w:sz w:val="24"/>
          <w:szCs w:val="24"/>
          <w:lang w:val="ru-RU"/>
        </w:rPr>
        <w:t>проплывание</w:t>
      </w:r>
      <w:proofErr w:type="spellEnd"/>
      <w:r w:rsidRPr="00B50E70">
        <w:rPr>
          <w:rFonts w:ascii="Times New Roman" w:hAnsi="Times New Roman" w:cs="Times New Roman"/>
          <w:color w:val="000000"/>
          <w:sz w:val="24"/>
          <w:szCs w:val="24"/>
          <w:lang w:val="ru-RU"/>
        </w:rPr>
        <w:t xml:space="preserve"> учебной дистанции кролем на груди или кролем на спине (по выбору обучающегося);</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405EEB" w:rsidRPr="00B50E70" w:rsidRDefault="00405EEB" w:rsidP="00405EEB">
      <w:pPr>
        <w:numPr>
          <w:ilvl w:val="0"/>
          <w:numId w:val="17"/>
        </w:numPr>
        <w:spacing w:after="0" w:line="264" w:lineRule="auto"/>
        <w:jc w:val="both"/>
        <w:rPr>
          <w:rFonts w:ascii="Times New Roman" w:hAnsi="Times New Roman" w:cs="Times New Roman"/>
          <w:sz w:val="24"/>
          <w:szCs w:val="24"/>
          <w:lang w:val="ru-RU"/>
        </w:rPr>
      </w:pPr>
      <w:r w:rsidRPr="00B50E70">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rsidR="00405EEB" w:rsidRDefault="00405EEB" w:rsidP="00405EEB">
      <w:pPr>
        <w:rPr>
          <w:rFonts w:ascii="Times New Roman" w:hAnsi="Times New Roman" w:cs="Times New Roman"/>
          <w:sz w:val="24"/>
          <w:szCs w:val="24"/>
          <w:lang w:val="ru-RU"/>
        </w:rPr>
      </w:pPr>
    </w:p>
    <w:p w:rsidR="00405EEB" w:rsidRPr="00B50E70" w:rsidRDefault="00405EEB" w:rsidP="00405EEB">
      <w:pPr>
        <w:rPr>
          <w:rFonts w:ascii="Times New Roman" w:hAnsi="Times New Roman" w:cs="Times New Roman"/>
          <w:sz w:val="24"/>
          <w:szCs w:val="24"/>
          <w:lang w:val="ru-RU"/>
        </w:rPr>
        <w:sectPr w:rsidR="00405EEB" w:rsidRPr="00B50E70" w:rsidSect="004671EE">
          <w:type w:val="continuous"/>
          <w:pgSz w:w="11906" w:h="16383"/>
          <w:pgMar w:top="720" w:right="720" w:bottom="720" w:left="720" w:header="720" w:footer="720" w:gutter="0"/>
          <w:cols w:space="720"/>
          <w:docGrid w:linePitch="299"/>
        </w:sectPr>
      </w:pPr>
    </w:p>
    <w:bookmarkEnd w:id="9"/>
    <w:p w:rsidR="00405EEB" w:rsidRDefault="00405EEB" w:rsidP="00405EEB">
      <w:pPr>
        <w:spacing w:after="0"/>
        <w:ind w:left="120"/>
      </w:pPr>
      <w:r w:rsidRPr="00B50E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5EEB" w:rsidRDefault="00405EEB" w:rsidP="00405EE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405EEB" w:rsidTr="002A2EF4">
        <w:trPr>
          <w:trHeight w:val="144"/>
          <w:tblCellSpacing w:w="20" w:type="nil"/>
        </w:trPr>
        <w:tc>
          <w:tcPr>
            <w:tcW w:w="688" w:type="dxa"/>
            <w:vMerge w:val="restart"/>
            <w:tcMar>
              <w:top w:w="50" w:type="dxa"/>
              <w:left w:w="100" w:type="dxa"/>
            </w:tcMar>
            <w:vAlign w:val="center"/>
          </w:tcPr>
          <w:p w:rsidR="00405EEB" w:rsidRDefault="00405EEB" w:rsidP="002A2EF4">
            <w:pPr>
              <w:spacing w:after="0" w:line="240" w:lineRule="auto"/>
              <w:ind w:left="135"/>
            </w:pPr>
            <w:r>
              <w:rPr>
                <w:rFonts w:ascii="Times New Roman" w:hAnsi="Times New Roman"/>
                <w:b/>
                <w:color w:val="000000"/>
                <w:sz w:val="24"/>
              </w:rPr>
              <w:t xml:space="preserve">№ п/п </w:t>
            </w:r>
          </w:p>
          <w:p w:rsidR="00405EEB" w:rsidRDefault="00405EEB" w:rsidP="002A2EF4">
            <w:pPr>
              <w:spacing w:after="0" w:line="240" w:lineRule="auto"/>
              <w:ind w:left="135"/>
            </w:pPr>
          </w:p>
        </w:tc>
        <w:tc>
          <w:tcPr>
            <w:tcW w:w="2816" w:type="dxa"/>
            <w:vMerge w:val="restart"/>
            <w:tcMar>
              <w:top w:w="50" w:type="dxa"/>
              <w:left w:w="100" w:type="dxa"/>
            </w:tcMar>
            <w:vAlign w:val="center"/>
          </w:tcPr>
          <w:p w:rsidR="00405EEB" w:rsidRDefault="00405EEB" w:rsidP="002A2EF4">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5EEB" w:rsidRDefault="00405EEB" w:rsidP="002A2EF4">
            <w:pPr>
              <w:spacing w:after="0" w:line="240" w:lineRule="auto"/>
              <w:ind w:left="135"/>
            </w:pPr>
          </w:p>
        </w:tc>
        <w:tc>
          <w:tcPr>
            <w:tcW w:w="0" w:type="auto"/>
            <w:gridSpan w:val="2"/>
            <w:tcMar>
              <w:top w:w="50" w:type="dxa"/>
              <w:left w:w="100" w:type="dxa"/>
            </w:tcMar>
            <w:vAlign w:val="center"/>
          </w:tcPr>
          <w:p w:rsidR="00405EEB" w:rsidRDefault="00405EEB" w:rsidP="002A2EF4">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11" w:type="dxa"/>
            <w:vMerge w:val="restart"/>
            <w:tcMar>
              <w:top w:w="50" w:type="dxa"/>
              <w:left w:w="100" w:type="dxa"/>
            </w:tcMar>
            <w:vAlign w:val="center"/>
          </w:tcPr>
          <w:p w:rsidR="00405EEB" w:rsidRDefault="00405EEB" w:rsidP="002A2EF4">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5EEB" w:rsidRDefault="00405EEB" w:rsidP="002A2EF4">
            <w:pPr>
              <w:spacing w:after="0" w:line="240" w:lineRule="auto"/>
              <w:ind w:left="135"/>
            </w:pPr>
          </w:p>
        </w:tc>
      </w:tr>
      <w:tr w:rsidR="00405EEB" w:rsidTr="002A2EF4">
        <w:trPr>
          <w:trHeight w:val="144"/>
          <w:tblCellSpacing w:w="20" w:type="nil"/>
        </w:trPr>
        <w:tc>
          <w:tcPr>
            <w:tcW w:w="0" w:type="auto"/>
            <w:vMerge/>
            <w:tcBorders>
              <w:top w:val="nil"/>
            </w:tcBorders>
            <w:tcMar>
              <w:top w:w="50" w:type="dxa"/>
              <w:left w:w="100" w:type="dxa"/>
            </w:tcMar>
          </w:tcPr>
          <w:p w:rsidR="00405EEB" w:rsidRDefault="00405EEB" w:rsidP="002A2EF4"/>
        </w:tc>
        <w:tc>
          <w:tcPr>
            <w:tcW w:w="0" w:type="auto"/>
            <w:vMerge/>
            <w:tcBorders>
              <w:top w:val="nil"/>
            </w:tcBorders>
            <w:tcMar>
              <w:top w:w="50" w:type="dxa"/>
              <w:left w:w="100" w:type="dxa"/>
            </w:tcMar>
          </w:tcPr>
          <w:p w:rsidR="00405EEB" w:rsidRDefault="00405EEB" w:rsidP="002A2EF4"/>
        </w:tc>
        <w:tc>
          <w:tcPr>
            <w:tcW w:w="1322" w:type="dxa"/>
            <w:tcMar>
              <w:top w:w="50" w:type="dxa"/>
              <w:left w:w="100" w:type="dxa"/>
            </w:tcMar>
            <w:vAlign w:val="center"/>
          </w:tcPr>
          <w:p w:rsidR="00405EEB" w:rsidRDefault="00405EEB" w:rsidP="002A2EF4">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5EEB" w:rsidRDefault="00405EEB" w:rsidP="002A2EF4">
            <w:pPr>
              <w:spacing w:after="0" w:line="240" w:lineRule="auto"/>
              <w:ind w:left="135"/>
            </w:pPr>
          </w:p>
        </w:tc>
        <w:tc>
          <w:tcPr>
            <w:tcW w:w="2101" w:type="dxa"/>
            <w:tcMar>
              <w:top w:w="50" w:type="dxa"/>
              <w:left w:w="100" w:type="dxa"/>
            </w:tcMar>
            <w:vAlign w:val="center"/>
          </w:tcPr>
          <w:p w:rsidR="00405EEB" w:rsidRPr="00B50E70" w:rsidRDefault="00405EEB" w:rsidP="002A2EF4">
            <w:pPr>
              <w:spacing w:after="0" w:line="240" w:lineRule="auto"/>
              <w:ind w:left="135"/>
              <w:rPr>
                <w:lang w:val="ru-RU"/>
              </w:rPr>
            </w:pPr>
            <w:r>
              <w:rPr>
                <w:rFonts w:ascii="Times New Roman" w:hAnsi="Times New Roman"/>
                <w:b/>
                <w:color w:val="000000"/>
                <w:sz w:val="24"/>
                <w:lang w:val="ru-RU"/>
              </w:rPr>
              <w:t>Практическая работа</w:t>
            </w:r>
          </w:p>
          <w:p w:rsidR="00405EEB" w:rsidRDefault="00405EEB" w:rsidP="002A2EF4">
            <w:pPr>
              <w:spacing w:after="0" w:line="240" w:lineRule="auto"/>
              <w:ind w:left="135"/>
            </w:pPr>
          </w:p>
        </w:tc>
        <w:tc>
          <w:tcPr>
            <w:tcW w:w="0" w:type="auto"/>
            <w:vMerge/>
            <w:tcBorders>
              <w:top w:val="nil"/>
            </w:tcBorders>
            <w:tcMar>
              <w:top w:w="50" w:type="dxa"/>
              <w:left w:w="100" w:type="dxa"/>
            </w:tcMar>
          </w:tcPr>
          <w:p w:rsidR="00405EEB" w:rsidRDefault="00405EEB" w:rsidP="002A2EF4"/>
        </w:tc>
      </w:tr>
      <w:tr w:rsidR="00405EEB" w:rsidRPr="00312623" w:rsidTr="002A2EF4">
        <w:trPr>
          <w:trHeight w:val="144"/>
          <w:tblCellSpacing w:w="20" w:type="nil"/>
        </w:trPr>
        <w:tc>
          <w:tcPr>
            <w:tcW w:w="0" w:type="auto"/>
            <w:gridSpan w:val="5"/>
            <w:tcMar>
              <w:top w:w="50" w:type="dxa"/>
              <w:left w:w="100" w:type="dxa"/>
            </w:tcMar>
            <w:vAlign w:val="center"/>
          </w:tcPr>
          <w:p w:rsidR="00405EEB" w:rsidRPr="00B50E70" w:rsidRDefault="00405EEB" w:rsidP="002A2EF4">
            <w:pPr>
              <w:spacing w:after="0"/>
              <w:ind w:left="135"/>
              <w:rPr>
                <w:lang w:val="ru-RU"/>
              </w:rPr>
            </w:pPr>
            <w:r w:rsidRPr="00B50E70">
              <w:rPr>
                <w:rFonts w:ascii="Times New Roman" w:hAnsi="Times New Roman"/>
                <w:b/>
                <w:color w:val="000000"/>
                <w:sz w:val="24"/>
                <w:lang w:val="ru-RU"/>
              </w:rPr>
              <w:t>Раздел 1.</w:t>
            </w:r>
            <w:r w:rsidRPr="00B50E70">
              <w:rPr>
                <w:rFonts w:ascii="Times New Roman" w:hAnsi="Times New Roman"/>
                <w:color w:val="000000"/>
                <w:sz w:val="24"/>
                <w:lang w:val="ru-RU"/>
              </w:rPr>
              <w:t xml:space="preserve"> </w:t>
            </w:r>
            <w:r w:rsidRPr="00B50E70">
              <w:rPr>
                <w:rFonts w:ascii="Times New Roman" w:hAnsi="Times New Roman"/>
                <w:b/>
                <w:color w:val="000000"/>
                <w:sz w:val="24"/>
                <w:lang w:val="ru-RU"/>
              </w:rPr>
              <w:t>Знания о физической культуре</w:t>
            </w:r>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1.1</w:t>
            </w:r>
          </w:p>
        </w:tc>
        <w:tc>
          <w:tcPr>
            <w:tcW w:w="2816"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22"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688" w:type="dxa"/>
            <w:tcMar>
              <w:top w:w="50" w:type="dxa"/>
              <w:left w:w="100" w:type="dxa"/>
            </w:tcMar>
            <w:vAlign w:val="center"/>
          </w:tcPr>
          <w:p w:rsidR="00405EEB" w:rsidRPr="0034432A" w:rsidRDefault="00405EEB" w:rsidP="002A2EF4">
            <w:pPr>
              <w:spacing w:after="0"/>
              <w:rPr>
                <w:rFonts w:ascii="Times New Roman" w:hAnsi="Times New Roman"/>
                <w:color w:val="000000"/>
                <w:sz w:val="24"/>
                <w:lang w:val="ru-RU"/>
              </w:rPr>
            </w:pPr>
            <w:r>
              <w:rPr>
                <w:rFonts w:ascii="Times New Roman" w:hAnsi="Times New Roman"/>
                <w:color w:val="000000"/>
                <w:sz w:val="24"/>
                <w:lang w:val="ru-RU"/>
              </w:rPr>
              <w:t>1.2</w:t>
            </w:r>
          </w:p>
        </w:tc>
        <w:tc>
          <w:tcPr>
            <w:tcW w:w="2816" w:type="dxa"/>
            <w:tcMar>
              <w:top w:w="50" w:type="dxa"/>
              <w:left w:w="100" w:type="dxa"/>
            </w:tcMar>
            <w:vAlign w:val="center"/>
          </w:tcPr>
          <w:p w:rsidR="00405EEB" w:rsidRPr="0034432A" w:rsidRDefault="00405EEB" w:rsidP="002A2EF4">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Укрепление здоровья средствами физической культуры</w:t>
            </w:r>
          </w:p>
        </w:tc>
        <w:tc>
          <w:tcPr>
            <w:tcW w:w="1322" w:type="dxa"/>
            <w:tcMar>
              <w:top w:w="50" w:type="dxa"/>
              <w:left w:w="100" w:type="dxa"/>
            </w:tcMar>
            <w:vAlign w:val="center"/>
          </w:tcPr>
          <w:p w:rsidR="00405EEB" w:rsidRPr="0034432A" w:rsidRDefault="00405EEB" w:rsidP="002A2EF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0" w:type="auto"/>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05EEB" w:rsidRDefault="00405EEB" w:rsidP="002A2EF4"/>
        </w:tc>
      </w:tr>
      <w:tr w:rsidR="00405EEB" w:rsidTr="002A2EF4">
        <w:trPr>
          <w:trHeight w:val="144"/>
          <w:tblCellSpacing w:w="20" w:type="nil"/>
        </w:trPr>
        <w:tc>
          <w:tcPr>
            <w:tcW w:w="0" w:type="auto"/>
            <w:gridSpan w:val="5"/>
            <w:tcMar>
              <w:top w:w="50" w:type="dxa"/>
              <w:left w:w="100" w:type="dxa"/>
            </w:tcMar>
            <w:vAlign w:val="center"/>
          </w:tcPr>
          <w:p w:rsidR="00405EEB" w:rsidRDefault="00405EEB" w:rsidP="002A2EF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2.1</w:t>
            </w:r>
          </w:p>
        </w:tc>
        <w:tc>
          <w:tcPr>
            <w:tcW w:w="2816"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322"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0" w:type="auto"/>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05EEB" w:rsidRDefault="00405EEB" w:rsidP="002A2EF4"/>
        </w:tc>
      </w:tr>
      <w:tr w:rsidR="00405EEB" w:rsidTr="002A2EF4">
        <w:trPr>
          <w:trHeight w:val="144"/>
          <w:tblCellSpacing w:w="20" w:type="nil"/>
        </w:trPr>
        <w:tc>
          <w:tcPr>
            <w:tcW w:w="0" w:type="auto"/>
            <w:gridSpan w:val="5"/>
            <w:tcMar>
              <w:top w:w="50" w:type="dxa"/>
              <w:left w:w="100" w:type="dxa"/>
            </w:tcMar>
            <w:vAlign w:val="center"/>
          </w:tcPr>
          <w:p w:rsidR="00405EEB" w:rsidRDefault="00405EEB" w:rsidP="002A2EF4">
            <w:pPr>
              <w:spacing w:after="0"/>
              <w:ind w:left="135"/>
            </w:pPr>
            <w:r>
              <w:rPr>
                <w:rFonts w:ascii="Times New Roman" w:hAnsi="Times New Roman"/>
                <w:b/>
                <w:color w:val="000000"/>
                <w:sz w:val="24"/>
              </w:rPr>
              <w:t>ФИЗИЧЕСКОЕ СОВЕРШЕНСТВОВАНИЕ</w:t>
            </w:r>
          </w:p>
        </w:tc>
      </w:tr>
      <w:tr w:rsidR="00405EEB" w:rsidTr="002A2EF4">
        <w:trPr>
          <w:trHeight w:val="144"/>
          <w:tblCellSpacing w:w="20" w:type="nil"/>
        </w:trPr>
        <w:tc>
          <w:tcPr>
            <w:tcW w:w="0" w:type="auto"/>
            <w:gridSpan w:val="5"/>
            <w:tcMar>
              <w:top w:w="50" w:type="dxa"/>
              <w:left w:w="100" w:type="dxa"/>
            </w:tcMar>
            <w:vAlign w:val="center"/>
          </w:tcPr>
          <w:p w:rsidR="00405EEB" w:rsidRDefault="00405EEB" w:rsidP="002A2EF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1.1</w:t>
            </w:r>
          </w:p>
        </w:tc>
        <w:tc>
          <w:tcPr>
            <w:tcW w:w="2816"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22"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1.2</w:t>
            </w:r>
          </w:p>
        </w:tc>
        <w:tc>
          <w:tcPr>
            <w:tcW w:w="2816"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22"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1.3</w:t>
            </w:r>
          </w:p>
        </w:tc>
        <w:tc>
          <w:tcPr>
            <w:tcW w:w="2816" w:type="dxa"/>
            <w:tcMar>
              <w:top w:w="50" w:type="dxa"/>
              <w:left w:w="100" w:type="dxa"/>
            </w:tcMar>
            <w:vAlign w:val="center"/>
          </w:tcPr>
          <w:p w:rsidR="00405EEB" w:rsidRPr="00B50E70" w:rsidRDefault="00405EEB" w:rsidP="002A2EF4">
            <w:pPr>
              <w:spacing w:after="0" w:line="240" w:lineRule="auto"/>
              <w:ind w:left="135"/>
              <w:rPr>
                <w:lang w:val="ru-RU"/>
              </w:rPr>
            </w:pPr>
            <w:r w:rsidRPr="00B50E70">
              <w:rPr>
                <w:rFonts w:ascii="Times New Roman" w:hAnsi="Times New Roman"/>
                <w:color w:val="000000"/>
                <w:sz w:val="24"/>
                <w:lang w:val="ru-RU"/>
              </w:rPr>
              <w:t>Утренняя зарядка и физкультминутки в режиме дня школьника</w:t>
            </w:r>
          </w:p>
        </w:tc>
        <w:tc>
          <w:tcPr>
            <w:tcW w:w="1322" w:type="dxa"/>
            <w:tcMar>
              <w:top w:w="50" w:type="dxa"/>
              <w:left w:w="100" w:type="dxa"/>
            </w:tcMar>
            <w:vAlign w:val="center"/>
          </w:tcPr>
          <w:p w:rsidR="00405EEB" w:rsidRDefault="00405EEB" w:rsidP="002A2EF4">
            <w:pPr>
              <w:spacing w:after="0"/>
              <w:ind w:left="135"/>
              <w:jc w:val="center"/>
            </w:pPr>
            <w:r w:rsidRPr="00B50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0" w:type="auto"/>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05EEB" w:rsidRDefault="00405EEB" w:rsidP="002A2EF4"/>
        </w:tc>
      </w:tr>
      <w:tr w:rsidR="00405EEB" w:rsidRPr="00312623" w:rsidTr="002A2EF4">
        <w:trPr>
          <w:trHeight w:val="144"/>
          <w:tblCellSpacing w:w="20" w:type="nil"/>
        </w:trPr>
        <w:tc>
          <w:tcPr>
            <w:tcW w:w="0" w:type="auto"/>
            <w:gridSpan w:val="5"/>
            <w:tcMar>
              <w:top w:w="50" w:type="dxa"/>
              <w:left w:w="100" w:type="dxa"/>
            </w:tcMar>
            <w:vAlign w:val="center"/>
          </w:tcPr>
          <w:p w:rsidR="00405EEB" w:rsidRPr="00B50E70" w:rsidRDefault="00405EEB" w:rsidP="002A2EF4">
            <w:pPr>
              <w:spacing w:after="0"/>
              <w:ind w:left="135"/>
              <w:rPr>
                <w:lang w:val="ru-RU"/>
              </w:rPr>
            </w:pPr>
            <w:r w:rsidRPr="00B50E70">
              <w:rPr>
                <w:rFonts w:ascii="Times New Roman" w:hAnsi="Times New Roman"/>
                <w:b/>
                <w:color w:val="000000"/>
                <w:sz w:val="24"/>
                <w:lang w:val="ru-RU"/>
              </w:rPr>
              <w:t>Раздел 2.</w:t>
            </w:r>
            <w:r w:rsidRPr="00B50E70">
              <w:rPr>
                <w:rFonts w:ascii="Times New Roman" w:hAnsi="Times New Roman"/>
                <w:color w:val="000000"/>
                <w:sz w:val="24"/>
                <w:lang w:val="ru-RU"/>
              </w:rPr>
              <w:t xml:space="preserve"> </w:t>
            </w:r>
            <w:r w:rsidRPr="00B50E70">
              <w:rPr>
                <w:rFonts w:ascii="Times New Roman" w:hAnsi="Times New Roman"/>
                <w:b/>
                <w:color w:val="000000"/>
                <w:sz w:val="24"/>
                <w:lang w:val="ru-RU"/>
              </w:rPr>
              <w:t>Спортивно-оздоровительная физическая культура</w:t>
            </w:r>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2.1</w:t>
            </w:r>
          </w:p>
        </w:tc>
        <w:tc>
          <w:tcPr>
            <w:tcW w:w="2816"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322"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8 </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pPr>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2.2</w:t>
            </w:r>
          </w:p>
        </w:tc>
        <w:tc>
          <w:tcPr>
            <w:tcW w:w="2816"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22"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16 </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2.3</w:t>
            </w:r>
          </w:p>
        </w:tc>
        <w:tc>
          <w:tcPr>
            <w:tcW w:w="2816"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322"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19 </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2.4</w:t>
            </w:r>
          </w:p>
        </w:tc>
        <w:tc>
          <w:tcPr>
            <w:tcW w:w="2816"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2"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15 </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0" w:type="auto"/>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58 </w:t>
            </w:r>
          </w:p>
        </w:tc>
        <w:tc>
          <w:tcPr>
            <w:tcW w:w="0" w:type="auto"/>
            <w:gridSpan w:val="2"/>
            <w:tcMar>
              <w:top w:w="50" w:type="dxa"/>
              <w:left w:w="100" w:type="dxa"/>
            </w:tcMar>
            <w:vAlign w:val="center"/>
          </w:tcPr>
          <w:p w:rsidR="00405EEB" w:rsidRDefault="00405EEB" w:rsidP="002A2EF4"/>
        </w:tc>
      </w:tr>
      <w:tr w:rsidR="00405EEB" w:rsidRPr="00312623" w:rsidTr="002A2EF4">
        <w:trPr>
          <w:trHeight w:val="144"/>
          <w:tblCellSpacing w:w="20" w:type="nil"/>
        </w:trPr>
        <w:tc>
          <w:tcPr>
            <w:tcW w:w="0" w:type="auto"/>
            <w:gridSpan w:val="5"/>
            <w:tcMar>
              <w:top w:w="50" w:type="dxa"/>
              <w:left w:w="100" w:type="dxa"/>
            </w:tcMar>
            <w:vAlign w:val="center"/>
          </w:tcPr>
          <w:p w:rsidR="00405EEB" w:rsidRPr="00B50E70" w:rsidRDefault="00405EEB" w:rsidP="002A2EF4">
            <w:pPr>
              <w:spacing w:after="0"/>
              <w:ind w:left="135"/>
              <w:rPr>
                <w:lang w:val="ru-RU"/>
              </w:rPr>
            </w:pPr>
            <w:r w:rsidRPr="00B50E70">
              <w:rPr>
                <w:rFonts w:ascii="Times New Roman" w:hAnsi="Times New Roman"/>
                <w:b/>
                <w:color w:val="000000"/>
                <w:sz w:val="24"/>
                <w:lang w:val="ru-RU"/>
              </w:rPr>
              <w:t>Раздел 3.</w:t>
            </w:r>
            <w:r w:rsidRPr="00B50E70">
              <w:rPr>
                <w:rFonts w:ascii="Times New Roman" w:hAnsi="Times New Roman"/>
                <w:color w:val="000000"/>
                <w:sz w:val="24"/>
                <w:lang w:val="ru-RU"/>
              </w:rPr>
              <w:t xml:space="preserve"> </w:t>
            </w:r>
            <w:proofErr w:type="spellStart"/>
            <w:r w:rsidRPr="00B50E70">
              <w:rPr>
                <w:rFonts w:ascii="Times New Roman" w:hAnsi="Times New Roman"/>
                <w:b/>
                <w:color w:val="000000"/>
                <w:sz w:val="24"/>
                <w:lang w:val="ru-RU"/>
              </w:rPr>
              <w:t>Прикладно</w:t>
            </w:r>
            <w:proofErr w:type="spellEnd"/>
            <w:r w:rsidRPr="00B50E70">
              <w:rPr>
                <w:rFonts w:ascii="Times New Roman" w:hAnsi="Times New Roman"/>
                <w:b/>
                <w:color w:val="000000"/>
                <w:sz w:val="24"/>
                <w:lang w:val="ru-RU"/>
              </w:rPr>
              <w:t>-ориентированная физическая культура</w:t>
            </w:r>
          </w:p>
        </w:tc>
      </w:tr>
      <w:tr w:rsidR="00405EEB" w:rsidTr="002A2EF4">
        <w:trPr>
          <w:trHeight w:val="144"/>
          <w:tblCellSpacing w:w="20" w:type="nil"/>
        </w:trPr>
        <w:tc>
          <w:tcPr>
            <w:tcW w:w="688" w:type="dxa"/>
            <w:tcMar>
              <w:top w:w="50" w:type="dxa"/>
              <w:left w:w="100" w:type="dxa"/>
            </w:tcMar>
            <w:vAlign w:val="center"/>
          </w:tcPr>
          <w:p w:rsidR="00405EEB" w:rsidRDefault="00405EEB" w:rsidP="002A2EF4">
            <w:pPr>
              <w:spacing w:after="0"/>
            </w:pPr>
            <w:r>
              <w:rPr>
                <w:rFonts w:ascii="Times New Roman" w:hAnsi="Times New Roman"/>
                <w:color w:val="000000"/>
                <w:sz w:val="24"/>
              </w:rPr>
              <w:t>3.1</w:t>
            </w:r>
          </w:p>
        </w:tc>
        <w:tc>
          <w:tcPr>
            <w:tcW w:w="2816" w:type="dxa"/>
            <w:tcMar>
              <w:top w:w="50" w:type="dxa"/>
              <w:left w:w="100" w:type="dxa"/>
            </w:tcMar>
            <w:vAlign w:val="center"/>
          </w:tcPr>
          <w:p w:rsidR="00405EEB" w:rsidRPr="00B50E70" w:rsidRDefault="00405EEB" w:rsidP="002A2EF4">
            <w:pPr>
              <w:spacing w:after="0" w:line="240" w:lineRule="auto"/>
              <w:ind w:left="135"/>
              <w:rPr>
                <w:lang w:val="ru-RU"/>
              </w:rPr>
            </w:pPr>
            <w:r w:rsidRPr="00B50E70">
              <w:rPr>
                <w:rFonts w:ascii="Times New Roman" w:hAnsi="Times New Roman"/>
                <w:color w:val="000000"/>
                <w:sz w:val="24"/>
                <w:lang w:val="ru-RU"/>
              </w:rPr>
              <w:t>Подготовка к выполнению нормативных требований комплекса ГТО</w:t>
            </w:r>
          </w:p>
        </w:tc>
        <w:tc>
          <w:tcPr>
            <w:tcW w:w="1322" w:type="dxa"/>
            <w:tcMar>
              <w:top w:w="50" w:type="dxa"/>
              <w:left w:w="100" w:type="dxa"/>
            </w:tcMar>
            <w:vAlign w:val="center"/>
          </w:tcPr>
          <w:p w:rsidR="00405EEB" w:rsidRDefault="00405EEB" w:rsidP="002A2EF4">
            <w:pPr>
              <w:spacing w:after="0"/>
              <w:ind w:left="135"/>
              <w:jc w:val="center"/>
            </w:pPr>
            <w:r w:rsidRPr="00B50E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1" w:type="dxa"/>
            <w:tcMar>
              <w:top w:w="50" w:type="dxa"/>
              <w:left w:w="100" w:type="dxa"/>
            </w:tcMar>
            <w:vAlign w:val="center"/>
          </w:tcPr>
          <w:p w:rsidR="00405EEB" w:rsidRDefault="00405EEB" w:rsidP="002A2EF4">
            <w:pPr>
              <w:spacing w:after="0"/>
              <w:ind w:left="135"/>
              <w:jc w:val="center"/>
            </w:pPr>
          </w:p>
        </w:tc>
        <w:tc>
          <w:tcPr>
            <w:tcW w:w="3611"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0" w:type="auto"/>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05EEB" w:rsidRDefault="00405EEB" w:rsidP="002A2EF4"/>
        </w:tc>
      </w:tr>
      <w:tr w:rsidR="00405EEB" w:rsidTr="002A2EF4">
        <w:trPr>
          <w:trHeight w:val="144"/>
          <w:tblCellSpacing w:w="20" w:type="nil"/>
        </w:trPr>
        <w:tc>
          <w:tcPr>
            <w:tcW w:w="0" w:type="auto"/>
            <w:gridSpan w:val="2"/>
            <w:tcMar>
              <w:top w:w="50" w:type="dxa"/>
              <w:left w:w="100" w:type="dxa"/>
            </w:tcMar>
            <w:vAlign w:val="center"/>
          </w:tcPr>
          <w:p w:rsidR="00405EEB" w:rsidRPr="00B50E70" w:rsidRDefault="00405EEB" w:rsidP="002A2EF4">
            <w:pPr>
              <w:spacing w:after="0"/>
              <w:ind w:left="135"/>
              <w:rPr>
                <w:lang w:val="ru-RU"/>
              </w:rPr>
            </w:pPr>
            <w:r w:rsidRPr="00B50E70">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405EEB" w:rsidRDefault="00405EEB" w:rsidP="002A2EF4">
            <w:pPr>
              <w:spacing w:after="0"/>
              <w:ind w:left="135"/>
              <w:jc w:val="center"/>
            </w:pPr>
            <w:r w:rsidRPr="00B50E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405EEB" w:rsidRDefault="00405EEB" w:rsidP="002A2EF4"/>
        </w:tc>
      </w:tr>
    </w:tbl>
    <w:p w:rsidR="00405EEB" w:rsidRDefault="00405EEB" w:rsidP="00405EEB">
      <w:pPr>
        <w:sectPr w:rsidR="00405EEB">
          <w:pgSz w:w="16383" w:h="11906" w:orient="landscape"/>
          <w:pgMar w:top="1134" w:right="850" w:bottom="1134" w:left="1701" w:header="720" w:footer="720" w:gutter="0"/>
          <w:cols w:space="720"/>
        </w:sectPr>
      </w:pPr>
    </w:p>
    <w:p w:rsidR="00405EEB" w:rsidRDefault="00405EEB" w:rsidP="00405EEB">
      <w:pPr>
        <w:spacing w:after="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024"/>
        <w:gridCol w:w="946"/>
        <w:gridCol w:w="1841"/>
        <w:gridCol w:w="1950"/>
        <w:gridCol w:w="3344"/>
      </w:tblGrid>
      <w:tr w:rsidR="00405EEB" w:rsidTr="002A2EF4">
        <w:trPr>
          <w:trHeight w:val="144"/>
          <w:tblCellSpacing w:w="20" w:type="nil"/>
        </w:trPr>
        <w:tc>
          <w:tcPr>
            <w:tcW w:w="687" w:type="dxa"/>
            <w:vMerge w:val="restart"/>
            <w:tcMar>
              <w:top w:w="50" w:type="dxa"/>
              <w:left w:w="100" w:type="dxa"/>
            </w:tcMar>
            <w:vAlign w:val="center"/>
          </w:tcPr>
          <w:p w:rsidR="00405EEB" w:rsidRDefault="00405EEB" w:rsidP="002A2EF4">
            <w:pPr>
              <w:spacing w:after="0"/>
              <w:ind w:left="135"/>
            </w:pPr>
            <w:r>
              <w:rPr>
                <w:rFonts w:ascii="Times New Roman" w:hAnsi="Times New Roman"/>
                <w:b/>
                <w:color w:val="000000"/>
                <w:sz w:val="24"/>
              </w:rPr>
              <w:t xml:space="preserve">№ п/п </w:t>
            </w:r>
          </w:p>
          <w:p w:rsidR="00405EEB" w:rsidRDefault="00405EEB" w:rsidP="002A2EF4">
            <w:pPr>
              <w:spacing w:after="0"/>
              <w:ind w:left="135"/>
            </w:pPr>
          </w:p>
        </w:tc>
        <w:tc>
          <w:tcPr>
            <w:tcW w:w="5024" w:type="dxa"/>
            <w:vMerge w:val="restart"/>
            <w:tcMar>
              <w:top w:w="50" w:type="dxa"/>
              <w:left w:w="100" w:type="dxa"/>
            </w:tcMar>
            <w:vAlign w:val="center"/>
          </w:tcPr>
          <w:p w:rsidR="00405EEB" w:rsidRDefault="00405EEB" w:rsidP="002A2E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5EEB" w:rsidRDefault="00405EEB" w:rsidP="002A2EF4">
            <w:pPr>
              <w:spacing w:after="0"/>
              <w:ind w:left="135"/>
            </w:pPr>
          </w:p>
        </w:tc>
        <w:tc>
          <w:tcPr>
            <w:tcW w:w="4737" w:type="dxa"/>
            <w:gridSpan w:val="3"/>
            <w:tcMar>
              <w:top w:w="50" w:type="dxa"/>
              <w:left w:w="100" w:type="dxa"/>
            </w:tcMar>
            <w:vAlign w:val="center"/>
          </w:tcPr>
          <w:p w:rsidR="00405EEB" w:rsidRDefault="00405EEB" w:rsidP="002A2E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44" w:type="dxa"/>
            <w:vMerge w:val="restart"/>
            <w:tcMar>
              <w:top w:w="50" w:type="dxa"/>
              <w:left w:w="100" w:type="dxa"/>
            </w:tcMar>
            <w:vAlign w:val="center"/>
          </w:tcPr>
          <w:p w:rsidR="00405EEB" w:rsidRDefault="00405EEB" w:rsidP="002A2E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5EEB" w:rsidRDefault="00405EEB" w:rsidP="002A2EF4">
            <w:pPr>
              <w:spacing w:after="0"/>
              <w:ind w:left="135"/>
            </w:pPr>
          </w:p>
        </w:tc>
      </w:tr>
      <w:tr w:rsidR="00405EEB" w:rsidTr="002A2EF4">
        <w:trPr>
          <w:trHeight w:val="144"/>
          <w:tblCellSpacing w:w="20" w:type="nil"/>
        </w:trPr>
        <w:tc>
          <w:tcPr>
            <w:tcW w:w="687" w:type="dxa"/>
            <w:vMerge/>
            <w:tcBorders>
              <w:top w:val="nil"/>
            </w:tcBorders>
            <w:tcMar>
              <w:top w:w="50" w:type="dxa"/>
              <w:left w:w="100" w:type="dxa"/>
            </w:tcMar>
          </w:tcPr>
          <w:p w:rsidR="00405EEB" w:rsidRDefault="00405EEB" w:rsidP="002A2EF4"/>
        </w:tc>
        <w:tc>
          <w:tcPr>
            <w:tcW w:w="5024" w:type="dxa"/>
            <w:vMerge/>
            <w:tcBorders>
              <w:top w:val="nil"/>
            </w:tcBorders>
            <w:tcMar>
              <w:top w:w="50" w:type="dxa"/>
              <w:left w:w="100" w:type="dxa"/>
            </w:tcMar>
          </w:tcPr>
          <w:p w:rsidR="00405EEB" w:rsidRDefault="00405EEB" w:rsidP="002A2EF4"/>
        </w:tc>
        <w:tc>
          <w:tcPr>
            <w:tcW w:w="946" w:type="dxa"/>
            <w:tcMar>
              <w:top w:w="50" w:type="dxa"/>
              <w:left w:w="100" w:type="dxa"/>
            </w:tcMar>
            <w:vAlign w:val="center"/>
          </w:tcPr>
          <w:p w:rsidR="00405EEB" w:rsidRDefault="00405EEB" w:rsidP="002A2E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5EEB" w:rsidRDefault="00405EEB" w:rsidP="002A2EF4">
            <w:pPr>
              <w:spacing w:after="0"/>
              <w:ind w:left="135"/>
            </w:pPr>
          </w:p>
        </w:tc>
        <w:tc>
          <w:tcPr>
            <w:tcW w:w="1841" w:type="dxa"/>
            <w:tcMar>
              <w:top w:w="50" w:type="dxa"/>
              <w:left w:w="100" w:type="dxa"/>
            </w:tcMar>
            <w:vAlign w:val="center"/>
          </w:tcPr>
          <w:p w:rsidR="00405EEB" w:rsidRDefault="00405EEB" w:rsidP="002A2E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5EEB" w:rsidRDefault="00405EEB" w:rsidP="002A2EF4">
            <w:pPr>
              <w:spacing w:after="0"/>
              <w:ind w:left="135"/>
            </w:pPr>
          </w:p>
        </w:tc>
        <w:tc>
          <w:tcPr>
            <w:tcW w:w="1950" w:type="dxa"/>
            <w:tcMar>
              <w:top w:w="50" w:type="dxa"/>
              <w:left w:w="100" w:type="dxa"/>
            </w:tcMar>
            <w:vAlign w:val="center"/>
          </w:tcPr>
          <w:p w:rsidR="00405EEB" w:rsidRDefault="00405EEB" w:rsidP="002A2E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5EEB" w:rsidRDefault="00405EEB" w:rsidP="002A2EF4">
            <w:pPr>
              <w:spacing w:after="0"/>
              <w:ind w:left="135"/>
            </w:pPr>
          </w:p>
        </w:tc>
        <w:tc>
          <w:tcPr>
            <w:tcW w:w="3344" w:type="dxa"/>
            <w:vMerge/>
            <w:tcBorders>
              <w:top w:val="nil"/>
            </w:tcBorders>
            <w:tcMar>
              <w:top w:w="50" w:type="dxa"/>
              <w:left w:w="100" w:type="dxa"/>
            </w:tcMar>
          </w:tcPr>
          <w:p w:rsidR="00405EEB" w:rsidRDefault="00405EEB" w:rsidP="002A2EF4"/>
        </w:tc>
      </w:tr>
      <w:tr w:rsidR="00405EEB" w:rsidRPr="00312623" w:rsidTr="002A2EF4">
        <w:trPr>
          <w:trHeight w:val="144"/>
          <w:tblCellSpacing w:w="20" w:type="nil"/>
        </w:trPr>
        <w:tc>
          <w:tcPr>
            <w:tcW w:w="0" w:type="auto"/>
            <w:gridSpan w:val="6"/>
            <w:tcMar>
              <w:top w:w="50" w:type="dxa"/>
              <w:left w:w="100" w:type="dxa"/>
            </w:tcMar>
            <w:vAlign w:val="center"/>
          </w:tcPr>
          <w:p w:rsidR="00405EEB" w:rsidRPr="00B50E70" w:rsidRDefault="00405EEB" w:rsidP="002A2EF4">
            <w:pPr>
              <w:spacing w:after="0"/>
              <w:ind w:left="135"/>
              <w:rPr>
                <w:lang w:val="ru-RU"/>
              </w:rPr>
            </w:pPr>
            <w:r w:rsidRPr="00B50E70">
              <w:rPr>
                <w:rFonts w:ascii="Times New Roman" w:hAnsi="Times New Roman"/>
                <w:b/>
                <w:color w:val="000000"/>
                <w:sz w:val="24"/>
                <w:lang w:val="ru-RU"/>
              </w:rPr>
              <w:t>Раздел 1.</w:t>
            </w:r>
            <w:r w:rsidRPr="00B50E70">
              <w:rPr>
                <w:rFonts w:ascii="Times New Roman" w:hAnsi="Times New Roman"/>
                <w:color w:val="000000"/>
                <w:sz w:val="24"/>
                <w:lang w:val="ru-RU"/>
              </w:rPr>
              <w:t xml:space="preserve"> </w:t>
            </w:r>
            <w:r w:rsidRPr="00B50E70">
              <w:rPr>
                <w:rFonts w:ascii="Times New Roman" w:hAnsi="Times New Roman"/>
                <w:b/>
                <w:color w:val="000000"/>
                <w:sz w:val="24"/>
                <w:lang w:val="ru-RU"/>
              </w:rPr>
              <w:t>Знания о физической культуре</w:t>
            </w:r>
          </w:p>
        </w:tc>
      </w:tr>
      <w:tr w:rsidR="00405EEB" w:rsidTr="002A2EF4">
        <w:trPr>
          <w:trHeight w:val="144"/>
          <w:tblCellSpacing w:w="20" w:type="nil"/>
        </w:trPr>
        <w:tc>
          <w:tcPr>
            <w:tcW w:w="687" w:type="dxa"/>
            <w:tcMar>
              <w:top w:w="50" w:type="dxa"/>
              <w:left w:w="100" w:type="dxa"/>
            </w:tcMar>
            <w:vAlign w:val="center"/>
          </w:tcPr>
          <w:p w:rsidR="00405EEB" w:rsidRDefault="00405EEB" w:rsidP="002A2EF4">
            <w:pPr>
              <w:spacing w:after="0"/>
            </w:pPr>
            <w:r>
              <w:rPr>
                <w:rFonts w:ascii="Times New Roman" w:hAnsi="Times New Roman"/>
                <w:color w:val="000000"/>
                <w:sz w:val="24"/>
              </w:rPr>
              <w:t>1.1</w:t>
            </w:r>
          </w:p>
        </w:tc>
        <w:tc>
          <w:tcPr>
            <w:tcW w:w="5024"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05EEB" w:rsidRDefault="00405EEB" w:rsidP="002A2EF4">
            <w:pPr>
              <w:spacing w:after="0"/>
              <w:ind w:left="135"/>
              <w:jc w:val="center"/>
            </w:pPr>
          </w:p>
        </w:tc>
        <w:tc>
          <w:tcPr>
            <w:tcW w:w="1950" w:type="dxa"/>
            <w:tcMar>
              <w:top w:w="50" w:type="dxa"/>
              <w:left w:w="100" w:type="dxa"/>
            </w:tcMar>
            <w:vAlign w:val="center"/>
          </w:tcPr>
          <w:p w:rsidR="00405EEB" w:rsidRDefault="00405EEB" w:rsidP="002A2EF4">
            <w:pPr>
              <w:spacing w:after="0"/>
              <w:ind w:left="135"/>
              <w:jc w:val="center"/>
            </w:pPr>
          </w:p>
        </w:tc>
        <w:tc>
          <w:tcPr>
            <w:tcW w:w="3344"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5711" w:type="dxa"/>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3 </w:t>
            </w:r>
          </w:p>
        </w:tc>
        <w:tc>
          <w:tcPr>
            <w:tcW w:w="7135" w:type="dxa"/>
            <w:gridSpan w:val="3"/>
            <w:tcMar>
              <w:top w:w="50" w:type="dxa"/>
              <w:left w:w="100" w:type="dxa"/>
            </w:tcMar>
            <w:vAlign w:val="center"/>
          </w:tcPr>
          <w:p w:rsidR="00405EEB" w:rsidRDefault="00405EEB" w:rsidP="002A2EF4"/>
        </w:tc>
      </w:tr>
      <w:tr w:rsidR="00405EEB" w:rsidTr="002A2EF4">
        <w:trPr>
          <w:trHeight w:val="144"/>
          <w:tblCellSpacing w:w="20" w:type="nil"/>
        </w:trPr>
        <w:tc>
          <w:tcPr>
            <w:tcW w:w="0" w:type="auto"/>
            <w:gridSpan w:val="6"/>
            <w:tcMar>
              <w:top w:w="50" w:type="dxa"/>
              <w:left w:w="100" w:type="dxa"/>
            </w:tcMar>
            <w:vAlign w:val="center"/>
          </w:tcPr>
          <w:p w:rsidR="00405EEB" w:rsidRDefault="00405EEB" w:rsidP="002A2EF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405EEB" w:rsidTr="002A2EF4">
        <w:trPr>
          <w:trHeight w:val="144"/>
          <w:tblCellSpacing w:w="20" w:type="nil"/>
        </w:trPr>
        <w:tc>
          <w:tcPr>
            <w:tcW w:w="687" w:type="dxa"/>
            <w:tcMar>
              <w:top w:w="50" w:type="dxa"/>
              <w:left w:w="100" w:type="dxa"/>
            </w:tcMar>
            <w:vAlign w:val="center"/>
          </w:tcPr>
          <w:p w:rsidR="00405EEB" w:rsidRDefault="00405EEB" w:rsidP="002A2EF4">
            <w:pPr>
              <w:spacing w:after="0"/>
            </w:pPr>
            <w:r>
              <w:rPr>
                <w:rFonts w:ascii="Times New Roman" w:hAnsi="Times New Roman"/>
                <w:color w:val="000000"/>
                <w:sz w:val="24"/>
              </w:rPr>
              <w:t>2.1</w:t>
            </w:r>
          </w:p>
        </w:tc>
        <w:tc>
          <w:tcPr>
            <w:tcW w:w="5024" w:type="dxa"/>
            <w:tcMar>
              <w:top w:w="50" w:type="dxa"/>
              <w:left w:w="100" w:type="dxa"/>
            </w:tcMar>
            <w:vAlign w:val="center"/>
          </w:tcPr>
          <w:p w:rsidR="00405EEB" w:rsidRPr="00B50E70" w:rsidRDefault="00405EEB" w:rsidP="002A2EF4">
            <w:pPr>
              <w:spacing w:after="0"/>
              <w:ind w:left="135"/>
              <w:rPr>
                <w:lang w:val="ru-RU"/>
              </w:rPr>
            </w:pPr>
            <w:r w:rsidRPr="00B50E70">
              <w:rPr>
                <w:rFonts w:ascii="Times New Roman" w:hAnsi="Times New Roman"/>
                <w:color w:val="000000"/>
                <w:sz w:val="24"/>
                <w:lang w:val="ru-RU"/>
              </w:rPr>
              <w:t>Физическое развитие и его измерение</w:t>
            </w:r>
          </w:p>
        </w:tc>
        <w:tc>
          <w:tcPr>
            <w:tcW w:w="946" w:type="dxa"/>
            <w:tcMar>
              <w:top w:w="50" w:type="dxa"/>
              <w:left w:w="100" w:type="dxa"/>
            </w:tcMar>
            <w:vAlign w:val="center"/>
          </w:tcPr>
          <w:p w:rsidR="00405EEB" w:rsidRDefault="00405EEB" w:rsidP="002A2EF4">
            <w:pPr>
              <w:spacing w:after="0"/>
              <w:ind w:left="135"/>
              <w:jc w:val="center"/>
            </w:pPr>
            <w:r w:rsidRPr="00B50E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05EEB" w:rsidRDefault="00405EEB" w:rsidP="002A2EF4">
            <w:pPr>
              <w:spacing w:after="0"/>
              <w:ind w:left="135"/>
              <w:jc w:val="center"/>
            </w:pPr>
          </w:p>
        </w:tc>
        <w:tc>
          <w:tcPr>
            <w:tcW w:w="1950" w:type="dxa"/>
            <w:tcMar>
              <w:top w:w="50" w:type="dxa"/>
              <w:left w:w="100" w:type="dxa"/>
            </w:tcMar>
            <w:vAlign w:val="center"/>
          </w:tcPr>
          <w:p w:rsidR="00405EEB" w:rsidRDefault="00405EEB" w:rsidP="002A2EF4">
            <w:pPr>
              <w:spacing w:after="0"/>
              <w:ind w:left="135"/>
              <w:jc w:val="center"/>
            </w:pPr>
          </w:p>
        </w:tc>
        <w:tc>
          <w:tcPr>
            <w:tcW w:w="3344"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5711" w:type="dxa"/>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2 </w:t>
            </w:r>
          </w:p>
        </w:tc>
        <w:tc>
          <w:tcPr>
            <w:tcW w:w="7135" w:type="dxa"/>
            <w:gridSpan w:val="3"/>
            <w:tcMar>
              <w:top w:w="50" w:type="dxa"/>
              <w:left w:w="100" w:type="dxa"/>
            </w:tcMar>
            <w:vAlign w:val="center"/>
          </w:tcPr>
          <w:p w:rsidR="00405EEB" w:rsidRDefault="00405EEB" w:rsidP="002A2EF4"/>
        </w:tc>
      </w:tr>
      <w:tr w:rsidR="00405EEB" w:rsidTr="002A2EF4">
        <w:trPr>
          <w:trHeight w:val="144"/>
          <w:tblCellSpacing w:w="20" w:type="nil"/>
        </w:trPr>
        <w:tc>
          <w:tcPr>
            <w:tcW w:w="0" w:type="auto"/>
            <w:gridSpan w:val="6"/>
            <w:tcMar>
              <w:top w:w="50" w:type="dxa"/>
              <w:left w:w="100" w:type="dxa"/>
            </w:tcMar>
            <w:vAlign w:val="center"/>
          </w:tcPr>
          <w:p w:rsidR="00405EEB" w:rsidRDefault="00405EEB" w:rsidP="002A2EF4">
            <w:pPr>
              <w:spacing w:after="0"/>
              <w:ind w:left="135"/>
            </w:pPr>
            <w:r>
              <w:rPr>
                <w:rFonts w:ascii="Times New Roman" w:hAnsi="Times New Roman"/>
                <w:b/>
                <w:color w:val="000000"/>
                <w:sz w:val="24"/>
              </w:rPr>
              <w:t>ФИЗИЧЕСКОЕ СОВЕРШЕНСТВОВАНИЕ</w:t>
            </w:r>
          </w:p>
        </w:tc>
      </w:tr>
      <w:tr w:rsidR="00405EEB" w:rsidTr="002A2EF4">
        <w:trPr>
          <w:trHeight w:val="144"/>
          <w:tblCellSpacing w:w="20" w:type="nil"/>
        </w:trPr>
        <w:tc>
          <w:tcPr>
            <w:tcW w:w="0" w:type="auto"/>
            <w:gridSpan w:val="6"/>
            <w:tcMar>
              <w:top w:w="50" w:type="dxa"/>
              <w:left w:w="100" w:type="dxa"/>
            </w:tcMar>
            <w:vAlign w:val="center"/>
          </w:tcPr>
          <w:p w:rsidR="00405EEB" w:rsidRDefault="00405EEB" w:rsidP="002A2EF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405EEB" w:rsidTr="002A2EF4">
        <w:trPr>
          <w:trHeight w:val="144"/>
          <w:tblCellSpacing w:w="20" w:type="nil"/>
        </w:trPr>
        <w:tc>
          <w:tcPr>
            <w:tcW w:w="687" w:type="dxa"/>
            <w:tcMar>
              <w:top w:w="50" w:type="dxa"/>
              <w:left w:w="100" w:type="dxa"/>
            </w:tcMar>
            <w:vAlign w:val="center"/>
          </w:tcPr>
          <w:p w:rsidR="00405EEB" w:rsidRDefault="00405EEB" w:rsidP="002A2EF4">
            <w:pPr>
              <w:spacing w:after="0"/>
            </w:pPr>
            <w:r>
              <w:rPr>
                <w:rFonts w:ascii="Times New Roman" w:hAnsi="Times New Roman"/>
                <w:color w:val="000000"/>
                <w:sz w:val="24"/>
              </w:rPr>
              <w:t>1.1</w:t>
            </w:r>
          </w:p>
        </w:tc>
        <w:tc>
          <w:tcPr>
            <w:tcW w:w="5024"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5EEB" w:rsidRDefault="00405EEB" w:rsidP="002A2EF4">
            <w:pPr>
              <w:spacing w:after="0"/>
              <w:ind w:left="135"/>
              <w:jc w:val="center"/>
            </w:pPr>
          </w:p>
        </w:tc>
        <w:tc>
          <w:tcPr>
            <w:tcW w:w="1950" w:type="dxa"/>
            <w:tcMar>
              <w:top w:w="50" w:type="dxa"/>
              <w:left w:w="100" w:type="dxa"/>
            </w:tcMar>
            <w:vAlign w:val="center"/>
          </w:tcPr>
          <w:p w:rsidR="00405EEB" w:rsidRDefault="00405EEB" w:rsidP="002A2EF4">
            <w:pPr>
              <w:spacing w:after="0"/>
              <w:ind w:left="135"/>
              <w:jc w:val="center"/>
            </w:pPr>
          </w:p>
        </w:tc>
        <w:tc>
          <w:tcPr>
            <w:tcW w:w="3344"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687" w:type="dxa"/>
            <w:tcMar>
              <w:top w:w="50" w:type="dxa"/>
              <w:left w:w="100" w:type="dxa"/>
            </w:tcMar>
            <w:vAlign w:val="center"/>
          </w:tcPr>
          <w:p w:rsidR="00405EEB" w:rsidRDefault="00405EEB" w:rsidP="002A2EF4">
            <w:pPr>
              <w:spacing w:after="0"/>
            </w:pPr>
            <w:r>
              <w:rPr>
                <w:rFonts w:ascii="Times New Roman" w:hAnsi="Times New Roman"/>
                <w:color w:val="000000"/>
                <w:sz w:val="24"/>
              </w:rPr>
              <w:t>1.2</w:t>
            </w:r>
          </w:p>
        </w:tc>
        <w:tc>
          <w:tcPr>
            <w:tcW w:w="5024" w:type="dxa"/>
            <w:tcMar>
              <w:top w:w="50" w:type="dxa"/>
              <w:left w:w="100" w:type="dxa"/>
            </w:tcMar>
            <w:vAlign w:val="center"/>
          </w:tcPr>
          <w:p w:rsidR="00405EEB" w:rsidRDefault="00405EEB" w:rsidP="002A2EF4">
            <w:pPr>
              <w:spacing w:after="0" w:line="240" w:lineRule="auto"/>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5EEB" w:rsidRDefault="00405EEB" w:rsidP="002A2EF4">
            <w:pPr>
              <w:spacing w:after="0"/>
              <w:ind w:left="135"/>
              <w:jc w:val="center"/>
            </w:pPr>
          </w:p>
        </w:tc>
        <w:tc>
          <w:tcPr>
            <w:tcW w:w="1950" w:type="dxa"/>
            <w:tcMar>
              <w:top w:w="50" w:type="dxa"/>
              <w:left w:w="100" w:type="dxa"/>
            </w:tcMar>
            <w:vAlign w:val="center"/>
          </w:tcPr>
          <w:p w:rsidR="00405EEB" w:rsidRDefault="00405EEB" w:rsidP="002A2EF4">
            <w:pPr>
              <w:spacing w:after="0"/>
              <w:ind w:left="135"/>
              <w:jc w:val="center"/>
            </w:pPr>
          </w:p>
        </w:tc>
        <w:tc>
          <w:tcPr>
            <w:tcW w:w="3344"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5711" w:type="dxa"/>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2 </w:t>
            </w:r>
          </w:p>
        </w:tc>
        <w:tc>
          <w:tcPr>
            <w:tcW w:w="7135" w:type="dxa"/>
            <w:gridSpan w:val="3"/>
            <w:tcMar>
              <w:top w:w="50" w:type="dxa"/>
              <w:left w:w="100" w:type="dxa"/>
            </w:tcMar>
            <w:vAlign w:val="center"/>
          </w:tcPr>
          <w:p w:rsidR="00405EEB" w:rsidRDefault="00405EEB" w:rsidP="002A2EF4"/>
        </w:tc>
      </w:tr>
      <w:tr w:rsidR="00405EEB" w:rsidRPr="00312623" w:rsidTr="002A2EF4">
        <w:trPr>
          <w:trHeight w:val="144"/>
          <w:tblCellSpacing w:w="20" w:type="nil"/>
        </w:trPr>
        <w:tc>
          <w:tcPr>
            <w:tcW w:w="0" w:type="auto"/>
            <w:gridSpan w:val="6"/>
            <w:tcMar>
              <w:top w:w="50" w:type="dxa"/>
              <w:left w:w="100" w:type="dxa"/>
            </w:tcMar>
            <w:vAlign w:val="center"/>
          </w:tcPr>
          <w:p w:rsidR="00405EEB" w:rsidRPr="00B50E70" w:rsidRDefault="00405EEB" w:rsidP="002A2EF4">
            <w:pPr>
              <w:spacing w:after="0"/>
              <w:ind w:left="135"/>
              <w:rPr>
                <w:lang w:val="ru-RU"/>
              </w:rPr>
            </w:pPr>
            <w:r w:rsidRPr="00B50E70">
              <w:rPr>
                <w:rFonts w:ascii="Times New Roman" w:hAnsi="Times New Roman"/>
                <w:b/>
                <w:color w:val="000000"/>
                <w:sz w:val="24"/>
                <w:lang w:val="ru-RU"/>
              </w:rPr>
              <w:t>Раздел 2.</w:t>
            </w:r>
            <w:r w:rsidRPr="00B50E70">
              <w:rPr>
                <w:rFonts w:ascii="Times New Roman" w:hAnsi="Times New Roman"/>
                <w:color w:val="000000"/>
                <w:sz w:val="24"/>
                <w:lang w:val="ru-RU"/>
              </w:rPr>
              <w:t xml:space="preserve"> </w:t>
            </w:r>
            <w:r w:rsidRPr="00B50E70">
              <w:rPr>
                <w:rFonts w:ascii="Times New Roman" w:hAnsi="Times New Roman"/>
                <w:b/>
                <w:color w:val="000000"/>
                <w:sz w:val="24"/>
                <w:lang w:val="ru-RU"/>
              </w:rPr>
              <w:t>Спортивно-оздоровительная физическая культура</w:t>
            </w:r>
          </w:p>
        </w:tc>
      </w:tr>
      <w:tr w:rsidR="00405EEB" w:rsidTr="002A2EF4">
        <w:trPr>
          <w:trHeight w:val="144"/>
          <w:tblCellSpacing w:w="20" w:type="nil"/>
        </w:trPr>
        <w:tc>
          <w:tcPr>
            <w:tcW w:w="687" w:type="dxa"/>
            <w:tcMar>
              <w:top w:w="50" w:type="dxa"/>
              <w:left w:w="100" w:type="dxa"/>
            </w:tcMar>
            <w:vAlign w:val="center"/>
          </w:tcPr>
          <w:p w:rsidR="00405EEB" w:rsidRDefault="00405EEB" w:rsidP="002A2EF4">
            <w:pPr>
              <w:spacing w:after="0"/>
            </w:pPr>
            <w:r>
              <w:rPr>
                <w:rFonts w:ascii="Times New Roman" w:hAnsi="Times New Roman"/>
                <w:color w:val="000000"/>
                <w:sz w:val="24"/>
              </w:rPr>
              <w:t>2.1</w:t>
            </w:r>
          </w:p>
        </w:tc>
        <w:tc>
          <w:tcPr>
            <w:tcW w:w="5024"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405EEB" w:rsidRDefault="00405EEB" w:rsidP="002A2EF4">
            <w:pPr>
              <w:spacing w:after="0"/>
              <w:ind w:left="135"/>
              <w:jc w:val="center"/>
            </w:pPr>
          </w:p>
        </w:tc>
        <w:tc>
          <w:tcPr>
            <w:tcW w:w="1950" w:type="dxa"/>
            <w:tcMar>
              <w:top w:w="50" w:type="dxa"/>
              <w:left w:w="100" w:type="dxa"/>
            </w:tcMar>
            <w:vAlign w:val="center"/>
          </w:tcPr>
          <w:p w:rsidR="00405EEB" w:rsidRDefault="00405EEB" w:rsidP="002A2EF4">
            <w:pPr>
              <w:spacing w:after="0"/>
              <w:ind w:left="135"/>
              <w:jc w:val="center"/>
            </w:pPr>
          </w:p>
        </w:tc>
        <w:tc>
          <w:tcPr>
            <w:tcW w:w="3344"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687" w:type="dxa"/>
            <w:tcMar>
              <w:top w:w="50" w:type="dxa"/>
              <w:left w:w="100" w:type="dxa"/>
            </w:tcMar>
            <w:vAlign w:val="center"/>
          </w:tcPr>
          <w:p w:rsidR="00405EEB" w:rsidRDefault="00405EEB" w:rsidP="002A2EF4">
            <w:pPr>
              <w:spacing w:after="0"/>
            </w:pPr>
            <w:r>
              <w:rPr>
                <w:rFonts w:ascii="Times New Roman" w:hAnsi="Times New Roman"/>
                <w:color w:val="000000"/>
                <w:sz w:val="24"/>
              </w:rPr>
              <w:t>2.2</w:t>
            </w:r>
          </w:p>
        </w:tc>
        <w:tc>
          <w:tcPr>
            <w:tcW w:w="5024"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405EEB" w:rsidRDefault="00405EEB" w:rsidP="002A2EF4">
            <w:pPr>
              <w:spacing w:after="0"/>
              <w:ind w:left="135"/>
              <w:jc w:val="center"/>
            </w:pPr>
          </w:p>
        </w:tc>
        <w:tc>
          <w:tcPr>
            <w:tcW w:w="1950" w:type="dxa"/>
            <w:tcMar>
              <w:top w:w="50" w:type="dxa"/>
              <w:left w:w="100" w:type="dxa"/>
            </w:tcMar>
            <w:vAlign w:val="center"/>
          </w:tcPr>
          <w:p w:rsidR="00405EEB" w:rsidRDefault="00405EEB" w:rsidP="002A2EF4">
            <w:pPr>
              <w:spacing w:after="0"/>
              <w:ind w:left="135"/>
              <w:jc w:val="center"/>
            </w:pPr>
          </w:p>
        </w:tc>
        <w:tc>
          <w:tcPr>
            <w:tcW w:w="3344"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687" w:type="dxa"/>
            <w:tcMar>
              <w:top w:w="50" w:type="dxa"/>
              <w:left w:w="100" w:type="dxa"/>
            </w:tcMar>
            <w:vAlign w:val="center"/>
          </w:tcPr>
          <w:p w:rsidR="00405EEB" w:rsidRDefault="00405EEB" w:rsidP="002A2EF4">
            <w:pPr>
              <w:spacing w:after="0"/>
            </w:pPr>
            <w:r>
              <w:rPr>
                <w:rFonts w:ascii="Times New Roman" w:hAnsi="Times New Roman"/>
                <w:color w:val="000000"/>
                <w:sz w:val="24"/>
              </w:rPr>
              <w:t>2.3</w:t>
            </w:r>
          </w:p>
        </w:tc>
        <w:tc>
          <w:tcPr>
            <w:tcW w:w="5024"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405EEB" w:rsidRDefault="00405EEB" w:rsidP="002A2EF4">
            <w:pPr>
              <w:spacing w:after="0"/>
              <w:ind w:left="135"/>
              <w:jc w:val="center"/>
            </w:pPr>
          </w:p>
        </w:tc>
        <w:tc>
          <w:tcPr>
            <w:tcW w:w="1950" w:type="dxa"/>
            <w:tcMar>
              <w:top w:w="50" w:type="dxa"/>
              <w:left w:w="100" w:type="dxa"/>
            </w:tcMar>
            <w:vAlign w:val="center"/>
          </w:tcPr>
          <w:p w:rsidR="00405EEB" w:rsidRDefault="00405EEB" w:rsidP="002A2EF4">
            <w:pPr>
              <w:spacing w:after="0"/>
              <w:ind w:left="135"/>
              <w:jc w:val="center"/>
            </w:pPr>
          </w:p>
        </w:tc>
        <w:tc>
          <w:tcPr>
            <w:tcW w:w="3344"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687" w:type="dxa"/>
            <w:tcMar>
              <w:top w:w="50" w:type="dxa"/>
              <w:left w:w="100" w:type="dxa"/>
            </w:tcMar>
            <w:vAlign w:val="center"/>
          </w:tcPr>
          <w:p w:rsidR="00405EEB" w:rsidRDefault="00405EEB" w:rsidP="002A2EF4">
            <w:pPr>
              <w:spacing w:after="0"/>
            </w:pPr>
            <w:r>
              <w:rPr>
                <w:rFonts w:ascii="Times New Roman" w:hAnsi="Times New Roman"/>
                <w:color w:val="000000"/>
                <w:sz w:val="24"/>
              </w:rPr>
              <w:t>2.4</w:t>
            </w:r>
          </w:p>
        </w:tc>
        <w:tc>
          <w:tcPr>
            <w:tcW w:w="5024" w:type="dxa"/>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405EEB" w:rsidRDefault="00405EEB" w:rsidP="002A2EF4">
            <w:pPr>
              <w:spacing w:after="0"/>
              <w:ind w:left="135"/>
              <w:jc w:val="center"/>
            </w:pPr>
          </w:p>
        </w:tc>
        <w:tc>
          <w:tcPr>
            <w:tcW w:w="1950" w:type="dxa"/>
            <w:tcMar>
              <w:top w:w="50" w:type="dxa"/>
              <w:left w:w="100" w:type="dxa"/>
            </w:tcMar>
            <w:vAlign w:val="center"/>
          </w:tcPr>
          <w:p w:rsidR="00405EEB" w:rsidRDefault="00405EEB" w:rsidP="002A2EF4">
            <w:pPr>
              <w:spacing w:after="0"/>
              <w:ind w:left="135"/>
              <w:jc w:val="center"/>
            </w:pPr>
          </w:p>
        </w:tc>
        <w:tc>
          <w:tcPr>
            <w:tcW w:w="3344"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5711" w:type="dxa"/>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57 </w:t>
            </w:r>
          </w:p>
        </w:tc>
        <w:tc>
          <w:tcPr>
            <w:tcW w:w="7135" w:type="dxa"/>
            <w:gridSpan w:val="3"/>
            <w:tcMar>
              <w:top w:w="50" w:type="dxa"/>
              <w:left w:w="100" w:type="dxa"/>
            </w:tcMar>
            <w:vAlign w:val="center"/>
          </w:tcPr>
          <w:p w:rsidR="00405EEB" w:rsidRDefault="00405EEB" w:rsidP="002A2EF4"/>
        </w:tc>
      </w:tr>
      <w:tr w:rsidR="00405EEB" w:rsidRPr="00312623" w:rsidTr="002A2EF4">
        <w:trPr>
          <w:trHeight w:val="144"/>
          <w:tblCellSpacing w:w="20" w:type="nil"/>
        </w:trPr>
        <w:tc>
          <w:tcPr>
            <w:tcW w:w="0" w:type="auto"/>
            <w:gridSpan w:val="6"/>
            <w:tcMar>
              <w:top w:w="50" w:type="dxa"/>
              <w:left w:w="100" w:type="dxa"/>
            </w:tcMar>
            <w:vAlign w:val="center"/>
          </w:tcPr>
          <w:p w:rsidR="00405EEB" w:rsidRPr="00B50E70" w:rsidRDefault="00405EEB" w:rsidP="002A2EF4">
            <w:pPr>
              <w:spacing w:after="0"/>
              <w:ind w:left="135"/>
              <w:rPr>
                <w:lang w:val="ru-RU"/>
              </w:rPr>
            </w:pPr>
            <w:r w:rsidRPr="00B50E70">
              <w:rPr>
                <w:rFonts w:ascii="Times New Roman" w:hAnsi="Times New Roman"/>
                <w:b/>
                <w:color w:val="000000"/>
                <w:sz w:val="24"/>
                <w:lang w:val="ru-RU"/>
              </w:rPr>
              <w:t>Раздел 3.</w:t>
            </w:r>
            <w:r w:rsidRPr="00B50E70">
              <w:rPr>
                <w:rFonts w:ascii="Times New Roman" w:hAnsi="Times New Roman"/>
                <w:color w:val="000000"/>
                <w:sz w:val="24"/>
                <w:lang w:val="ru-RU"/>
              </w:rPr>
              <w:t xml:space="preserve"> </w:t>
            </w:r>
            <w:proofErr w:type="spellStart"/>
            <w:r w:rsidRPr="00B50E70">
              <w:rPr>
                <w:rFonts w:ascii="Times New Roman" w:hAnsi="Times New Roman"/>
                <w:b/>
                <w:color w:val="000000"/>
                <w:sz w:val="24"/>
                <w:lang w:val="ru-RU"/>
              </w:rPr>
              <w:t>Прикладно</w:t>
            </w:r>
            <w:proofErr w:type="spellEnd"/>
            <w:r w:rsidRPr="00B50E70">
              <w:rPr>
                <w:rFonts w:ascii="Times New Roman" w:hAnsi="Times New Roman"/>
                <w:b/>
                <w:color w:val="000000"/>
                <w:sz w:val="24"/>
                <w:lang w:val="ru-RU"/>
              </w:rPr>
              <w:t>-ориентированная физическая культура</w:t>
            </w:r>
          </w:p>
        </w:tc>
      </w:tr>
      <w:tr w:rsidR="00405EEB" w:rsidTr="002A2EF4">
        <w:trPr>
          <w:trHeight w:val="144"/>
          <w:tblCellSpacing w:w="20" w:type="nil"/>
        </w:trPr>
        <w:tc>
          <w:tcPr>
            <w:tcW w:w="687" w:type="dxa"/>
            <w:tcMar>
              <w:top w:w="50" w:type="dxa"/>
              <w:left w:w="100" w:type="dxa"/>
            </w:tcMar>
            <w:vAlign w:val="center"/>
          </w:tcPr>
          <w:p w:rsidR="00405EEB" w:rsidRDefault="00405EEB" w:rsidP="002A2EF4">
            <w:pPr>
              <w:spacing w:after="0"/>
            </w:pPr>
            <w:r>
              <w:rPr>
                <w:rFonts w:ascii="Times New Roman" w:hAnsi="Times New Roman"/>
                <w:color w:val="000000"/>
                <w:sz w:val="24"/>
              </w:rPr>
              <w:lastRenderedPageBreak/>
              <w:t>3.1</w:t>
            </w:r>
          </w:p>
        </w:tc>
        <w:tc>
          <w:tcPr>
            <w:tcW w:w="5024" w:type="dxa"/>
            <w:tcMar>
              <w:top w:w="50" w:type="dxa"/>
              <w:left w:w="100" w:type="dxa"/>
            </w:tcMar>
            <w:vAlign w:val="center"/>
          </w:tcPr>
          <w:p w:rsidR="00405EEB" w:rsidRPr="00B50E70" w:rsidRDefault="00405EEB" w:rsidP="002A2EF4">
            <w:pPr>
              <w:spacing w:after="0" w:line="240" w:lineRule="auto"/>
              <w:ind w:left="135"/>
              <w:rPr>
                <w:lang w:val="ru-RU"/>
              </w:rPr>
            </w:pPr>
            <w:r w:rsidRPr="00B50E70">
              <w:rPr>
                <w:rFonts w:ascii="Times New Roman" w:hAnsi="Times New Roman"/>
                <w:color w:val="000000"/>
                <w:sz w:val="24"/>
                <w:lang w:val="ru-RU"/>
              </w:rPr>
              <w:t>Подготовка к выполнению нормативных требований комплекса ГТО</w:t>
            </w:r>
          </w:p>
        </w:tc>
        <w:tc>
          <w:tcPr>
            <w:tcW w:w="946" w:type="dxa"/>
            <w:tcMar>
              <w:top w:w="50" w:type="dxa"/>
              <w:left w:w="100" w:type="dxa"/>
            </w:tcMar>
            <w:vAlign w:val="center"/>
          </w:tcPr>
          <w:p w:rsidR="00405EEB" w:rsidRDefault="00405EEB" w:rsidP="002A2EF4">
            <w:pPr>
              <w:spacing w:after="0"/>
              <w:ind w:left="135"/>
              <w:jc w:val="center"/>
            </w:pPr>
            <w:r w:rsidRPr="00B50E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05EEB" w:rsidRDefault="00405EEB" w:rsidP="002A2EF4">
            <w:pPr>
              <w:spacing w:after="0"/>
              <w:ind w:left="135"/>
              <w:jc w:val="center"/>
            </w:pPr>
          </w:p>
        </w:tc>
        <w:tc>
          <w:tcPr>
            <w:tcW w:w="1950" w:type="dxa"/>
            <w:tcMar>
              <w:top w:w="50" w:type="dxa"/>
              <w:left w:w="100" w:type="dxa"/>
            </w:tcMar>
            <w:vAlign w:val="center"/>
          </w:tcPr>
          <w:p w:rsidR="00405EEB" w:rsidRDefault="00405EEB" w:rsidP="002A2EF4">
            <w:pPr>
              <w:spacing w:after="0"/>
              <w:ind w:left="135"/>
              <w:jc w:val="center"/>
            </w:pPr>
          </w:p>
        </w:tc>
        <w:tc>
          <w:tcPr>
            <w:tcW w:w="3344" w:type="dxa"/>
            <w:tcMar>
              <w:top w:w="50" w:type="dxa"/>
              <w:left w:w="100" w:type="dxa"/>
            </w:tcMar>
            <w:vAlign w:val="center"/>
          </w:tcPr>
          <w:p w:rsidR="00405EEB" w:rsidRDefault="00405EEB" w:rsidP="002A2EF4">
            <w:pPr>
              <w:spacing w:after="0"/>
              <w:ind w:left="135"/>
            </w:pPr>
          </w:p>
        </w:tc>
      </w:tr>
      <w:tr w:rsidR="00405EEB" w:rsidTr="002A2EF4">
        <w:trPr>
          <w:trHeight w:val="144"/>
          <w:tblCellSpacing w:w="20" w:type="nil"/>
        </w:trPr>
        <w:tc>
          <w:tcPr>
            <w:tcW w:w="5711" w:type="dxa"/>
            <w:gridSpan w:val="2"/>
            <w:tcMar>
              <w:top w:w="50" w:type="dxa"/>
              <w:left w:w="100" w:type="dxa"/>
            </w:tcMar>
            <w:vAlign w:val="center"/>
          </w:tcPr>
          <w:p w:rsidR="00405EEB" w:rsidRDefault="00405EEB" w:rsidP="002A2E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4 </w:t>
            </w:r>
          </w:p>
        </w:tc>
        <w:tc>
          <w:tcPr>
            <w:tcW w:w="7135" w:type="dxa"/>
            <w:gridSpan w:val="3"/>
            <w:tcMar>
              <w:top w:w="50" w:type="dxa"/>
              <w:left w:w="100" w:type="dxa"/>
            </w:tcMar>
            <w:vAlign w:val="center"/>
          </w:tcPr>
          <w:p w:rsidR="00405EEB" w:rsidRDefault="00405EEB" w:rsidP="002A2EF4"/>
        </w:tc>
      </w:tr>
      <w:tr w:rsidR="00405EEB" w:rsidTr="002A2EF4">
        <w:trPr>
          <w:trHeight w:val="144"/>
          <w:tblCellSpacing w:w="20" w:type="nil"/>
        </w:trPr>
        <w:tc>
          <w:tcPr>
            <w:tcW w:w="5711" w:type="dxa"/>
            <w:gridSpan w:val="2"/>
            <w:tcMar>
              <w:top w:w="50" w:type="dxa"/>
              <w:left w:w="100" w:type="dxa"/>
            </w:tcMar>
            <w:vAlign w:val="center"/>
          </w:tcPr>
          <w:p w:rsidR="00405EEB" w:rsidRPr="00B50E70" w:rsidRDefault="00405EEB" w:rsidP="002A2EF4">
            <w:pPr>
              <w:spacing w:after="0"/>
              <w:ind w:left="135"/>
              <w:rPr>
                <w:lang w:val="ru-RU"/>
              </w:rPr>
            </w:pPr>
            <w:r w:rsidRPr="00B50E7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405EEB" w:rsidRDefault="00405EEB" w:rsidP="002A2EF4">
            <w:pPr>
              <w:spacing w:after="0"/>
              <w:ind w:left="135"/>
              <w:jc w:val="center"/>
            </w:pPr>
            <w:r w:rsidRPr="00B50E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0 </w:t>
            </w:r>
          </w:p>
        </w:tc>
        <w:tc>
          <w:tcPr>
            <w:tcW w:w="1950" w:type="dxa"/>
            <w:tcMar>
              <w:top w:w="50" w:type="dxa"/>
              <w:left w:w="100" w:type="dxa"/>
            </w:tcMar>
            <w:vAlign w:val="center"/>
          </w:tcPr>
          <w:p w:rsidR="00405EEB" w:rsidRDefault="00405EEB" w:rsidP="002A2EF4">
            <w:pPr>
              <w:spacing w:after="0"/>
              <w:ind w:left="135"/>
              <w:jc w:val="center"/>
            </w:pPr>
            <w:r>
              <w:rPr>
                <w:rFonts w:ascii="Times New Roman" w:hAnsi="Times New Roman"/>
                <w:color w:val="000000"/>
                <w:sz w:val="24"/>
              </w:rPr>
              <w:t xml:space="preserve"> 0 </w:t>
            </w:r>
          </w:p>
        </w:tc>
        <w:tc>
          <w:tcPr>
            <w:tcW w:w="3344" w:type="dxa"/>
            <w:tcMar>
              <w:top w:w="50" w:type="dxa"/>
              <w:left w:w="100" w:type="dxa"/>
            </w:tcMar>
            <w:vAlign w:val="center"/>
          </w:tcPr>
          <w:p w:rsidR="00405EEB" w:rsidRDefault="00405EEB" w:rsidP="002A2EF4"/>
        </w:tc>
      </w:tr>
    </w:tbl>
    <w:p w:rsidR="00405EEB" w:rsidRDefault="00405EEB" w:rsidP="00405EEB">
      <w:pPr>
        <w:sectPr w:rsidR="00405EEB">
          <w:pgSz w:w="16383" w:h="11906" w:orient="landscape"/>
          <w:pgMar w:top="1134" w:right="850" w:bottom="1134" w:left="1701" w:header="720" w:footer="720" w:gutter="0"/>
          <w:cols w:space="720"/>
        </w:sectPr>
      </w:pPr>
    </w:p>
    <w:p w:rsidR="007979C7" w:rsidRDefault="007979C7"/>
    <w:sectPr w:rsidR="007979C7" w:rsidSect="00405EE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A38F0"/>
    <w:multiLevelType w:val="multilevel"/>
    <w:tmpl w:val="F8A698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8E1D4D"/>
    <w:multiLevelType w:val="multilevel"/>
    <w:tmpl w:val="ADCE4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1C29ED"/>
    <w:multiLevelType w:val="multilevel"/>
    <w:tmpl w:val="64CECE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DA1805"/>
    <w:multiLevelType w:val="multilevel"/>
    <w:tmpl w:val="631CA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6B39C2"/>
    <w:multiLevelType w:val="multilevel"/>
    <w:tmpl w:val="F86003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474B91"/>
    <w:multiLevelType w:val="multilevel"/>
    <w:tmpl w:val="939073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A91FCE"/>
    <w:multiLevelType w:val="multilevel"/>
    <w:tmpl w:val="9CC603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E21702"/>
    <w:multiLevelType w:val="multilevel"/>
    <w:tmpl w:val="D1345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FC7E91"/>
    <w:multiLevelType w:val="multilevel"/>
    <w:tmpl w:val="ACA240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834E66"/>
    <w:multiLevelType w:val="multilevel"/>
    <w:tmpl w:val="E58E0E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8B6CCD"/>
    <w:multiLevelType w:val="multilevel"/>
    <w:tmpl w:val="9F68DA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C4512D"/>
    <w:multiLevelType w:val="multilevel"/>
    <w:tmpl w:val="D736E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F31011"/>
    <w:multiLevelType w:val="multilevel"/>
    <w:tmpl w:val="2C368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D11ED8"/>
    <w:multiLevelType w:val="multilevel"/>
    <w:tmpl w:val="1736DA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1676D5"/>
    <w:multiLevelType w:val="multilevel"/>
    <w:tmpl w:val="199AB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937F71"/>
    <w:multiLevelType w:val="multilevel"/>
    <w:tmpl w:val="F064C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BC63E8"/>
    <w:multiLevelType w:val="multilevel"/>
    <w:tmpl w:val="26EEE4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7"/>
  </w:num>
  <w:num w:numId="4">
    <w:abstractNumId w:val="5"/>
  </w:num>
  <w:num w:numId="5">
    <w:abstractNumId w:val="0"/>
  </w:num>
  <w:num w:numId="6">
    <w:abstractNumId w:val="8"/>
  </w:num>
  <w:num w:numId="7">
    <w:abstractNumId w:val="3"/>
  </w:num>
  <w:num w:numId="8">
    <w:abstractNumId w:val="14"/>
  </w:num>
  <w:num w:numId="9">
    <w:abstractNumId w:val="2"/>
  </w:num>
  <w:num w:numId="10">
    <w:abstractNumId w:val="10"/>
  </w:num>
  <w:num w:numId="11">
    <w:abstractNumId w:val="6"/>
  </w:num>
  <w:num w:numId="12">
    <w:abstractNumId w:val="15"/>
  </w:num>
  <w:num w:numId="13">
    <w:abstractNumId w:val="1"/>
  </w:num>
  <w:num w:numId="14">
    <w:abstractNumId w:val="13"/>
  </w:num>
  <w:num w:numId="15">
    <w:abstractNumId w:val="16"/>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9BE"/>
    <w:rsid w:val="000459BE"/>
    <w:rsid w:val="00312623"/>
    <w:rsid w:val="00405EEB"/>
    <w:rsid w:val="00797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EEB"/>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6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62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EEB"/>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6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62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4938</Words>
  <Characters>28149</Characters>
  <Application>Microsoft Office Word</Application>
  <DocSecurity>0</DocSecurity>
  <Lines>234</Lines>
  <Paragraphs>66</Paragraphs>
  <ScaleCrop>false</ScaleCrop>
  <Company>SPecialiST RePack</Company>
  <LinksUpToDate>false</LinksUpToDate>
  <CharactersWithSpaces>33021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Test</cp:lastModifiedBy>
  <cp:revision>3</cp:revision>
  <dcterms:created xsi:type="dcterms:W3CDTF">2023-09-26T15:53:00Z</dcterms:created>
  <dcterms:modified xsi:type="dcterms:W3CDTF">2023-11-08T17:21:00Z</dcterms:modified>
</cp:coreProperties>
</file>