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00" w:rsidRDefault="0071615F" w:rsidP="0071615F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Пояснительная записка</w:t>
      </w:r>
      <w:r w:rsidR="00AA13F2">
        <w:rPr>
          <w:rFonts w:ascii="Times New Roman" w:hAnsi="Times New Roman" w:cs="Times New Roman"/>
          <w:b/>
          <w:sz w:val="28"/>
        </w:rPr>
        <w:t xml:space="preserve"> 7 – 9 класс физика</w:t>
      </w:r>
    </w:p>
    <w:p w:rsidR="0071615F" w:rsidRDefault="0071615F" w:rsidP="0071615F">
      <w:pPr>
        <w:pStyle w:val="a3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Нормативные документы</w:t>
      </w:r>
    </w:p>
    <w:p w:rsidR="0071615F" w:rsidRPr="0071615F" w:rsidRDefault="0071615F" w:rsidP="0071615F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</w:rPr>
      </w:pPr>
      <w:r w:rsidRPr="0071615F">
        <w:rPr>
          <w:rFonts w:ascii="Times New Roman" w:hAnsi="Times New Roman" w:cs="Times New Roman"/>
        </w:rPr>
        <w:t>Федеральный закон  «Об образовании в Российской Федерации» (от 29.12. 2012г. №  273-ФЗ);</w:t>
      </w:r>
    </w:p>
    <w:p w:rsidR="0071615F" w:rsidRPr="0071615F" w:rsidRDefault="0071615F" w:rsidP="0071615F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</w:rPr>
      </w:pPr>
      <w:r w:rsidRPr="0071615F">
        <w:rPr>
          <w:rFonts w:ascii="Times New Roman" w:hAnsi="Times New Roman" w:cs="Times New Roman"/>
        </w:rPr>
        <w:t>Федеральный компонент государственного образовательного стандарта общего образования (Приказ Министерства образования РФ от 05.03.2004 г. №1089 «Об утверждении федерального компонента государственных  образовательных стандартов начального общего, основного общего и среднего (полного) общего образования»);</w:t>
      </w:r>
    </w:p>
    <w:p w:rsidR="0071615F" w:rsidRPr="0071615F" w:rsidRDefault="0071615F" w:rsidP="0071615F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</w:rPr>
      </w:pPr>
      <w:r w:rsidRPr="0071615F">
        <w:rPr>
          <w:rFonts w:ascii="Times New Roman" w:hAnsi="Times New Roman" w:cs="Times New Roman"/>
        </w:rPr>
        <w:t>Федеральный государственный образовательный стандарт основного общего образования (ФГОС ООО) (Приказ Министерства образования и науки Российской Федерации от 17.12.2010 № 1897) с изменениями (Приказ Министерства образования и науки Российской Федерации от 29.12. 2014 № 1644);</w:t>
      </w:r>
    </w:p>
    <w:p w:rsidR="0071615F" w:rsidRPr="0071615F" w:rsidRDefault="0071615F" w:rsidP="0071615F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</w:rPr>
      </w:pPr>
      <w:r w:rsidRPr="0071615F">
        <w:rPr>
          <w:rFonts w:ascii="Times New Roman" w:hAnsi="Times New Roman" w:cs="Times New Roman"/>
        </w:rPr>
        <w:t xml:space="preserve">Приказ </w:t>
      </w:r>
      <w:proofErr w:type="spellStart"/>
      <w:r w:rsidRPr="0071615F">
        <w:rPr>
          <w:rFonts w:ascii="Times New Roman" w:hAnsi="Times New Roman" w:cs="Times New Roman"/>
        </w:rPr>
        <w:t>Минобрнауки</w:t>
      </w:r>
      <w:proofErr w:type="spellEnd"/>
      <w:r w:rsidRPr="0071615F">
        <w:rPr>
          <w:rFonts w:ascii="Times New Roman" w:hAnsi="Times New Roman" w:cs="Times New Roman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71615F" w:rsidRPr="0071615F" w:rsidRDefault="0071615F" w:rsidP="0071615F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</w:rPr>
      </w:pPr>
      <w:r w:rsidRPr="0071615F">
        <w:rPr>
          <w:rFonts w:ascii="Times New Roman" w:hAnsi="Times New Roman" w:cs="Times New Roman"/>
        </w:rPr>
        <w:t>Приказ Министерства образования и науки Российской Федерации от 08.06.20 15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РФ от 31.03. 2014 г. № 253»;</w:t>
      </w:r>
    </w:p>
    <w:p w:rsidR="0071615F" w:rsidRPr="0071615F" w:rsidRDefault="0071615F" w:rsidP="0071615F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</w:rPr>
      </w:pPr>
      <w:r w:rsidRPr="0071615F">
        <w:rPr>
          <w:rFonts w:ascii="Times New Roman" w:hAnsi="Times New Roman" w:cs="Times New Roman"/>
        </w:rPr>
        <w:t>Образоват</w:t>
      </w:r>
      <w:r w:rsidR="00DC446A">
        <w:rPr>
          <w:rFonts w:ascii="Times New Roman" w:hAnsi="Times New Roman" w:cs="Times New Roman"/>
        </w:rPr>
        <w:t>ельная программа МБОУ «Школа №</w:t>
      </w:r>
      <w:r w:rsidR="00DC446A" w:rsidRPr="00DC446A">
        <w:rPr>
          <w:rFonts w:ascii="Times New Roman" w:hAnsi="Times New Roman" w:cs="Times New Roman"/>
        </w:rPr>
        <w:t>99</w:t>
      </w:r>
      <w:r w:rsidRPr="0071615F">
        <w:rPr>
          <w:rFonts w:ascii="Times New Roman" w:hAnsi="Times New Roman" w:cs="Times New Roman"/>
        </w:rPr>
        <w:t>» Московского района г. Казани.</w:t>
      </w:r>
    </w:p>
    <w:p w:rsidR="0071615F" w:rsidRPr="0071615F" w:rsidRDefault="00DC446A" w:rsidP="0071615F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Учебный план МБОУ «Школа №</w:t>
      </w:r>
      <w:r>
        <w:rPr>
          <w:rFonts w:ascii="Times New Roman" w:hAnsi="Times New Roman" w:cs="Times New Roman"/>
          <w:lang w:val="en-US"/>
        </w:rPr>
        <w:t>99</w:t>
      </w:r>
      <w:bookmarkStart w:id="0" w:name="_GoBack"/>
      <w:bookmarkEnd w:id="0"/>
      <w:r w:rsidR="0071615F" w:rsidRPr="0071615F">
        <w:rPr>
          <w:rFonts w:ascii="Times New Roman" w:hAnsi="Times New Roman" w:cs="Times New Roman"/>
        </w:rPr>
        <w:t>» Московского района г. Казани.</w:t>
      </w:r>
    </w:p>
    <w:p w:rsidR="0071615F" w:rsidRDefault="0071615F" w:rsidP="0071615F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</w:rPr>
      </w:pPr>
      <w:r w:rsidRPr="0071615F">
        <w:rPr>
          <w:rFonts w:ascii="Times New Roman" w:hAnsi="Times New Roman" w:cs="Times New Roman"/>
        </w:rPr>
        <w:t>Примерной рабочей программы по физике, в соответствии с требованиями к результатам основного общего образования, представленными в федеральном государственном образовательном стандарте, и ориентированной на использование учебно-методического комплекта:</w:t>
      </w:r>
    </w:p>
    <w:p w:rsidR="0071615F" w:rsidRPr="0071615F" w:rsidRDefault="0071615F" w:rsidP="0071615F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71615F">
        <w:rPr>
          <w:rFonts w:ascii="Times New Roman" w:hAnsi="Times New Roman" w:cs="Times New Roman"/>
        </w:rPr>
        <w:t xml:space="preserve"> Марон, А. Е. Физика. Сборник вопросов и задач. 7–9 классы / А. Е. Марон, Е. А. Марон, С. В. </w:t>
      </w:r>
      <w:proofErr w:type="spellStart"/>
      <w:r w:rsidRPr="0071615F">
        <w:rPr>
          <w:rFonts w:ascii="Times New Roman" w:hAnsi="Times New Roman" w:cs="Times New Roman"/>
        </w:rPr>
        <w:t>Позойский</w:t>
      </w:r>
      <w:proofErr w:type="spellEnd"/>
      <w:r w:rsidRPr="0071615F">
        <w:rPr>
          <w:rFonts w:ascii="Times New Roman" w:hAnsi="Times New Roman" w:cs="Times New Roman"/>
        </w:rPr>
        <w:t>. – М.</w:t>
      </w:r>
      <w:proofErr w:type="gramStart"/>
      <w:r w:rsidRPr="0071615F">
        <w:rPr>
          <w:rFonts w:ascii="Times New Roman" w:hAnsi="Times New Roman" w:cs="Times New Roman"/>
        </w:rPr>
        <w:t xml:space="preserve"> :</w:t>
      </w:r>
      <w:proofErr w:type="gramEnd"/>
      <w:r w:rsidRPr="0071615F">
        <w:rPr>
          <w:rFonts w:ascii="Times New Roman" w:hAnsi="Times New Roman" w:cs="Times New Roman"/>
        </w:rPr>
        <w:t xml:space="preserve"> Дрофа, 2013.</w:t>
      </w:r>
    </w:p>
    <w:p w:rsidR="0071615F" w:rsidRPr="0071615F" w:rsidRDefault="0071615F" w:rsidP="0071615F">
      <w:pPr>
        <w:spacing w:after="120" w:line="240" w:lineRule="auto"/>
        <w:rPr>
          <w:rFonts w:ascii="Times New Roman" w:hAnsi="Times New Roman" w:cs="Times New Roman"/>
        </w:rPr>
      </w:pPr>
      <w:r w:rsidRPr="0071615F">
        <w:rPr>
          <w:rFonts w:ascii="Times New Roman" w:hAnsi="Times New Roman" w:cs="Times New Roman"/>
        </w:rPr>
        <w:t xml:space="preserve">2. В. И. </w:t>
      </w:r>
      <w:proofErr w:type="spellStart"/>
      <w:r w:rsidRPr="0071615F">
        <w:rPr>
          <w:rFonts w:ascii="Times New Roman" w:hAnsi="Times New Roman" w:cs="Times New Roman"/>
        </w:rPr>
        <w:t>Лукашик</w:t>
      </w:r>
      <w:proofErr w:type="spellEnd"/>
      <w:r w:rsidRPr="0071615F">
        <w:rPr>
          <w:rFonts w:ascii="Times New Roman" w:hAnsi="Times New Roman" w:cs="Times New Roman"/>
        </w:rPr>
        <w:t xml:space="preserve"> "Сборник задач по физике 7 – 9 классы" Москва: изд-во "Просвещение" – 2015 г.</w:t>
      </w:r>
    </w:p>
    <w:p w:rsidR="0071615F" w:rsidRPr="0071615F" w:rsidRDefault="0071615F" w:rsidP="0071615F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 w:rsidRPr="0071615F">
        <w:rPr>
          <w:rFonts w:ascii="Times New Roman" w:hAnsi="Times New Roman" w:cs="Times New Roman"/>
        </w:rPr>
        <w:t>Перышкин</w:t>
      </w:r>
      <w:proofErr w:type="spellEnd"/>
      <w:r w:rsidRPr="0071615F">
        <w:rPr>
          <w:rFonts w:ascii="Times New Roman" w:hAnsi="Times New Roman" w:cs="Times New Roman"/>
        </w:rPr>
        <w:t xml:space="preserve">, А. В. Физика. 7-9 </w:t>
      </w:r>
      <w:proofErr w:type="spellStart"/>
      <w:r w:rsidRPr="0071615F">
        <w:rPr>
          <w:rFonts w:ascii="Times New Roman" w:hAnsi="Times New Roman" w:cs="Times New Roman"/>
        </w:rPr>
        <w:t>кл</w:t>
      </w:r>
      <w:proofErr w:type="spellEnd"/>
      <w:r w:rsidRPr="0071615F">
        <w:rPr>
          <w:rFonts w:ascii="Times New Roman" w:hAnsi="Times New Roman" w:cs="Times New Roman"/>
        </w:rPr>
        <w:t>. : учеб</w:t>
      </w:r>
      <w:proofErr w:type="gramStart"/>
      <w:r w:rsidRPr="0071615F">
        <w:rPr>
          <w:rFonts w:ascii="Times New Roman" w:hAnsi="Times New Roman" w:cs="Times New Roman"/>
        </w:rPr>
        <w:t>.</w:t>
      </w:r>
      <w:proofErr w:type="gramEnd"/>
      <w:r w:rsidRPr="0071615F">
        <w:rPr>
          <w:rFonts w:ascii="Times New Roman" w:hAnsi="Times New Roman" w:cs="Times New Roman"/>
        </w:rPr>
        <w:t xml:space="preserve"> </w:t>
      </w:r>
      <w:proofErr w:type="gramStart"/>
      <w:r w:rsidRPr="0071615F">
        <w:rPr>
          <w:rFonts w:ascii="Times New Roman" w:hAnsi="Times New Roman" w:cs="Times New Roman"/>
        </w:rPr>
        <w:t>д</w:t>
      </w:r>
      <w:proofErr w:type="gramEnd"/>
      <w:r w:rsidRPr="0071615F">
        <w:rPr>
          <w:rFonts w:ascii="Times New Roman" w:hAnsi="Times New Roman" w:cs="Times New Roman"/>
        </w:rPr>
        <w:t xml:space="preserve">ля </w:t>
      </w:r>
      <w:proofErr w:type="spellStart"/>
      <w:r w:rsidRPr="0071615F">
        <w:rPr>
          <w:rFonts w:ascii="Times New Roman" w:hAnsi="Times New Roman" w:cs="Times New Roman"/>
        </w:rPr>
        <w:t>общеобразоват</w:t>
      </w:r>
      <w:proofErr w:type="spellEnd"/>
      <w:r w:rsidRPr="0071615F">
        <w:rPr>
          <w:rFonts w:ascii="Times New Roman" w:hAnsi="Times New Roman" w:cs="Times New Roman"/>
        </w:rPr>
        <w:t xml:space="preserve">. учреждений / А. В. </w:t>
      </w:r>
      <w:proofErr w:type="spellStart"/>
      <w:r w:rsidRPr="0071615F">
        <w:rPr>
          <w:rFonts w:ascii="Times New Roman" w:hAnsi="Times New Roman" w:cs="Times New Roman"/>
        </w:rPr>
        <w:t>Перышкин</w:t>
      </w:r>
      <w:proofErr w:type="spellEnd"/>
      <w:r w:rsidRPr="0071615F">
        <w:rPr>
          <w:rFonts w:ascii="Times New Roman" w:hAnsi="Times New Roman" w:cs="Times New Roman"/>
        </w:rPr>
        <w:t>. – М.</w:t>
      </w:r>
      <w:proofErr w:type="gramStart"/>
      <w:r w:rsidRPr="0071615F">
        <w:rPr>
          <w:rFonts w:ascii="Times New Roman" w:hAnsi="Times New Roman" w:cs="Times New Roman"/>
        </w:rPr>
        <w:t xml:space="preserve"> :</w:t>
      </w:r>
      <w:proofErr w:type="gramEnd"/>
      <w:r w:rsidRPr="0071615F">
        <w:rPr>
          <w:rFonts w:ascii="Times New Roman" w:hAnsi="Times New Roman" w:cs="Times New Roman"/>
        </w:rPr>
        <w:t xml:space="preserve"> Дрофа, 2017-2019.</w:t>
      </w:r>
    </w:p>
    <w:p w:rsidR="0071615F" w:rsidRDefault="0071615F" w:rsidP="0071615F">
      <w:pPr>
        <w:pStyle w:val="a3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учебного процесса по физике</w:t>
      </w:r>
    </w:p>
    <w:p w:rsidR="0071615F" w:rsidRDefault="0071615F" w:rsidP="0058505C">
      <w:pPr>
        <w:pStyle w:val="a3"/>
        <w:spacing w:after="120" w:line="240" w:lineRule="auto"/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</w:t>
      </w:r>
      <w:r w:rsidR="00BC7F9B">
        <w:rPr>
          <w:rFonts w:ascii="Times New Roman" w:hAnsi="Times New Roman" w:cs="Times New Roman"/>
        </w:rPr>
        <w:t>нная программа рассчитана на 242 часа</w:t>
      </w:r>
      <w:r>
        <w:rPr>
          <w:rFonts w:ascii="Times New Roman" w:hAnsi="Times New Roman" w:cs="Times New Roman"/>
        </w:rPr>
        <w:t>, предусмотренных в Федеральном базисном (образовательном</w:t>
      </w:r>
      <w:proofErr w:type="gramStart"/>
      <w:r>
        <w:rPr>
          <w:rFonts w:ascii="Times New Roman" w:hAnsi="Times New Roman" w:cs="Times New Roman"/>
        </w:rPr>
        <w:t xml:space="preserve"> )</w:t>
      </w:r>
      <w:proofErr w:type="gramEnd"/>
      <w:r>
        <w:rPr>
          <w:rFonts w:ascii="Times New Roman" w:hAnsi="Times New Roman" w:cs="Times New Roman"/>
        </w:rPr>
        <w:t xml:space="preserve"> учебном плане для образовательных учреждений Российской Федерации. Обязательное изучение физики осуществляется в объеме:</w:t>
      </w:r>
    </w:p>
    <w:p w:rsidR="0071615F" w:rsidRDefault="0071615F" w:rsidP="0071615F">
      <w:pPr>
        <w:pStyle w:val="a3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класс –</w:t>
      </w:r>
      <w:r w:rsidR="00917B90">
        <w:rPr>
          <w:rFonts w:ascii="Times New Roman" w:hAnsi="Times New Roman" w:cs="Times New Roman"/>
        </w:rPr>
        <w:t xml:space="preserve"> 70</w:t>
      </w:r>
      <w:r>
        <w:rPr>
          <w:rFonts w:ascii="Times New Roman" w:hAnsi="Times New Roman" w:cs="Times New Roman"/>
        </w:rPr>
        <w:t xml:space="preserve"> часов (2 часа в неделю)</w:t>
      </w:r>
    </w:p>
    <w:p w:rsidR="0071615F" w:rsidRDefault="0071615F" w:rsidP="0071615F">
      <w:pPr>
        <w:pStyle w:val="a3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 –</w:t>
      </w:r>
      <w:r w:rsidR="00917B90">
        <w:rPr>
          <w:rFonts w:ascii="Times New Roman" w:hAnsi="Times New Roman" w:cs="Times New Roman"/>
        </w:rPr>
        <w:t xml:space="preserve"> 70</w:t>
      </w:r>
      <w:r>
        <w:rPr>
          <w:rFonts w:ascii="Times New Roman" w:hAnsi="Times New Roman" w:cs="Times New Roman"/>
        </w:rPr>
        <w:t xml:space="preserve"> часов (2 часа в неделю)</w:t>
      </w:r>
    </w:p>
    <w:p w:rsidR="0071615F" w:rsidRDefault="0071615F" w:rsidP="0071615F">
      <w:pPr>
        <w:pStyle w:val="a3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класс –</w:t>
      </w:r>
      <w:r w:rsidR="00917B90">
        <w:rPr>
          <w:rFonts w:ascii="Times New Roman" w:hAnsi="Times New Roman" w:cs="Times New Roman"/>
        </w:rPr>
        <w:t xml:space="preserve"> 102</w:t>
      </w:r>
      <w:r>
        <w:rPr>
          <w:rFonts w:ascii="Times New Roman" w:hAnsi="Times New Roman" w:cs="Times New Roman"/>
        </w:rPr>
        <w:t xml:space="preserve"> </w:t>
      </w:r>
      <w:r w:rsidR="00917B90">
        <w:rPr>
          <w:rFonts w:ascii="Times New Roman" w:hAnsi="Times New Roman" w:cs="Times New Roman"/>
        </w:rPr>
        <w:t>часа</w:t>
      </w:r>
      <w:r>
        <w:rPr>
          <w:rFonts w:ascii="Times New Roman" w:hAnsi="Times New Roman" w:cs="Times New Roman"/>
        </w:rPr>
        <w:t xml:space="preserve"> (3 часа в неделю)</w:t>
      </w:r>
    </w:p>
    <w:p w:rsidR="0058505C" w:rsidRDefault="0058505C" w:rsidP="0058505C">
      <w:pPr>
        <w:spacing w:after="12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Часы пропорционально распределены на основные темы в течение учебного года, на уроки получения новых знаний, контрольные работы, самостоятельные и лабораторные работы.</w:t>
      </w:r>
    </w:p>
    <w:p w:rsidR="0058505C" w:rsidRDefault="007437A7" w:rsidP="007437A7">
      <w:pPr>
        <w:pStyle w:val="a3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Планируемые результаты изучения по физике</w:t>
      </w:r>
    </w:p>
    <w:p w:rsidR="007437A7" w:rsidRPr="007437A7" w:rsidRDefault="007437A7" w:rsidP="007437A7">
      <w:pPr>
        <w:pStyle w:val="dash041e005f0431005f044b005f0447005f043d005f044b005f0439"/>
        <w:ind w:firstLine="709"/>
        <w:jc w:val="both"/>
        <w:rPr>
          <w:sz w:val="22"/>
          <w:szCs w:val="20"/>
          <w:u w:val="single"/>
        </w:rPr>
      </w:pPr>
      <w:r w:rsidRPr="007437A7">
        <w:rPr>
          <w:sz w:val="22"/>
          <w:szCs w:val="20"/>
          <w:u w:val="single"/>
        </w:rPr>
        <w:t>Использование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  <w:r w:rsidRPr="007437A7">
        <w:rPr>
          <w:rStyle w:val="dash041e005f0431005f044b005f0447005f043d005f044b005f0439005f005fchar1char1"/>
          <w:b/>
          <w:bCs/>
          <w:sz w:val="22"/>
          <w:szCs w:val="20"/>
          <w:u w:val="single"/>
        </w:rPr>
        <w:t xml:space="preserve"> </w:t>
      </w:r>
      <w:r w:rsidRPr="007437A7">
        <w:rPr>
          <w:rStyle w:val="dash041e005f0431005f044b005f0447005f043d005f044b005f0439005f005fchar1char1"/>
          <w:sz w:val="22"/>
          <w:szCs w:val="20"/>
          <w:u w:val="single"/>
        </w:rPr>
        <w:t xml:space="preserve">Стандарт устанавливает требования к результатам освоения </w:t>
      </w:r>
      <w:proofErr w:type="gramStart"/>
      <w:r w:rsidRPr="007437A7">
        <w:rPr>
          <w:rStyle w:val="dash041e005f0431005f044b005f0447005f043d005f044b005f0439005f005fchar1char1"/>
          <w:sz w:val="22"/>
          <w:szCs w:val="20"/>
          <w:u w:val="single"/>
        </w:rPr>
        <w:t>обучающимися</w:t>
      </w:r>
      <w:proofErr w:type="gramEnd"/>
      <w:r w:rsidRPr="007437A7">
        <w:rPr>
          <w:rStyle w:val="dash041e005f0431005f044b005f0447005f043d005f044b005f0439005f005fchar1char1"/>
          <w:sz w:val="22"/>
          <w:szCs w:val="20"/>
          <w:u w:val="single"/>
        </w:rPr>
        <w:t xml:space="preserve"> основной образовательной программы основного общего образования: </w:t>
      </w:r>
    </w:p>
    <w:p w:rsidR="007437A7" w:rsidRPr="007437A7" w:rsidRDefault="007437A7" w:rsidP="007437A7">
      <w:pPr>
        <w:pStyle w:val="dash041e005f0431005f044b005f0447005f043d005f044b005f0439"/>
        <w:numPr>
          <w:ilvl w:val="0"/>
          <w:numId w:val="4"/>
        </w:numPr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b/>
          <w:bCs/>
          <w:sz w:val="22"/>
          <w:szCs w:val="20"/>
        </w:rPr>
        <w:t>Личностным</w:t>
      </w:r>
      <w:r w:rsidRPr="007437A7">
        <w:rPr>
          <w:rStyle w:val="dash041e005f0431005f044b005f0447005f043d005f044b005f0439005f005fchar1char1"/>
          <w:sz w:val="22"/>
          <w:szCs w:val="20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7437A7">
        <w:rPr>
          <w:rStyle w:val="dash041e005f0431005f044b005f0447005f043d005f044b005f0439005f005fchar1char1"/>
          <w:sz w:val="22"/>
          <w:szCs w:val="20"/>
        </w:rPr>
        <w:t>сформированность</w:t>
      </w:r>
      <w:proofErr w:type="spellEnd"/>
      <w:r w:rsidRPr="007437A7">
        <w:rPr>
          <w:rStyle w:val="dash041e005f0431005f044b005f0447005f043d005f044b005f0439005f005fchar1char1"/>
          <w:sz w:val="22"/>
          <w:szCs w:val="20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</w:t>
      </w:r>
      <w:r w:rsidRPr="007437A7">
        <w:rPr>
          <w:rStyle w:val="dash041e005f0431005f044b005f0447005f043d005f044b005f0439005f005fchar1char1"/>
          <w:sz w:val="22"/>
          <w:szCs w:val="20"/>
        </w:rPr>
        <w:lastRenderedPageBreak/>
        <w:t xml:space="preserve">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</w:t>
      </w:r>
      <w:proofErr w:type="spellStart"/>
      <w:r w:rsidRPr="007437A7">
        <w:rPr>
          <w:rStyle w:val="dash041e005f0431005f044b005f0447005f043d005f044b005f0439005f005fchar1char1"/>
          <w:sz w:val="22"/>
          <w:szCs w:val="20"/>
        </w:rPr>
        <w:t>планы</w:t>
      </w:r>
      <w:proofErr w:type="gramStart"/>
      <w:r w:rsidRPr="007437A7">
        <w:rPr>
          <w:rStyle w:val="dash041e005f0431005f044b005f0447005f043d005f044b005f0439005f005fchar1char1"/>
          <w:sz w:val="22"/>
          <w:szCs w:val="20"/>
        </w:rPr>
        <w:t>,</w:t>
      </w:r>
      <w:r w:rsidRPr="007437A7">
        <w:rPr>
          <w:sz w:val="22"/>
          <w:szCs w:val="20"/>
        </w:rPr>
        <w:t>с</w:t>
      </w:r>
      <w:proofErr w:type="gramEnd"/>
      <w:r w:rsidRPr="007437A7">
        <w:rPr>
          <w:sz w:val="22"/>
          <w:szCs w:val="20"/>
        </w:rPr>
        <w:t>пособность</w:t>
      </w:r>
      <w:proofErr w:type="spellEnd"/>
      <w:r w:rsidRPr="007437A7">
        <w:rPr>
          <w:sz w:val="22"/>
          <w:szCs w:val="20"/>
        </w:rPr>
        <w:t xml:space="preserve"> к осознанию российской идентичности в поликультурном социуме</w:t>
      </w:r>
      <w:r w:rsidRPr="007437A7">
        <w:rPr>
          <w:rStyle w:val="dash041e005f0431005f044b005f0447005f043d005f044b005f0439005f005fchar1char1"/>
          <w:sz w:val="22"/>
          <w:szCs w:val="20"/>
        </w:rPr>
        <w:t>;</w:t>
      </w:r>
    </w:p>
    <w:p w:rsidR="007437A7" w:rsidRPr="007437A7" w:rsidRDefault="007437A7" w:rsidP="007437A7">
      <w:pPr>
        <w:pStyle w:val="dash041e005f0431005f044b005f0447005f043d005f044b005f04391"/>
        <w:numPr>
          <w:ilvl w:val="0"/>
          <w:numId w:val="4"/>
        </w:numPr>
        <w:rPr>
          <w:sz w:val="22"/>
        </w:rPr>
      </w:pPr>
      <w:proofErr w:type="spellStart"/>
      <w:proofErr w:type="gramStart"/>
      <w:r w:rsidRPr="007437A7">
        <w:rPr>
          <w:rStyle w:val="dash041e005f0431005f044b005f0447005f043d005f044b005f04391005f005fchar1char1"/>
          <w:b/>
          <w:sz w:val="22"/>
        </w:rPr>
        <w:t>Метапредметным</w:t>
      </w:r>
      <w:proofErr w:type="spellEnd"/>
      <w:r w:rsidRPr="007437A7">
        <w:rPr>
          <w:rStyle w:val="dash041e005f0431005f044b005f0447005f043d005f044b005f04391005f005fchar1char1"/>
          <w:sz w:val="22"/>
        </w:rPr>
        <w:t xml:space="preserve">, включающим освоенные обучающимися </w:t>
      </w:r>
      <w:proofErr w:type="spellStart"/>
      <w:r w:rsidRPr="007437A7">
        <w:rPr>
          <w:rStyle w:val="dash041e005f0431005f044b005f0447005f043d005f044b005f04391005f005fchar1char1"/>
          <w:sz w:val="22"/>
        </w:rPr>
        <w:t>межпредметные</w:t>
      </w:r>
      <w:proofErr w:type="spellEnd"/>
      <w:r w:rsidRPr="007437A7">
        <w:rPr>
          <w:rStyle w:val="dash041e005f0431005f044b005f0447005f043d005f044b005f04391005f005fchar1char1"/>
          <w:sz w:val="22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</w:t>
      </w:r>
      <w:proofErr w:type="spellStart"/>
      <w:r w:rsidRPr="007437A7">
        <w:rPr>
          <w:rStyle w:val="dash041e005f0431005f044b005f0447005f043d005f044b005f04391005f005fchar1char1"/>
          <w:sz w:val="22"/>
        </w:rPr>
        <w:t>самостоятельностьпланирования</w:t>
      </w:r>
      <w:proofErr w:type="spellEnd"/>
      <w:r w:rsidRPr="007437A7">
        <w:rPr>
          <w:rStyle w:val="dash041e005f0431005f044b005f0447005f043d005f044b005f04391005f005fchar1char1"/>
          <w:sz w:val="22"/>
        </w:rPr>
        <w:t xml:space="preserve">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  <w:proofErr w:type="gramEnd"/>
    </w:p>
    <w:p w:rsidR="007437A7" w:rsidRPr="007437A7" w:rsidRDefault="007437A7" w:rsidP="007437A7">
      <w:pPr>
        <w:pStyle w:val="dash041e005f0431005f044b005f0447005f043d005f044b005f04391"/>
        <w:numPr>
          <w:ilvl w:val="0"/>
          <w:numId w:val="4"/>
        </w:numPr>
        <w:rPr>
          <w:sz w:val="22"/>
        </w:rPr>
      </w:pPr>
      <w:proofErr w:type="gramStart"/>
      <w:r w:rsidRPr="007437A7">
        <w:rPr>
          <w:rStyle w:val="dash041e005f0431005f044b005f0447005f043d005f044b005f04391005f005fchar1char1"/>
          <w:b/>
          <w:sz w:val="22"/>
        </w:rPr>
        <w:t>Предметным</w:t>
      </w:r>
      <w:r w:rsidRPr="007437A7">
        <w:rPr>
          <w:rStyle w:val="dash041e005f0431005f044b005f0447005f043d005f044b005f04391005f005fchar1char1"/>
          <w:sz w:val="22"/>
        </w:rPr>
        <w:t xml:space="preserve">,  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7437A7">
        <w:rPr>
          <w:rStyle w:val="dash041e005f0431005f044b005f0447005f043d005f044b005f04391char1"/>
          <w:sz w:val="22"/>
        </w:rPr>
        <w:t>в учебных, учебно-проектных и социально-проектных ситуациях</w:t>
      </w:r>
      <w:r w:rsidRPr="007437A7">
        <w:rPr>
          <w:rStyle w:val="dash041e005f0431005f044b005f0447005f043d005f044b005f04391005f005fchar1char1"/>
          <w:sz w:val="22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7437A7" w:rsidRPr="007437A7" w:rsidRDefault="007437A7" w:rsidP="00F53263">
      <w:pPr>
        <w:pStyle w:val="dash041e005f0431005f044b005f0447005f043d005f044b005f0439"/>
        <w:ind w:left="36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b/>
          <w:bCs/>
          <w:sz w:val="22"/>
          <w:szCs w:val="20"/>
        </w:rPr>
        <w:t xml:space="preserve">Личностные результаты освоения основной образовательной программы основного общего образования </w:t>
      </w:r>
      <w:r w:rsidRPr="007437A7">
        <w:rPr>
          <w:rStyle w:val="dash041e005f0431005f044b005f0447005f043d005f044b005f0439005f005fchar1char1"/>
          <w:sz w:val="22"/>
          <w:szCs w:val="20"/>
        </w:rPr>
        <w:t>должны отражать:</w:t>
      </w:r>
    </w:p>
    <w:p w:rsidR="007437A7" w:rsidRPr="007437A7" w:rsidRDefault="007437A7" w:rsidP="007437A7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437A7" w:rsidRPr="007437A7" w:rsidRDefault="007437A7" w:rsidP="007437A7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 xml:space="preserve">2) формирование ответственного отношения к учению, готовности и </w:t>
      </w:r>
      <w:proofErr w:type="gramStart"/>
      <w:r w:rsidRPr="007437A7">
        <w:rPr>
          <w:rStyle w:val="dash041e005f0431005f044b005f0447005f043d005f044b005f0439005f005fchar1char1"/>
          <w:sz w:val="22"/>
          <w:szCs w:val="20"/>
        </w:rPr>
        <w:t>способности</w:t>
      </w:r>
      <w:proofErr w:type="gramEnd"/>
      <w:r w:rsidRPr="007437A7">
        <w:rPr>
          <w:rStyle w:val="dash041e005f0431005f044b005f0447005f043d005f044b005f0439005f005fchar1char1"/>
          <w:sz w:val="22"/>
          <w:szCs w:val="20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proofErr w:type="gramStart"/>
      <w:r w:rsidRPr="007437A7">
        <w:rPr>
          <w:rStyle w:val="dash041e005f0431005f044b005f0447005f043d005f044b005f0439005f005fchar1char1"/>
          <w:sz w:val="22"/>
          <w:szCs w:val="20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 xml:space="preserve">9) формирование основ экологической культуры соответствующей современному уровню </w:t>
      </w:r>
      <w:r w:rsidRPr="007437A7">
        <w:rPr>
          <w:sz w:val="22"/>
          <w:szCs w:val="20"/>
        </w:rPr>
        <w:t xml:space="preserve">экологического мышления, </w:t>
      </w:r>
      <w:proofErr w:type="spellStart"/>
      <w:r w:rsidRPr="007437A7">
        <w:rPr>
          <w:sz w:val="22"/>
          <w:szCs w:val="20"/>
        </w:rPr>
        <w:t>развитиеопыта</w:t>
      </w:r>
      <w:proofErr w:type="spellEnd"/>
      <w:r w:rsidRPr="007437A7">
        <w:rPr>
          <w:sz w:val="22"/>
          <w:szCs w:val="20"/>
        </w:rPr>
        <w:t xml:space="preserve"> экологически ориентированной рефлексивно-оценочной и практической  деятельности в жизненных ситуациях</w:t>
      </w:r>
      <w:r w:rsidRPr="007437A7">
        <w:rPr>
          <w:rStyle w:val="dash041e005f0431005f044b005f0447005f043d005f044b005f0439005f005fchar1char1"/>
          <w:sz w:val="22"/>
          <w:szCs w:val="20"/>
        </w:rPr>
        <w:t>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7437A7" w:rsidRPr="007437A7" w:rsidRDefault="007437A7" w:rsidP="00F53263">
      <w:pPr>
        <w:pStyle w:val="dash041e005f0431005f044b005f0447005f043d005f044b005f0439"/>
        <w:jc w:val="both"/>
        <w:rPr>
          <w:sz w:val="22"/>
          <w:szCs w:val="20"/>
        </w:rPr>
      </w:pPr>
      <w:proofErr w:type="spellStart"/>
      <w:r w:rsidRPr="007437A7">
        <w:rPr>
          <w:rStyle w:val="dash041e005f0431005f044b005f0447005f043d005f044b005f0439005f005fchar1char1"/>
          <w:b/>
          <w:bCs/>
          <w:sz w:val="22"/>
          <w:szCs w:val="20"/>
        </w:rPr>
        <w:t>Метапредметные</w:t>
      </w:r>
      <w:proofErr w:type="spellEnd"/>
      <w:r w:rsidRPr="007437A7">
        <w:rPr>
          <w:rStyle w:val="dash041e005f0431005f044b005f0447005f043d005f044b005f0439005f005fchar1char1"/>
          <w:b/>
          <w:bCs/>
          <w:sz w:val="22"/>
          <w:szCs w:val="20"/>
        </w:rPr>
        <w:t xml:space="preserve"> результаты освоения основной образовательной программы основного общего образования </w:t>
      </w:r>
      <w:r w:rsidRPr="007437A7">
        <w:rPr>
          <w:rStyle w:val="dash041e005f0431005f044b005f0447005f043d005f044b005f0439005f005fchar1char1"/>
          <w:sz w:val="22"/>
          <w:szCs w:val="20"/>
        </w:rPr>
        <w:t>должны отражать: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lastRenderedPageBreak/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4) умение оценивать правильность выполнения учебной задачи,  собственные возможности её решения;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7437A7">
        <w:rPr>
          <w:rStyle w:val="dash041e005f0431005f044b005f0447005f043d005f044b005f0439005f005fchar1char1"/>
          <w:sz w:val="22"/>
          <w:szCs w:val="20"/>
        </w:rPr>
        <w:t>логическое рассуждение</w:t>
      </w:r>
      <w:proofErr w:type="gramEnd"/>
      <w:r w:rsidRPr="007437A7">
        <w:rPr>
          <w:rStyle w:val="dash041e005f0431005f044b005f0447005f043d005f044b005f0439005f005fchar1char1"/>
          <w:sz w:val="22"/>
          <w:szCs w:val="20"/>
        </w:rPr>
        <w:t>, умозаключение (индуктивное, дедуктивное  и по аналогии) и делать выводы;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 xml:space="preserve">8) смысловое чтение; 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9) у</w:t>
      </w:r>
      <w:r w:rsidRPr="007437A7">
        <w:rPr>
          <w:rStyle w:val="dash0421005f0442005f0440005f043e005f0433005f0438005f0439005f005fchar1char1"/>
          <w:sz w:val="22"/>
          <w:szCs w:val="20"/>
        </w:rPr>
        <w:t xml:space="preserve">мение </w:t>
      </w:r>
      <w:r w:rsidRPr="007437A7">
        <w:rPr>
          <w:rStyle w:val="dash041e005f0431005f044b005f0447005f043d005f044b005f0439005f005fchar1char1"/>
          <w:sz w:val="22"/>
          <w:szCs w:val="20"/>
        </w:rPr>
        <w:t>организовывать  учебное сотрудничество и совместную деятельность с учителем и сверстниками;   работать</w:t>
      </w:r>
      <w:r w:rsidRPr="007437A7">
        <w:rPr>
          <w:rStyle w:val="dash0421005f0442005f0440005f043e005f0433005f0438005f0439005f005fchar1char1"/>
          <w:sz w:val="22"/>
          <w:szCs w:val="20"/>
        </w:rPr>
        <w:t xml:space="preserve"> индивидуально и в группе: </w:t>
      </w:r>
      <w:r w:rsidRPr="007437A7">
        <w:rPr>
          <w:rStyle w:val="dash041e005f0431005f044b005f0447005f043d005f044b005f0439005f005fchar1char1"/>
          <w:sz w:val="22"/>
          <w:szCs w:val="20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</w:t>
      </w:r>
      <w:proofErr w:type="spellStart"/>
      <w:r w:rsidRPr="007437A7">
        <w:rPr>
          <w:rStyle w:val="dash041e005f0431005f044b005f0447005f043d005f044b005f0439005f005fchar1char1"/>
          <w:sz w:val="22"/>
          <w:szCs w:val="20"/>
        </w:rPr>
        <w:t>речью</w:t>
      </w:r>
      <w:proofErr w:type="gramStart"/>
      <w:r w:rsidRPr="007437A7">
        <w:rPr>
          <w:rStyle w:val="dash041e005f0431005f044b005f0447005f043d005f044b005f0439005f005fchar1char1"/>
          <w:sz w:val="22"/>
          <w:szCs w:val="20"/>
        </w:rPr>
        <w:t>,м</w:t>
      </w:r>
      <w:proofErr w:type="gramEnd"/>
      <w:r w:rsidRPr="007437A7">
        <w:rPr>
          <w:rStyle w:val="dash041e005f0431005f044b005f0447005f043d005f044b005f0439005f005fchar1char1"/>
          <w:sz w:val="22"/>
          <w:szCs w:val="20"/>
        </w:rPr>
        <w:t>онологической</w:t>
      </w:r>
      <w:proofErr w:type="spellEnd"/>
      <w:r w:rsidRPr="007437A7">
        <w:rPr>
          <w:rStyle w:val="dash041e005f0431005f044b005f0447005f043d005f044b005f0439005f005fchar1char1"/>
          <w:sz w:val="22"/>
          <w:szCs w:val="20"/>
        </w:rPr>
        <w:t xml:space="preserve"> контекстной речью; 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11) 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7437A7">
        <w:rPr>
          <w:rStyle w:val="dash041e005f0431005f044b005f0447005f043d005f044b005f0439005f005fchar1char1"/>
          <w:sz w:val="22"/>
          <w:szCs w:val="20"/>
        </w:rPr>
        <w:t>Т–</w:t>
      </w:r>
      <w:proofErr w:type="gramEnd"/>
      <w:r w:rsidRPr="007437A7">
        <w:rPr>
          <w:rStyle w:val="dash041e005f0431005f044b005f0447005f043d005f044b005f0439005f005fchar1char1"/>
          <w:sz w:val="22"/>
          <w:szCs w:val="20"/>
        </w:rPr>
        <w:t xml:space="preserve"> компетенции);</w:t>
      </w:r>
    </w:p>
    <w:p w:rsidR="007437A7" w:rsidRPr="007437A7" w:rsidRDefault="007437A7" w:rsidP="00F53263">
      <w:pPr>
        <w:pStyle w:val="dash041e005f0431005f044b005f0447005f043d005f044b005f0439"/>
        <w:ind w:left="720"/>
        <w:jc w:val="both"/>
        <w:rPr>
          <w:sz w:val="22"/>
          <w:szCs w:val="20"/>
        </w:rPr>
      </w:pPr>
      <w:r w:rsidRPr="007437A7">
        <w:rPr>
          <w:rStyle w:val="dash041e005f0431005f044b005f0447005f043d005f044b005f0439005f005fchar1char1"/>
          <w:sz w:val="22"/>
          <w:szCs w:val="20"/>
        </w:rPr>
        <w:t>12)</w:t>
      </w:r>
      <w:r w:rsidRPr="007437A7">
        <w:rPr>
          <w:sz w:val="22"/>
          <w:szCs w:val="20"/>
        </w:rPr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7437A7">
        <w:rPr>
          <w:rStyle w:val="dash041e005f0431005f044b005f0447005f043d005f044b005f0439005f005fchar1char1"/>
          <w:sz w:val="22"/>
          <w:szCs w:val="20"/>
        </w:rPr>
        <w:t>.</w:t>
      </w:r>
    </w:p>
    <w:p w:rsidR="007437A7" w:rsidRPr="007437A7" w:rsidRDefault="00F53263" w:rsidP="00F53263">
      <w:pPr>
        <w:pStyle w:val="dash041e0431044b0447043d044b0439"/>
        <w:jc w:val="both"/>
        <w:rPr>
          <w:sz w:val="22"/>
          <w:szCs w:val="20"/>
        </w:rPr>
      </w:pPr>
      <w:r>
        <w:rPr>
          <w:rStyle w:val="dash041e0431044b0447043d044b0439char1"/>
          <w:b/>
          <w:bCs/>
          <w:sz w:val="22"/>
          <w:szCs w:val="20"/>
        </w:rPr>
        <w:t>Предметные результаты</w:t>
      </w:r>
      <w:r w:rsidR="007437A7" w:rsidRPr="007437A7">
        <w:rPr>
          <w:rStyle w:val="dash041e0431044b0447043d044b0439char1"/>
          <w:b/>
          <w:bCs/>
          <w:sz w:val="22"/>
          <w:szCs w:val="20"/>
        </w:rPr>
        <w:t>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  <w:u w:val="single"/>
        </w:rPr>
      </w:pPr>
      <w:r w:rsidRPr="00F53263">
        <w:rPr>
          <w:rFonts w:ascii="Times New Roman" w:hAnsi="Times New Roman" w:cs="Times New Roman"/>
          <w:i/>
          <w:u w:val="single"/>
        </w:rPr>
        <w:t>Выпускник научится: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соблюдать правила безопасности и охраны труда при работе с учебным и лабораторным оборудованием;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</w:rPr>
      </w:pPr>
      <w:r w:rsidRPr="00F53263">
        <w:rPr>
          <w:rFonts w:ascii="Times New Roman" w:hAnsi="Times New Roman" w:cs="Times New Roman"/>
          <w:i/>
        </w:rPr>
        <w:t>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понимать роль эксперимента в получении научной информации;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proofErr w:type="gramStart"/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проводить прямые измерения физических величин: время, расстояние, масса тела, объем, сила, температура, атмосферное давление, влажность воздуха, напряжение, сила тока, радиационный фон (с использованием дозиметра); при этом выбирать оптимальный способ измерения и использовать простейшие методы оценки погрешностей измерений.</w:t>
      </w:r>
      <w:proofErr w:type="gramEnd"/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</w:rPr>
      </w:pPr>
      <w:r w:rsidRPr="00F53263">
        <w:rPr>
          <w:rFonts w:ascii="Times New Roman" w:hAnsi="Times New Roman" w:cs="Times New Roman"/>
          <w:i/>
        </w:rPr>
        <w:t>Примечание. Любая учебная программа должна обеспечивать овладение прямыми измерениями всех перечисленных физических величин.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lastRenderedPageBreak/>
        <w:t>•</w:t>
      </w:r>
      <w:r w:rsidRPr="00F53263">
        <w:rPr>
          <w:rFonts w:ascii="Times New Roman" w:hAnsi="Times New Roman" w:cs="Times New Roman"/>
        </w:rPr>
        <w:tab/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</w:rPr>
      </w:pPr>
      <w:r w:rsidRPr="00F53263">
        <w:rPr>
          <w:rFonts w:ascii="Times New Roman" w:hAnsi="Times New Roman" w:cs="Times New Roman"/>
          <w:i/>
        </w:rPr>
        <w:t>Выпускник получит возможность научиться: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F53263">
        <w:rPr>
          <w:rFonts w:ascii="Times New Roman" w:hAnsi="Times New Roman" w:cs="Times New Roman"/>
          <w:b/>
        </w:rPr>
        <w:t>Механические явления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  <w:u w:val="single"/>
        </w:rPr>
      </w:pPr>
      <w:r w:rsidRPr="00F53263">
        <w:rPr>
          <w:rFonts w:ascii="Times New Roman" w:hAnsi="Times New Roman" w:cs="Times New Roman"/>
          <w:i/>
          <w:u w:val="single"/>
        </w:rPr>
        <w:t>Выпускник научится: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proofErr w:type="gramStart"/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инерция, взаимодействие тел, реактивное движение, передача давления твердыми телами, жидкостями и газами, атмосферное давление, плавание тел, равновесие твердых тел, имеющих закрепленную ось вращения, колебательное движение</w:t>
      </w:r>
      <w:proofErr w:type="gramEnd"/>
      <w:r w:rsidRPr="00F53263">
        <w:rPr>
          <w:rFonts w:ascii="Times New Roman" w:hAnsi="Times New Roman" w:cs="Times New Roman"/>
        </w:rPr>
        <w:t>, резонанс, волновое движение (звук);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proofErr w:type="gramStart"/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плотность вещества, сила (сила тяжести, сила упругости, сила трения), давление, импульс тела,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трения, амплитуда, период и частота колебаний, длина волны и скорость ее распространения;</w:t>
      </w:r>
      <w:proofErr w:type="gramEnd"/>
      <w:r w:rsidRPr="00F53263">
        <w:rPr>
          <w:rFonts w:ascii="Times New Roman" w:hAnsi="Times New Roman" w:cs="Times New Roman"/>
        </w:rPr>
        <w:t xml:space="preserve">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силы), I, II и III законы Ньютона, закон сохранения импульса, закон Гука, закон Паскаля, закон Архимеда; при этом различать словесную формулировку закона и его математическое выражение; 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различать основные признаки изученных физических моделей: материальная точка, инерциальная система отсчета;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proofErr w:type="gramStart"/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коэффициент</w:t>
      </w:r>
      <w:proofErr w:type="gramEnd"/>
      <w:r w:rsidRPr="00F53263">
        <w:rPr>
          <w:rFonts w:ascii="Times New Roman" w:hAnsi="Times New Roman" w:cs="Times New Roman"/>
        </w:rPr>
        <w:t xml:space="preserve"> трения, амплитуда, период и частота колебаний, длина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</w:rPr>
      </w:pPr>
      <w:r w:rsidRPr="00F53263">
        <w:rPr>
          <w:rFonts w:ascii="Times New Roman" w:hAnsi="Times New Roman" w:cs="Times New Roman"/>
          <w:i/>
        </w:rPr>
        <w:t>Выпускник получит возможность научиться: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proofErr w:type="gramStart"/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</w:t>
      </w:r>
      <w:r w:rsidRPr="00F53263">
        <w:rPr>
          <w:rFonts w:ascii="Times New Roman" w:hAnsi="Times New Roman" w:cs="Times New Roman"/>
        </w:rPr>
        <w:lastRenderedPageBreak/>
        <w:t>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  <w:proofErr w:type="gramEnd"/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F53263">
        <w:rPr>
          <w:rFonts w:ascii="Times New Roman" w:hAnsi="Times New Roman" w:cs="Times New Roman"/>
          <w:b/>
        </w:rPr>
        <w:t>Тепловые явления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  <w:u w:val="single"/>
        </w:rPr>
      </w:pPr>
      <w:r w:rsidRPr="00F53263">
        <w:rPr>
          <w:rFonts w:ascii="Times New Roman" w:hAnsi="Times New Roman" w:cs="Times New Roman"/>
          <w:i/>
          <w:u w:val="single"/>
        </w:rPr>
        <w:t>Выпускник научится: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</w:t>
      </w:r>
      <w:proofErr w:type="gramStart"/>
      <w:r w:rsidRPr="00F53263">
        <w:rPr>
          <w:rFonts w:ascii="Times New Roman" w:hAnsi="Times New Roman" w:cs="Times New Roman"/>
        </w:rPr>
        <w:t>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  <w:proofErr w:type="gramEnd"/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proofErr w:type="gramStart"/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различать основные признаки изученных физических моделей строения газов, жидкостей и твердых тел;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приводить примеры практического использования физических знаний о тепловых явлениях;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proofErr w:type="gramStart"/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решать задачи, используя закон сохранения энергии в тепловых процессах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</w:t>
      </w:r>
      <w:proofErr w:type="gramEnd"/>
      <w:r w:rsidRPr="00F53263">
        <w:rPr>
          <w:rFonts w:ascii="Times New Roman" w:hAnsi="Times New Roman" w:cs="Times New Roman"/>
        </w:rPr>
        <w:t xml:space="preserve"> физической величины.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</w:rPr>
      </w:pPr>
      <w:r w:rsidRPr="00F53263">
        <w:rPr>
          <w:rFonts w:ascii="Times New Roman" w:hAnsi="Times New Roman" w:cs="Times New Roman"/>
          <w:i/>
        </w:rPr>
        <w:t>Выпускник получит возможность научиться: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использовать знания </w:t>
      </w:r>
      <w:proofErr w:type="gramStart"/>
      <w:r w:rsidRPr="00F53263">
        <w:rPr>
          <w:rFonts w:ascii="Times New Roman" w:hAnsi="Times New Roman" w:cs="Times New Roman"/>
        </w:rPr>
        <w:t>о тепловых явлениях в повседневной жизни для обеспечения безопасности при обращении с приборами</w:t>
      </w:r>
      <w:proofErr w:type="gramEnd"/>
      <w:r w:rsidRPr="00F53263">
        <w:rPr>
          <w:rFonts w:ascii="Times New Roman" w:hAnsi="Times New Roman" w:cs="Times New Roman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F53263">
        <w:rPr>
          <w:rFonts w:ascii="Times New Roman" w:hAnsi="Times New Roman" w:cs="Times New Roman"/>
          <w:b/>
        </w:rPr>
        <w:t>Электрические и магнитные явления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  <w:u w:val="single"/>
        </w:rPr>
      </w:pPr>
      <w:r w:rsidRPr="00F53263">
        <w:rPr>
          <w:rFonts w:ascii="Times New Roman" w:hAnsi="Times New Roman" w:cs="Times New Roman"/>
          <w:i/>
          <w:u w:val="single"/>
        </w:rPr>
        <w:t>Выпускник научится: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proofErr w:type="gramStart"/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магнитное),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света, дисперсия</w:t>
      </w:r>
      <w:proofErr w:type="gramEnd"/>
      <w:r w:rsidRPr="00F53263">
        <w:rPr>
          <w:rFonts w:ascii="Times New Roman" w:hAnsi="Times New Roman" w:cs="Times New Roman"/>
        </w:rPr>
        <w:t xml:space="preserve"> света.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lastRenderedPageBreak/>
        <w:t>•</w:t>
      </w:r>
      <w:r w:rsidRPr="00F53263">
        <w:rPr>
          <w:rFonts w:ascii="Times New Roman" w:hAnsi="Times New Roman" w:cs="Times New Roman"/>
        </w:rPr>
        <w:tab/>
        <w:t>использовать оптические схемы для построения изображений в плоском зеркале и собирающей линзе.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света; при </w:t>
      </w:r>
      <w:proofErr w:type="gramStart"/>
      <w:r w:rsidRPr="00F53263">
        <w:rPr>
          <w:rFonts w:ascii="Times New Roman" w:hAnsi="Times New Roman" w:cs="Times New Roman"/>
        </w:rPr>
        <w:t>описании</w:t>
      </w:r>
      <w:proofErr w:type="gramEnd"/>
      <w:r w:rsidRPr="00F53263">
        <w:rPr>
          <w:rFonts w:ascii="Times New Roman" w:hAnsi="Times New Roman" w:cs="Times New Roman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</w:t>
      </w:r>
      <w:proofErr w:type="gramStart"/>
      <w:r w:rsidRPr="00F53263">
        <w:rPr>
          <w:rFonts w:ascii="Times New Roman" w:hAnsi="Times New Roman" w:cs="Times New Roman"/>
        </w:rPr>
        <w:t>Джоуля-Ленца</w:t>
      </w:r>
      <w:proofErr w:type="gramEnd"/>
      <w:r w:rsidRPr="00F53263">
        <w:rPr>
          <w:rFonts w:ascii="Times New Roman" w:hAnsi="Times New Roman" w:cs="Times New Roman"/>
        </w:rPr>
        <w:t>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приводить примеры практического использования физических знаний </w:t>
      </w:r>
      <w:proofErr w:type="gramStart"/>
      <w:r w:rsidRPr="00F53263">
        <w:rPr>
          <w:rFonts w:ascii="Times New Roman" w:hAnsi="Times New Roman" w:cs="Times New Roman"/>
        </w:rPr>
        <w:t>о</w:t>
      </w:r>
      <w:proofErr w:type="gramEnd"/>
      <w:r w:rsidRPr="00F53263">
        <w:rPr>
          <w:rFonts w:ascii="Times New Roman" w:hAnsi="Times New Roman" w:cs="Times New Roman"/>
        </w:rPr>
        <w:t xml:space="preserve"> электромагнитных явлениях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proofErr w:type="gramStart"/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решать задачи, используя физические законы (закон Ома для участка цепи, закон Джоуля-Ленца,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света, формулы расчета электрического сопротивления при</w:t>
      </w:r>
      <w:proofErr w:type="gramEnd"/>
      <w:r w:rsidRPr="00F53263">
        <w:rPr>
          <w:rFonts w:ascii="Times New Roman" w:hAnsi="Times New Roman" w:cs="Times New Roman"/>
        </w:rPr>
        <w:t xml:space="preserve"> </w:t>
      </w:r>
      <w:proofErr w:type="gramStart"/>
      <w:r w:rsidRPr="00F53263">
        <w:rPr>
          <w:rFonts w:ascii="Times New Roman" w:hAnsi="Times New Roman" w:cs="Times New Roman"/>
        </w:rPr>
        <w:t>последовательном и параллельном соединении проводников):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  <w:proofErr w:type="gramEnd"/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</w:rPr>
      </w:pPr>
      <w:r w:rsidRPr="00F53263">
        <w:rPr>
          <w:rFonts w:ascii="Times New Roman" w:hAnsi="Times New Roman" w:cs="Times New Roman"/>
          <w:i/>
        </w:rPr>
        <w:t>Выпускник получит возможность научиться: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использовать знания </w:t>
      </w:r>
      <w:proofErr w:type="gramStart"/>
      <w:r w:rsidRPr="00F53263">
        <w:rPr>
          <w:rFonts w:ascii="Times New Roman" w:hAnsi="Times New Roman" w:cs="Times New Roman"/>
        </w:rPr>
        <w:t>об электромагнитных явлениях в повседневной жизни для обеспечения безопасности при обращении с приборами</w:t>
      </w:r>
      <w:proofErr w:type="gramEnd"/>
      <w:r w:rsidRPr="00F53263">
        <w:rPr>
          <w:rFonts w:ascii="Times New Roman" w:hAnsi="Times New Roman" w:cs="Times New Roman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</w:t>
      </w:r>
      <w:proofErr w:type="gramStart"/>
      <w:r w:rsidRPr="00F53263">
        <w:rPr>
          <w:rFonts w:ascii="Times New Roman" w:hAnsi="Times New Roman" w:cs="Times New Roman"/>
        </w:rPr>
        <w:t>Джоуля-Ленца</w:t>
      </w:r>
      <w:proofErr w:type="gramEnd"/>
      <w:r w:rsidRPr="00F53263">
        <w:rPr>
          <w:rFonts w:ascii="Times New Roman" w:hAnsi="Times New Roman" w:cs="Times New Roman"/>
        </w:rPr>
        <w:t xml:space="preserve"> и др.);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F53263">
        <w:rPr>
          <w:rFonts w:ascii="Times New Roman" w:hAnsi="Times New Roman" w:cs="Times New Roman"/>
          <w:b/>
        </w:rPr>
        <w:t>Квантовые явления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  <w:u w:val="single"/>
        </w:rPr>
      </w:pPr>
      <w:r w:rsidRPr="00F53263">
        <w:rPr>
          <w:rFonts w:ascii="Times New Roman" w:hAnsi="Times New Roman" w:cs="Times New Roman"/>
          <w:i/>
          <w:u w:val="single"/>
        </w:rPr>
        <w:t>Выпускник научится: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 xml:space="preserve">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</w:t>
      </w:r>
      <w:proofErr w:type="gramStart"/>
      <w:r w:rsidRPr="00F53263">
        <w:rPr>
          <w:rFonts w:ascii="Times New Roman" w:hAnsi="Times New Roman" w:cs="Times New Roman"/>
        </w:rPr>
        <w:t>γ-</w:t>
      </w:r>
      <w:proofErr w:type="gramEnd"/>
      <w:r w:rsidRPr="00F53263">
        <w:rPr>
          <w:rFonts w:ascii="Times New Roman" w:hAnsi="Times New Roman" w:cs="Times New Roman"/>
        </w:rPr>
        <w:t>излучения, возникновение линейчатого спектра излучения атома;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физической величины;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различать основные признаки планетарной модели атома, нуклонной модели атомного ядра;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приводить примеры проявления в природе и практического использования радиоактивности, ядерных и термоядерных реакций, спектрального анализа.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</w:rPr>
      </w:pPr>
      <w:r w:rsidRPr="00F53263">
        <w:rPr>
          <w:rFonts w:ascii="Times New Roman" w:hAnsi="Times New Roman" w:cs="Times New Roman"/>
          <w:i/>
        </w:rPr>
        <w:t>Выпускник получит возможность научиться: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lastRenderedPageBreak/>
        <w:t>•</w:t>
      </w:r>
      <w:r w:rsidRPr="00F53263">
        <w:rPr>
          <w:rFonts w:ascii="Times New Roman" w:hAnsi="Times New Roman" w:cs="Times New Roman"/>
        </w:rPr>
        <w:tab/>
        <w:t>соотносить энергию связи атомных ядер с дефектом массы;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приводить примеры влияния радиоактивных излучений на живые организмы; понимать принцип действия дозиметра и различать условия его использования;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F53263">
        <w:rPr>
          <w:rFonts w:ascii="Times New Roman" w:hAnsi="Times New Roman" w:cs="Times New Roman"/>
          <w:b/>
        </w:rPr>
        <w:t>Элементы астрономии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  <w:u w:val="single"/>
        </w:rPr>
      </w:pPr>
      <w:r w:rsidRPr="00F53263">
        <w:rPr>
          <w:rFonts w:ascii="Times New Roman" w:hAnsi="Times New Roman" w:cs="Times New Roman"/>
          <w:i/>
          <w:u w:val="single"/>
        </w:rPr>
        <w:t>Выпускник научится: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понимать различия между гелиоцентрической и геоцентрической системами мира;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i/>
        </w:rPr>
      </w:pPr>
      <w:r w:rsidRPr="00F53263">
        <w:rPr>
          <w:rFonts w:ascii="Times New Roman" w:hAnsi="Times New Roman" w:cs="Times New Roman"/>
          <w:i/>
        </w:rPr>
        <w:t>Выпускник получит возможность научиться: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различать основные характеристики звезд (размер, цвет, температура) соотносить цвет звезды с ее температурой;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•</w:t>
      </w:r>
      <w:r w:rsidRPr="00F53263">
        <w:rPr>
          <w:rFonts w:ascii="Times New Roman" w:hAnsi="Times New Roman" w:cs="Times New Roman"/>
        </w:rPr>
        <w:tab/>
        <w:t>различать гипотезы о происхождении Солнечной системы.</w:t>
      </w:r>
    </w:p>
    <w:p w:rsidR="007437A7" w:rsidRDefault="00F53263" w:rsidP="00F53263">
      <w:pPr>
        <w:pStyle w:val="a3"/>
        <w:numPr>
          <w:ilvl w:val="0"/>
          <w:numId w:val="4"/>
        </w:num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Содержание курса изучения физики</w:t>
      </w:r>
    </w:p>
    <w:p w:rsidR="00F53263" w:rsidRDefault="00F53263" w:rsidP="00F53263">
      <w:pPr>
        <w:pStyle w:val="a3"/>
        <w:spacing w:after="120" w:line="240" w:lineRule="auto"/>
        <w:ind w:left="0" w:firstLine="709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задач.</w:t>
      </w:r>
    </w:p>
    <w:p w:rsidR="00F53263" w:rsidRDefault="00F53263" w:rsidP="00F53263">
      <w:pPr>
        <w:pStyle w:val="a3"/>
        <w:spacing w:after="120" w:line="240" w:lineRule="auto"/>
        <w:ind w:left="0" w:firstLine="709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Освоение учебного предмета «Физика» направлено на развитие у обучающихся представлений о строении, свойствах, законах существования и движения материи, на освоение обучающимися общих законов и закономерностей природных явлений, создание условий для формирования интеллектуальных, творческих,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F53263" w:rsidRDefault="00F53263" w:rsidP="00F53263">
      <w:pPr>
        <w:pStyle w:val="a3"/>
        <w:spacing w:after="120" w:line="240" w:lineRule="auto"/>
        <w:ind w:left="0" w:firstLine="709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 xml:space="preserve">Учебный предмет «Физика» способствует формированию у обучающихся умений безопасно использовать лабораторное оборудование, проводить </w:t>
      </w:r>
      <w:proofErr w:type="gramStart"/>
      <w:r w:rsidRPr="00F53263">
        <w:rPr>
          <w:rFonts w:ascii="Times New Roman" w:hAnsi="Times New Roman" w:cs="Times New Roman"/>
        </w:rPr>
        <w:t>естественно-научные</w:t>
      </w:r>
      <w:proofErr w:type="gramEnd"/>
      <w:r w:rsidRPr="00F53263">
        <w:rPr>
          <w:rFonts w:ascii="Times New Roman" w:hAnsi="Times New Roman" w:cs="Times New Roman"/>
        </w:rPr>
        <w:t xml:space="preserve"> исследования и эксперименты, анализировать полученные результаты, представлять и научно аргументировать полученные выводы.</w:t>
      </w:r>
    </w:p>
    <w:p w:rsidR="00F53263" w:rsidRPr="00F53263" w:rsidRDefault="00F53263" w:rsidP="00F53263">
      <w:pPr>
        <w:pStyle w:val="a3"/>
        <w:spacing w:after="120" w:line="240" w:lineRule="auto"/>
        <w:ind w:left="0" w:firstLine="709"/>
        <w:rPr>
          <w:rFonts w:ascii="Times New Roman" w:hAnsi="Times New Roman" w:cs="Times New Roman"/>
        </w:rPr>
      </w:pPr>
      <w:proofErr w:type="gramStart"/>
      <w:r w:rsidRPr="00F53263">
        <w:rPr>
          <w:rFonts w:ascii="Times New Roman" w:hAnsi="Times New Roman" w:cs="Times New Roman"/>
        </w:rPr>
        <w:t xml:space="preserve">Изучение предмета «Физика»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физики в жизни основано на </w:t>
      </w:r>
      <w:proofErr w:type="spellStart"/>
      <w:r w:rsidRPr="00F53263">
        <w:rPr>
          <w:rFonts w:ascii="Times New Roman" w:hAnsi="Times New Roman" w:cs="Times New Roman"/>
        </w:rPr>
        <w:t>меж</w:t>
      </w:r>
      <w:r>
        <w:rPr>
          <w:rFonts w:ascii="Times New Roman" w:hAnsi="Times New Roman" w:cs="Times New Roman"/>
        </w:rPr>
        <w:t>предметных</w:t>
      </w:r>
      <w:proofErr w:type="spellEnd"/>
      <w:r>
        <w:rPr>
          <w:rFonts w:ascii="Times New Roman" w:hAnsi="Times New Roman" w:cs="Times New Roman"/>
        </w:rPr>
        <w:t xml:space="preserve"> связях с предметами: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 w:rsidRPr="00F53263">
        <w:rPr>
          <w:rFonts w:ascii="Times New Roman" w:hAnsi="Times New Roman" w:cs="Times New Roman"/>
        </w:rPr>
        <w:t>«Математика», «Информатика», «Химия», «Биология», «География», «Экология», «Основы безопасности жизнедеятельности», «История», «Литература» и др.</w:t>
      </w:r>
      <w:proofErr w:type="gramEnd"/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F53263">
        <w:rPr>
          <w:rFonts w:ascii="Times New Roman" w:hAnsi="Times New Roman" w:cs="Times New Roman"/>
          <w:b/>
        </w:rPr>
        <w:t>Физика и физические методы изучения природы</w:t>
      </w:r>
    </w:p>
    <w:p w:rsidR="00F53263" w:rsidRPr="00F53263" w:rsidRDefault="00F53263" w:rsidP="00F53263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Физика – наука о природе. Физические тела и явления. Наблюдение и описание физических явлений. Физический эксперимент. Моделирование явлений и объектов природы.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Физические величины и их измерение. Точность и погрешность измерений. Международная система единиц.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Физические законы и закономерности. Физика и техника. Научный метод познания. Роль физики в формировании естественнонаучной грамотности.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F53263">
        <w:rPr>
          <w:rFonts w:ascii="Times New Roman" w:hAnsi="Times New Roman" w:cs="Times New Roman"/>
          <w:b/>
        </w:rPr>
        <w:t>Механические явления</w:t>
      </w:r>
    </w:p>
    <w:p w:rsidR="00F53263" w:rsidRPr="00F53263" w:rsidRDefault="00F53263" w:rsidP="00F53263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 xml:space="preserve">Механическое движение. Материальная точка как модель физического тела. Относительность механического движения. Система </w:t>
      </w:r>
      <w:proofErr w:type="spellStart"/>
      <w:r w:rsidRPr="00F53263">
        <w:rPr>
          <w:rFonts w:ascii="Times New Roman" w:hAnsi="Times New Roman" w:cs="Times New Roman"/>
        </w:rPr>
        <w:t>отсчета</w:t>
      </w:r>
      <w:proofErr w:type="gramStart"/>
      <w:r w:rsidRPr="00F53263">
        <w:rPr>
          <w:rFonts w:ascii="Times New Roman" w:hAnsi="Times New Roman" w:cs="Times New Roman"/>
        </w:rPr>
        <w:t>.Ф</w:t>
      </w:r>
      <w:proofErr w:type="gramEnd"/>
      <w:r w:rsidRPr="00F53263">
        <w:rPr>
          <w:rFonts w:ascii="Times New Roman" w:hAnsi="Times New Roman" w:cs="Times New Roman"/>
        </w:rPr>
        <w:t>изические</w:t>
      </w:r>
      <w:proofErr w:type="spellEnd"/>
      <w:r w:rsidRPr="00F53263">
        <w:rPr>
          <w:rFonts w:ascii="Times New Roman" w:hAnsi="Times New Roman" w:cs="Times New Roman"/>
        </w:rPr>
        <w:t xml:space="preserve"> величины, необходимые для описания движения и взаимосвязь между ними (путь, перемещение, скорость, ускорение, время движения). Равномерное и равноускоренное прямолинейное движение. Равномерное движение по окружности. Первый закон Ньютона и </w:t>
      </w:r>
      <w:proofErr w:type="spellStart"/>
      <w:r w:rsidRPr="00F53263">
        <w:rPr>
          <w:rFonts w:ascii="Times New Roman" w:hAnsi="Times New Roman" w:cs="Times New Roman"/>
        </w:rPr>
        <w:t>инерция</w:t>
      </w:r>
      <w:proofErr w:type="gramStart"/>
      <w:r w:rsidRPr="00F53263">
        <w:rPr>
          <w:rFonts w:ascii="Times New Roman" w:hAnsi="Times New Roman" w:cs="Times New Roman"/>
        </w:rPr>
        <w:t>.М</w:t>
      </w:r>
      <w:proofErr w:type="gramEnd"/>
      <w:r w:rsidRPr="00F53263">
        <w:rPr>
          <w:rFonts w:ascii="Times New Roman" w:hAnsi="Times New Roman" w:cs="Times New Roman"/>
        </w:rPr>
        <w:t>асса</w:t>
      </w:r>
      <w:proofErr w:type="spellEnd"/>
      <w:r w:rsidRPr="00F53263">
        <w:rPr>
          <w:rFonts w:ascii="Times New Roman" w:hAnsi="Times New Roman" w:cs="Times New Roman"/>
        </w:rPr>
        <w:t xml:space="preserve"> тела. Плотность вещества. Сила. Единицы силы. Второй закон Ньютона. Третий закон Ньютона. Свободное падение тел. Сила тяжести. Закон всемирного тяготения. Сила упругости. Закон Гука. </w:t>
      </w:r>
      <w:r w:rsidRPr="00F53263">
        <w:rPr>
          <w:rFonts w:ascii="Times New Roman" w:hAnsi="Times New Roman" w:cs="Times New Roman"/>
        </w:rPr>
        <w:lastRenderedPageBreak/>
        <w:t>Вес тела. Невесомость. Связь между силой тяжести и массой тела. Динамометр. Равнодействующая сила. Сила трения. Трение скольжения. Трение покоя. Трение в природе и технике.</w:t>
      </w:r>
    </w:p>
    <w:p w:rsidR="00F53263" w:rsidRPr="00F53263" w:rsidRDefault="00F53263" w:rsidP="00F53263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Импульс. Закон сохранения импульса. Реактивное движение. Механическая работа. Мощность. Энергия. Потенциальная и кинетическая энергия. Превращение одного вида механической энергии в другой. Закон сохранения полной механической энергии.</w:t>
      </w:r>
    </w:p>
    <w:p w:rsidR="00F53263" w:rsidRPr="00F53263" w:rsidRDefault="00F53263" w:rsidP="00F53263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Простые механизмы. Условия равновесия твердого тела, имеющего закрепленную ось движения. Момент силы. Центр тяжести тела. 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Коэффициент полезного действия механизма.</w:t>
      </w:r>
    </w:p>
    <w:p w:rsidR="00F53263" w:rsidRPr="00F53263" w:rsidRDefault="00F53263" w:rsidP="00F53263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Давление твердых тел. Единицы измерения давления. Способы изменения давления. Давление жидкостей и газов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Барометр-анероид.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 Воздухоплавание.</w:t>
      </w:r>
    </w:p>
    <w:p w:rsidR="00F53263" w:rsidRPr="00F53263" w:rsidRDefault="00F53263" w:rsidP="00F53263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Механические колебания. Период, частота, амплитуда колебаний. Резонанс. Механические волны в однородных средах. Длина волны. Звук как механическая волна. Громкость и высота тона звука.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F53263">
        <w:rPr>
          <w:rFonts w:ascii="Times New Roman" w:hAnsi="Times New Roman" w:cs="Times New Roman"/>
          <w:b/>
        </w:rPr>
        <w:t>Тепловые явления</w:t>
      </w:r>
    </w:p>
    <w:p w:rsidR="00F53263" w:rsidRPr="00F53263" w:rsidRDefault="00F53263" w:rsidP="00F53263">
      <w:pPr>
        <w:pStyle w:val="a3"/>
        <w:spacing w:after="120" w:line="240" w:lineRule="auto"/>
        <w:ind w:left="0" w:firstLine="709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Строение вещества. Атомы и молекулы. Тепловое движение атомов и молекул. Диффузия в газах, жидкостях и твердых телах. Броуновское движение. Взаимодействие (притяжение и отталкивание) молекул. Агрегатные состояния вещества. Различие в строении твердых тел, жидкостей и газов.</w:t>
      </w:r>
    </w:p>
    <w:p w:rsidR="00F53263" w:rsidRPr="00F53263" w:rsidRDefault="00F53263" w:rsidP="00F53263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Тепловое равновесие. Температура. Связь температуры со скоростью хаотического движения частиц. Внутренняя энергия. Работа и теплопередача как способы изменения внутренней энергии тела. Теплопроводность. Конвекция. Излучение. Примеры теплопередачи в природе и технике. Количество теплоты. Удельная теплоемкость. Удельная теплота сгорания топлива. Закон сохранения и превращения энергии в механических и тепловых процессах. Плавление и отвердевание кристаллических тел. Удельная теплота плавления. Испарение и конденсация. Поглощение энергии при испарении жидкости и выделение ее при конденсации пара. Кипение. Зависимость температуры кипения от давления. Удельная теплота парообразования и конденсации. Влажность воздуха. Работа газа при расширении. Преобразования энергии в тепловых машинах (паровая турбина, двигатель внутреннего сгорания, реактивный двигатель). КПД тепловой машины. Экологические проблемы использования тепловых машин.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F53263">
        <w:rPr>
          <w:rFonts w:ascii="Times New Roman" w:hAnsi="Times New Roman" w:cs="Times New Roman"/>
          <w:b/>
        </w:rPr>
        <w:t>Электромагнитные явления</w:t>
      </w:r>
    </w:p>
    <w:p w:rsidR="00F53263" w:rsidRPr="00F53263" w:rsidRDefault="00F53263" w:rsidP="00F53263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Электризация физических тел. Взаимодействие заряженных тел. Два рода электрических зарядов. Делимость электрического заряда. Элементарный электрический заряд. Закон сохранения электрического заряда. Проводники, полупроводники и изоляторы электричества. Электроскоп. Электрическое поле как особый вид материи. Напряженность электрического поля. Действие электрического поля на электрические заряды. Конденсатор. Энергия электрического поля конденсатора.</w:t>
      </w:r>
    </w:p>
    <w:p w:rsidR="00F53263" w:rsidRPr="00F53263" w:rsidRDefault="00F53263" w:rsidP="00C72E82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Электрический ток. Источники электрического тока. Электрическая цепь и ее составные части. Направление и действия электрического тока. Носители электрических зарядов в металлах. Сила тока. Электрическое напряжение. Электрическое сопротивление проводников. Единицы сопротивления.</w:t>
      </w:r>
    </w:p>
    <w:p w:rsidR="00F53263" w:rsidRPr="00F53263" w:rsidRDefault="00F53263" w:rsidP="00C72E82">
      <w:pPr>
        <w:pStyle w:val="a3"/>
        <w:spacing w:after="120" w:line="240" w:lineRule="auto"/>
        <w:ind w:left="0" w:firstLine="709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Зависимость силы тока от напряжения. Закон Ома для участка цепи. Удельное сопротивление. Реостаты. Последовательное соединение проводников. Параллельное соединение проводников.</w:t>
      </w:r>
    </w:p>
    <w:p w:rsidR="00F53263" w:rsidRPr="00F53263" w:rsidRDefault="00F53263" w:rsidP="00C72E82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 xml:space="preserve">Работа электрического поля по перемещению электрических зарядов. Мощность электрического тока. Нагревание проводников электрическим током. Закон Джоуля - Ленца. Электрические нагревательные и осветительные приборы. Короткое замыкание. </w:t>
      </w:r>
    </w:p>
    <w:p w:rsidR="00F53263" w:rsidRPr="00F53263" w:rsidRDefault="00F53263" w:rsidP="00C72E82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 xml:space="preserve">Магнитное поле. Индукция магнитного поля. Магнитное поле тока. Опыт Эрстеда. Магнитное поле постоянных магнитов. Магнитное поле Земли. Электромагнит. Магнитное поле катушки с током. Применение электромагнитов. Действие магнитного поля на проводник с током и движущуюся заряженную частицу. Сила Ампера и сила Лоренца. Электродвигатель. Явление </w:t>
      </w:r>
      <w:proofErr w:type="gramStart"/>
      <w:r w:rsidRPr="00F53263">
        <w:rPr>
          <w:rFonts w:ascii="Times New Roman" w:hAnsi="Times New Roman" w:cs="Times New Roman"/>
        </w:rPr>
        <w:t>электромагнитной</w:t>
      </w:r>
      <w:proofErr w:type="gramEnd"/>
      <w:r w:rsidRPr="00F53263">
        <w:rPr>
          <w:rFonts w:ascii="Times New Roman" w:hAnsi="Times New Roman" w:cs="Times New Roman"/>
        </w:rPr>
        <w:t xml:space="preserve"> индукция. Опыты Фарадея.</w:t>
      </w:r>
    </w:p>
    <w:p w:rsidR="00F53263" w:rsidRPr="00F53263" w:rsidRDefault="00F53263" w:rsidP="00C72E82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Электромагнитные колебания. Колебательный контур. Электрогенератор. Переменный ток. Трансформатор. Передача электрической энергии на расстояние. Электромагнитные волны и их свойства. Принципы радиосвязи и телевидения. Влияние электромагнитных излучений на живые организмы.</w:t>
      </w:r>
    </w:p>
    <w:p w:rsidR="00F53263" w:rsidRPr="00F53263" w:rsidRDefault="00F53263" w:rsidP="00C72E82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lastRenderedPageBreak/>
        <w:t>Свет – электромагнитная волна. Скорость света. Источники света. Закон прямолинейного распространение света. Закон отражения света. Плоское зеркало. Закон преломления света. Линзы. Фокусное расстояние и оптическая сила линзы. Изображение предмета в зеркале и линзе. Оптические приборы. Глаз как оптическая система. Дисперсия света. Интерференция и дифракция света.</w:t>
      </w:r>
    </w:p>
    <w:p w:rsidR="00F53263" w:rsidRPr="00C72E82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C72E82">
        <w:rPr>
          <w:rFonts w:ascii="Times New Roman" w:hAnsi="Times New Roman" w:cs="Times New Roman"/>
          <w:b/>
        </w:rPr>
        <w:t>Квантовые явления</w:t>
      </w:r>
    </w:p>
    <w:p w:rsidR="00F53263" w:rsidRPr="00F53263" w:rsidRDefault="00F53263" w:rsidP="00C72E82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Строение атомов. Планетарная модель атома. Квантовый характер поглощения и испускания света атомами. Линейчатые спектры.</w:t>
      </w:r>
    </w:p>
    <w:p w:rsidR="00F53263" w:rsidRPr="00F53263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Опыты Резерфорда.</w:t>
      </w:r>
    </w:p>
    <w:p w:rsidR="00F53263" w:rsidRPr="00F53263" w:rsidRDefault="00F53263" w:rsidP="00C72E82">
      <w:pPr>
        <w:pStyle w:val="a3"/>
        <w:spacing w:after="120" w:line="240" w:lineRule="auto"/>
        <w:ind w:left="0" w:firstLine="709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Состав атомного ядра. Протон, нейтрон и электрон. Закон Эйнштейна о пропорциональности массы и энергии. Дефект масс и энергия связи атомных ядер. Радиоактивность. Период полураспада. Альфа-излучение. Бета-излучение. Гамма-излучение. Ядерные реакции. Источники энергии Солнца и звезд. Ядерная энергетика. Экологические проблемы работы атомных электростанций. Дозиметрия. Влияние радиоактивных излучений на живые организмы.</w:t>
      </w:r>
    </w:p>
    <w:p w:rsidR="00F53263" w:rsidRPr="00C72E82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 w:rsidRPr="00C72E82">
        <w:rPr>
          <w:rFonts w:ascii="Times New Roman" w:hAnsi="Times New Roman" w:cs="Times New Roman"/>
          <w:b/>
        </w:rPr>
        <w:t>Строение и эволюция Вселенной</w:t>
      </w:r>
    </w:p>
    <w:p w:rsidR="00F53263" w:rsidRPr="00F53263" w:rsidRDefault="00F53263" w:rsidP="00C72E82">
      <w:pPr>
        <w:pStyle w:val="a3"/>
        <w:spacing w:after="120" w:line="240" w:lineRule="auto"/>
        <w:ind w:left="0" w:firstLine="720"/>
        <w:rPr>
          <w:rFonts w:ascii="Times New Roman" w:hAnsi="Times New Roman" w:cs="Times New Roman"/>
        </w:rPr>
      </w:pPr>
      <w:r w:rsidRPr="00F53263">
        <w:rPr>
          <w:rFonts w:ascii="Times New Roman" w:hAnsi="Times New Roman" w:cs="Times New Roman"/>
        </w:rPr>
        <w:t>Геоцентрическая и гел</w:t>
      </w:r>
      <w:r w:rsidR="00C72E82">
        <w:rPr>
          <w:rFonts w:ascii="Times New Roman" w:hAnsi="Times New Roman" w:cs="Times New Roman"/>
        </w:rPr>
        <w:t>иоцентрическая системы мира. Фи</w:t>
      </w:r>
      <w:r w:rsidRPr="00F53263">
        <w:rPr>
          <w:rFonts w:ascii="Times New Roman" w:hAnsi="Times New Roman" w:cs="Times New Roman"/>
        </w:rPr>
        <w:t>зическая природа небесн</w:t>
      </w:r>
      <w:r w:rsidR="00C72E82">
        <w:rPr>
          <w:rFonts w:ascii="Times New Roman" w:hAnsi="Times New Roman" w:cs="Times New Roman"/>
        </w:rPr>
        <w:t>ых тел Солнечной системы. Проис</w:t>
      </w:r>
      <w:r w:rsidRPr="00F53263">
        <w:rPr>
          <w:rFonts w:ascii="Times New Roman" w:hAnsi="Times New Roman" w:cs="Times New Roman"/>
        </w:rPr>
        <w:t xml:space="preserve">хождение Солнечной системы. Физическая природа Солнца и звезд. Строение Вселенной. Эволюция Вселенной. Гипотеза Большого взрыва. </w:t>
      </w:r>
    </w:p>
    <w:p w:rsidR="00F53263" w:rsidRPr="00C72E82" w:rsidRDefault="00C72E82" w:rsidP="00F53263">
      <w:pPr>
        <w:pStyle w:val="a3"/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Лабораторные</w:t>
      </w:r>
      <w:r w:rsidR="00F53263" w:rsidRPr="00C72E82">
        <w:rPr>
          <w:rFonts w:ascii="Times New Roman" w:hAnsi="Times New Roman" w:cs="Times New Roman"/>
          <w:b/>
        </w:rPr>
        <w:t xml:space="preserve"> работ</w:t>
      </w:r>
      <w:r>
        <w:rPr>
          <w:rFonts w:ascii="Times New Roman" w:hAnsi="Times New Roman" w:cs="Times New Roman"/>
          <w:b/>
        </w:rPr>
        <w:t>ы:</w:t>
      </w:r>
    </w:p>
    <w:p w:rsidR="00F53263" w:rsidRPr="00C72E82" w:rsidRDefault="00F53263" w:rsidP="00F53263">
      <w:pPr>
        <w:pStyle w:val="a3"/>
        <w:spacing w:after="120" w:line="240" w:lineRule="auto"/>
        <w:rPr>
          <w:rFonts w:ascii="Times New Roman" w:hAnsi="Times New Roman" w:cs="Times New Roman"/>
          <w:u w:val="single"/>
        </w:rPr>
      </w:pPr>
      <w:r w:rsidRPr="00C72E82">
        <w:rPr>
          <w:rFonts w:ascii="Times New Roman" w:hAnsi="Times New Roman" w:cs="Times New Roman"/>
          <w:u w:val="single"/>
        </w:rPr>
        <w:t>Лабораторные</w:t>
      </w:r>
      <w:r w:rsidR="00C72E82">
        <w:rPr>
          <w:rFonts w:ascii="Times New Roman" w:hAnsi="Times New Roman" w:cs="Times New Roman"/>
          <w:u w:val="single"/>
        </w:rPr>
        <w:t xml:space="preserve"> работы</w:t>
      </w:r>
      <w:r w:rsidRPr="00C72E82">
        <w:rPr>
          <w:rFonts w:ascii="Times New Roman" w:hAnsi="Times New Roman" w:cs="Times New Roman"/>
          <w:u w:val="single"/>
        </w:rPr>
        <w:t xml:space="preserve"> </w:t>
      </w:r>
      <w:r w:rsidR="00C72E82">
        <w:rPr>
          <w:rFonts w:ascii="Times New Roman" w:hAnsi="Times New Roman" w:cs="Times New Roman"/>
          <w:u w:val="single"/>
        </w:rPr>
        <w:t>для 7 класса:</w:t>
      </w:r>
    </w:p>
    <w:p w:rsidR="00F53263" w:rsidRDefault="00C72E82" w:rsidP="00C72E82">
      <w:pPr>
        <w:pStyle w:val="a3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C72E82">
        <w:rPr>
          <w:rFonts w:ascii="Times New Roman" w:hAnsi="Times New Roman" w:cs="Times New Roman"/>
        </w:rPr>
        <w:t>Определение цены деления измерительного прибора.</w:t>
      </w:r>
    </w:p>
    <w:p w:rsidR="00C72E82" w:rsidRDefault="00C72E82" w:rsidP="00C72E82">
      <w:pPr>
        <w:pStyle w:val="a3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C72E82">
        <w:rPr>
          <w:rFonts w:ascii="Times New Roman" w:hAnsi="Times New Roman" w:cs="Times New Roman"/>
        </w:rPr>
        <w:t>Определение размеров малых тел</w:t>
      </w:r>
      <w:r>
        <w:rPr>
          <w:rFonts w:ascii="Times New Roman" w:hAnsi="Times New Roman" w:cs="Times New Roman"/>
        </w:rPr>
        <w:t>.</w:t>
      </w:r>
    </w:p>
    <w:p w:rsidR="00C72E82" w:rsidRDefault="00C72E82" w:rsidP="00C72E82">
      <w:pPr>
        <w:pStyle w:val="a3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C72E82">
        <w:rPr>
          <w:rFonts w:ascii="Times New Roman" w:hAnsi="Times New Roman" w:cs="Times New Roman"/>
        </w:rPr>
        <w:t>Измерение массы тела на рычажных весах</w:t>
      </w:r>
      <w:r>
        <w:rPr>
          <w:rFonts w:ascii="Times New Roman" w:hAnsi="Times New Roman" w:cs="Times New Roman"/>
        </w:rPr>
        <w:t>.</w:t>
      </w:r>
    </w:p>
    <w:p w:rsidR="00C72E82" w:rsidRDefault="00C72E82" w:rsidP="00C72E82">
      <w:pPr>
        <w:pStyle w:val="a3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C72E82">
        <w:rPr>
          <w:rFonts w:ascii="Times New Roman" w:hAnsi="Times New Roman" w:cs="Times New Roman"/>
        </w:rPr>
        <w:t>Измерение объема тела</w:t>
      </w:r>
      <w:r>
        <w:rPr>
          <w:rFonts w:ascii="Times New Roman" w:hAnsi="Times New Roman" w:cs="Times New Roman"/>
        </w:rPr>
        <w:t>.</w:t>
      </w:r>
    </w:p>
    <w:p w:rsidR="00C72E82" w:rsidRDefault="00C72E82" w:rsidP="00C72E82">
      <w:pPr>
        <w:pStyle w:val="a3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C72E82">
        <w:rPr>
          <w:rFonts w:ascii="Times New Roman" w:hAnsi="Times New Roman" w:cs="Times New Roman"/>
        </w:rPr>
        <w:t>Определение плотности вещества твердого тела</w:t>
      </w:r>
      <w:r>
        <w:rPr>
          <w:rFonts w:ascii="Times New Roman" w:hAnsi="Times New Roman" w:cs="Times New Roman"/>
        </w:rPr>
        <w:t>.</w:t>
      </w:r>
    </w:p>
    <w:p w:rsidR="00C72E82" w:rsidRDefault="00C72E82" w:rsidP="00C72E82">
      <w:pPr>
        <w:pStyle w:val="a3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proofErr w:type="spellStart"/>
      <w:r w:rsidRPr="00C72E82">
        <w:rPr>
          <w:rFonts w:ascii="Times New Roman" w:hAnsi="Times New Roman" w:cs="Times New Roman"/>
        </w:rPr>
        <w:t>Градуирование</w:t>
      </w:r>
      <w:proofErr w:type="spellEnd"/>
      <w:r w:rsidRPr="00C72E82">
        <w:rPr>
          <w:rFonts w:ascii="Times New Roman" w:hAnsi="Times New Roman" w:cs="Times New Roman"/>
        </w:rPr>
        <w:t xml:space="preserve"> пружины и измерение сил динамометром</w:t>
      </w:r>
      <w:r>
        <w:rPr>
          <w:rFonts w:ascii="Times New Roman" w:hAnsi="Times New Roman" w:cs="Times New Roman"/>
        </w:rPr>
        <w:t>.</w:t>
      </w:r>
    </w:p>
    <w:p w:rsidR="00C72E82" w:rsidRDefault="00C72E82" w:rsidP="00C72E82">
      <w:pPr>
        <w:pStyle w:val="a3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C72E82">
        <w:rPr>
          <w:rFonts w:ascii="Times New Roman" w:hAnsi="Times New Roman" w:cs="Times New Roman"/>
        </w:rPr>
        <w:t>Определение выталкивающей силы, действующей на погруженное в жидкость тело</w:t>
      </w:r>
      <w:r>
        <w:rPr>
          <w:rFonts w:ascii="Times New Roman" w:hAnsi="Times New Roman" w:cs="Times New Roman"/>
        </w:rPr>
        <w:t>.</w:t>
      </w:r>
    </w:p>
    <w:p w:rsidR="00C72E82" w:rsidRDefault="00C72E82" w:rsidP="00C72E82">
      <w:pPr>
        <w:pStyle w:val="a3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C72E82">
        <w:rPr>
          <w:rFonts w:ascii="Times New Roman" w:hAnsi="Times New Roman" w:cs="Times New Roman"/>
        </w:rPr>
        <w:t>Выяснение условий плавания тела в жидкости</w:t>
      </w:r>
      <w:r>
        <w:rPr>
          <w:rFonts w:ascii="Times New Roman" w:hAnsi="Times New Roman" w:cs="Times New Roman"/>
        </w:rPr>
        <w:t>.</w:t>
      </w:r>
    </w:p>
    <w:p w:rsidR="00C72E82" w:rsidRDefault="00C72E82" w:rsidP="00C72E82">
      <w:pPr>
        <w:pStyle w:val="a3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C72E82">
        <w:rPr>
          <w:rFonts w:ascii="Times New Roman" w:hAnsi="Times New Roman" w:cs="Times New Roman"/>
        </w:rPr>
        <w:t>Выяснение условия равновесия рычага</w:t>
      </w:r>
      <w:r>
        <w:rPr>
          <w:rFonts w:ascii="Times New Roman" w:hAnsi="Times New Roman" w:cs="Times New Roman"/>
        </w:rPr>
        <w:t>.</w:t>
      </w:r>
    </w:p>
    <w:p w:rsidR="00C72E82" w:rsidRDefault="00C72E82" w:rsidP="00C72E82">
      <w:pPr>
        <w:pStyle w:val="a3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C72E82">
        <w:rPr>
          <w:rFonts w:ascii="Times New Roman" w:hAnsi="Times New Roman" w:cs="Times New Roman"/>
        </w:rPr>
        <w:t>Определение КПД при подъеме тела по наклонной плоскости</w:t>
      </w:r>
      <w:r>
        <w:rPr>
          <w:rFonts w:ascii="Times New Roman" w:hAnsi="Times New Roman" w:cs="Times New Roman"/>
        </w:rPr>
        <w:t>.</w:t>
      </w:r>
    </w:p>
    <w:p w:rsidR="00C72E82" w:rsidRPr="00B60564" w:rsidRDefault="00B60564" w:rsidP="00B60564">
      <w:pPr>
        <w:spacing w:after="120" w:line="240" w:lineRule="auto"/>
        <w:ind w:firstLine="709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Лабораторные работы для 8</w:t>
      </w:r>
      <w:r w:rsidRPr="00B60564">
        <w:rPr>
          <w:rFonts w:ascii="Times New Roman" w:hAnsi="Times New Roman" w:cs="Times New Roman"/>
          <w:u w:val="single"/>
        </w:rPr>
        <w:t xml:space="preserve"> класса:</w:t>
      </w:r>
    </w:p>
    <w:p w:rsidR="00C72E82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Сравнение количеств теплоты при смешивании воды разной температуры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Измерение удельной теплоемкости твердого тела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Измерение влажности воздуха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Сборка электрической цепи и измерение силы тока в её различных участках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Измерение напряжения на различных участках электрической цепи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Измерение сопротивления проводника при помощи амперметра и вольтметра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Регулирование силы тока реостатом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Измерение мощности и работы тока в электрической лампе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Сборка электромагнита и испытание его действия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Изучение электрического двигателя постоянного тока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Получение изображения при помощи линзы</w:t>
      </w:r>
      <w:r>
        <w:rPr>
          <w:rFonts w:ascii="Times New Roman" w:hAnsi="Times New Roman" w:cs="Times New Roman"/>
        </w:rPr>
        <w:t>.</w:t>
      </w:r>
    </w:p>
    <w:p w:rsidR="00B60564" w:rsidRPr="00B60564" w:rsidRDefault="00B60564" w:rsidP="00B60564">
      <w:pPr>
        <w:spacing w:after="120" w:line="240" w:lineRule="auto"/>
        <w:ind w:left="709"/>
        <w:rPr>
          <w:rFonts w:ascii="Times New Roman" w:hAnsi="Times New Roman" w:cs="Times New Roman"/>
          <w:u w:val="single"/>
        </w:rPr>
      </w:pPr>
      <w:r w:rsidRPr="00B60564">
        <w:rPr>
          <w:rFonts w:ascii="Times New Roman" w:hAnsi="Times New Roman" w:cs="Times New Roman"/>
          <w:u w:val="single"/>
        </w:rPr>
        <w:t>Лабораторные работы для</w:t>
      </w:r>
      <w:r>
        <w:rPr>
          <w:rFonts w:ascii="Times New Roman" w:hAnsi="Times New Roman" w:cs="Times New Roman"/>
          <w:u w:val="single"/>
        </w:rPr>
        <w:t xml:space="preserve"> 9</w:t>
      </w:r>
      <w:r w:rsidRPr="00B60564">
        <w:rPr>
          <w:rFonts w:ascii="Times New Roman" w:hAnsi="Times New Roman" w:cs="Times New Roman"/>
          <w:u w:val="single"/>
        </w:rPr>
        <w:t xml:space="preserve"> класса:</w:t>
      </w:r>
    </w:p>
    <w:p w:rsidR="00F53263" w:rsidRDefault="00B60564" w:rsidP="00B60564">
      <w:pPr>
        <w:pStyle w:val="a3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Исследование равноускоренного движения без начальной скорости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Измерение ускорения свободного падения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lastRenderedPageBreak/>
        <w:t>Исследование зависимости периода колебаний пружинного маятника от массы груза и жесткости пружины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Исследование зависимости периода и частоты свободных колебаний нитяного маятника от длины нити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Изучение явления электромагнитной индукции</w:t>
      </w:r>
      <w:r>
        <w:rPr>
          <w:rFonts w:ascii="Times New Roman" w:hAnsi="Times New Roman" w:cs="Times New Roman"/>
        </w:rPr>
        <w:t>.</w:t>
      </w:r>
    </w:p>
    <w:p w:rsidR="00B60564" w:rsidRDefault="00B60564" w:rsidP="00B60564">
      <w:pPr>
        <w:pStyle w:val="a3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B60564">
        <w:rPr>
          <w:rFonts w:ascii="Times New Roman" w:hAnsi="Times New Roman" w:cs="Times New Roman"/>
        </w:rPr>
        <w:t>Наблюдение сплошного и линейчатого спектров испускания</w:t>
      </w:r>
      <w:r>
        <w:rPr>
          <w:rFonts w:ascii="Times New Roman" w:hAnsi="Times New Roman" w:cs="Times New Roman"/>
        </w:rPr>
        <w:t>.</w:t>
      </w:r>
    </w:p>
    <w:p w:rsidR="00B60564" w:rsidRDefault="00080CF2" w:rsidP="00080CF2">
      <w:pPr>
        <w:pStyle w:val="a3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Изучение деления ядра атома урана по фотографии треков</w:t>
      </w:r>
      <w:r>
        <w:rPr>
          <w:rFonts w:ascii="Times New Roman" w:hAnsi="Times New Roman" w:cs="Times New Roman"/>
        </w:rPr>
        <w:t>.</w:t>
      </w:r>
    </w:p>
    <w:p w:rsidR="00080CF2" w:rsidRDefault="00080CF2" w:rsidP="00080CF2">
      <w:pPr>
        <w:pStyle w:val="a3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Изучение треков заряженных частиц по готовым фотографиям.</w:t>
      </w:r>
    </w:p>
    <w:p w:rsidR="00080CF2" w:rsidRDefault="00080CF2" w:rsidP="00080CF2">
      <w:pPr>
        <w:pStyle w:val="a3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Измерение естественного радиационного фона дозиметром</w:t>
      </w:r>
      <w:r>
        <w:rPr>
          <w:rFonts w:ascii="Times New Roman" w:hAnsi="Times New Roman" w:cs="Times New Roman"/>
        </w:rPr>
        <w:t>.</w:t>
      </w:r>
    </w:p>
    <w:p w:rsidR="00080CF2" w:rsidRDefault="00080CF2" w:rsidP="00080CF2">
      <w:pPr>
        <w:pStyle w:val="a3"/>
        <w:numPr>
          <w:ilvl w:val="0"/>
          <w:numId w:val="10"/>
        </w:num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Критерии оценивания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b/>
        </w:rPr>
      </w:pPr>
      <w:r w:rsidRPr="00080CF2">
        <w:rPr>
          <w:rFonts w:ascii="Times New Roman" w:hAnsi="Times New Roman" w:cs="Times New Roman"/>
          <w:b/>
        </w:rPr>
        <w:t>ОЦЕНКА УСТНЫХ ОТВЕТОВ УЧАЩИХСЯ ПО ФИЗИКЕ</w:t>
      </w:r>
    </w:p>
    <w:p w:rsidR="00080CF2" w:rsidRPr="00080CF2" w:rsidRDefault="00080CF2" w:rsidP="00080CF2">
      <w:pPr>
        <w:spacing w:after="120" w:line="240" w:lineRule="auto"/>
        <w:ind w:firstLine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>Оценка «5»</w:t>
      </w:r>
      <w:r w:rsidRPr="00080CF2">
        <w:rPr>
          <w:rFonts w:ascii="Times New Roman" w:hAnsi="Times New Roman" w:cs="Times New Roman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 и истолкование основных понятий,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080CF2" w:rsidRPr="00080CF2" w:rsidRDefault="00080CF2" w:rsidP="00080CF2">
      <w:pPr>
        <w:spacing w:after="120" w:line="240" w:lineRule="auto"/>
        <w:ind w:firstLine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>Оценка «4»</w:t>
      </w:r>
      <w:r w:rsidRPr="00080CF2">
        <w:rPr>
          <w:rFonts w:ascii="Times New Roman" w:hAnsi="Times New Roman" w:cs="Times New Roman"/>
        </w:rPr>
        <w:t>-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недочётов и может их исправить самостоятельно или с небольшой помощью учителя.</w:t>
      </w:r>
    </w:p>
    <w:p w:rsidR="00080CF2" w:rsidRPr="00080CF2" w:rsidRDefault="00080CF2" w:rsidP="00080CF2">
      <w:pPr>
        <w:spacing w:after="120" w:line="240" w:lineRule="auto"/>
        <w:ind w:firstLine="1080"/>
        <w:rPr>
          <w:rFonts w:ascii="Times New Roman" w:hAnsi="Times New Roman" w:cs="Times New Roman"/>
        </w:rPr>
      </w:pPr>
      <w:proofErr w:type="gramStart"/>
      <w:r w:rsidRPr="00080CF2">
        <w:rPr>
          <w:rFonts w:ascii="Times New Roman" w:hAnsi="Times New Roman" w:cs="Times New Roman"/>
          <w:b/>
        </w:rPr>
        <w:t>Оценка «3»</w:t>
      </w:r>
      <w:r w:rsidRPr="00080CF2">
        <w:rPr>
          <w:rFonts w:ascii="Times New Roman" w:hAnsi="Times New Roman" w:cs="Times New Roman"/>
        </w:rPr>
        <w:t xml:space="preserve">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</w:t>
      </w:r>
      <w:proofErr w:type="gramEnd"/>
      <w:r w:rsidRPr="00080CF2">
        <w:rPr>
          <w:rFonts w:ascii="Times New Roman" w:hAnsi="Times New Roman" w:cs="Times New Roman"/>
        </w:rPr>
        <w:t xml:space="preserve"> </w:t>
      </w:r>
      <w:proofErr w:type="gramStart"/>
      <w:r w:rsidRPr="00080CF2">
        <w:rPr>
          <w:rFonts w:ascii="Times New Roman" w:hAnsi="Times New Roman" w:cs="Times New Roman"/>
        </w:rPr>
        <w:t>допустил не более одной</w:t>
      </w:r>
      <w:proofErr w:type="gramEnd"/>
      <w:r w:rsidRPr="00080CF2">
        <w:rPr>
          <w:rFonts w:ascii="Times New Roman" w:hAnsi="Times New Roman" w:cs="Times New Roman"/>
        </w:rPr>
        <w:t xml:space="preserve"> грубой ошибки и двух недочётов, не более одной грубой и одной негрубой ошибки, не более двух-трёх негрубых ошибок, одной негрубой ошибки и трёх недочётов; допустил четыре или пять недочётов.</w:t>
      </w:r>
    </w:p>
    <w:p w:rsidR="00080CF2" w:rsidRPr="00080CF2" w:rsidRDefault="00080CF2" w:rsidP="00080CF2">
      <w:pPr>
        <w:spacing w:after="120" w:line="240" w:lineRule="auto"/>
        <w:ind w:firstLine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>Оценка «2»</w:t>
      </w:r>
      <w:r w:rsidRPr="00080CF2">
        <w:rPr>
          <w:rFonts w:ascii="Times New Roman" w:hAnsi="Times New Roman" w:cs="Times New Roman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недочётов, чем необходимо для оценки «3».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>Оценка «1»</w:t>
      </w:r>
      <w:r w:rsidRPr="00080CF2">
        <w:rPr>
          <w:rFonts w:ascii="Times New Roman" w:hAnsi="Times New Roman" w:cs="Times New Roman"/>
        </w:rPr>
        <w:t xml:space="preserve"> ставится в том случае, если ученик не может ответить ни на один из поставленных вопросов.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b/>
        </w:rPr>
      </w:pPr>
      <w:r w:rsidRPr="00080CF2">
        <w:rPr>
          <w:rFonts w:ascii="Times New Roman" w:hAnsi="Times New Roman" w:cs="Times New Roman"/>
          <w:b/>
        </w:rPr>
        <w:t>ОЦЕНКА ПИСЬМЕННЫХ КОНТРОЛЬНЫХ РАБОТ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>Оценка «5»</w:t>
      </w:r>
      <w:r w:rsidRPr="00080CF2">
        <w:rPr>
          <w:rFonts w:ascii="Times New Roman" w:hAnsi="Times New Roman" w:cs="Times New Roman"/>
        </w:rPr>
        <w:t xml:space="preserve"> ставится за работу, выполненную полностью без ошибок и недочётов.</w:t>
      </w:r>
    </w:p>
    <w:p w:rsidR="00080CF2" w:rsidRPr="00080CF2" w:rsidRDefault="00080CF2" w:rsidP="00080CF2">
      <w:pPr>
        <w:spacing w:after="120" w:line="240" w:lineRule="auto"/>
        <w:ind w:firstLine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 xml:space="preserve">Оценка «4» </w:t>
      </w:r>
      <w:r w:rsidRPr="00080CF2">
        <w:rPr>
          <w:rFonts w:ascii="Times New Roman" w:hAnsi="Times New Roman" w:cs="Times New Roman"/>
        </w:rPr>
        <w:t>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080CF2" w:rsidRPr="00080CF2" w:rsidRDefault="00080CF2" w:rsidP="00080CF2">
      <w:pPr>
        <w:spacing w:after="120" w:line="240" w:lineRule="auto"/>
        <w:ind w:firstLine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>Оценка «3»</w:t>
      </w:r>
      <w:r w:rsidRPr="00080CF2">
        <w:rPr>
          <w:rFonts w:ascii="Times New Roman" w:hAnsi="Times New Roman" w:cs="Times New Roman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негрубой ошибки, не более трёх негрубых ошибок, одной негрубой ошибки и трёх недочётов, при наличии четырёх-пяти недочётов.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>Оценка «2»</w:t>
      </w:r>
      <w:r w:rsidRPr="00080CF2">
        <w:rPr>
          <w:rFonts w:ascii="Times New Roman" w:hAnsi="Times New Roman" w:cs="Times New Roman"/>
        </w:rPr>
        <w:t xml:space="preserve"> ставится, если число ошибок и недочётов превысило норму для оценки «3» или правильно выполнено менее 2/3 всей работы.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 xml:space="preserve">Оценка «1» </w:t>
      </w:r>
      <w:r w:rsidRPr="00080CF2">
        <w:rPr>
          <w:rFonts w:ascii="Times New Roman" w:hAnsi="Times New Roman" w:cs="Times New Roman"/>
        </w:rPr>
        <w:t>ставится, если ученик совсем не выполнил ни одного задания.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b/>
        </w:rPr>
      </w:pPr>
      <w:r w:rsidRPr="00080CF2">
        <w:rPr>
          <w:rFonts w:ascii="Times New Roman" w:hAnsi="Times New Roman" w:cs="Times New Roman"/>
          <w:b/>
        </w:rPr>
        <w:t>ОЦЕНКА ПРАКТИЧЕСКИХ РАБОТ</w:t>
      </w:r>
    </w:p>
    <w:p w:rsidR="00080CF2" w:rsidRPr="00080CF2" w:rsidRDefault="00080CF2" w:rsidP="00080CF2">
      <w:pPr>
        <w:spacing w:after="120" w:line="240" w:lineRule="auto"/>
        <w:ind w:firstLine="1080"/>
        <w:rPr>
          <w:rFonts w:ascii="Times New Roman" w:hAnsi="Times New Roman" w:cs="Times New Roman"/>
        </w:rPr>
      </w:pPr>
      <w:proofErr w:type="gramStart"/>
      <w:r w:rsidRPr="00080CF2">
        <w:rPr>
          <w:rFonts w:ascii="Times New Roman" w:hAnsi="Times New Roman" w:cs="Times New Roman"/>
          <w:b/>
        </w:rPr>
        <w:lastRenderedPageBreak/>
        <w:t>Оценка «5»</w:t>
      </w:r>
      <w:r w:rsidRPr="00080CF2">
        <w:rPr>
          <w:rFonts w:ascii="Times New Roman" w:hAnsi="Times New Roman" w:cs="Times New Roman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техники безопасности; правильно и аккуратно выполняет все записи, таблицы, рисунки, чертежи, графики;</w:t>
      </w:r>
      <w:proofErr w:type="gramEnd"/>
      <w:r w:rsidRPr="00080CF2">
        <w:rPr>
          <w:rFonts w:ascii="Times New Roman" w:hAnsi="Times New Roman" w:cs="Times New Roman"/>
        </w:rPr>
        <w:t xml:space="preserve"> правильно выполняет анализ погрешностей.</w:t>
      </w:r>
    </w:p>
    <w:p w:rsidR="00080CF2" w:rsidRPr="00080CF2" w:rsidRDefault="00080CF2" w:rsidP="00080CF2">
      <w:pPr>
        <w:spacing w:after="120" w:line="240" w:lineRule="auto"/>
        <w:ind w:firstLine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>Оценка «4»</w:t>
      </w:r>
      <w:r w:rsidRPr="00080CF2">
        <w:rPr>
          <w:rFonts w:ascii="Times New Roman" w:hAnsi="Times New Roman" w:cs="Times New Roman"/>
        </w:rPr>
        <w:t xml:space="preserve"> ставится, если выполнены требования к оценке «5», но было допущено два-три недочёта, не более одной негрубой ошибки и одного недочёта.</w:t>
      </w:r>
    </w:p>
    <w:p w:rsidR="00080CF2" w:rsidRPr="00080CF2" w:rsidRDefault="00080CF2" w:rsidP="00080CF2">
      <w:pPr>
        <w:spacing w:after="120" w:line="240" w:lineRule="auto"/>
        <w:ind w:firstLine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>Оценка «3»</w:t>
      </w:r>
      <w:r w:rsidRPr="00080CF2">
        <w:rPr>
          <w:rFonts w:ascii="Times New Roman" w:hAnsi="Times New Roman" w:cs="Times New Roman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проведения опыта и измерения были допущены ошибки.</w:t>
      </w:r>
    </w:p>
    <w:p w:rsidR="00080CF2" w:rsidRPr="00080CF2" w:rsidRDefault="00080CF2" w:rsidP="00080CF2">
      <w:pPr>
        <w:spacing w:after="120" w:line="240" w:lineRule="auto"/>
        <w:ind w:firstLine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>Оценка «2»</w:t>
      </w:r>
      <w:r w:rsidRPr="00080CF2">
        <w:rPr>
          <w:rFonts w:ascii="Times New Roman" w:hAnsi="Times New Roman" w:cs="Times New Roman"/>
        </w:rPr>
        <w:t xml:space="preserve"> ставится, если работа выполнена не полностью, и объём выполненной части работы не позволяет сделать правильных выводов; если опыты, измерения, вычисления, наблюдения производились неправильно.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b/>
        </w:rPr>
        <w:t xml:space="preserve">Оценка «1» </w:t>
      </w:r>
      <w:r w:rsidRPr="00080CF2">
        <w:rPr>
          <w:rFonts w:ascii="Times New Roman" w:hAnsi="Times New Roman" w:cs="Times New Roman"/>
        </w:rPr>
        <w:t>ставится, если учащийся совсем не выполнил работу.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b/>
        </w:rPr>
      </w:pPr>
      <w:r w:rsidRPr="00080CF2">
        <w:rPr>
          <w:rFonts w:ascii="Times New Roman" w:hAnsi="Times New Roman" w:cs="Times New Roman"/>
          <w:b/>
        </w:rPr>
        <w:t>Во всех случаях оценка снижается, если ученик не соблюдал правила техники безопасности.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b/>
        </w:rPr>
      </w:pPr>
      <w:r w:rsidRPr="00080CF2">
        <w:rPr>
          <w:rFonts w:ascii="Times New Roman" w:hAnsi="Times New Roman" w:cs="Times New Roman"/>
          <w:b/>
        </w:rPr>
        <w:t>ПЕРЕЧЕНЬ ОШИБОК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u w:val="single"/>
        </w:rPr>
      </w:pPr>
      <w:r w:rsidRPr="00080CF2">
        <w:rPr>
          <w:rFonts w:ascii="Times New Roman" w:hAnsi="Times New Roman" w:cs="Times New Roman"/>
          <w:u w:val="single"/>
        </w:rPr>
        <w:t xml:space="preserve"> Грубые ошибки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1.</w:t>
      </w:r>
      <w:r w:rsidRPr="00080CF2">
        <w:rPr>
          <w:rFonts w:ascii="Times New Roman" w:hAnsi="Times New Roman" w:cs="Times New Roman"/>
        </w:rPr>
        <w:tab/>
        <w:t xml:space="preserve">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2.</w:t>
      </w:r>
      <w:r w:rsidRPr="00080CF2">
        <w:rPr>
          <w:rFonts w:ascii="Times New Roman" w:hAnsi="Times New Roman" w:cs="Times New Roman"/>
        </w:rPr>
        <w:tab/>
        <w:t xml:space="preserve">Неумение выделить в ответе главное.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3.</w:t>
      </w:r>
      <w:r w:rsidRPr="00080CF2">
        <w:rPr>
          <w:rFonts w:ascii="Times New Roman" w:hAnsi="Times New Roman" w:cs="Times New Roman"/>
        </w:rPr>
        <w:tab/>
        <w:t xml:space="preserve">Неумение применять знания для решения задач и объяснения физических явлений.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4.</w:t>
      </w:r>
      <w:r w:rsidRPr="00080CF2">
        <w:rPr>
          <w:rFonts w:ascii="Times New Roman" w:hAnsi="Times New Roman" w:cs="Times New Roman"/>
        </w:rPr>
        <w:tab/>
        <w:t xml:space="preserve">Неумение читать и строить графики и принципиальные схемы.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5.</w:t>
      </w:r>
      <w:r w:rsidRPr="00080CF2">
        <w:rPr>
          <w:rFonts w:ascii="Times New Roman" w:hAnsi="Times New Roman" w:cs="Times New Roman"/>
        </w:rPr>
        <w:tab/>
        <w:t xml:space="preserve">Неумение подготовить к работе установку или лабораторное оборудование, провести опыт, необходимые расчёты, или использовать полученные данные для выводов.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6.</w:t>
      </w:r>
      <w:r w:rsidRPr="00080CF2">
        <w:rPr>
          <w:rFonts w:ascii="Times New Roman" w:hAnsi="Times New Roman" w:cs="Times New Roman"/>
        </w:rPr>
        <w:tab/>
        <w:t xml:space="preserve">Небрежное отношение к лабораторному оборудованию и измерительным приборам.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7.</w:t>
      </w:r>
      <w:r w:rsidRPr="00080CF2">
        <w:rPr>
          <w:rFonts w:ascii="Times New Roman" w:hAnsi="Times New Roman" w:cs="Times New Roman"/>
        </w:rPr>
        <w:tab/>
        <w:t xml:space="preserve">Неумение определить показание измерительного прибора.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8.</w:t>
      </w:r>
      <w:r w:rsidRPr="00080CF2">
        <w:rPr>
          <w:rFonts w:ascii="Times New Roman" w:hAnsi="Times New Roman" w:cs="Times New Roman"/>
        </w:rPr>
        <w:tab/>
        <w:t>Нарушение требований правил безопасного труда при выполнении эксперимента.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u w:val="single"/>
        </w:rPr>
      </w:pPr>
      <w:r w:rsidRPr="00080CF2">
        <w:rPr>
          <w:rFonts w:ascii="Times New Roman" w:hAnsi="Times New Roman" w:cs="Times New Roman"/>
          <w:u w:val="single"/>
        </w:rPr>
        <w:t>Негрубые ошибки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1.</w:t>
      </w:r>
      <w:r w:rsidRPr="00080CF2">
        <w:rPr>
          <w:rFonts w:ascii="Times New Roman" w:hAnsi="Times New Roman" w:cs="Times New Roman"/>
        </w:rPr>
        <w:tab/>
        <w:t xml:space="preserve"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2.</w:t>
      </w:r>
      <w:r w:rsidRPr="00080CF2">
        <w:rPr>
          <w:rFonts w:ascii="Times New Roman" w:hAnsi="Times New Roman" w:cs="Times New Roman"/>
        </w:rPr>
        <w:tab/>
        <w:t xml:space="preserve">Ошибки в условных обозначениях на принципиальных схемах, неточности чертежей, графиков, схем.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3.</w:t>
      </w:r>
      <w:r w:rsidRPr="00080CF2">
        <w:rPr>
          <w:rFonts w:ascii="Times New Roman" w:hAnsi="Times New Roman" w:cs="Times New Roman"/>
        </w:rPr>
        <w:tab/>
        <w:t xml:space="preserve">Пропуск или неточное написание наименований единиц физических величин.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4.</w:t>
      </w:r>
      <w:r w:rsidRPr="00080CF2">
        <w:rPr>
          <w:rFonts w:ascii="Times New Roman" w:hAnsi="Times New Roman" w:cs="Times New Roman"/>
        </w:rPr>
        <w:tab/>
        <w:t>Нерациональный выбор хода решения.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u w:val="single"/>
        </w:rPr>
      </w:pPr>
      <w:r w:rsidRPr="00080CF2">
        <w:rPr>
          <w:rFonts w:ascii="Times New Roman" w:hAnsi="Times New Roman" w:cs="Times New Roman"/>
          <w:u w:val="single"/>
        </w:rPr>
        <w:t>Недочёты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lastRenderedPageBreak/>
        <w:t>1.</w:t>
      </w:r>
      <w:r w:rsidRPr="00080CF2">
        <w:rPr>
          <w:rFonts w:ascii="Times New Roman" w:hAnsi="Times New Roman" w:cs="Times New Roman"/>
        </w:rPr>
        <w:tab/>
        <w:t xml:space="preserve">Нерациональные записи при вычислениях, нерациональные приёмы в вычислении, преобразовании и решении задач.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2.</w:t>
      </w:r>
      <w:r w:rsidRPr="00080CF2">
        <w:rPr>
          <w:rFonts w:ascii="Times New Roman" w:hAnsi="Times New Roman" w:cs="Times New Roman"/>
        </w:rPr>
        <w:tab/>
        <w:t xml:space="preserve">Арифметические ошибки в вычислениях, если эти ошибки грубо не искажают реальность полученного результата.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3.</w:t>
      </w:r>
      <w:r w:rsidRPr="00080CF2">
        <w:rPr>
          <w:rFonts w:ascii="Times New Roman" w:hAnsi="Times New Roman" w:cs="Times New Roman"/>
        </w:rPr>
        <w:tab/>
        <w:t xml:space="preserve">Отдельные погрешности в формулировке вопроса или ответа.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4.</w:t>
      </w:r>
      <w:r w:rsidRPr="00080CF2">
        <w:rPr>
          <w:rFonts w:ascii="Times New Roman" w:hAnsi="Times New Roman" w:cs="Times New Roman"/>
        </w:rPr>
        <w:tab/>
        <w:t xml:space="preserve">Небрежное выполнение записей, чертежей, схем, графиков.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</w:rPr>
        <w:t>5.</w:t>
      </w:r>
      <w:r w:rsidRPr="00080CF2">
        <w:rPr>
          <w:rFonts w:ascii="Times New Roman" w:hAnsi="Times New Roman" w:cs="Times New Roman"/>
        </w:rPr>
        <w:tab/>
        <w:t xml:space="preserve">Орфографические и пунктуационные ошибки. 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i/>
        </w:rPr>
      </w:pPr>
      <w:r w:rsidRPr="00080CF2">
        <w:rPr>
          <w:rFonts w:ascii="Times New Roman" w:hAnsi="Times New Roman" w:cs="Times New Roman"/>
          <w:i/>
        </w:rPr>
        <w:t>Оценка «5» 100%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i/>
        </w:rPr>
      </w:pPr>
      <w:r w:rsidRPr="00080CF2">
        <w:rPr>
          <w:rFonts w:ascii="Times New Roman" w:hAnsi="Times New Roman" w:cs="Times New Roman"/>
          <w:i/>
        </w:rPr>
        <w:t>Оценка «4» 80-60 %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  <w:i/>
        </w:rPr>
      </w:pPr>
      <w:r w:rsidRPr="00080CF2">
        <w:rPr>
          <w:rFonts w:ascii="Times New Roman" w:hAnsi="Times New Roman" w:cs="Times New Roman"/>
          <w:i/>
        </w:rPr>
        <w:t>Оценка «3» 60-40 %</w:t>
      </w:r>
    </w:p>
    <w:p w:rsidR="00080CF2" w:rsidRPr="00080CF2" w:rsidRDefault="00080CF2" w:rsidP="00080CF2">
      <w:pPr>
        <w:spacing w:after="120" w:line="240" w:lineRule="auto"/>
        <w:ind w:left="1080"/>
        <w:rPr>
          <w:rFonts w:ascii="Times New Roman" w:hAnsi="Times New Roman" w:cs="Times New Roman"/>
        </w:rPr>
      </w:pPr>
      <w:r w:rsidRPr="00080CF2">
        <w:rPr>
          <w:rFonts w:ascii="Times New Roman" w:hAnsi="Times New Roman" w:cs="Times New Roman"/>
          <w:i/>
        </w:rPr>
        <w:t>Оценка «2» 40-0 %</w:t>
      </w:r>
    </w:p>
    <w:sectPr w:rsidR="00080CF2" w:rsidRPr="00080CF2" w:rsidSect="007161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5141"/>
    <w:multiLevelType w:val="hybridMultilevel"/>
    <w:tmpl w:val="CCDCB9A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2023C6"/>
    <w:multiLevelType w:val="hybridMultilevel"/>
    <w:tmpl w:val="3F3C3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02FF4"/>
    <w:multiLevelType w:val="hybridMultilevel"/>
    <w:tmpl w:val="A246CD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2027B4"/>
    <w:multiLevelType w:val="hybridMultilevel"/>
    <w:tmpl w:val="C196330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46AA2AD8"/>
    <w:multiLevelType w:val="hybridMultilevel"/>
    <w:tmpl w:val="BB5C4C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E66139"/>
    <w:multiLevelType w:val="hybridMultilevel"/>
    <w:tmpl w:val="3B62A4A0"/>
    <w:lvl w:ilvl="0" w:tplc="A50E7BD8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A1A1B"/>
    <w:multiLevelType w:val="hybridMultilevel"/>
    <w:tmpl w:val="6CDA73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90F66E4"/>
    <w:multiLevelType w:val="hybridMultilevel"/>
    <w:tmpl w:val="EE4ED8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2770ACA"/>
    <w:multiLevelType w:val="hybridMultilevel"/>
    <w:tmpl w:val="121C2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138FD"/>
    <w:multiLevelType w:val="hybridMultilevel"/>
    <w:tmpl w:val="FAD2E1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15F"/>
    <w:rsid w:val="00001FE9"/>
    <w:rsid w:val="000117ED"/>
    <w:rsid w:val="00015E5D"/>
    <w:rsid w:val="00033DC1"/>
    <w:rsid w:val="00037413"/>
    <w:rsid w:val="000508C3"/>
    <w:rsid w:val="00055F87"/>
    <w:rsid w:val="00065072"/>
    <w:rsid w:val="00080CF2"/>
    <w:rsid w:val="00084586"/>
    <w:rsid w:val="0009784C"/>
    <w:rsid w:val="000A4A89"/>
    <w:rsid w:val="000B1730"/>
    <w:rsid w:val="000D02A5"/>
    <w:rsid w:val="000E5ABF"/>
    <w:rsid w:val="000F1DBB"/>
    <w:rsid w:val="0010306C"/>
    <w:rsid w:val="0010705A"/>
    <w:rsid w:val="00117975"/>
    <w:rsid w:val="0013650C"/>
    <w:rsid w:val="00141CE9"/>
    <w:rsid w:val="00141EC6"/>
    <w:rsid w:val="001429BE"/>
    <w:rsid w:val="001541A1"/>
    <w:rsid w:val="0016346C"/>
    <w:rsid w:val="00171756"/>
    <w:rsid w:val="0017386F"/>
    <w:rsid w:val="0018163E"/>
    <w:rsid w:val="0018361C"/>
    <w:rsid w:val="001906B0"/>
    <w:rsid w:val="00192DA5"/>
    <w:rsid w:val="00197A0D"/>
    <w:rsid w:val="001A7916"/>
    <w:rsid w:val="001B3F4A"/>
    <w:rsid w:val="001C23E5"/>
    <w:rsid w:val="001C6959"/>
    <w:rsid w:val="001D0245"/>
    <w:rsid w:val="001D3ADE"/>
    <w:rsid w:val="001D62D0"/>
    <w:rsid w:val="001E60E5"/>
    <w:rsid w:val="001F10A2"/>
    <w:rsid w:val="0020023D"/>
    <w:rsid w:val="00213701"/>
    <w:rsid w:val="00222A96"/>
    <w:rsid w:val="00231A81"/>
    <w:rsid w:val="002602B9"/>
    <w:rsid w:val="00266945"/>
    <w:rsid w:val="00270013"/>
    <w:rsid w:val="00283EDF"/>
    <w:rsid w:val="00286605"/>
    <w:rsid w:val="002900E3"/>
    <w:rsid w:val="002C384B"/>
    <w:rsid w:val="002D002C"/>
    <w:rsid w:val="002D0C17"/>
    <w:rsid w:val="002E3A55"/>
    <w:rsid w:val="003116B7"/>
    <w:rsid w:val="00312A95"/>
    <w:rsid w:val="00312EFE"/>
    <w:rsid w:val="003152D6"/>
    <w:rsid w:val="00322A90"/>
    <w:rsid w:val="0036525B"/>
    <w:rsid w:val="00376004"/>
    <w:rsid w:val="00387FA3"/>
    <w:rsid w:val="003B6C5B"/>
    <w:rsid w:val="003C0D4E"/>
    <w:rsid w:val="003C4139"/>
    <w:rsid w:val="003D54F0"/>
    <w:rsid w:val="003F35B1"/>
    <w:rsid w:val="00413C37"/>
    <w:rsid w:val="00490986"/>
    <w:rsid w:val="00494AFE"/>
    <w:rsid w:val="004C6C52"/>
    <w:rsid w:val="00511EEA"/>
    <w:rsid w:val="00516682"/>
    <w:rsid w:val="00517478"/>
    <w:rsid w:val="00532699"/>
    <w:rsid w:val="005326D8"/>
    <w:rsid w:val="00532897"/>
    <w:rsid w:val="00540DA7"/>
    <w:rsid w:val="00542DC3"/>
    <w:rsid w:val="00562F5D"/>
    <w:rsid w:val="0056325E"/>
    <w:rsid w:val="005678B7"/>
    <w:rsid w:val="00580371"/>
    <w:rsid w:val="00580AB4"/>
    <w:rsid w:val="00583076"/>
    <w:rsid w:val="005837AC"/>
    <w:rsid w:val="0058505C"/>
    <w:rsid w:val="00587A3A"/>
    <w:rsid w:val="005932A7"/>
    <w:rsid w:val="00595C22"/>
    <w:rsid w:val="005A0FCD"/>
    <w:rsid w:val="005E2ADF"/>
    <w:rsid w:val="005F3B5F"/>
    <w:rsid w:val="005F40CA"/>
    <w:rsid w:val="006034EC"/>
    <w:rsid w:val="00613714"/>
    <w:rsid w:val="0065159B"/>
    <w:rsid w:val="00656FB5"/>
    <w:rsid w:val="00670AB2"/>
    <w:rsid w:val="00672CDF"/>
    <w:rsid w:val="0068261E"/>
    <w:rsid w:val="0069390C"/>
    <w:rsid w:val="006A398C"/>
    <w:rsid w:val="006B4343"/>
    <w:rsid w:val="006B5A9D"/>
    <w:rsid w:val="006C7CCD"/>
    <w:rsid w:val="006D08B7"/>
    <w:rsid w:val="006D7723"/>
    <w:rsid w:val="006E4D27"/>
    <w:rsid w:val="00706DBE"/>
    <w:rsid w:val="0071615F"/>
    <w:rsid w:val="00727C88"/>
    <w:rsid w:val="007437A7"/>
    <w:rsid w:val="0074387E"/>
    <w:rsid w:val="0075334B"/>
    <w:rsid w:val="00755BF7"/>
    <w:rsid w:val="0075607C"/>
    <w:rsid w:val="00781B62"/>
    <w:rsid w:val="00781DA1"/>
    <w:rsid w:val="007900ED"/>
    <w:rsid w:val="00794AA4"/>
    <w:rsid w:val="007B4105"/>
    <w:rsid w:val="007C0C2F"/>
    <w:rsid w:val="007C1CB3"/>
    <w:rsid w:val="007C4887"/>
    <w:rsid w:val="007D21CA"/>
    <w:rsid w:val="007D37B4"/>
    <w:rsid w:val="007E55B0"/>
    <w:rsid w:val="007F0E43"/>
    <w:rsid w:val="007F2603"/>
    <w:rsid w:val="007F4DBF"/>
    <w:rsid w:val="00814F6F"/>
    <w:rsid w:val="00830625"/>
    <w:rsid w:val="00833E90"/>
    <w:rsid w:val="00837AE2"/>
    <w:rsid w:val="00845C2F"/>
    <w:rsid w:val="00865CC5"/>
    <w:rsid w:val="00866193"/>
    <w:rsid w:val="0087115B"/>
    <w:rsid w:val="00874330"/>
    <w:rsid w:val="00881CFC"/>
    <w:rsid w:val="00885F79"/>
    <w:rsid w:val="008A79C9"/>
    <w:rsid w:val="008B211D"/>
    <w:rsid w:val="008B4F28"/>
    <w:rsid w:val="008C1E4E"/>
    <w:rsid w:val="008E233B"/>
    <w:rsid w:val="008E3A6A"/>
    <w:rsid w:val="008F421B"/>
    <w:rsid w:val="008F7626"/>
    <w:rsid w:val="00900B5A"/>
    <w:rsid w:val="00917B90"/>
    <w:rsid w:val="00926E00"/>
    <w:rsid w:val="0094768B"/>
    <w:rsid w:val="00977D9A"/>
    <w:rsid w:val="00987EA0"/>
    <w:rsid w:val="00996FF0"/>
    <w:rsid w:val="009C5FC4"/>
    <w:rsid w:val="009F633B"/>
    <w:rsid w:val="00A00772"/>
    <w:rsid w:val="00A1170E"/>
    <w:rsid w:val="00A328AB"/>
    <w:rsid w:val="00A33308"/>
    <w:rsid w:val="00A42BB1"/>
    <w:rsid w:val="00A466CC"/>
    <w:rsid w:val="00A73AD3"/>
    <w:rsid w:val="00AA03AB"/>
    <w:rsid w:val="00AA13F2"/>
    <w:rsid w:val="00AB2F3C"/>
    <w:rsid w:val="00AB4BD1"/>
    <w:rsid w:val="00AC6243"/>
    <w:rsid w:val="00AD69EF"/>
    <w:rsid w:val="00AE6DF0"/>
    <w:rsid w:val="00AF3584"/>
    <w:rsid w:val="00AF3924"/>
    <w:rsid w:val="00AF63B1"/>
    <w:rsid w:val="00B04365"/>
    <w:rsid w:val="00B10E9C"/>
    <w:rsid w:val="00B1210B"/>
    <w:rsid w:val="00B12A21"/>
    <w:rsid w:val="00B21F06"/>
    <w:rsid w:val="00B42038"/>
    <w:rsid w:val="00B56448"/>
    <w:rsid w:val="00B60564"/>
    <w:rsid w:val="00B7154B"/>
    <w:rsid w:val="00B90F0E"/>
    <w:rsid w:val="00BA492D"/>
    <w:rsid w:val="00BA6F23"/>
    <w:rsid w:val="00BC580F"/>
    <w:rsid w:val="00BC7F9B"/>
    <w:rsid w:val="00BD2BFB"/>
    <w:rsid w:val="00BE39E0"/>
    <w:rsid w:val="00C12796"/>
    <w:rsid w:val="00C50E79"/>
    <w:rsid w:val="00C61E33"/>
    <w:rsid w:val="00C6440D"/>
    <w:rsid w:val="00C65C1B"/>
    <w:rsid w:val="00C71778"/>
    <w:rsid w:val="00C72E82"/>
    <w:rsid w:val="00C752D2"/>
    <w:rsid w:val="00C80CBF"/>
    <w:rsid w:val="00CA4CFE"/>
    <w:rsid w:val="00CC2526"/>
    <w:rsid w:val="00CD443E"/>
    <w:rsid w:val="00CE738E"/>
    <w:rsid w:val="00CF4560"/>
    <w:rsid w:val="00D135D5"/>
    <w:rsid w:val="00D13E91"/>
    <w:rsid w:val="00D214F0"/>
    <w:rsid w:val="00D37E85"/>
    <w:rsid w:val="00D41F84"/>
    <w:rsid w:val="00D44951"/>
    <w:rsid w:val="00D60998"/>
    <w:rsid w:val="00D6215B"/>
    <w:rsid w:val="00D91312"/>
    <w:rsid w:val="00D93B62"/>
    <w:rsid w:val="00DB6ACD"/>
    <w:rsid w:val="00DB6E9C"/>
    <w:rsid w:val="00DC446A"/>
    <w:rsid w:val="00DE545B"/>
    <w:rsid w:val="00E044E3"/>
    <w:rsid w:val="00E23E22"/>
    <w:rsid w:val="00E25571"/>
    <w:rsid w:val="00E30EAF"/>
    <w:rsid w:val="00E37059"/>
    <w:rsid w:val="00E406B2"/>
    <w:rsid w:val="00E50C0A"/>
    <w:rsid w:val="00E74A3D"/>
    <w:rsid w:val="00E77AED"/>
    <w:rsid w:val="00E77B7C"/>
    <w:rsid w:val="00E84A94"/>
    <w:rsid w:val="00E9049B"/>
    <w:rsid w:val="00EA4BB7"/>
    <w:rsid w:val="00EA5752"/>
    <w:rsid w:val="00EA7360"/>
    <w:rsid w:val="00EC3C38"/>
    <w:rsid w:val="00ED3F46"/>
    <w:rsid w:val="00EE6044"/>
    <w:rsid w:val="00EF2735"/>
    <w:rsid w:val="00F00D96"/>
    <w:rsid w:val="00F12056"/>
    <w:rsid w:val="00F53263"/>
    <w:rsid w:val="00F53374"/>
    <w:rsid w:val="00F63388"/>
    <w:rsid w:val="00F804A6"/>
    <w:rsid w:val="00F90B12"/>
    <w:rsid w:val="00F9292A"/>
    <w:rsid w:val="00FA1828"/>
    <w:rsid w:val="00FD22A4"/>
    <w:rsid w:val="00FE4A05"/>
    <w:rsid w:val="00FE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15F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743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4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43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4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7437A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7437A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7437A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437A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1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15F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743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4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43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4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7437A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7437A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7437A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437A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1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6308</Words>
  <Characters>35957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64Notebook-22</cp:lastModifiedBy>
  <cp:revision>2</cp:revision>
  <cp:lastPrinted>2019-09-23T12:52:00Z</cp:lastPrinted>
  <dcterms:created xsi:type="dcterms:W3CDTF">2020-09-04T08:46:00Z</dcterms:created>
  <dcterms:modified xsi:type="dcterms:W3CDTF">2020-09-04T08:46:00Z</dcterms:modified>
</cp:coreProperties>
</file>