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708"/>
        <w:gridCol w:w="4820"/>
      </w:tblGrid>
      <w:tr w:rsidR="009947B4" w:rsidRPr="009947B4" w:rsidTr="00F70124">
        <w:trPr>
          <w:jc w:val="center"/>
        </w:trPr>
        <w:tc>
          <w:tcPr>
            <w:tcW w:w="4962" w:type="dxa"/>
            <w:vAlign w:val="center"/>
          </w:tcPr>
          <w:p w:rsidR="009947B4" w:rsidRPr="009947B4" w:rsidRDefault="009947B4" w:rsidP="009947B4">
            <w:pPr>
              <w:pStyle w:val="2"/>
              <w:spacing w:line="228" w:lineRule="auto"/>
              <w:contextualSpacing/>
              <w:outlineLvl w:val="1"/>
              <w:rPr>
                <w:sz w:val="24"/>
                <w:szCs w:val="24"/>
              </w:rPr>
            </w:pPr>
            <w:r w:rsidRPr="009947B4">
              <w:rPr>
                <w:sz w:val="24"/>
                <w:szCs w:val="24"/>
              </w:rPr>
              <w:t>СОГЛАСОВАНО</w:t>
            </w:r>
          </w:p>
          <w:p w:rsidR="009947B4" w:rsidRPr="009947B4" w:rsidRDefault="009947B4" w:rsidP="009947B4">
            <w:pPr>
              <w:pStyle w:val="2"/>
              <w:spacing w:line="228" w:lineRule="auto"/>
              <w:contextualSpacing/>
              <w:outlineLvl w:val="1"/>
              <w:rPr>
                <w:sz w:val="24"/>
                <w:szCs w:val="24"/>
              </w:rPr>
            </w:pPr>
            <w:r w:rsidRPr="009947B4">
              <w:rPr>
                <w:sz w:val="24"/>
                <w:szCs w:val="24"/>
              </w:rPr>
              <w:t>Председатель профкома</w:t>
            </w:r>
          </w:p>
          <w:p w:rsidR="009947B4" w:rsidRPr="009947B4" w:rsidRDefault="009947B4" w:rsidP="009947B4">
            <w:pPr>
              <w:tabs>
                <w:tab w:val="left" w:pos="8640"/>
              </w:tabs>
              <w:spacing w:line="228" w:lineRule="auto"/>
              <w:ind w:left="540" w:hanging="540"/>
              <w:contextualSpacing/>
              <w:jc w:val="center"/>
              <w:rPr>
                <w:b/>
                <w:sz w:val="24"/>
                <w:szCs w:val="24"/>
              </w:rPr>
            </w:pPr>
            <w:r w:rsidRPr="009947B4">
              <w:rPr>
                <w:b/>
                <w:sz w:val="24"/>
                <w:szCs w:val="24"/>
              </w:rPr>
              <w:t>_______</w:t>
            </w:r>
            <w:proofErr w:type="spellStart"/>
            <w:r w:rsidRPr="009947B4">
              <w:rPr>
                <w:b/>
                <w:sz w:val="24"/>
                <w:szCs w:val="24"/>
              </w:rPr>
              <w:t>Р.Г.Зайнуллина</w:t>
            </w:r>
            <w:proofErr w:type="spellEnd"/>
          </w:p>
          <w:p w:rsidR="009947B4" w:rsidRPr="009947B4" w:rsidRDefault="009947B4" w:rsidP="009947B4">
            <w:pPr>
              <w:tabs>
                <w:tab w:val="left" w:pos="8640"/>
              </w:tabs>
              <w:spacing w:line="228" w:lineRule="auto"/>
              <w:ind w:left="540" w:hanging="540"/>
              <w:contextualSpacing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9947B4">
              <w:rPr>
                <w:b/>
                <w:sz w:val="24"/>
                <w:szCs w:val="24"/>
              </w:rPr>
              <w:t>«__» _____________ 20__ г.</w:t>
            </w:r>
          </w:p>
        </w:tc>
        <w:tc>
          <w:tcPr>
            <w:tcW w:w="708" w:type="dxa"/>
          </w:tcPr>
          <w:p w:rsidR="009947B4" w:rsidRPr="009947B4" w:rsidRDefault="009947B4" w:rsidP="009947B4">
            <w:pPr>
              <w:spacing w:line="228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9947B4" w:rsidRPr="009947B4" w:rsidRDefault="009947B4" w:rsidP="009947B4">
            <w:pPr>
              <w:spacing w:line="228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947B4">
              <w:rPr>
                <w:b/>
                <w:sz w:val="24"/>
                <w:szCs w:val="24"/>
              </w:rPr>
              <w:t>УТВЕРЖДАЮ</w:t>
            </w:r>
          </w:p>
          <w:p w:rsidR="009947B4" w:rsidRPr="009947B4" w:rsidRDefault="009947B4" w:rsidP="009947B4">
            <w:pPr>
              <w:spacing w:line="228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947B4">
              <w:rPr>
                <w:b/>
                <w:sz w:val="24"/>
                <w:szCs w:val="24"/>
              </w:rPr>
              <w:t>Директор МБОУ «Гимназия №4»</w:t>
            </w:r>
          </w:p>
          <w:p w:rsidR="009947B4" w:rsidRPr="009947B4" w:rsidRDefault="009947B4" w:rsidP="009947B4">
            <w:pPr>
              <w:spacing w:line="228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947B4">
              <w:rPr>
                <w:b/>
                <w:sz w:val="24"/>
                <w:szCs w:val="24"/>
              </w:rPr>
              <w:t xml:space="preserve">_______ И.А. </w:t>
            </w:r>
            <w:proofErr w:type="spellStart"/>
            <w:r w:rsidRPr="009947B4">
              <w:rPr>
                <w:b/>
                <w:sz w:val="24"/>
                <w:szCs w:val="24"/>
              </w:rPr>
              <w:t>Вахитова</w:t>
            </w:r>
            <w:proofErr w:type="spellEnd"/>
          </w:p>
          <w:p w:rsidR="009947B4" w:rsidRPr="009947B4" w:rsidRDefault="009947B4" w:rsidP="009947B4">
            <w:pPr>
              <w:spacing w:line="228" w:lineRule="auto"/>
              <w:contextualSpacing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9947B4">
              <w:rPr>
                <w:b/>
                <w:sz w:val="24"/>
                <w:szCs w:val="24"/>
              </w:rPr>
              <w:t>«__» _____________ 20__ г.</w:t>
            </w:r>
          </w:p>
        </w:tc>
      </w:tr>
    </w:tbl>
    <w:p w:rsidR="008730B2" w:rsidRPr="009947B4" w:rsidRDefault="008730B2" w:rsidP="009947B4">
      <w:pPr>
        <w:spacing w:line="228" w:lineRule="auto"/>
        <w:ind w:left="540" w:hanging="540"/>
        <w:contextualSpacing/>
        <w:jc w:val="center"/>
        <w:rPr>
          <w:b/>
          <w:sz w:val="24"/>
          <w:szCs w:val="24"/>
        </w:rPr>
      </w:pPr>
    </w:p>
    <w:p w:rsidR="008730B2" w:rsidRPr="009947B4" w:rsidRDefault="008730B2" w:rsidP="009947B4">
      <w:pPr>
        <w:spacing w:line="228" w:lineRule="auto"/>
        <w:ind w:left="540" w:hanging="540"/>
        <w:contextualSpacing/>
        <w:jc w:val="center"/>
        <w:rPr>
          <w:b/>
          <w:sz w:val="24"/>
          <w:szCs w:val="24"/>
        </w:rPr>
      </w:pPr>
      <w:r w:rsidRPr="009947B4">
        <w:rPr>
          <w:b/>
          <w:sz w:val="24"/>
          <w:szCs w:val="24"/>
        </w:rPr>
        <w:t xml:space="preserve">ИНСТРУКЦИЯ </w:t>
      </w:r>
    </w:p>
    <w:p w:rsidR="008730B2" w:rsidRPr="009947B4" w:rsidRDefault="008730B2" w:rsidP="009947B4">
      <w:pPr>
        <w:spacing w:line="228" w:lineRule="auto"/>
        <w:ind w:left="540" w:hanging="540"/>
        <w:contextualSpacing/>
        <w:jc w:val="center"/>
        <w:rPr>
          <w:b/>
          <w:sz w:val="24"/>
          <w:szCs w:val="24"/>
        </w:rPr>
      </w:pPr>
      <w:r w:rsidRPr="009947B4">
        <w:rPr>
          <w:b/>
          <w:sz w:val="24"/>
          <w:szCs w:val="24"/>
        </w:rPr>
        <w:t>ПО ПОЖАРНОЙ БЕЗОПАСНОСТИ</w:t>
      </w:r>
    </w:p>
    <w:p w:rsidR="006A1D0F" w:rsidRPr="009947B4" w:rsidRDefault="006A1D0F" w:rsidP="009947B4">
      <w:pPr>
        <w:spacing w:line="228" w:lineRule="auto"/>
        <w:ind w:left="540" w:hanging="540"/>
        <w:contextualSpacing/>
        <w:jc w:val="center"/>
        <w:rPr>
          <w:b/>
          <w:sz w:val="24"/>
          <w:szCs w:val="24"/>
        </w:rPr>
      </w:pPr>
      <w:r w:rsidRPr="009947B4">
        <w:rPr>
          <w:b/>
          <w:sz w:val="24"/>
          <w:szCs w:val="24"/>
        </w:rPr>
        <w:t>1.Общие требования безопасности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Территория учреждения должна постоянно содержаться в чистоте. Отходы горючих материалов, опавшие листья и сухую траву следует регулярно убирать и вывозить с территории.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Эвакуационные проходы, тамбуры и лестницы не загромождать каким- либо оборудованием и предметами.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В период пребывания в здании учреждения людей двери эвакуационных выходов закрывать только изнутри с помощью легко открывающихся запоров.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Двери (люки) чердачных и технических помещений должны быть постоянно закрыты на замок.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Установки пожарной автоматики должны эксплуатироваться в автоматическом режиме и круглосуточно находиться в работоспособном состоянии.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Огнетушители должны размещаться в легкодоступных местах на высоте не более 1,5 м, где исключено их повреждение, попадание на них прямых солнечных лучей, непосредственное воздействие отопительных и нагревательных приборов.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Неисправные электросети и электрооборудование немедленно отключать до приведения их в </w:t>
      </w:r>
      <w:proofErr w:type="spellStart"/>
      <w:r w:rsidRPr="009947B4">
        <w:rPr>
          <w:sz w:val="24"/>
          <w:szCs w:val="24"/>
        </w:rPr>
        <w:t>пожаробезопасное</w:t>
      </w:r>
      <w:proofErr w:type="spellEnd"/>
      <w:r w:rsidRPr="009947B4">
        <w:rPr>
          <w:sz w:val="24"/>
          <w:szCs w:val="24"/>
        </w:rPr>
        <w:t xml:space="preserve"> состояние.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 На каждом этапе на видном месте должен быть вывешен план эвакуации на случай возникновения пожара, утвержденный руководителем.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 В коридорах и на дверях эвакуационных выходов должен быть предписывающие и указательные знаки безопасности.</w:t>
      </w:r>
    </w:p>
    <w:p w:rsidR="006A1D0F" w:rsidRPr="009947B4" w:rsidRDefault="006A1D0F" w:rsidP="009947B4">
      <w:pPr>
        <w:numPr>
          <w:ilvl w:val="1"/>
          <w:numId w:val="2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 По окончании занятий работники учреждения должны тщательно осмотреть свои закрепленные помещения и закрыть их, обесточив электросеть.</w:t>
      </w:r>
    </w:p>
    <w:p w:rsidR="006A1D0F" w:rsidRPr="009947B4" w:rsidRDefault="006A1D0F" w:rsidP="009947B4">
      <w:pPr>
        <w:spacing w:line="228" w:lineRule="auto"/>
        <w:contextualSpacing/>
        <w:jc w:val="center"/>
        <w:rPr>
          <w:b/>
          <w:sz w:val="24"/>
          <w:szCs w:val="24"/>
        </w:rPr>
      </w:pPr>
      <w:r w:rsidRPr="009947B4">
        <w:rPr>
          <w:b/>
          <w:sz w:val="24"/>
          <w:szCs w:val="24"/>
        </w:rPr>
        <w:t>2. Запрещается: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Разводить костры, сжигать мусор на территории учреждения.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Курить в помещениях учреждения.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Производить сушку белья, устраивать склады, архивы и т.д. в чердачных помещениях.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 Проживать в здании учреждения обслуживающему персоналу и другим лицам.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Хранить в здании учреждения </w:t>
      </w:r>
      <w:proofErr w:type="spellStart"/>
      <w:r w:rsidRPr="009947B4">
        <w:rPr>
          <w:sz w:val="24"/>
          <w:szCs w:val="24"/>
        </w:rPr>
        <w:t>лекговоспламененяющиеся</w:t>
      </w:r>
      <w:proofErr w:type="spellEnd"/>
      <w:r w:rsidRPr="009947B4">
        <w:rPr>
          <w:sz w:val="24"/>
          <w:szCs w:val="24"/>
        </w:rPr>
        <w:t xml:space="preserve">, горючие жидкости и другие </w:t>
      </w:r>
      <w:proofErr w:type="spellStart"/>
      <w:r w:rsidRPr="009947B4">
        <w:rPr>
          <w:sz w:val="24"/>
          <w:szCs w:val="24"/>
        </w:rPr>
        <w:t>лекговоспламеняющиеся</w:t>
      </w:r>
      <w:proofErr w:type="spellEnd"/>
      <w:r w:rsidRPr="009947B4">
        <w:rPr>
          <w:sz w:val="24"/>
          <w:szCs w:val="24"/>
        </w:rPr>
        <w:t xml:space="preserve"> материалы.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Использовать для отделки стен и потолков горючие материалы.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Снимать предусмотренные проектов двери вестибюлей, холлов, коридоров, тамбуров и лестничных клеток.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Забивать гвоздями двери эвакуационных выходов.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Оставлять без присмотра включенные в сеть электроприборы.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 Применять в качестве электрической защиты самодельные и некалиброванные предохранители («жучки»).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Проводить огневые, сварочные и другие виды пожароопасных работ в здании учреждения при наличии в помещениях людей, а также без письменного приказа.</w:t>
      </w:r>
    </w:p>
    <w:p w:rsidR="006A1D0F" w:rsidRPr="009947B4" w:rsidRDefault="006A1D0F" w:rsidP="009947B4">
      <w:pPr>
        <w:numPr>
          <w:ilvl w:val="1"/>
          <w:numId w:val="3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 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огня.</w:t>
      </w:r>
    </w:p>
    <w:p w:rsidR="006A1D0F" w:rsidRPr="009947B4" w:rsidRDefault="006A1D0F" w:rsidP="009947B4">
      <w:pPr>
        <w:spacing w:line="228" w:lineRule="auto"/>
        <w:contextualSpacing/>
        <w:jc w:val="center"/>
        <w:rPr>
          <w:b/>
          <w:sz w:val="24"/>
          <w:szCs w:val="24"/>
        </w:rPr>
      </w:pPr>
      <w:r w:rsidRPr="009947B4">
        <w:rPr>
          <w:b/>
          <w:sz w:val="24"/>
          <w:szCs w:val="24"/>
        </w:rPr>
        <w:t>3. Действия при возникновении пожара.</w:t>
      </w:r>
    </w:p>
    <w:p w:rsidR="006A1D0F" w:rsidRPr="009947B4" w:rsidRDefault="006A1D0F" w:rsidP="009947B4">
      <w:pPr>
        <w:spacing w:line="228" w:lineRule="auto"/>
        <w:ind w:left="567" w:hanging="567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3.1 Немедленно сообщить о пожаре по телефону №01</w:t>
      </w:r>
      <w:r w:rsidR="00B64838">
        <w:rPr>
          <w:sz w:val="24"/>
          <w:szCs w:val="24"/>
        </w:rPr>
        <w:t>, 112</w:t>
      </w:r>
      <w:bookmarkStart w:id="0" w:name="_GoBack"/>
      <w:bookmarkEnd w:id="0"/>
    </w:p>
    <w:p w:rsidR="006A1D0F" w:rsidRPr="009947B4" w:rsidRDefault="006A1D0F" w:rsidP="009947B4">
      <w:pPr>
        <w:spacing w:line="228" w:lineRule="auto"/>
        <w:ind w:left="567" w:hanging="567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3.2 Немедленно оповестить людей о пожаре и сообщить руководителю учреждения или заменяющему его работника.</w:t>
      </w:r>
    </w:p>
    <w:p w:rsidR="006A1D0F" w:rsidRPr="009947B4" w:rsidRDefault="006A1D0F" w:rsidP="009947B4">
      <w:pPr>
        <w:numPr>
          <w:ilvl w:val="1"/>
          <w:numId w:val="4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 xml:space="preserve">Открыть все эвакуационные выходы и эвакуировать людей из здания. </w:t>
      </w:r>
    </w:p>
    <w:p w:rsidR="006A1D0F" w:rsidRPr="009947B4" w:rsidRDefault="006A1D0F" w:rsidP="009947B4">
      <w:pPr>
        <w:numPr>
          <w:ilvl w:val="1"/>
          <w:numId w:val="4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Вывести из здания наиболее ценное имущество и документы.</w:t>
      </w:r>
    </w:p>
    <w:p w:rsidR="006A1D0F" w:rsidRPr="009947B4" w:rsidRDefault="006A1D0F" w:rsidP="009947B4">
      <w:pPr>
        <w:numPr>
          <w:ilvl w:val="1"/>
          <w:numId w:val="4"/>
        </w:numPr>
        <w:spacing w:line="228" w:lineRule="auto"/>
        <w:contextualSpacing/>
        <w:jc w:val="both"/>
        <w:rPr>
          <w:sz w:val="24"/>
          <w:szCs w:val="24"/>
        </w:rPr>
      </w:pPr>
      <w:r w:rsidRPr="009947B4">
        <w:rPr>
          <w:sz w:val="24"/>
          <w:szCs w:val="24"/>
        </w:rPr>
        <w:t>Покидая помещение или здание, выключить вентиляцию, закрыть за собой все двери и окна во избежание распространения огня и дыма в смежные помещения.</w:t>
      </w:r>
    </w:p>
    <w:p w:rsidR="006A1D0F" w:rsidRPr="009947B4" w:rsidRDefault="006A1D0F" w:rsidP="009947B4">
      <w:pPr>
        <w:numPr>
          <w:ilvl w:val="1"/>
          <w:numId w:val="4"/>
        </w:numPr>
        <w:spacing w:line="228" w:lineRule="auto"/>
        <w:contextualSpacing/>
        <w:rPr>
          <w:sz w:val="24"/>
          <w:szCs w:val="24"/>
        </w:rPr>
      </w:pPr>
      <w:r w:rsidRPr="009947B4">
        <w:rPr>
          <w:sz w:val="24"/>
          <w:szCs w:val="24"/>
        </w:rPr>
        <w:t>Силами добровольной пожарной дружины приступить к тушению пожара и его локализации с помощью первичных средств пожаротушения.</w:t>
      </w:r>
    </w:p>
    <w:p w:rsidR="00F83D1A" w:rsidRPr="009947B4" w:rsidRDefault="006A1D0F" w:rsidP="009947B4">
      <w:pPr>
        <w:numPr>
          <w:ilvl w:val="1"/>
          <w:numId w:val="4"/>
        </w:numPr>
        <w:spacing w:line="228" w:lineRule="auto"/>
        <w:contextualSpacing/>
        <w:rPr>
          <w:color w:val="404040"/>
          <w:sz w:val="24"/>
          <w:szCs w:val="24"/>
        </w:rPr>
      </w:pPr>
      <w:r w:rsidRPr="009947B4">
        <w:rPr>
          <w:sz w:val="24"/>
          <w:szCs w:val="24"/>
        </w:rPr>
        <w:t>Отключить электросеть и обеспечить безопасность людей, принимающих участие в эвакуации и тушении пожара, от возможных обрушении конструкций, воздействия токсичных продуктов горения и повышенной температуры, поражения электрическим током.</w:t>
      </w:r>
    </w:p>
    <w:sectPr w:rsidR="00F83D1A" w:rsidRPr="009947B4" w:rsidSect="009947B4">
      <w:pgSz w:w="11906" w:h="16838"/>
      <w:pgMar w:top="454" w:right="454" w:bottom="454" w:left="45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L_Times New Roman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43CD6"/>
    <w:multiLevelType w:val="multilevel"/>
    <w:tmpl w:val="53A07E7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8D12494"/>
    <w:multiLevelType w:val="multilevel"/>
    <w:tmpl w:val="048A9A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MS Mincho" w:hAnsi="MS Mincho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MS Mincho" w:hAnsi="MS Mincho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MS Mincho" w:hAnsi="MS Mincho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MS Mincho" w:hAnsi="MS Mincho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MS Mincho" w:hAnsi="MS Mincho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MS Mincho" w:hAnsi="MS Mincho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MS Mincho" w:hAnsi="MS Mincho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MS Mincho" w:hAnsi="MS Mincho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MS Mincho" w:hAnsi="MS Mincho" w:hint="default"/>
      </w:rPr>
    </w:lvl>
  </w:abstractNum>
  <w:abstractNum w:abstractNumId="2">
    <w:nsid w:val="2BA4684C"/>
    <w:multiLevelType w:val="multilevel"/>
    <w:tmpl w:val="F36C24D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1D32FFE"/>
    <w:multiLevelType w:val="multilevel"/>
    <w:tmpl w:val="DD0CA1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AC"/>
    <w:rsid w:val="00264997"/>
    <w:rsid w:val="003C2A7A"/>
    <w:rsid w:val="004E67EE"/>
    <w:rsid w:val="00515211"/>
    <w:rsid w:val="00590436"/>
    <w:rsid w:val="006A1D0F"/>
    <w:rsid w:val="00756E28"/>
    <w:rsid w:val="008730B2"/>
    <w:rsid w:val="009947B4"/>
    <w:rsid w:val="009C3BAC"/>
    <w:rsid w:val="00B64838"/>
    <w:rsid w:val="00E911A1"/>
    <w:rsid w:val="00F8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F048C-101D-4BAE-8BD4-C056D497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SL_Times New Roman" w:hAnsi="SL_Times New Roman"/>
      <w:sz w:val="24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9720"/>
      </w:tabs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ind w:left="540" w:hanging="540"/>
      <w:jc w:val="right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8640"/>
      </w:tabs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SL_Times New Roman" w:hAnsi="SL_Times New Roman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515211"/>
    <w:rPr>
      <w:b/>
      <w:sz w:val="32"/>
    </w:rPr>
  </w:style>
  <w:style w:type="table" w:styleId="a3">
    <w:name w:val="Table Grid"/>
    <w:basedOn w:val="a1"/>
    <w:uiPriority w:val="39"/>
    <w:rsid w:val="009947B4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Средняя школа №32 Кировского района г</vt:lpstr>
    </vt:vector>
  </TitlesOfParts>
  <Company>Школа №32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Средняя школа №32 Кировского района г</dc:title>
  <dc:subject/>
  <dc:creator>Стенина Светлана Андреевна</dc:creator>
  <cp:keywords/>
  <cp:lastModifiedBy>Пользователь</cp:lastModifiedBy>
  <cp:revision>3</cp:revision>
  <cp:lastPrinted>2013-09-09T13:42:00Z</cp:lastPrinted>
  <dcterms:created xsi:type="dcterms:W3CDTF">2024-12-18T08:45:00Z</dcterms:created>
  <dcterms:modified xsi:type="dcterms:W3CDTF">2024-12-18T08:46:00Z</dcterms:modified>
</cp:coreProperties>
</file>