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21B" w:rsidRPr="008E021B" w:rsidRDefault="008E021B" w:rsidP="008E021B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E021B">
        <w:rPr>
          <w:rFonts w:ascii="Times New Roman" w:hAnsi="Times New Roman" w:cs="Times New Roman"/>
          <w:b/>
          <w:sz w:val="28"/>
          <w:szCs w:val="28"/>
        </w:rPr>
        <w:t>Л. Л. РОДИОНОВ</w:t>
      </w:r>
    </w:p>
    <w:p w:rsidR="008E021B" w:rsidRPr="008E021B" w:rsidRDefault="008E021B" w:rsidP="008E021B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021B">
        <w:rPr>
          <w:rFonts w:ascii="Times New Roman" w:hAnsi="Times New Roman" w:cs="Times New Roman"/>
          <w:b/>
          <w:sz w:val="28"/>
          <w:szCs w:val="28"/>
        </w:rPr>
        <w:t>(1915-2006)</w:t>
      </w:r>
    </w:p>
    <w:p w:rsidR="008E021B" w:rsidRPr="008E021B" w:rsidRDefault="008E021B" w:rsidP="008E021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21B">
        <w:rPr>
          <w:rFonts w:ascii="Times New Roman" w:hAnsi="Times New Roman" w:cs="Times New Roman"/>
          <w:sz w:val="28"/>
          <w:szCs w:val="28"/>
        </w:rPr>
        <w:t xml:space="preserve">Леонид Леонидович Родионов сержант, командир отделения разведки, заместитель политрука взвода. Участвовал в обороне Киева, в наступлении под Москвой, воевал на </w:t>
      </w:r>
      <w:proofErr w:type="spellStart"/>
      <w:r w:rsidRPr="008E021B">
        <w:rPr>
          <w:rFonts w:ascii="Times New Roman" w:hAnsi="Times New Roman" w:cs="Times New Roman"/>
          <w:sz w:val="28"/>
          <w:szCs w:val="28"/>
        </w:rPr>
        <w:t>Волховском</w:t>
      </w:r>
      <w:proofErr w:type="spellEnd"/>
      <w:r w:rsidRPr="008E021B">
        <w:rPr>
          <w:rFonts w:ascii="Times New Roman" w:hAnsi="Times New Roman" w:cs="Times New Roman"/>
          <w:sz w:val="28"/>
          <w:szCs w:val="28"/>
        </w:rPr>
        <w:t xml:space="preserve"> фронте.</w:t>
      </w:r>
    </w:p>
    <w:p w:rsidR="000448D5" w:rsidRPr="008E021B" w:rsidRDefault="008E021B" w:rsidP="008E021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021B">
        <w:rPr>
          <w:rFonts w:ascii="Times New Roman" w:hAnsi="Times New Roman" w:cs="Times New Roman"/>
          <w:sz w:val="28"/>
          <w:szCs w:val="28"/>
        </w:rPr>
        <w:t>Демобилизован по ранению в октябре 1942 г. Награжден медалью «За боевые заслуги».</w:t>
      </w:r>
    </w:p>
    <w:sectPr w:rsidR="000448D5" w:rsidRPr="008E0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21B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1B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2013-03-23T14:35:00Z</dcterms:created>
  <dcterms:modified xsi:type="dcterms:W3CDTF">2013-03-23T14:36:00Z</dcterms:modified>
</cp:coreProperties>
</file>