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AB" w:rsidRPr="00A73BAB" w:rsidRDefault="00A73BAB" w:rsidP="00A73BAB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A73BAB">
        <w:rPr>
          <w:rFonts w:ascii="Times New Roman" w:hAnsi="Times New Roman" w:cs="Times New Roman"/>
          <w:b/>
          <w:bCs/>
          <w:sz w:val="36"/>
          <w:szCs w:val="36"/>
        </w:rPr>
        <w:t>Нормативные правовые акты в сфере противодействия коррупции</w:t>
      </w:r>
    </w:p>
    <w:p w:rsidR="00A73BAB" w:rsidRPr="00A73BAB" w:rsidRDefault="00A73BAB" w:rsidP="00A73BA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f"/>
      <w:bookmarkEnd w:id="0"/>
      <w:r w:rsidRPr="00A73BAB">
        <w:rPr>
          <w:rFonts w:ascii="Times New Roman" w:hAnsi="Times New Roman" w:cs="Times New Roman"/>
          <w:b/>
          <w:bCs/>
        </w:rPr>
        <w:t>Федеральные документы:</w:t>
      </w:r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4" w:tgtFrame="_blank" w:history="1">
        <w:r w:rsidR="00A73BAB" w:rsidRPr="00A73BAB">
          <w:rPr>
            <w:rStyle w:val="a3"/>
            <w:rFonts w:ascii="Times New Roman" w:hAnsi="Times New Roman" w:cs="Times New Roman"/>
          </w:rPr>
          <w:t>Конвенция Организации Объединенных Наций против коррупции</w:t>
        </w:r>
      </w:hyperlink>
      <w:r w:rsidR="00A73BAB" w:rsidRPr="00A73BAB">
        <w:rPr>
          <w:rFonts w:ascii="Times New Roman" w:hAnsi="Times New Roman" w:cs="Times New Roman"/>
        </w:rPr>
        <w:t xml:space="preserve"> (принята в </w:t>
      </w:r>
      <w:proofErr w:type="gramStart"/>
      <w:r w:rsidR="00A73BAB" w:rsidRPr="00A73BAB">
        <w:rPr>
          <w:rFonts w:ascii="Times New Roman" w:hAnsi="Times New Roman" w:cs="Times New Roman"/>
        </w:rPr>
        <w:t>г</w:t>
      </w:r>
      <w:proofErr w:type="gramEnd"/>
      <w:r w:rsidR="00A73BAB" w:rsidRPr="00A73BAB">
        <w:rPr>
          <w:rFonts w:ascii="Times New Roman" w:hAnsi="Times New Roman" w:cs="Times New Roman"/>
        </w:rPr>
        <w:t>. Нью-Йорке 31.10.2003 Резолюцией 58/4 на 51-ом пленарном заседании 58-ой сессии Генеральной Ассамблеи ООН) ратифицирована Федеральным законом </w:t>
      </w:r>
      <w:hyperlink r:id="rId5" w:history="1">
        <w:r w:rsidR="00A73BAB" w:rsidRPr="00A73BAB">
          <w:rPr>
            <w:rStyle w:val="a3"/>
            <w:rFonts w:ascii="Times New Roman" w:hAnsi="Times New Roman" w:cs="Times New Roman"/>
          </w:rPr>
          <w:t>от 08.03.2006 N 40-ФЗ</w:t>
        </w:r>
      </w:hyperlink>
      <w:r w:rsidR="00A73BAB" w:rsidRPr="00A73BAB">
        <w:rPr>
          <w:rFonts w:ascii="Times New Roman" w:hAnsi="Times New Roman" w:cs="Times New Roman"/>
        </w:rPr>
        <w:t xml:space="preserve"> с заявлением.</w:t>
      </w:r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6" w:tgtFrame="_blank" w:history="1">
        <w:r w:rsidR="00A73BAB" w:rsidRPr="00A73BAB">
          <w:rPr>
            <w:rStyle w:val="a3"/>
            <w:rFonts w:ascii="Times New Roman" w:hAnsi="Times New Roman" w:cs="Times New Roman"/>
          </w:rPr>
          <w:t>Конвенция об уголовной ответственности за коррупцию</w:t>
        </w:r>
      </w:hyperlink>
      <w:r w:rsidR="00A73BAB" w:rsidRPr="00A73BAB">
        <w:rPr>
          <w:rFonts w:ascii="Times New Roman" w:hAnsi="Times New Roman" w:cs="Times New Roman"/>
        </w:rPr>
        <w:t xml:space="preserve"> (заключена в </w:t>
      </w:r>
      <w:proofErr w:type="gramStart"/>
      <w:r w:rsidR="00A73BAB" w:rsidRPr="00A73BAB">
        <w:rPr>
          <w:rFonts w:ascii="Times New Roman" w:hAnsi="Times New Roman" w:cs="Times New Roman"/>
        </w:rPr>
        <w:t>г</w:t>
      </w:r>
      <w:proofErr w:type="gramEnd"/>
      <w:r w:rsidR="00A73BAB" w:rsidRPr="00A73BAB">
        <w:rPr>
          <w:rFonts w:ascii="Times New Roman" w:hAnsi="Times New Roman" w:cs="Times New Roman"/>
        </w:rPr>
        <w:t>. Страсбурге 27.01.1999) ратифицирована Федеральным законом </w:t>
      </w:r>
      <w:hyperlink r:id="rId7" w:history="1">
        <w:r w:rsidR="00A73BAB" w:rsidRPr="00A73BAB">
          <w:rPr>
            <w:rStyle w:val="a3"/>
            <w:rFonts w:ascii="Times New Roman" w:hAnsi="Times New Roman" w:cs="Times New Roman"/>
          </w:rPr>
          <w:t>от 25.07.2006 N 125-ФЗ</w:t>
        </w:r>
      </w:hyperlink>
      <w:r w:rsidR="00A73BAB" w:rsidRPr="00A73BAB">
        <w:rPr>
          <w:rFonts w:ascii="Times New Roman" w:hAnsi="Times New Roman" w:cs="Times New Roman"/>
        </w:rPr>
        <w:t xml:space="preserve">  «О ратификации конвенции об уголовной </w:t>
      </w:r>
      <w:r w:rsidR="00BF3D6B" w:rsidRPr="00A73BAB">
        <w:rPr>
          <w:rFonts w:ascii="Times New Roman" w:hAnsi="Times New Roman" w:cs="Times New Roman"/>
        </w:rPr>
        <w:t>ответственности</w:t>
      </w:r>
      <w:r w:rsidR="00A73BAB" w:rsidRPr="00A73BAB">
        <w:rPr>
          <w:rFonts w:ascii="Times New Roman" w:hAnsi="Times New Roman" w:cs="Times New Roman"/>
        </w:rPr>
        <w:t xml:space="preserve"> за </w:t>
      </w:r>
      <w:r w:rsidR="00BF3D6B" w:rsidRPr="00A73BAB">
        <w:rPr>
          <w:rFonts w:ascii="Times New Roman" w:hAnsi="Times New Roman" w:cs="Times New Roman"/>
        </w:rPr>
        <w:t>коррупцию</w:t>
      </w:r>
      <w:r w:rsidR="00A73BAB" w:rsidRPr="00A73BAB">
        <w:rPr>
          <w:rFonts w:ascii="Times New Roman" w:hAnsi="Times New Roman" w:cs="Times New Roman"/>
        </w:rPr>
        <w:t>».</w:t>
      </w:r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8" w:tgtFrame="_blank" w:history="1">
        <w:r w:rsidR="00A73BAB" w:rsidRPr="00A73BAB">
          <w:rPr>
            <w:rStyle w:val="a3"/>
            <w:rFonts w:ascii="Times New Roman" w:hAnsi="Times New Roman" w:cs="Times New Roman"/>
          </w:rPr>
          <w:t>Федеральный закон от 25.12.2008 № 273-ФЗ</w:t>
        </w:r>
      </w:hyperlink>
      <w:r w:rsidR="00A73BAB" w:rsidRPr="00A73BAB">
        <w:rPr>
          <w:rFonts w:ascii="Times New Roman" w:hAnsi="Times New Roman" w:cs="Times New Roman"/>
        </w:rPr>
        <w:t> (.</w:t>
      </w:r>
      <w:proofErr w:type="spellStart"/>
      <w:r w:rsidR="00A73BAB" w:rsidRPr="00A73BAB">
        <w:rPr>
          <w:rFonts w:ascii="Times New Roman" w:hAnsi="Times New Roman" w:cs="Times New Roman"/>
        </w:rPr>
        <w:t>doc</w:t>
      </w:r>
      <w:proofErr w:type="spellEnd"/>
      <w:r w:rsidR="00A73BAB" w:rsidRPr="00A73BAB">
        <w:rPr>
          <w:rFonts w:ascii="Times New Roman" w:hAnsi="Times New Roman" w:cs="Times New Roman"/>
        </w:rPr>
        <w:t xml:space="preserve"> 223 Кб) «О противодействии коррупции».</w:t>
      </w:r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9" w:tgtFrame="_blank" w:history="1">
        <w:r w:rsidR="00A73BAB" w:rsidRPr="00A73BAB">
          <w:rPr>
            <w:rStyle w:val="a3"/>
            <w:rFonts w:ascii="Times New Roman" w:hAnsi="Times New Roman" w:cs="Times New Roman"/>
          </w:rPr>
          <w:t>Федеральный закон от 25.12.2008 № 274-ФЗ</w:t>
        </w:r>
      </w:hyperlink>
      <w:r w:rsidR="00A73BAB" w:rsidRPr="00A73BAB">
        <w:rPr>
          <w:rFonts w:ascii="Times New Roman" w:hAnsi="Times New Roman" w:cs="Times New Roman"/>
        </w:rPr>
        <w:t xml:space="preserve"> (.</w:t>
      </w:r>
      <w:proofErr w:type="spellStart"/>
      <w:r w:rsidR="00A73BAB" w:rsidRPr="00A73BAB">
        <w:rPr>
          <w:rFonts w:ascii="Times New Roman" w:hAnsi="Times New Roman" w:cs="Times New Roman"/>
        </w:rPr>
        <w:t>doc</w:t>
      </w:r>
      <w:proofErr w:type="spellEnd"/>
      <w:r w:rsidR="00A73BAB" w:rsidRPr="00A73BAB">
        <w:rPr>
          <w:rFonts w:ascii="Times New Roman" w:hAnsi="Times New Roman" w:cs="Times New Roman"/>
        </w:rPr>
        <w:t xml:space="preserve"> 334 Кб) «О внесении изменений в отдельные законодательные акты Российской Федерации в связи с принятием Федерального закона  «О противодействии коррупции».</w:t>
      </w:r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0" w:tgtFrame="_blank" w:history="1">
        <w:proofErr w:type="gramStart"/>
        <w:r w:rsidR="00A73BAB" w:rsidRPr="00A73BAB">
          <w:rPr>
            <w:rStyle w:val="a3"/>
            <w:rFonts w:ascii="Times New Roman" w:hAnsi="Times New Roman" w:cs="Times New Roman"/>
          </w:rPr>
          <w:t>Федеральный закон от 25.12.2008 № 280-ФЗ</w:t>
        </w:r>
      </w:hyperlink>
      <w:r w:rsidR="00A73BAB" w:rsidRPr="00A73BAB">
        <w:rPr>
          <w:rFonts w:ascii="Times New Roman" w:hAnsi="Times New Roman" w:cs="Times New Roman"/>
        </w:rPr>
        <w:t xml:space="preserve"> (.</w:t>
      </w:r>
      <w:proofErr w:type="spellStart"/>
      <w:r w:rsidR="00A73BAB" w:rsidRPr="00A73BAB">
        <w:rPr>
          <w:rFonts w:ascii="Times New Roman" w:hAnsi="Times New Roman" w:cs="Times New Roman"/>
        </w:rPr>
        <w:t>doc</w:t>
      </w:r>
      <w:proofErr w:type="spellEnd"/>
      <w:r w:rsidR="00A73BAB" w:rsidRPr="00A73BAB">
        <w:rPr>
          <w:rFonts w:ascii="Times New Roman" w:hAnsi="Times New Roman" w:cs="Times New Roman"/>
        </w:rPr>
        <w:t xml:space="preserve"> 144 Кб)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коррупции».</w:t>
      </w:r>
      <w:proofErr w:type="gramEnd"/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1" w:tgtFrame="_blank" w:tooltip="Документ в формате Word 32 Кб" w:history="1">
        <w:r w:rsidR="00A73BAB" w:rsidRPr="00A73BAB">
          <w:rPr>
            <w:rStyle w:val="a3"/>
            <w:rFonts w:ascii="Times New Roman" w:hAnsi="Times New Roman" w:cs="Times New Roman"/>
          </w:rPr>
          <w:t>Федеральный конституционный закон от 25.12.2008  № 5-ФКЗ</w:t>
        </w:r>
      </w:hyperlink>
      <w:r w:rsidR="00A73BAB" w:rsidRPr="00A73BAB">
        <w:rPr>
          <w:rFonts w:ascii="Times New Roman" w:hAnsi="Times New Roman" w:cs="Times New Roman"/>
        </w:rPr>
        <w:t xml:space="preserve"> (.</w:t>
      </w:r>
      <w:proofErr w:type="spellStart"/>
      <w:r w:rsidR="00A73BAB" w:rsidRPr="00A73BAB">
        <w:rPr>
          <w:rFonts w:ascii="Times New Roman" w:hAnsi="Times New Roman" w:cs="Times New Roman"/>
        </w:rPr>
        <w:t>doc</w:t>
      </w:r>
      <w:proofErr w:type="spellEnd"/>
      <w:r w:rsidR="00A73BAB" w:rsidRPr="00A73BAB">
        <w:rPr>
          <w:rFonts w:ascii="Times New Roman" w:hAnsi="Times New Roman" w:cs="Times New Roman"/>
        </w:rPr>
        <w:t xml:space="preserve"> 32 Кб) «О внесении изменений в статью 10 Федерального конституционного закона «О Правительстве Российской Федерации»</w:t>
      </w:r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2" w:tgtFrame="_blank" w:tooltip="Документ в формате Word 86 Кб" w:history="1">
        <w:r w:rsidR="00A73BAB" w:rsidRPr="00A73BAB">
          <w:rPr>
            <w:rStyle w:val="a3"/>
            <w:rFonts w:ascii="Times New Roman" w:hAnsi="Times New Roman" w:cs="Times New Roman"/>
          </w:rPr>
          <w:t>Национальный план противодействия коррупции</w:t>
        </w:r>
      </w:hyperlink>
      <w:r w:rsidR="00A73BAB" w:rsidRPr="00A73BAB">
        <w:rPr>
          <w:rFonts w:ascii="Times New Roman" w:hAnsi="Times New Roman" w:cs="Times New Roman"/>
        </w:rPr>
        <w:t xml:space="preserve"> (.</w:t>
      </w:r>
      <w:proofErr w:type="spellStart"/>
      <w:r w:rsidR="00A73BAB" w:rsidRPr="00A73BAB">
        <w:rPr>
          <w:rFonts w:ascii="Times New Roman" w:hAnsi="Times New Roman" w:cs="Times New Roman"/>
        </w:rPr>
        <w:t>doc</w:t>
      </w:r>
      <w:proofErr w:type="spellEnd"/>
      <w:r w:rsidR="00A73BAB" w:rsidRPr="00A73BAB">
        <w:rPr>
          <w:rFonts w:ascii="Times New Roman" w:hAnsi="Times New Roman" w:cs="Times New Roman"/>
        </w:rPr>
        <w:t xml:space="preserve"> 86 Кб). </w:t>
      </w:r>
      <w:proofErr w:type="gramStart"/>
      <w:r w:rsidR="00A73BAB" w:rsidRPr="00A73BAB">
        <w:rPr>
          <w:rFonts w:ascii="Times New Roman" w:hAnsi="Times New Roman" w:cs="Times New Roman"/>
        </w:rPr>
        <w:t>Утвержден</w:t>
      </w:r>
      <w:proofErr w:type="gramEnd"/>
      <w:r w:rsidR="00A73BAB" w:rsidRPr="00A73BAB">
        <w:rPr>
          <w:rFonts w:ascii="Times New Roman" w:hAnsi="Times New Roman" w:cs="Times New Roman"/>
        </w:rPr>
        <w:t xml:space="preserve"> Президентом РФ 31.07.2008.</w:t>
      </w:r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3" w:tgtFrame="_blank" w:history="1">
        <w:r w:rsidR="00A73BAB" w:rsidRPr="00A73BAB">
          <w:rPr>
            <w:rStyle w:val="a3"/>
            <w:rFonts w:ascii="Times New Roman" w:hAnsi="Times New Roman" w:cs="Times New Roman"/>
          </w:rPr>
          <w:t>Указ Президента РФ от 19.05.2008 № 815</w:t>
        </w:r>
      </w:hyperlink>
      <w:r w:rsidR="00A73BAB" w:rsidRPr="00A73BAB">
        <w:rPr>
          <w:rFonts w:ascii="Times New Roman" w:hAnsi="Times New Roman" w:cs="Times New Roman"/>
        </w:rPr>
        <w:t xml:space="preserve"> (.</w:t>
      </w:r>
      <w:proofErr w:type="spellStart"/>
      <w:r w:rsidR="00A73BAB" w:rsidRPr="00A73BAB">
        <w:rPr>
          <w:rFonts w:ascii="Times New Roman" w:hAnsi="Times New Roman" w:cs="Times New Roman"/>
        </w:rPr>
        <w:t>doc</w:t>
      </w:r>
      <w:proofErr w:type="spellEnd"/>
      <w:r w:rsidR="00A73BAB" w:rsidRPr="00A73BAB">
        <w:rPr>
          <w:rFonts w:ascii="Times New Roman" w:hAnsi="Times New Roman" w:cs="Times New Roman"/>
        </w:rPr>
        <w:t xml:space="preserve"> 53 Кб) «О мерах по противодействию коррупции».</w:t>
      </w:r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4" w:history="1">
        <w:r w:rsidR="00A73BAB" w:rsidRPr="00A73BAB">
          <w:rPr>
            <w:rStyle w:val="a3"/>
            <w:rFonts w:ascii="Times New Roman" w:hAnsi="Times New Roman" w:cs="Times New Roman"/>
          </w:rPr>
          <w:t>Указ Президента РФ от 18.12.2008 N 1799</w:t>
        </w:r>
      </w:hyperlink>
      <w:r w:rsidR="00A73BAB" w:rsidRPr="00A73BAB">
        <w:rPr>
          <w:rFonts w:ascii="Times New Roman" w:hAnsi="Times New Roman" w:cs="Times New Roman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</w:r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5" w:history="1">
        <w:proofErr w:type="gramStart"/>
        <w:r w:rsidR="00A73BAB" w:rsidRPr="00A73BAB">
          <w:rPr>
            <w:rStyle w:val="a3"/>
            <w:rFonts w:ascii="Times New Roman" w:hAnsi="Times New Roman" w:cs="Times New Roman"/>
          </w:rPr>
          <w:t>Указ Президента РФ от 18.05.2009 № 557</w:t>
        </w:r>
      </w:hyperlink>
      <w:r w:rsidR="00A73BAB" w:rsidRPr="00A73BAB">
        <w:rPr>
          <w:rFonts w:ascii="Times New Roman" w:hAnsi="Times New Roman" w:cs="Times New Roman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6" w:tgtFrame="_blank" w:history="1">
        <w:r w:rsidR="00A73BAB" w:rsidRPr="00A73BAB">
          <w:rPr>
            <w:rStyle w:val="a3"/>
            <w:rFonts w:ascii="Times New Roman" w:hAnsi="Times New Roman" w:cs="Times New Roman"/>
          </w:rPr>
          <w:t>Указ Президента РФ от 18.05.2009 № 558</w:t>
        </w:r>
      </w:hyperlink>
      <w:r w:rsidR="00A73BAB" w:rsidRPr="00A73BAB">
        <w:rPr>
          <w:rFonts w:ascii="Times New Roman" w:hAnsi="Times New Roman" w:cs="Times New Roman"/>
        </w:rPr>
        <w:t xml:space="preserve"> (.</w:t>
      </w:r>
      <w:proofErr w:type="spellStart"/>
      <w:r w:rsidR="00A73BAB" w:rsidRPr="00A73BAB">
        <w:rPr>
          <w:rFonts w:ascii="Times New Roman" w:hAnsi="Times New Roman" w:cs="Times New Roman"/>
        </w:rPr>
        <w:t>doc</w:t>
      </w:r>
      <w:proofErr w:type="spellEnd"/>
      <w:r w:rsidR="00A73BAB" w:rsidRPr="00A73BAB">
        <w:rPr>
          <w:rFonts w:ascii="Times New Roman" w:hAnsi="Times New Roman" w:cs="Times New Roman"/>
        </w:rPr>
        <w:t xml:space="preserve"> 446 Кб)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7" w:history="1">
        <w:r w:rsidR="00A73BAB" w:rsidRPr="00A73BAB">
          <w:rPr>
            <w:rStyle w:val="a3"/>
            <w:rFonts w:ascii="Times New Roman" w:hAnsi="Times New Roman" w:cs="Times New Roman"/>
          </w:rPr>
          <w:t>Указ Президента РФ от 18.05.2009 № 559</w:t>
        </w:r>
      </w:hyperlink>
      <w:r w:rsidR="00A73BAB" w:rsidRPr="00A73BAB">
        <w:rPr>
          <w:rFonts w:ascii="Times New Roman" w:hAnsi="Times New Roman" w:cs="Times New Roman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8" w:tgtFrame="_blank" w:history="1">
        <w:r w:rsidR="00A73BAB" w:rsidRPr="00A73BAB">
          <w:rPr>
            <w:rStyle w:val="a3"/>
            <w:rFonts w:ascii="Times New Roman" w:hAnsi="Times New Roman" w:cs="Times New Roman"/>
          </w:rPr>
          <w:t>Указ Президента РФ от 18.05.2009 № 560</w:t>
        </w:r>
      </w:hyperlink>
      <w:r w:rsidR="00A73BAB" w:rsidRPr="00A73BAB">
        <w:rPr>
          <w:rFonts w:ascii="Times New Roman" w:hAnsi="Times New Roman" w:cs="Times New Roman"/>
        </w:rPr>
        <w:t xml:space="preserve"> (.</w:t>
      </w:r>
      <w:proofErr w:type="spellStart"/>
      <w:r w:rsidR="00A73BAB" w:rsidRPr="00A73BAB">
        <w:rPr>
          <w:rFonts w:ascii="Times New Roman" w:hAnsi="Times New Roman" w:cs="Times New Roman"/>
        </w:rPr>
        <w:t>doc</w:t>
      </w:r>
      <w:proofErr w:type="spellEnd"/>
      <w:r w:rsidR="00A73BAB" w:rsidRPr="00A73BAB">
        <w:rPr>
          <w:rFonts w:ascii="Times New Roman" w:hAnsi="Times New Roman" w:cs="Times New Roman"/>
        </w:rPr>
        <w:t xml:space="preserve"> 36 Кб)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9" w:history="1">
        <w:proofErr w:type="gramStart"/>
        <w:r w:rsidR="00A73BAB" w:rsidRPr="00A73BAB">
          <w:rPr>
            <w:rStyle w:val="a3"/>
            <w:rFonts w:ascii="Times New Roman" w:hAnsi="Times New Roman" w:cs="Times New Roman"/>
          </w:rPr>
          <w:t>Указ Президента РФ от 18.05.2009 № 561</w:t>
        </w:r>
      </w:hyperlink>
      <w:r w:rsidR="00A73BAB" w:rsidRPr="00A73BAB">
        <w:rPr>
          <w:rFonts w:ascii="Times New Roman" w:hAnsi="Times New Roman" w:cs="Times New Roman"/>
        </w:rPr>
        <w:t> 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опубликования».</w:t>
      </w:r>
      <w:proofErr w:type="gramEnd"/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20" w:history="1">
        <w:proofErr w:type="gramStart"/>
        <w:r w:rsidR="00A73BAB" w:rsidRPr="00A73BAB">
          <w:rPr>
            <w:rStyle w:val="a3"/>
            <w:rFonts w:ascii="Times New Roman" w:hAnsi="Times New Roman" w:cs="Times New Roman"/>
          </w:rPr>
          <w:t>Указ Президента РФ от 21.09.2009 № 1065</w:t>
        </w:r>
      </w:hyperlink>
      <w:r w:rsidR="00A73BAB" w:rsidRPr="00A73BAB">
        <w:rPr>
          <w:rFonts w:ascii="Times New Roman" w:hAnsi="Times New Roman" w:cs="Times New Roman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21" w:history="1">
        <w:r w:rsidR="00A73BAB" w:rsidRPr="00A73BAB">
          <w:rPr>
            <w:rStyle w:val="a3"/>
            <w:rFonts w:ascii="Times New Roman" w:hAnsi="Times New Roman" w:cs="Times New Roman"/>
          </w:rPr>
          <w:t>Указ Президента РФ от 13.04.2010 № 460</w:t>
        </w:r>
      </w:hyperlink>
      <w:r w:rsidR="00A73BAB" w:rsidRPr="00A73BAB">
        <w:rPr>
          <w:rFonts w:ascii="Times New Roman" w:hAnsi="Times New Roman" w:cs="Times New Roman"/>
        </w:rPr>
        <w:t xml:space="preserve"> «О Национальной стратегии противодействия коррупции и Национальном плане противодействия коррупции на 2010 - 2011 годы».</w:t>
      </w:r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22" w:tgtFrame="_blank" w:history="1">
        <w:r w:rsidR="00A73BAB" w:rsidRPr="00A73BAB">
          <w:rPr>
            <w:rStyle w:val="a3"/>
            <w:rFonts w:ascii="Times New Roman" w:hAnsi="Times New Roman" w:cs="Times New Roman"/>
          </w:rPr>
          <w:t>Указ Президента РФ от 01.07.2010 № 821</w:t>
        </w:r>
      </w:hyperlink>
      <w:r w:rsidR="00A73BAB" w:rsidRPr="00A73BAB">
        <w:rPr>
          <w:rFonts w:ascii="Times New Roman" w:hAnsi="Times New Roman" w:cs="Times New Roman"/>
        </w:rPr>
        <w:t xml:space="preserve"> (.</w:t>
      </w:r>
      <w:proofErr w:type="spellStart"/>
      <w:r w:rsidR="00A73BAB" w:rsidRPr="00A73BAB">
        <w:rPr>
          <w:rFonts w:ascii="Times New Roman" w:hAnsi="Times New Roman" w:cs="Times New Roman"/>
        </w:rPr>
        <w:t>doc</w:t>
      </w:r>
      <w:proofErr w:type="spellEnd"/>
      <w:r w:rsidR="00A73BAB" w:rsidRPr="00A73BAB">
        <w:rPr>
          <w:rFonts w:ascii="Times New Roman" w:hAnsi="Times New Roman" w:cs="Times New Roman"/>
        </w:rPr>
        <w:t xml:space="preserve"> 137 Кб)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23" w:history="1">
        <w:r w:rsidR="00A73BAB" w:rsidRPr="00A73BAB">
          <w:rPr>
            <w:rStyle w:val="a3"/>
            <w:rFonts w:ascii="Times New Roman" w:hAnsi="Times New Roman" w:cs="Times New Roman"/>
          </w:rPr>
          <w:t>Указ Президента РФ от 21.07.2010 № 925</w:t>
        </w:r>
      </w:hyperlink>
      <w:r w:rsidR="00A73BAB" w:rsidRPr="00A73BAB">
        <w:rPr>
          <w:rFonts w:ascii="Times New Roman" w:hAnsi="Times New Roman" w:cs="Times New Roman"/>
        </w:rPr>
        <w:t xml:space="preserve"> «О мерах по реализации отдельных положений Федерального закона «О противодействии коррупции».</w:t>
      </w:r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24" w:history="1">
        <w:r w:rsidR="00A73BAB" w:rsidRPr="00A73BAB">
          <w:rPr>
            <w:rStyle w:val="a3"/>
            <w:rFonts w:ascii="Times New Roman" w:hAnsi="Times New Roman" w:cs="Times New Roman"/>
          </w:rPr>
          <w:t>Постановление Правительства РФ от 18.02.1998 N 216</w:t>
        </w:r>
      </w:hyperlink>
      <w:r w:rsidR="00A73BAB" w:rsidRPr="00A73BAB">
        <w:rPr>
          <w:rFonts w:ascii="Times New Roman" w:hAnsi="Times New Roman" w:cs="Times New Roman"/>
        </w:rPr>
        <w:t> "О внесении изменений и дополнений в решения Правительства Российской Федерации в соответствии с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нужд".</w:t>
      </w:r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25" w:tgtFrame="_blank" w:tooltip="Документ в формате Word 41 Кб" w:history="1">
        <w:r w:rsidR="00A73BAB" w:rsidRPr="00A73BAB">
          <w:rPr>
            <w:rStyle w:val="a3"/>
            <w:rFonts w:ascii="Times New Roman" w:hAnsi="Times New Roman" w:cs="Times New Roman"/>
          </w:rPr>
          <w:t>Постановление Правительства РФ от 06.03.2009 № 195</w:t>
        </w:r>
      </w:hyperlink>
      <w:r w:rsidR="00A73BAB" w:rsidRPr="00A73BAB">
        <w:rPr>
          <w:rFonts w:ascii="Times New Roman" w:hAnsi="Times New Roman" w:cs="Times New Roman"/>
        </w:rPr>
        <w:t xml:space="preserve"> (.</w:t>
      </w:r>
      <w:proofErr w:type="spellStart"/>
      <w:r w:rsidR="00A73BAB" w:rsidRPr="00A73BAB">
        <w:rPr>
          <w:rFonts w:ascii="Times New Roman" w:hAnsi="Times New Roman" w:cs="Times New Roman"/>
        </w:rPr>
        <w:t>doc</w:t>
      </w:r>
      <w:proofErr w:type="spellEnd"/>
      <w:r w:rsidR="00A73BAB" w:rsidRPr="00A73BAB">
        <w:rPr>
          <w:rFonts w:ascii="Times New Roman" w:hAnsi="Times New Roman" w:cs="Times New Roman"/>
        </w:rPr>
        <w:t xml:space="preserve"> 41 Кб) «Об утверждении </w:t>
      </w:r>
      <w:proofErr w:type="gramStart"/>
      <w:r w:rsidR="00A73BAB" w:rsidRPr="00A73BAB">
        <w:rPr>
          <w:rFonts w:ascii="Times New Roman" w:hAnsi="Times New Roman" w:cs="Times New Roman"/>
        </w:rPr>
        <w:t>правил проведения экспертизы проектов нормативных правовых актов</w:t>
      </w:r>
      <w:proofErr w:type="gramEnd"/>
      <w:r w:rsidR="00A73BAB" w:rsidRPr="00A73BAB">
        <w:rPr>
          <w:rFonts w:ascii="Times New Roman" w:hAnsi="Times New Roman" w:cs="Times New Roman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</w:p>
    <w:p w:rsidR="00A73BAB" w:rsidRPr="00A73BAB" w:rsidRDefault="00867338" w:rsidP="00A73BA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26" w:tgtFrame="_blank" w:tooltip="Документ в формате Word 39 Кб" w:history="1">
        <w:r w:rsidR="00A73BAB" w:rsidRPr="00A73BAB">
          <w:rPr>
            <w:rStyle w:val="a3"/>
            <w:rFonts w:ascii="Times New Roman" w:hAnsi="Times New Roman" w:cs="Times New Roman"/>
          </w:rPr>
          <w:t>Постановление Правительства РФ от 06.03.2009 № 196</w:t>
        </w:r>
      </w:hyperlink>
      <w:r w:rsidR="00A73BAB" w:rsidRPr="00A73BAB">
        <w:rPr>
          <w:rFonts w:ascii="Times New Roman" w:hAnsi="Times New Roman" w:cs="Times New Roman"/>
        </w:rPr>
        <w:t xml:space="preserve"> (.</w:t>
      </w:r>
      <w:proofErr w:type="spellStart"/>
      <w:r w:rsidR="00A73BAB" w:rsidRPr="00A73BAB">
        <w:rPr>
          <w:rFonts w:ascii="Times New Roman" w:hAnsi="Times New Roman" w:cs="Times New Roman"/>
        </w:rPr>
        <w:t>doc</w:t>
      </w:r>
      <w:proofErr w:type="spellEnd"/>
      <w:r w:rsidR="00A73BAB" w:rsidRPr="00A73BAB">
        <w:rPr>
          <w:rFonts w:ascii="Times New Roman" w:hAnsi="Times New Roman" w:cs="Times New Roman"/>
        </w:rPr>
        <w:t xml:space="preserve"> 39 Кб) «Об утверждении </w:t>
      </w:r>
      <w:proofErr w:type="gramStart"/>
      <w:r w:rsidR="00A73BAB" w:rsidRPr="00A73BAB">
        <w:rPr>
          <w:rFonts w:ascii="Times New Roman" w:hAnsi="Times New Roman" w:cs="Times New Roman"/>
        </w:rPr>
        <w:t>методики проведения экспертизы проектов нормативных правовых актов</w:t>
      </w:r>
      <w:proofErr w:type="gramEnd"/>
      <w:r w:rsidR="00A73BAB" w:rsidRPr="00A73BAB">
        <w:rPr>
          <w:rFonts w:ascii="Times New Roman" w:hAnsi="Times New Roman" w:cs="Times New Roman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</w:p>
    <w:p w:rsidR="00A24DE7" w:rsidRPr="00A73BAB" w:rsidRDefault="00A24DE7">
      <w:pPr>
        <w:rPr>
          <w:rFonts w:ascii="Times New Roman" w:hAnsi="Times New Roman" w:cs="Times New Roman"/>
        </w:rPr>
      </w:pPr>
    </w:p>
    <w:sectPr w:rsidR="00A24DE7" w:rsidRPr="00A73BAB" w:rsidSect="0086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73BAB"/>
    <w:rsid w:val="00867338"/>
    <w:rsid w:val="00A24DE7"/>
    <w:rsid w:val="00A73BAB"/>
    <w:rsid w:val="00BF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normativ_rf/273_fz_081225.doc" TargetMode="External"/><Relationship Id="rId13" Type="http://schemas.openxmlformats.org/officeDocument/2006/relationships/hyperlink" Target="http://www.donland.ru/Data/Sites/1/media/administration/Normativ/normativ_rf/u815_080519.doc" TargetMode="External"/><Relationship Id="rId18" Type="http://schemas.openxmlformats.org/officeDocument/2006/relationships/hyperlink" Target="http://www.donland.ru/Data/Sites/1/media/administration/Normativ/normativ_rf/u560_090518.doc" TargetMode="External"/><Relationship Id="rId26" Type="http://schemas.openxmlformats.org/officeDocument/2006/relationships/hyperlink" Target="http://www.donland.ru/Data/Sites/1/media/administration/doklad/antikorupz/8_post196_090306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nd=102137641&amp;intelsearch=%F3%EA%E0%E7+%EF%F0%E5%E7%E8%E4%E5%ED%F2%E0+460" TargetMode="External"/><Relationship Id="rId7" Type="http://schemas.openxmlformats.org/officeDocument/2006/relationships/hyperlink" Target="http://pravo.gov.ru/proxy/ips/?docbody=&amp;nd=102108133&amp;intelsearch=%D4%E5%E4%E5%F0%E0%EB%FC%ED%FB%E9+%E7%E0%EA%EE%ED+125+2006" TargetMode="External"/><Relationship Id="rId12" Type="http://schemas.openxmlformats.org/officeDocument/2006/relationships/hyperlink" Target="http://www.donland.ru/Data/Sites/1/media/administration/doklad/antikorupz/2_nac_plan_korrupc.doc" TargetMode="External"/><Relationship Id="rId17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9&amp;a8type=2&amp;a1=%CE+%EF%F0%E5%E4%F1%F2%E0%E2%EB%E5%ED%E8%E8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+%F1%E2%E5%E4%E5%ED%E8%E9+%EE+%E4%EE%F5%EE%E4%E0%F5%2C+%EE%E1+%E8%EC%F3%F9%E5%F1%F2%E2%E5+%E8+%EE%E1%FF%E7%E0%F2%E5%EB%FC%F1%F2%E2%E0%F5+%E8%EC%F3%F9%E5%F1%F2%E2%E5%ED%ED%EE%E3%EE+%F5%E0%F0%E0%EA%F2%E5%F0%E0&amp;a0=&amp;a16=&amp;a16type=1&amp;a16value=&amp;a17=&amp;a17type=1&amp;a17value=&amp;a4=&amp;a4type=1&amp;a4value=&amp;textpres=&amp;sort=7&amp;x=29&amp;y=7" TargetMode="External"/><Relationship Id="rId25" Type="http://schemas.openxmlformats.org/officeDocument/2006/relationships/hyperlink" Target="http://www.donland.ru/Data/Sites/1/media/administration/doklad/antikorupz/7_post195_090306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nland.ru/Data/Sites/1/media/administration/Normativ/normativ_rf/u558_090518.doc" TargetMode="External"/><Relationship Id="rId20" Type="http://schemas.openxmlformats.org/officeDocument/2006/relationships/hyperlink" Target="http://pravo.gov.ru/proxy/ips/?docbody=&amp;nd=102132775&amp;intelsearch=%F3%EA%E0%E7+%EF%F0%E5%E7%E8%E4%E5%ED%F2%E0+1065" TargetMode="External"/><Relationship Id="rId1" Type="http://schemas.openxmlformats.org/officeDocument/2006/relationships/styles" Target="styles.xml"/><Relationship Id="rId6" Type="http://schemas.openxmlformats.org/officeDocument/2006/relationships/hyperlink" Target="http://conventions.coe.int/Treaty/rus/Treaties/Html/173.htm" TargetMode="External"/><Relationship Id="rId11" Type="http://schemas.openxmlformats.org/officeDocument/2006/relationships/hyperlink" Target="http://www.donland.ru/Data/Sites/1/media/administration/Normativ/normativ_rf/5_fkz_081225.doc" TargetMode="External"/><Relationship Id="rId24" Type="http://schemas.openxmlformats.org/officeDocument/2006/relationships/hyperlink" Target="http://pravo.gov.ru/proxy/ips/?docbody=&amp;nd=102051411&amp;intelsearch=%CF%EE%F1%F2%E0%ED%EE%E2%EB%E5%ED%E8%E5+%CF%F0%E0%E2%E8%F2%E5%EB%FC%F1%F2%E2%E0+216" TargetMode="External"/><Relationship Id="rId5" Type="http://schemas.openxmlformats.org/officeDocument/2006/relationships/hyperlink" Target="http://pravo.gov.ru/proxy/ips/?docbody=&amp;nd=102105278&amp;intelsearch=%D4%E5%E4%E5%F0%E0%EB%FC%ED%FB%E9+%E7%E0%EA%EE%ED+2006+40" TargetMode="External"/><Relationship Id="rId15" Type="http://schemas.openxmlformats.org/officeDocument/2006/relationships/hyperlink" Target="http://pravo.gov.ru/proxy/ips/?docbody=&amp;nd=102129830&amp;intelsearch=%F3%EA%E0%E7+%EF%F0%E5%E7%E8%E4%E5%ED%F2%E0+557" TargetMode="External"/><Relationship Id="rId23" Type="http://schemas.openxmlformats.org/officeDocument/2006/relationships/hyperlink" Target="http://pravo.gov.ru/proxy/ips/?docbody=&amp;nd=102140493&amp;intelsearch=%F3%EA%E0%E7+%EF%F0%E5%E7%E8%E4%E5%ED%F2%E0+92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onland.ru/Data/Sites/1/media/administration/Normativ/normativ_rf/280_fz_081225.doc" TargetMode="External"/><Relationship Id="rId19" Type="http://schemas.openxmlformats.org/officeDocument/2006/relationships/hyperlink" Target="http://pravo.gov.ru/proxy/ips/?docbody=&amp;nd=102129834&amp;intelsearch=%F3%EA%E0%E7+%EF%F0%E5%E7%E8%E4%E5%ED%F2%E0+561" TargetMode="External"/><Relationship Id="rId4" Type="http://schemas.openxmlformats.org/officeDocument/2006/relationships/hyperlink" Target="http://www.un.org/ru/documents/decl_conv/conventions/corruption.shtml" TargetMode="External"/><Relationship Id="rId9" Type="http://schemas.openxmlformats.org/officeDocument/2006/relationships/hyperlink" Target="http://www.donland.ru/Data/Sites/1/media/administration/Normativ/normativ_rf/274_fz_081225.doc" TargetMode="External"/><Relationship Id="rId14" Type="http://schemas.openxmlformats.org/officeDocument/2006/relationships/hyperlink" Target="http://pravo.gov.ru/proxy/ips/?docbody=&amp;nd=102126505&amp;intelsearch=%F3%EA%E0%E7+%EF%F0%E5%E7%E8%E4%E5%ED%F2%E0+1799" TargetMode="External"/><Relationship Id="rId22" Type="http://schemas.openxmlformats.org/officeDocument/2006/relationships/hyperlink" Target="http://www.donland.ru/Data/Sites/1/media/administration/Normativ/normativ_rf/u821_100701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1362</Words>
  <Characters>7770</Characters>
  <Application>Microsoft Office Word</Application>
  <DocSecurity>0</DocSecurity>
  <Lines>64</Lines>
  <Paragraphs>18</Paragraphs>
  <ScaleCrop>false</ScaleCrop>
  <Company>Дом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Lubov Nikolaevna</cp:lastModifiedBy>
  <cp:revision>2</cp:revision>
  <cp:lastPrinted>2014-10-29T06:29:00Z</cp:lastPrinted>
  <dcterms:created xsi:type="dcterms:W3CDTF">2016-02-20T08:53:00Z</dcterms:created>
  <dcterms:modified xsi:type="dcterms:W3CDTF">2016-02-20T08:53:00Z</dcterms:modified>
</cp:coreProperties>
</file>