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E09" w:rsidRDefault="00537E09"/>
    <w:p w:rsidR="00537E09" w:rsidRDefault="00537E09" w:rsidP="00537E09">
      <w:r w:rsidRPr="00537E09">
        <w:object w:dxaOrig="9072" w:dyaOrig="137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688.2pt" o:ole="">
            <v:imagedata r:id="rId5" o:title=""/>
          </v:shape>
          <o:OLEObject Type="Embed" ProgID="Word.Document.12" ShapeID="_x0000_i1025" DrawAspect="Content" ObjectID="_1392795093" r:id="rId6">
            <o:FieldCodes>\s</o:FieldCodes>
          </o:OLEObject>
        </w:object>
      </w:r>
    </w:p>
    <w:p w:rsidR="00537E09" w:rsidRPr="00537E09" w:rsidRDefault="00537E09" w:rsidP="00537E09">
      <w:r>
        <w:rPr>
          <w:rFonts w:ascii="Times New Roman" w:hAnsi="Times New Roman" w:cs="Times New Roman"/>
          <w:sz w:val="24"/>
          <w:szCs w:val="24"/>
        </w:rPr>
        <w:lastRenderedPageBreak/>
        <w:t xml:space="preserve">Положение о школьной библиотеке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I. Общие положения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Библиотека является структурным подразделением Средней школы  (далее – школа), участвующим в учебно-воспитательном процессе в целях обеспечения  права участников образовательного процесса на бесплатное пользование библиотечно-информационными ресурсами.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Деятельность библиотеки (далее – школьная библиотека) отражается в уставе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 w:cs="Times New Roman"/>
          <w:sz w:val="24"/>
          <w:szCs w:val="24"/>
        </w:rPr>
        <w:t>Цели школьной библиотеки соотносятся с целями школы: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Школьная библиотека 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Министерства образования Российской Федерации, инструкциями Министерства иностранных дел Российской Федерации, уставом школы, положением о библиотеке, утвержденным директором школы.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Порядок пользования источниками информации, перечень основных услуг и условия их предоставления определяются Положением о школьной библиотеке и Правилами пользования школьной библиотекой, утвержденными директором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Школа несет ответственность за доступность и качество библиотечно-информационного обслуживания библиотеки.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Основные задачи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Основными задачами школьной библиотеки  являются: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а) 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— пользователям) — доступа к информации, знаниям, идеям, культурным ценностям </w:t>
      </w:r>
      <w:r>
        <w:rPr>
          <w:rFonts w:ascii="Times New Roman" w:hAnsi="Times New Roman" w:cs="Times New Roman"/>
          <w:sz w:val="24"/>
          <w:szCs w:val="24"/>
        </w:rPr>
        <w:lastRenderedPageBreak/>
        <w:t>посредством использования библиотечно-информационных ресурсов школы на различных носителях: бумажном (книжный фонд, фонд периодических изданий);  коммуникативном (компьютерные сети) и иных носителях;</w:t>
      </w:r>
      <w:proofErr w:type="gramEnd"/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III. Основные функции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Для реализации основных задач библиотека: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формирует фонд библиотечно-информационных ресурсов школы: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пополняет фонд информационными ресурсами сети Интернет;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создает информационную продукцию: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осуществляет аналитико-синтетическую переработку информации;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разрабатывает рекомендательные библиографические пособия (списки, обзоры, указатели и т.п.);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обеспечивает информирование пользователей об информационной продукции;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г) осуществляет дифференцированное библиотечно-информационное обслуживание педагогических работников: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выявляет информационные потребности и удовлетворяет запросы, связанные с обучением, воспитанием и здоровьем детей;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выявляет информационные потребности и удовлетворяет запросы в области педагогических инноваций и новых технологий;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содействует профессиональной компетенции, повышению квалификации, проведению аттестации;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по предметам, разделам и темам;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организует доступ к банку педагогической информации на любых носителях; просмотр электронных версий педагогических изданий;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осуществляет текущее информирование (дни информации, обзоры новых поступлений и публикаций), информирование руководства школы по вопросам управления образовательным процессом;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способствует проведению занятий по формированию информационной культуры;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удовлетворяет запросы пользователей и информирует о новых поступлениях в библиотеку;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консультирует по вопросам организации семейного чтения, знакомит с информацией по воспитанию детей;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консультирует по вопросам учебных изданий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IV. Организация деятельности библиотеки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Школьная библиотека по своей структуре делится на абонемент, читальный зал, отдел учебников и отдел методической литературы по предметам.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Школьная библиотека вправе предоставлять платные библиотечно-информационные услуги,  перечень которых определяется   уставом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14. В целях обеспечения модернизации библиотеки в условиях информатизации образования и в пределах средств, выделяемых учредителями, школа обеспечивает библиотеку: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гарантированным финансированием комплектования библиотечно-информационных ресурсов (в смете учреждения выводится отдельно);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телекоммуникационной и копировально-множительной техникой и необходимыми программными продуктами;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ремонтом и сервисным обслуживанием техники и оборудования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библиотечной техникой и канцелярскими принадлежностями.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Школа создает условия для сохранности аппаратуры, оборудования и имущества библиотеки.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Режим работы школьной библиотеки определяется заведующим библиотекой (библиотекарем) в соответствии с правилами внутреннего распорядка школы.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 Управление. Штаты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Управление школьной библиотекой осуществляется в соответствии с законодательством Российской Федерации и уставом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Общее руководство деятельностью школьной библиотеки осуществляет директор школы.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Руководство школьной библиотекой осуществляет заведующий библиотекой (библиотекарь),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 Заведующий библиотекой (библиотекарь) назначается директором школы,  может  являться членом педагогического коллектива и   входить в состав педагогического совета общеобразовательного учреждения.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22. Заведующий библиотекой (библиотекарь) разрабатывает и представляет директору школы на утверждение следующие документы: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положение о библиотеке, правила пользования библиотекой;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структуру и штатное расписание библиотеки, которые разрабатываются на основе объемов работ, определенных положением о школьной библиотеке с использованием «Межотраслевых норм времени на процессы, выполняемые в библиотеках» (Постановление Министерства труда и социального развития Российской Федерации от 3 февраля 1997 г. № 6);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положение о платных услугах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планово-отчетную документацию;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технологическую документацию.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Порядок комплектования штата школьной библиотеки регламентируется  уставом школы.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В целях обеспечения дифференцированной работы школьной библиотеки могут вводиться должности: заведующий библиотекой, библиотекарь.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 Трудовые отношения работников школьной библиотеки и средней школы при Посольстве Российской Федерации в Республике Польша регулируются трудовым договором, условия которого не должны противоречить законодательству Российской Федерации о труде.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VI. Права и обязанности библиотеки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Работники школьной библиотеки имеют право: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рекомендовать источники комплектования информационных ресурсов;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изымать и реализовывать документы из фондов в соответствии с инструкцией по учету библиотечного фонда;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определять в соответствии с правилами пользования школьной библиотекой, утвержденными директором школы, и по согласованию с родительским комитетом или попечительским советом виды и размеры компенсации ущерба, нанесенного пользователями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иметь ежегодный отпуск в соответствии с  локальными нормативными актами;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ж) быть представленными к различным формам поощрения;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участвовать в соответствии с законодательством Российской Федерации в работе библиотечных ассоциаций или союзов.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Работники библиотек обязаны: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обеспечить пользователям возможность работы с информационными ресурсами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информировать пользователей о видах предоставляемых библиотекой услуг;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обеспечить научную организацию фондов и каталогов;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формировать фонды в соответствии с утвержденными 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совершенствовать информационно-библиографическое и библиотечное обслуживание пользователей;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обеспечивать сохранность использования носителей информации, их систематизацию, размещение и хранение;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обеспечивать режим работы школьной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з) отчитываться в установленном порядке перед директором школы;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и) повышать квалификацию.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VII. Права и обязанности пользователей библиотеки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 Пользователи библиотеки имеют право: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пользоваться справочно-библиографическим аппаратом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получать консультационную помощь в поиске и выборе источников информации;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продлевать срок пользования документами;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proofErr w:type="gramStart"/>
      <w:r>
        <w:rPr>
          <w:rFonts w:ascii="Times New Roman" w:hAnsi="Times New Roman" w:cs="Times New Roman"/>
          <w:sz w:val="24"/>
          <w:szCs w:val="24"/>
        </w:rPr>
        <w:t>)п</w:t>
      </w:r>
      <w:proofErr w:type="gramEnd"/>
      <w:r>
        <w:rPr>
          <w:rFonts w:ascii="Times New Roman" w:hAnsi="Times New Roman" w:cs="Times New Roman"/>
          <w:sz w:val="24"/>
          <w:szCs w:val="24"/>
        </w:rPr>
        <w:t>олучать  тематические,  фактографические,  уточняющие  и  библиографические справки на основе фонда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участвовать в мероприятиях, проводимых библиотекой;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з) пользоваться платными услугами, предоставляемыми библиотекой, согласно уставу школы и Положению о платных услугах, утвержденному директором школы;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обращаться для разрешения конфликтной ситуации к директору школы.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 Пользователи школьной библиотеки обязаны: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соблюдать правила пользования школьной библиотекой;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пользоваться ценными и справочными документами только в помещении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убедиться при получении документов 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расписываться в читательском формуляре за каждый полученный документ (исключение: обучающиеся 1—4 классов);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возвращать документы в школьную библиотеку в установленные сроки;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и) полностью рассчитаться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школьной библиотекой по истечении срока обучения или работы в школе.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Порядок пользования школьной библиотекой: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запись в школьную библиотеку обучающихся производится по списочному составу класса, педагогических и иных работников школы  - в индивидуальном порядке, родителей (иных законных представителей) обучающихся — по паспорту;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перерегистрация пользователей школьной библиотеки производится ежегодно;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документом, подтверждающим право пользования библиотекой, является читательский формуляр; 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Порядок пользования абонементом: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пользователи имеют право получить на дом из многотомных изданий не более двух документов одновременно;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б) максимальные сроки пользования документами: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учебники, учебные пособия — учебный год;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научно-популярная, познавательная, художественная литература — 14 дней;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периодические издания, издания повышенного спроса — 7 дней;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пользователи могут продлить срок пользования документами, если на них отсутствует спрос со стороны других пользователей.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32. Порядок пользования читальным залом: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документы, предназначенные для работы в читальном зале, на дом не выдаются;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33. Порядок работы с компьютером, расположенным в  библиотеке: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работа с компьютером  участников образовательного процесса производится по графику, утвержденному директором школы и в присутствии сотрудника библиотеки;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разрешается работа за одним персональным компьютером не более двух человек одновременно;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 всем вопросам поиска информации в Интернете пользователь должен обращаться к работнику библиотеки; запрещается обращение к ресурсам Интернета, предполагающим оплату;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работа с компьютером производится согласно утвержденным санитарно-гигиеническим требованиям.</w:t>
      </w: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537E09" w:rsidRDefault="00537E09" w:rsidP="00537E09">
      <w:pPr>
        <w:rPr>
          <w:rFonts w:ascii="Times New Roman" w:hAnsi="Times New Roman" w:cs="Times New Roman"/>
          <w:sz w:val="24"/>
          <w:szCs w:val="24"/>
        </w:rPr>
      </w:pPr>
    </w:p>
    <w:p w:rsidR="00447527" w:rsidRDefault="00447527">
      <w:bookmarkStart w:id="0" w:name="_GoBack"/>
      <w:bookmarkEnd w:id="0"/>
    </w:p>
    <w:sectPr w:rsidR="00447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F8"/>
    <w:rsid w:val="00447527"/>
    <w:rsid w:val="005336F6"/>
    <w:rsid w:val="00537E09"/>
    <w:rsid w:val="005418F8"/>
    <w:rsid w:val="00C0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E0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E0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8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2307</Words>
  <Characters>13154</Characters>
  <Application>Microsoft Office Word</Application>
  <DocSecurity>0</DocSecurity>
  <Lines>109</Lines>
  <Paragraphs>30</Paragraphs>
  <ScaleCrop>false</ScaleCrop>
  <Company/>
  <LinksUpToDate>false</LinksUpToDate>
  <CharactersWithSpaces>15431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Рамилязал</dc:creator>
  <cp:keywords/>
  <dc:description/>
  <cp:lastModifiedBy>Рамилязал</cp:lastModifiedBy>
  <cp:revision>4</cp:revision>
  <dcterms:created xsi:type="dcterms:W3CDTF">2012-03-09T06:39:00Z</dcterms:created>
  <dcterms:modified xsi:type="dcterms:W3CDTF">2012-03-09T06:45:00Z</dcterms:modified>
</cp:coreProperties>
</file>