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338" w:rsidRDefault="006F1EE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EE6" w:rsidRPr="006F1EE6" w:rsidRDefault="006F1EE6" w:rsidP="006F1EE6">
      <w:pPr>
        <w:jc w:val="both"/>
        <w:rPr>
          <w:rFonts w:ascii="Times New Roman" w:hAnsi="Times New Roman" w:cs="Times New Roman"/>
          <w:sz w:val="28"/>
          <w:szCs w:val="28"/>
        </w:rPr>
      </w:pPr>
      <w:r w:rsidRPr="006F1EE6">
        <w:rPr>
          <w:rFonts w:ascii="Times New Roman" w:hAnsi="Times New Roman" w:cs="Times New Roman"/>
          <w:sz w:val="28"/>
          <w:szCs w:val="28"/>
        </w:rPr>
        <w:t xml:space="preserve">9 ноября 2015г.  в рамках Дня Героев Отечества активисты школьного музея Боевой славы 69-й Гвардейской Краснознаменной </w:t>
      </w:r>
      <w:r>
        <w:rPr>
          <w:rFonts w:ascii="Times New Roman" w:hAnsi="Times New Roman" w:cs="Times New Roman"/>
          <w:sz w:val="28"/>
          <w:szCs w:val="28"/>
        </w:rPr>
        <w:t xml:space="preserve">стрелковой </w:t>
      </w:r>
      <w:r w:rsidRPr="006F1EE6">
        <w:rPr>
          <w:rFonts w:ascii="Times New Roman" w:hAnsi="Times New Roman" w:cs="Times New Roman"/>
          <w:sz w:val="28"/>
          <w:szCs w:val="28"/>
        </w:rPr>
        <w:t>дивизии провели для учащихся  1-х классов экскурсии по музею и познакомили с экспозициями, посвященными Герою Советского Союза М.В.Симонову.</w:t>
      </w:r>
    </w:p>
    <w:sectPr w:rsidR="006F1EE6" w:rsidRPr="006F1EE6" w:rsidSect="00112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EE6"/>
    <w:rsid w:val="001127AD"/>
    <w:rsid w:val="00304039"/>
    <w:rsid w:val="00601A38"/>
    <w:rsid w:val="006F1EE6"/>
    <w:rsid w:val="009B2717"/>
    <w:rsid w:val="00EA6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2015-12-09T11:49:00Z</dcterms:created>
  <dcterms:modified xsi:type="dcterms:W3CDTF">2015-12-09T11:54:00Z</dcterms:modified>
</cp:coreProperties>
</file>