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45A6" w:rsidRPr="001645A6" w:rsidRDefault="001645A6" w:rsidP="001645A6">
      <w:pPr>
        <w:spacing w:after="0" w:line="240" w:lineRule="auto"/>
        <w:jc w:val="center"/>
        <w:rPr>
          <w:rFonts w:ascii="Times New Roman" w:eastAsia="Times New Roman" w:hAnsi="Times New Roman" w:cs="Times New Roman"/>
          <w:b/>
          <w:bCs/>
          <w:sz w:val="28"/>
          <w:szCs w:val="28"/>
          <w:lang w:eastAsia="ru-RU"/>
        </w:rPr>
      </w:pPr>
    </w:p>
    <w:p w:rsidR="001645A6" w:rsidRPr="001645A6" w:rsidRDefault="001645A6" w:rsidP="001645A6">
      <w:pPr>
        <w:spacing w:after="0" w:line="240" w:lineRule="auto"/>
        <w:jc w:val="center"/>
        <w:rPr>
          <w:rFonts w:ascii="Times New Roman" w:eastAsia="Times New Roman" w:hAnsi="Times New Roman" w:cs="Times New Roman"/>
          <w:b/>
          <w:bCs/>
          <w:sz w:val="28"/>
          <w:szCs w:val="28"/>
          <w:lang w:eastAsia="ru-RU"/>
        </w:rPr>
      </w:pPr>
    </w:p>
    <w:p w:rsidR="001645A6" w:rsidRPr="001645A6" w:rsidRDefault="001645A6" w:rsidP="001645A6">
      <w:pPr>
        <w:spacing w:after="0" w:line="240" w:lineRule="auto"/>
        <w:jc w:val="center"/>
        <w:rPr>
          <w:rFonts w:ascii="Times New Roman" w:eastAsia="Times New Roman" w:hAnsi="Times New Roman" w:cs="Times New Roman"/>
          <w:b/>
          <w:bCs/>
          <w:sz w:val="28"/>
          <w:szCs w:val="28"/>
          <w:lang w:eastAsia="ru-RU"/>
        </w:rPr>
      </w:pPr>
    </w:p>
    <w:p w:rsidR="001645A6" w:rsidRPr="001645A6" w:rsidRDefault="001645A6" w:rsidP="001645A6">
      <w:pPr>
        <w:spacing w:after="0" w:line="240" w:lineRule="auto"/>
        <w:jc w:val="center"/>
        <w:rPr>
          <w:rFonts w:ascii="Times New Roman" w:eastAsia="Times New Roman" w:hAnsi="Times New Roman" w:cs="Times New Roman"/>
          <w:b/>
          <w:bCs/>
          <w:sz w:val="28"/>
          <w:szCs w:val="28"/>
          <w:lang w:eastAsia="ru-RU"/>
        </w:rPr>
      </w:pPr>
    </w:p>
    <w:p w:rsidR="001645A6" w:rsidRPr="001645A6" w:rsidRDefault="001645A6" w:rsidP="001645A6">
      <w:pPr>
        <w:spacing w:after="0" w:line="240" w:lineRule="auto"/>
        <w:jc w:val="center"/>
        <w:rPr>
          <w:rFonts w:ascii="Times New Roman" w:eastAsia="Times New Roman" w:hAnsi="Times New Roman" w:cs="Times New Roman"/>
          <w:b/>
          <w:bCs/>
          <w:sz w:val="28"/>
          <w:szCs w:val="28"/>
          <w:lang w:eastAsia="ru-RU"/>
        </w:rPr>
      </w:pPr>
    </w:p>
    <w:p w:rsidR="001645A6" w:rsidRPr="001645A6" w:rsidRDefault="001645A6" w:rsidP="001645A6">
      <w:pPr>
        <w:spacing w:after="0" w:line="240" w:lineRule="auto"/>
        <w:jc w:val="center"/>
        <w:rPr>
          <w:rFonts w:ascii="Times New Roman" w:eastAsia="Times New Roman" w:hAnsi="Times New Roman" w:cs="Times New Roman"/>
          <w:b/>
          <w:bCs/>
          <w:sz w:val="28"/>
          <w:szCs w:val="28"/>
          <w:lang w:eastAsia="ru-RU"/>
        </w:rPr>
      </w:pPr>
    </w:p>
    <w:p w:rsidR="001645A6" w:rsidRDefault="001645A6" w:rsidP="001645A6">
      <w:pPr>
        <w:spacing w:after="0" w:line="240" w:lineRule="auto"/>
        <w:jc w:val="center"/>
        <w:rPr>
          <w:rFonts w:ascii="Times New Roman" w:eastAsia="Times New Roman" w:hAnsi="Times New Roman" w:cs="Times New Roman"/>
          <w:b/>
          <w:bCs/>
          <w:sz w:val="40"/>
          <w:szCs w:val="40"/>
          <w:lang w:eastAsia="ru-RU"/>
        </w:rPr>
      </w:pPr>
    </w:p>
    <w:p w:rsidR="001645A6" w:rsidRDefault="001645A6" w:rsidP="001645A6">
      <w:pPr>
        <w:spacing w:after="0" w:line="240" w:lineRule="auto"/>
        <w:jc w:val="center"/>
        <w:rPr>
          <w:rFonts w:ascii="Times New Roman" w:eastAsia="Times New Roman" w:hAnsi="Times New Roman" w:cs="Times New Roman"/>
          <w:b/>
          <w:bCs/>
          <w:sz w:val="40"/>
          <w:szCs w:val="40"/>
          <w:lang w:eastAsia="ru-RU"/>
        </w:rPr>
      </w:pPr>
    </w:p>
    <w:p w:rsidR="001645A6" w:rsidRDefault="001645A6" w:rsidP="001645A6">
      <w:pPr>
        <w:spacing w:after="0" w:line="240" w:lineRule="auto"/>
        <w:jc w:val="center"/>
        <w:rPr>
          <w:rFonts w:ascii="Times New Roman" w:eastAsia="Times New Roman" w:hAnsi="Times New Roman" w:cs="Times New Roman"/>
          <w:b/>
          <w:bCs/>
          <w:sz w:val="40"/>
          <w:szCs w:val="40"/>
          <w:lang w:eastAsia="ru-RU"/>
        </w:rPr>
      </w:pPr>
    </w:p>
    <w:p w:rsidR="001645A6" w:rsidRDefault="001645A6" w:rsidP="001645A6">
      <w:pPr>
        <w:spacing w:after="0" w:line="240" w:lineRule="auto"/>
        <w:jc w:val="center"/>
        <w:rPr>
          <w:rFonts w:ascii="Times New Roman" w:eastAsia="Times New Roman" w:hAnsi="Times New Roman" w:cs="Times New Roman"/>
          <w:b/>
          <w:bCs/>
          <w:sz w:val="40"/>
          <w:szCs w:val="40"/>
          <w:lang w:eastAsia="ru-RU"/>
        </w:rPr>
      </w:pPr>
    </w:p>
    <w:p w:rsidR="001645A6" w:rsidRDefault="001645A6" w:rsidP="001645A6">
      <w:pPr>
        <w:spacing w:after="0" w:line="240" w:lineRule="auto"/>
        <w:jc w:val="center"/>
        <w:rPr>
          <w:rFonts w:ascii="Times New Roman" w:eastAsia="Times New Roman" w:hAnsi="Times New Roman" w:cs="Times New Roman"/>
          <w:b/>
          <w:bCs/>
          <w:sz w:val="40"/>
          <w:szCs w:val="40"/>
          <w:lang w:eastAsia="ru-RU"/>
        </w:rPr>
      </w:pPr>
    </w:p>
    <w:p w:rsidR="001645A6" w:rsidRDefault="001645A6" w:rsidP="001645A6">
      <w:pPr>
        <w:spacing w:after="0" w:line="240" w:lineRule="auto"/>
        <w:jc w:val="center"/>
        <w:rPr>
          <w:rFonts w:ascii="Times New Roman" w:eastAsia="Times New Roman" w:hAnsi="Times New Roman" w:cs="Times New Roman"/>
          <w:b/>
          <w:bCs/>
          <w:sz w:val="40"/>
          <w:szCs w:val="40"/>
          <w:lang w:eastAsia="ru-RU"/>
        </w:rPr>
      </w:pPr>
    </w:p>
    <w:p w:rsidR="001645A6" w:rsidRPr="001645A6" w:rsidRDefault="001645A6" w:rsidP="001645A6">
      <w:pPr>
        <w:spacing w:after="0" w:line="240" w:lineRule="auto"/>
        <w:jc w:val="center"/>
        <w:rPr>
          <w:rFonts w:ascii="Times New Roman" w:eastAsia="Times New Roman" w:hAnsi="Times New Roman" w:cs="Times New Roman"/>
          <w:b/>
          <w:bCs/>
          <w:sz w:val="40"/>
          <w:szCs w:val="40"/>
          <w:lang w:eastAsia="ru-RU"/>
        </w:rPr>
      </w:pPr>
      <w:r w:rsidRPr="001645A6">
        <w:rPr>
          <w:rFonts w:ascii="Times New Roman" w:eastAsia="Times New Roman" w:hAnsi="Times New Roman" w:cs="Times New Roman"/>
          <w:b/>
          <w:bCs/>
          <w:sz w:val="40"/>
          <w:szCs w:val="40"/>
          <w:lang w:eastAsia="ru-RU"/>
        </w:rPr>
        <w:t>Рабочая программа</w:t>
      </w:r>
    </w:p>
    <w:p w:rsidR="001645A6" w:rsidRPr="001645A6" w:rsidRDefault="00857A0E" w:rsidP="001645A6">
      <w:pPr>
        <w:spacing w:after="0" w:line="240" w:lineRule="auto"/>
        <w:jc w:val="center"/>
        <w:rPr>
          <w:rFonts w:ascii="Times New Roman" w:eastAsia="Times New Roman" w:hAnsi="Times New Roman" w:cs="Times New Roman"/>
          <w:b/>
          <w:bCs/>
          <w:sz w:val="36"/>
          <w:szCs w:val="36"/>
          <w:lang w:eastAsia="ru-RU"/>
        </w:rPr>
      </w:pPr>
      <w:r>
        <w:rPr>
          <w:rFonts w:ascii="Times New Roman" w:eastAsia="Times New Roman" w:hAnsi="Times New Roman" w:cs="Times New Roman"/>
          <w:b/>
          <w:bCs/>
          <w:sz w:val="36"/>
          <w:szCs w:val="36"/>
          <w:lang w:eastAsia="ru-RU"/>
        </w:rPr>
        <w:t>среднего</w:t>
      </w:r>
      <w:r w:rsidR="001645A6" w:rsidRPr="001645A6">
        <w:rPr>
          <w:rFonts w:ascii="Times New Roman" w:eastAsia="Times New Roman" w:hAnsi="Times New Roman" w:cs="Times New Roman"/>
          <w:b/>
          <w:bCs/>
          <w:sz w:val="36"/>
          <w:szCs w:val="36"/>
          <w:lang w:eastAsia="ru-RU"/>
        </w:rPr>
        <w:t xml:space="preserve"> общего образования </w:t>
      </w:r>
    </w:p>
    <w:p w:rsidR="001645A6" w:rsidRPr="001645A6" w:rsidRDefault="001645A6" w:rsidP="001645A6">
      <w:pPr>
        <w:spacing w:after="0" w:line="240" w:lineRule="auto"/>
        <w:jc w:val="center"/>
        <w:rPr>
          <w:rFonts w:ascii="Times New Roman" w:eastAsia="Times New Roman" w:hAnsi="Times New Roman" w:cs="Times New Roman"/>
          <w:b/>
          <w:bCs/>
          <w:sz w:val="40"/>
          <w:szCs w:val="40"/>
          <w:lang w:eastAsia="ru-RU"/>
        </w:rPr>
      </w:pPr>
      <w:r>
        <w:rPr>
          <w:rFonts w:ascii="Times New Roman" w:eastAsia="Times New Roman" w:hAnsi="Times New Roman" w:cs="Times New Roman"/>
          <w:b/>
          <w:bCs/>
          <w:sz w:val="40"/>
          <w:szCs w:val="40"/>
          <w:lang w:eastAsia="ru-RU"/>
        </w:rPr>
        <w:t>по физике для 11</w:t>
      </w:r>
      <w:r w:rsidRPr="001645A6">
        <w:rPr>
          <w:rFonts w:ascii="Times New Roman" w:eastAsia="Times New Roman" w:hAnsi="Times New Roman" w:cs="Times New Roman"/>
          <w:b/>
          <w:bCs/>
          <w:sz w:val="40"/>
          <w:szCs w:val="40"/>
          <w:lang w:eastAsia="ru-RU"/>
        </w:rPr>
        <w:t xml:space="preserve"> класса</w:t>
      </w:r>
    </w:p>
    <w:p w:rsidR="001645A6" w:rsidRPr="001645A6" w:rsidRDefault="001645A6" w:rsidP="001645A6">
      <w:pPr>
        <w:spacing w:after="0" w:line="240" w:lineRule="auto"/>
        <w:jc w:val="center"/>
        <w:rPr>
          <w:rFonts w:ascii="Times New Roman" w:eastAsia="Times New Roman" w:hAnsi="Times New Roman" w:cs="Times New Roman"/>
          <w:b/>
          <w:bCs/>
          <w:sz w:val="36"/>
          <w:szCs w:val="36"/>
          <w:lang w:eastAsia="ru-RU"/>
        </w:rPr>
      </w:pPr>
      <w:r w:rsidRPr="001645A6">
        <w:rPr>
          <w:rFonts w:ascii="Times New Roman" w:eastAsia="Times New Roman" w:hAnsi="Times New Roman" w:cs="Times New Roman"/>
          <w:b/>
          <w:bCs/>
          <w:sz w:val="36"/>
          <w:szCs w:val="36"/>
          <w:lang w:eastAsia="ru-RU"/>
        </w:rPr>
        <w:t>(базовый уровень)</w:t>
      </w:r>
    </w:p>
    <w:p w:rsidR="001645A6" w:rsidRPr="001645A6" w:rsidRDefault="001645A6" w:rsidP="001645A6">
      <w:pPr>
        <w:spacing w:after="0" w:line="240" w:lineRule="auto"/>
        <w:jc w:val="center"/>
        <w:rPr>
          <w:rFonts w:ascii="Times New Roman" w:eastAsia="Times New Roman" w:hAnsi="Times New Roman" w:cs="Times New Roman"/>
          <w:b/>
          <w:bCs/>
          <w:sz w:val="28"/>
          <w:szCs w:val="28"/>
          <w:lang w:eastAsia="ru-RU"/>
        </w:rPr>
      </w:pPr>
    </w:p>
    <w:p w:rsidR="001645A6" w:rsidRPr="001645A6" w:rsidRDefault="001645A6" w:rsidP="001645A6">
      <w:pPr>
        <w:spacing w:after="0" w:line="240" w:lineRule="auto"/>
        <w:jc w:val="center"/>
        <w:rPr>
          <w:rFonts w:ascii="Times New Roman" w:eastAsia="Times New Roman" w:hAnsi="Times New Roman" w:cs="Times New Roman"/>
          <w:b/>
          <w:bCs/>
          <w:sz w:val="28"/>
          <w:szCs w:val="28"/>
          <w:lang w:eastAsia="ru-RU"/>
        </w:rPr>
      </w:pPr>
    </w:p>
    <w:p w:rsidR="001645A6" w:rsidRPr="001645A6" w:rsidRDefault="001645A6" w:rsidP="001645A6">
      <w:pPr>
        <w:spacing w:after="0" w:line="240" w:lineRule="auto"/>
        <w:jc w:val="center"/>
        <w:rPr>
          <w:rFonts w:ascii="Times New Roman" w:eastAsia="Times New Roman" w:hAnsi="Times New Roman" w:cs="Times New Roman"/>
          <w:b/>
          <w:bCs/>
          <w:sz w:val="28"/>
          <w:szCs w:val="28"/>
          <w:lang w:eastAsia="ru-RU"/>
        </w:rPr>
      </w:pPr>
    </w:p>
    <w:p w:rsidR="001645A6" w:rsidRPr="001645A6" w:rsidRDefault="001645A6" w:rsidP="001645A6">
      <w:pPr>
        <w:spacing w:after="0" w:line="240" w:lineRule="auto"/>
        <w:jc w:val="center"/>
        <w:rPr>
          <w:rFonts w:ascii="Times New Roman" w:eastAsia="Times New Roman" w:hAnsi="Times New Roman" w:cs="Times New Roman"/>
          <w:b/>
          <w:bCs/>
          <w:sz w:val="28"/>
          <w:szCs w:val="28"/>
          <w:lang w:eastAsia="ru-RU"/>
        </w:rPr>
      </w:pPr>
    </w:p>
    <w:p w:rsidR="001645A6" w:rsidRPr="001645A6" w:rsidRDefault="001645A6" w:rsidP="001645A6">
      <w:pPr>
        <w:spacing w:after="0" w:line="240" w:lineRule="auto"/>
        <w:jc w:val="center"/>
        <w:rPr>
          <w:rFonts w:ascii="Times New Roman" w:eastAsia="Times New Roman" w:hAnsi="Times New Roman" w:cs="Times New Roman"/>
          <w:b/>
          <w:bCs/>
          <w:sz w:val="28"/>
          <w:szCs w:val="28"/>
          <w:lang w:eastAsia="ru-RU"/>
        </w:rPr>
      </w:pPr>
    </w:p>
    <w:p w:rsidR="001645A6" w:rsidRPr="001645A6" w:rsidRDefault="001645A6" w:rsidP="001645A6">
      <w:pPr>
        <w:spacing w:after="0" w:line="240" w:lineRule="auto"/>
        <w:jc w:val="center"/>
        <w:rPr>
          <w:rFonts w:ascii="Times New Roman" w:eastAsia="Times New Roman" w:hAnsi="Times New Roman" w:cs="Times New Roman"/>
          <w:b/>
          <w:bCs/>
          <w:sz w:val="28"/>
          <w:szCs w:val="28"/>
          <w:lang w:eastAsia="ru-RU"/>
        </w:rPr>
      </w:pPr>
    </w:p>
    <w:p w:rsidR="001645A6" w:rsidRPr="001645A6" w:rsidRDefault="001645A6" w:rsidP="001645A6">
      <w:pPr>
        <w:spacing w:after="0" w:line="240" w:lineRule="auto"/>
        <w:jc w:val="center"/>
        <w:rPr>
          <w:rFonts w:ascii="Times New Roman" w:eastAsia="Times New Roman" w:hAnsi="Times New Roman" w:cs="Times New Roman"/>
          <w:b/>
          <w:bCs/>
          <w:sz w:val="28"/>
          <w:szCs w:val="28"/>
          <w:lang w:eastAsia="ru-RU"/>
        </w:rPr>
      </w:pPr>
    </w:p>
    <w:p w:rsidR="001645A6" w:rsidRPr="001645A6" w:rsidRDefault="001645A6" w:rsidP="001645A6">
      <w:pPr>
        <w:spacing w:after="0" w:line="240" w:lineRule="auto"/>
        <w:ind w:left="6372"/>
        <w:rPr>
          <w:rFonts w:ascii="Times New Roman" w:eastAsia="Times New Roman" w:hAnsi="Times New Roman" w:cs="Times New Roman"/>
          <w:sz w:val="28"/>
          <w:szCs w:val="28"/>
          <w:lang w:eastAsia="ru-RU"/>
        </w:rPr>
      </w:pPr>
      <w:r w:rsidRPr="001645A6">
        <w:rPr>
          <w:rFonts w:ascii="Times New Roman" w:eastAsia="Times New Roman" w:hAnsi="Times New Roman" w:cs="Times New Roman"/>
          <w:b/>
          <w:bCs/>
          <w:sz w:val="28"/>
          <w:szCs w:val="28"/>
          <w:lang w:eastAsia="ru-RU"/>
        </w:rPr>
        <w:t xml:space="preserve">Учитель: </w:t>
      </w:r>
      <w:r>
        <w:rPr>
          <w:rFonts w:ascii="Times New Roman" w:eastAsia="Times New Roman" w:hAnsi="Times New Roman" w:cs="Times New Roman"/>
          <w:sz w:val="28"/>
          <w:szCs w:val="28"/>
          <w:lang w:eastAsia="ru-RU"/>
        </w:rPr>
        <w:t>Куркин А.В.</w:t>
      </w:r>
    </w:p>
    <w:p w:rsidR="001645A6" w:rsidRPr="001645A6" w:rsidRDefault="001645A6" w:rsidP="001645A6">
      <w:pPr>
        <w:spacing w:after="0" w:line="240" w:lineRule="auto"/>
        <w:ind w:firstLine="708"/>
        <w:jc w:val="center"/>
        <w:rPr>
          <w:rFonts w:ascii="Times New Roman" w:eastAsia="Times New Roman" w:hAnsi="Times New Roman" w:cs="Times New Roman"/>
          <w:b/>
          <w:bCs/>
          <w:sz w:val="28"/>
          <w:szCs w:val="28"/>
          <w:lang w:eastAsia="ru-RU"/>
        </w:rPr>
      </w:pPr>
    </w:p>
    <w:p w:rsidR="001645A6" w:rsidRPr="001645A6" w:rsidRDefault="001645A6" w:rsidP="001645A6">
      <w:pPr>
        <w:spacing w:after="0" w:line="240" w:lineRule="auto"/>
        <w:ind w:firstLine="708"/>
        <w:jc w:val="center"/>
        <w:rPr>
          <w:rFonts w:ascii="Times New Roman" w:eastAsia="Times New Roman" w:hAnsi="Times New Roman" w:cs="Times New Roman"/>
          <w:b/>
          <w:bCs/>
          <w:sz w:val="28"/>
          <w:szCs w:val="28"/>
          <w:lang w:eastAsia="ru-RU"/>
        </w:rPr>
      </w:pPr>
    </w:p>
    <w:p w:rsidR="001645A6" w:rsidRPr="001645A6" w:rsidRDefault="001645A6" w:rsidP="001645A6">
      <w:pPr>
        <w:spacing w:after="0" w:line="240" w:lineRule="auto"/>
        <w:ind w:firstLine="708"/>
        <w:jc w:val="center"/>
        <w:rPr>
          <w:rFonts w:ascii="Times New Roman" w:eastAsia="Times New Roman" w:hAnsi="Times New Roman" w:cs="Times New Roman"/>
          <w:b/>
          <w:bCs/>
          <w:sz w:val="28"/>
          <w:szCs w:val="28"/>
          <w:lang w:eastAsia="ru-RU"/>
        </w:rPr>
      </w:pPr>
    </w:p>
    <w:p w:rsidR="001645A6" w:rsidRPr="001645A6" w:rsidRDefault="001645A6" w:rsidP="001645A6">
      <w:pPr>
        <w:spacing w:after="0" w:line="240" w:lineRule="auto"/>
        <w:ind w:firstLine="708"/>
        <w:jc w:val="center"/>
        <w:rPr>
          <w:rFonts w:ascii="Times New Roman" w:eastAsia="Times New Roman" w:hAnsi="Times New Roman" w:cs="Times New Roman"/>
          <w:b/>
          <w:bCs/>
          <w:sz w:val="28"/>
          <w:szCs w:val="28"/>
          <w:lang w:eastAsia="ru-RU"/>
        </w:rPr>
      </w:pPr>
    </w:p>
    <w:p w:rsidR="001645A6" w:rsidRPr="001645A6" w:rsidRDefault="001645A6" w:rsidP="001645A6">
      <w:pPr>
        <w:spacing w:after="0" w:line="240" w:lineRule="auto"/>
        <w:ind w:firstLine="708"/>
        <w:jc w:val="center"/>
        <w:rPr>
          <w:rFonts w:ascii="Times New Roman" w:eastAsia="Times New Roman" w:hAnsi="Times New Roman" w:cs="Times New Roman"/>
          <w:b/>
          <w:bCs/>
          <w:sz w:val="28"/>
          <w:szCs w:val="28"/>
          <w:lang w:eastAsia="ru-RU"/>
        </w:rPr>
      </w:pPr>
    </w:p>
    <w:p w:rsidR="001645A6" w:rsidRPr="001645A6" w:rsidRDefault="001645A6" w:rsidP="001645A6">
      <w:pPr>
        <w:spacing w:after="0" w:line="240" w:lineRule="auto"/>
        <w:ind w:firstLine="708"/>
        <w:jc w:val="center"/>
        <w:rPr>
          <w:rFonts w:ascii="Times New Roman" w:eastAsia="Times New Roman" w:hAnsi="Times New Roman" w:cs="Times New Roman"/>
          <w:b/>
          <w:bCs/>
          <w:sz w:val="28"/>
          <w:szCs w:val="28"/>
          <w:lang w:eastAsia="ru-RU"/>
        </w:rPr>
      </w:pPr>
    </w:p>
    <w:p w:rsidR="001645A6" w:rsidRPr="001645A6" w:rsidRDefault="001645A6" w:rsidP="001645A6">
      <w:pPr>
        <w:spacing w:after="0" w:line="240" w:lineRule="auto"/>
        <w:ind w:firstLine="708"/>
        <w:jc w:val="center"/>
        <w:rPr>
          <w:rFonts w:ascii="Times New Roman" w:eastAsia="Times New Roman" w:hAnsi="Times New Roman" w:cs="Times New Roman"/>
          <w:b/>
          <w:bCs/>
          <w:sz w:val="28"/>
          <w:szCs w:val="28"/>
          <w:lang w:eastAsia="ru-RU"/>
        </w:rPr>
      </w:pPr>
    </w:p>
    <w:p w:rsidR="001645A6" w:rsidRPr="001645A6" w:rsidRDefault="001645A6" w:rsidP="001645A6">
      <w:pPr>
        <w:spacing w:after="0" w:line="240" w:lineRule="auto"/>
        <w:rPr>
          <w:rFonts w:ascii="Times New Roman" w:eastAsia="Times New Roman" w:hAnsi="Times New Roman" w:cs="Times New Roman"/>
          <w:b/>
          <w:bCs/>
          <w:sz w:val="28"/>
          <w:szCs w:val="28"/>
          <w:lang w:eastAsia="ru-RU"/>
        </w:rPr>
      </w:pPr>
      <w:r w:rsidRPr="001645A6">
        <w:rPr>
          <w:rFonts w:ascii="Times New Roman" w:eastAsia="Times New Roman" w:hAnsi="Times New Roman" w:cs="Times New Roman"/>
          <w:b/>
          <w:bCs/>
          <w:sz w:val="28"/>
          <w:szCs w:val="28"/>
          <w:lang w:eastAsia="ru-RU"/>
        </w:rPr>
        <w:tab/>
      </w:r>
      <w:r w:rsidRPr="001645A6">
        <w:rPr>
          <w:rFonts w:ascii="Times New Roman" w:eastAsia="Times New Roman" w:hAnsi="Times New Roman" w:cs="Times New Roman"/>
          <w:b/>
          <w:bCs/>
          <w:sz w:val="28"/>
          <w:szCs w:val="28"/>
          <w:lang w:eastAsia="ru-RU"/>
        </w:rPr>
        <w:tab/>
      </w:r>
      <w:r w:rsidRPr="001645A6">
        <w:rPr>
          <w:rFonts w:ascii="Times New Roman" w:eastAsia="Times New Roman" w:hAnsi="Times New Roman" w:cs="Times New Roman"/>
          <w:b/>
          <w:bCs/>
          <w:sz w:val="28"/>
          <w:szCs w:val="28"/>
          <w:lang w:eastAsia="ru-RU"/>
        </w:rPr>
        <w:tab/>
      </w:r>
      <w:r w:rsidRPr="001645A6">
        <w:rPr>
          <w:rFonts w:ascii="Times New Roman" w:eastAsia="Times New Roman" w:hAnsi="Times New Roman" w:cs="Times New Roman"/>
          <w:b/>
          <w:bCs/>
          <w:sz w:val="28"/>
          <w:szCs w:val="28"/>
          <w:lang w:eastAsia="ru-RU"/>
        </w:rPr>
        <w:tab/>
      </w:r>
      <w:r w:rsidRPr="001645A6">
        <w:rPr>
          <w:rFonts w:ascii="Times New Roman" w:eastAsia="Times New Roman" w:hAnsi="Times New Roman" w:cs="Times New Roman"/>
          <w:b/>
          <w:bCs/>
          <w:sz w:val="28"/>
          <w:szCs w:val="28"/>
          <w:lang w:eastAsia="ru-RU"/>
        </w:rPr>
        <w:tab/>
      </w:r>
      <w:r w:rsidRPr="001645A6">
        <w:rPr>
          <w:rFonts w:ascii="Times New Roman" w:eastAsia="Times New Roman" w:hAnsi="Times New Roman" w:cs="Times New Roman"/>
          <w:b/>
          <w:bCs/>
          <w:sz w:val="28"/>
          <w:szCs w:val="28"/>
          <w:lang w:eastAsia="ru-RU"/>
        </w:rPr>
        <w:tab/>
      </w:r>
    </w:p>
    <w:p w:rsidR="001645A6" w:rsidRPr="001645A6" w:rsidRDefault="001645A6" w:rsidP="001645A6">
      <w:pPr>
        <w:spacing w:after="0" w:line="240" w:lineRule="auto"/>
        <w:jc w:val="center"/>
        <w:rPr>
          <w:rFonts w:ascii="Times New Roman" w:eastAsia="Times New Roman" w:hAnsi="Times New Roman" w:cs="Times New Roman"/>
          <w:b/>
          <w:bCs/>
          <w:sz w:val="28"/>
          <w:szCs w:val="28"/>
          <w:lang w:eastAsia="ru-RU"/>
        </w:rPr>
      </w:pPr>
    </w:p>
    <w:p w:rsidR="001645A6" w:rsidRPr="001645A6" w:rsidRDefault="001645A6" w:rsidP="001645A6">
      <w:pPr>
        <w:spacing w:after="0" w:line="240" w:lineRule="auto"/>
        <w:jc w:val="center"/>
        <w:rPr>
          <w:rFonts w:ascii="Times New Roman" w:eastAsia="Times New Roman" w:hAnsi="Times New Roman" w:cs="Times New Roman"/>
          <w:b/>
          <w:bCs/>
          <w:sz w:val="28"/>
          <w:szCs w:val="28"/>
          <w:lang w:eastAsia="ru-RU"/>
        </w:rPr>
      </w:pPr>
    </w:p>
    <w:p w:rsidR="001645A6" w:rsidRPr="001645A6" w:rsidRDefault="001645A6" w:rsidP="001645A6">
      <w:pPr>
        <w:spacing w:after="0" w:line="240" w:lineRule="auto"/>
        <w:jc w:val="center"/>
        <w:rPr>
          <w:rFonts w:ascii="Times New Roman" w:eastAsia="Times New Roman" w:hAnsi="Times New Roman" w:cs="Times New Roman"/>
          <w:b/>
          <w:bCs/>
          <w:sz w:val="28"/>
          <w:szCs w:val="28"/>
          <w:lang w:eastAsia="ru-RU"/>
        </w:rPr>
      </w:pPr>
    </w:p>
    <w:p w:rsidR="001645A6" w:rsidRDefault="001645A6" w:rsidP="001645A6">
      <w:pPr>
        <w:shd w:val="clear" w:color="auto" w:fill="FFFFFF"/>
        <w:spacing w:after="0" w:line="240" w:lineRule="auto"/>
        <w:jc w:val="center"/>
        <w:rPr>
          <w:rFonts w:ascii="Times New Roman" w:eastAsia="Times New Roman" w:hAnsi="Times New Roman" w:cs="Times New Roman"/>
          <w:b/>
          <w:bCs/>
          <w:sz w:val="28"/>
          <w:szCs w:val="28"/>
          <w:lang w:eastAsia="ru-RU"/>
        </w:rPr>
      </w:pPr>
    </w:p>
    <w:p w:rsidR="001645A6" w:rsidRDefault="001645A6" w:rsidP="001645A6">
      <w:pPr>
        <w:shd w:val="clear" w:color="auto" w:fill="FFFFFF"/>
        <w:spacing w:after="0" w:line="240" w:lineRule="auto"/>
        <w:jc w:val="center"/>
        <w:rPr>
          <w:rFonts w:ascii="Times New Roman" w:eastAsia="Times New Roman" w:hAnsi="Times New Roman" w:cs="Times New Roman"/>
          <w:b/>
          <w:bCs/>
          <w:sz w:val="28"/>
          <w:szCs w:val="28"/>
          <w:lang w:eastAsia="ru-RU"/>
        </w:rPr>
      </w:pPr>
    </w:p>
    <w:p w:rsidR="001645A6" w:rsidRDefault="001645A6" w:rsidP="001645A6">
      <w:pPr>
        <w:shd w:val="clear" w:color="auto" w:fill="FFFFFF"/>
        <w:spacing w:after="0" w:line="240" w:lineRule="auto"/>
        <w:jc w:val="center"/>
        <w:rPr>
          <w:rFonts w:ascii="Times New Roman" w:eastAsia="Times New Roman" w:hAnsi="Times New Roman" w:cs="Times New Roman"/>
          <w:b/>
          <w:bCs/>
          <w:sz w:val="28"/>
          <w:szCs w:val="28"/>
          <w:lang w:eastAsia="ru-RU"/>
        </w:rPr>
      </w:pPr>
    </w:p>
    <w:p w:rsidR="001645A6" w:rsidRDefault="001645A6" w:rsidP="001645A6">
      <w:pPr>
        <w:shd w:val="clear" w:color="auto" w:fill="FFFFFF"/>
        <w:spacing w:after="0" w:line="240" w:lineRule="auto"/>
        <w:jc w:val="center"/>
        <w:rPr>
          <w:rFonts w:ascii="Times New Roman" w:eastAsia="Times New Roman" w:hAnsi="Times New Roman" w:cs="Times New Roman"/>
          <w:b/>
          <w:bCs/>
          <w:sz w:val="28"/>
          <w:szCs w:val="28"/>
          <w:lang w:eastAsia="ru-RU"/>
        </w:rPr>
      </w:pPr>
    </w:p>
    <w:p w:rsidR="001645A6" w:rsidRDefault="001645A6" w:rsidP="001645A6">
      <w:pPr>
        <w:shd w:val="clear" w:color="auto" w:fill="FFFFFF"/>
        <w:spacing w:after="0" w:line="240" w:lineRule="auto"/>
        <w:jc w:val="center"/>
        <w:rPr>
          <w:rFonts w:ascii="Times New Roman" w:eastAsia="Times New Roman" w:hAnsi="Times New Roman" w:cs="Times New Roman"/>
          <w:b/>
          <w:bCs/>
          <w:sz w:val="28"/>
          <w:szCs w:val="28"/>
          <w:lang w:eastAsia="ru-RU"/>
        </w:rPr>
      </w:pPr>
    </w:p>
    <w:p w:rsidR="001645A6" w:rsidRDefault="001645A6" w:rsidP="001645A6">
      <w:pPr>
        <w:shd w:val="clear" w:color="auto" w:fill="FFFFFF"/>
        <w:spacing w:after="0" w:line="240" w:lineRule="auto"/>
        <w:jc w:val="center"/>
        <w:rPr>
          <w:rFonts w:ascii="Times New Roman" w:eastAsia="Times New Roman" w:hAnsi="Times New Roman" w:cs="Times New Roman"/>
          <w:b/>
          <w:bCs/>
          <w:sz w:val="28"/>
          <w:szCs w:val="28"/>
          <w:lang w:eastAsia="ru-RU"/>
        </w:rPr>
      </w:pPr>
    </w:p>
    <w:p w:rsidR="001645A6" w:rsidRDefault="001645A6" w:rsidP="001645A6">
      <w:pPr>
        <w:shd w:val="clear" w:color="auto" w:fill="FFFFFF"/>
        <w:spacing w:after="0" w:line="240" w:lineRule="auto"/>
        <w:jc w:val="center"/>
        <w:rPr>
          <w:rFonts w:ascii="Times New Roman" w:eastAsia="Times New Roman" w:hAnsi="Times New Roman" w:cs="Times New Roman"/>
          <w:b/>
          <w:bCs/>
          <w:sz w:val="28"/>
          <w:szCs w:val="28"/>
          <w:lang w:eastAsia="ru-RU"/>
        </w:rPr>
      </w:pPr>
    </w:p>
    <w:p w:rsidR="001645A6" w:rsidRDefault="001645A6" w:rsidP="001645A6">
      <w:pPr>
        <w:shd w:val="clear" w:color="auto" w:fill="FFFFFF"/>
        <w:spacing w:after="0" w:line="240" w:lineRule="auto"/>
        <w:jc w:val="center"/>
        <w:rPr>
          <w:rFonts w:ascii="Times New Roman" w:eastAsia="Times New Roman" w:hAnsi="Times New Roman" w:cs="Times New Roman"/>
          <w:b/>
          <w:bCs/>
          <w:sz w:val="28"/>
          <w:szCs w:val="28"/>
          <w:lang w:eastAsia="ru-RU"/>
        </w:rPr>
      </w:pPr>
    </w:p>
    <w:p w:rsidR="001645A6" w:rsidRDefault="001645A6" w:rsidP="001645A6">
      <w:pPr>
        <w:shd w:val="clear" w:color="auto" w:fill="FFFFFF"/>
        <w:spacing w:after="0" w:line="240" w:lineRule="auto"/>
        <w:jc w:val="center"/>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2014-2015</w:t>
      </w:r>
    </w:p>
    <w:p w:rsidR="001645A6" w:rsidRDefault="001645A6" w:rsidP="001645A6">
      <w:pPr>
        <w:shd w:val="clear" w:color="auto" w:fill="FFFFFF"/>
        <w:spacing w:after="0" w:line="240" w:lineRule="auto"/>
        <w:jc w:val="center"/>
        <w:rPr>
          <w:rFonts w:ascii="Times New Roman" w:eastAsia="Times New Roman" w:hAnsi="Times New Roman" w:cs="Times New Roman"/>
          <w:b/>
          <w:bCs/>
          <w:sz w:val="28"/>
          <w:szCs w:val="28"/>
          <w:lang w:eastAsia="ru-RU"/>
        </w:rPr>
      </w:pPr>
    </w:p>
    <w:p w:rsidR="001645A6" w:rsidRPr="001645A6" w:rsidRDefault="001645A6" w:rsidP="001645A6">
      <w:pPr>
        <w:shd w:val="clear" w:color="auto" w:fill="FFFFFF"/>
        <w:spacing w:after="0" w:line="240" w:lineRule="auto"/>
        <w:jc w:val="center"/>
        <w:rPr>
          <w:rFonts w:ascii="Times New Roman" w:eastAsia="Times New Roman" w:hAnsi="Times New Roman" w:cs="Times New Roman"/>
          <w:sz w:val="28"/>
          <w:szCs w:val="28"/>
          <w:lang w:eastAsia="ru-RU"/>
        </w:rPr>
      </w:pPr>
      <w:bookmarkStart w:id="0" w:name="_GoBack"/>
      <w:bookmarkEnd w:id="0"/>
      <w:r w:rsidRPr="001645A6">
        <w:rPr>
          <w:rFonts w:ascii="Times New Roman" w:eastAsia="Times New Roman" w:hAnsi="Times New Roman" w:cs="Times New Roman"/>
          <w:b/>
          <w:bCs/>
          <w:sz w:val="28"/>
          <w:szCs w:val="28"/>
          <w:lang w:eastAsia="ru-RU"/>
        </w:rPr>
        <w:t>Пояснительная записка.</w:t>
      </w:r>
    </w:p>
    <w:p w:rsidR="001645A6" w:rsidRPr="001645A6" w:rsidRDefault="001645A6" w:rsidP="001645A6">
      <w:pPr>
        <w:shd w:val="clear" w:color="auto" w:fill="FFFFFF"/>
        <w:spacing w:after="0" w:line="240" w:lineRule="auto"/>
        <w:jc w:val="both"/>
        <w:rPr>
          <w:rFonts w:ascii="Times New Roman" w:eastAsia="Times New Roman" w:hAnsi="Times New Roman" w:cs="Times New Roman"/>
          <w:b/>
          <w:bCs/>
          <w:color w:val="000000"/>
          <w:spacing w:val="-7"/>
          <w:sz w:val="24"/>
          <w:szCs w:val="24"/>
          <w:lang w:eastAsia="ru-RU"/>
        </w:rPr>
      </w:pPr>
      <w:r w:rsidRPr="001645A6">
        <w:rPr>
          <w:rFonts w:ascii="Times New Roman" w:eastAsia="Times New Roman" w:hAnsi="Times New Roman" w:cs="Times New Roman"/>
          <w:b/>
          <w:bCs/>
          <w:color w:val="FF0000"/>
          <w:spacing w:val="-3"/>
          <w:sz w:val="28"/>
          <w:szCs w:val="28"/>
          <w:lang w:eastAsia="ru-RU"/>
        </w:rPr>
        <w:tab/>
      </w:r>
      <w:r w:rsidRPr="001645A6">
        <w:rPr>
          <w:rFonts w:ascii="Times New Roman" w:eastAsia="Times New Roman" w:hAnsi="Times New Roman" w:cs="Times New Roman"/>
          <w:color w:val="000000"/>
          <w:sz w:val="24"/>
          <w:szCs w:val="24"/>
          <w:lang w:eastAsia="ru-RU"/>
        </w:rPr>
        <w:t>Рабочая программа по физике составлена на основе следующих</w:t>
      </w:r>
      <w:r w:rsidRPr="001645A6">
        <w:rPr>
          <w:rFonts w:ascii="Times New Roman" w:eastAsia="Times New Roman" w:hAnsi="Times New Roman" w:cs="Times New Roman"/>
          <w:b/>
          <w:bCs/>
          <w:color w:val="000000"/>
          <w:spacing w:val="-17"/>
          <w:sz w:val="24"/>
          <w:szCs w:val="24"/>
          <w:lang w:eastAsia="ru-RU"/>
        </w:rPr>
        <w:t xml:space="preserve">   нормативных </w:t>
      </w:r>
      <w:r w:rsidRPr="001645A6">
        <w:rPr>
          <w:rFonts w:ascii="Times New Roman" w:eastAsia="Times New Roman" w:hAnsi="Times New Roman" w:cs="Times New Roman"/>
          <w:b/>
          <w:bCs/>
          <w:color w:val="000000"/>
          <w:spacing w:val="-5"/>
          <w:sz w:val="24"/>
          <w:szCs w:val="24"/>
          <w:lang w:eastAsia="ru-RU"/>
        </w:rPr>
        <w:t>документов</w:t>
      </w:r>
      <w:r w:rsidRPr="001645A6">
        <w:rPr>
          <w:rFonts w:ascii="Times New Roman" w:eastAsia="Times New Roman" w:hAnsi="Times New Roman" w:cs="Times New Roman"/>
          <w:b/>
          <w:bCs/>
          <w:color w:val="000000"/>
          <w:spacing w:val="-7"/>
          <w:sz w:val="24"/>
          <w:szCs w:val="24"/>
          <w:lang w:eastAsia="ru-RU"/>
        </w:rPr>
        <w:t>:</w:t>
      </w:r>
    </w:p>
    <w:p w:rsidR="001645A6" w:rsidRPr="001645A6" w:rsidRDefault="001645A6" w:rsidP="001645A6">
      <w:pPr>
        <w:widowControl w:val="0"/>
        <w:numPr>
          <w:ilvl w:val="0"/>
          <w:numId w:val="2"/>
        </w:numPr>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color w:val="000000"/>
          <w:spacing w:val="-7"/>
          <w:sz w:val="24"/>
          <w:szCs w:val="24"/>
          <w:lang w:eastAsia="ru-RU"/>
        </w:rPr>
      </w:pPr>
      <w:r w:rsidRPr="001645A6">
        <w:rPr>
          <w:rFonts w:ascii="Times New Roman" w:eastAsia="Times New Roman" w:hAnsi="Times New Roman" w:cs="Times New Roman"/>
          <w:color w:val="000000"/>
          <w:spacing w:val="-7"/>
          <w:sz w:val="24"/>
          <w:szCs w:val="24"/>
          <w:lang w:eastAsia="ru-RU"/>
        </w:rPr>
        <w:t xml:space="preserve">Примерная программа среднего (полного) общего образования. Физика 10-11 </w:t>
      </w:r>
      <w:proofErr w:type="spellStart"/>
      <w:r w:rsidRPr="001645A6">
        <w:rPr>
          <w:rFonts w:ascii="Times New Roman" w:eastAsia="Times New Roman" w:hAnsi="Times New Roman" w:cs="Times New Roman"/>
          <w:color w:val="000000"/>
          <w:spacing w:val="-7"/>
          <w:sz w:val="24"/>
          <w:szCs w:val="24"/>
          <w:lang w:eastAsia="ru-RU"/>
        </w:rPr>
        <w:t>кл</w:t>
      </w:r>
      <w:proofErr w:type="spellEnd"/>
      <w:r w:rsidRPr="001645A6">
        <w:rPr>
          <w:rFonts w:ascii="Times New Roman" w:eastAsia="Times New Roman" w:hAnsi="Times New Roman" w:cs="Times New Roman"/>
          <w:color w:val="000000"/>
          <w:spacing w:val="-7"/>
          <w:sz w:val="24"/>
          <w:szCs w:val="24"/>
          <w:lang w:eastAsia="ru-RU"/>
        </w:rPr>
        <w:t>. Из сборника «Программы общеобразовательных учреждений» М.Просвещение 2007г.;</w:t>
      </w:r>
    </w:p>
    <w:p w:rsidR="001645A6" w:rsidRPr="001645A6" w:rsidRDefault="001645A6" w:rsidP="001645A6">
      <w:pPr>
        <w:widowControl w:val="0"/>
        <w:numPr>
          <w:ilvl w:val="0"/>
          <w:numId w:val="2"/>
        </w:numPr>
        <w:shd w:val="clear" w:color="auto" w:fill="FFFFFF"/>
        <w:tabs>
          <w:tab w:val="left" w:pos="0"/>
        </w:tabs>
        <w:autoSpaceDE w:val="0"/>
        <w:autoSpaceDN w:val="0"/>
        <w:adjustRightInd w:val="0"/>
        <w:spacing w:after="0" w:line="240" w:lineRule="auto"/>
        <w:jc w:val="both"/>
        <w:rPr>
          <w:rFonts w:ascii="Times New Roman" w:eastAsia="Times New Roman" w:hAnsi="Times New Roman" w:cs="Times New Roman"/>
          <w:color w:val="000000"/>
          <w:spacing w:val="-7"/>
          <w:sz w:val="24"/>
          <w:szCs w:val="24"/>
          <w:lang w:eastAsia="ru-RU"/>
        </w:rPr>
      </w:pPr>
      <w:r w:rsidRPr="001645A6">
        <w:rPr>
          <w:rFonts w:ascii="Times New Roman" w:eastAsia="Times New Roman" w:hAnsi="Times New Roman" w:cs="Times New Roman"/>
          <w:color w:val="000000"/>
          <w:spacing w:val="-7"/>
          <w:sz w:val="24"/>
          <w:szCs w:val="24"/>
          <w:lang w:eastAsia="ru-RU"/>
        </w:rPr>
        <w:t>Закон РФ «Об образовании» № 122-ФЗ в последней редакции от 01.12.2007 № 313-ФЗ;</w:t>
      </w:r>
    </w:p>
    <w:p w:rsidR="001645A6" w:rsidRPr="001645A6" w:rsidRDefault="001645A6" w:rsidP="001645A6">
      <w:pPr>
        <w:numPr>
          <w:ilvl w:val="0"/>
          <w:numId w:val="2"/>
        </w:numPr>
        <w:spacing w:after="0" w:line="240" w:lineRule="auto"/>
        <w:jc w:val="both"/>
        <w:rPr>
          <w:rFonts w:ascii="Times New Roman" w:eastAsia="Times New Roman" w:hAnsi="Times New Roman" w:cs="Times New Roman"/>
          <w:color w:val="000000"/>
          <w:sz w:val="24"/>
          <w:szCs w:val="24"/>
          <w:lang w:eastAsia="ru-RU"/>
        </w:rPr>
      </w:pPr>
      <w:r w:rsidRPr="001645A6">
        <w:rPr>
          <w:rFonts w:ascii="Times New Roman" w:eastAsia="Times New Roman" w:hAnsi="Times New Roman" w:cs="Times New Roman"/>
          <w:color w:val="000000"/>
          <w:sz w:val="24"/>
          <w:szCs w:val="24"/>
          <w:lang w:eastAsia="ru-RU"/>
        </w:rPr>
        <w:t xml:space="preserve">Обязательный минимум содержания основного общего образования (Приказ Министерства образования РФ от 19.05.98 № 1276); </w:t>
      </w:r>
    </w:p>
    <w:p w:rsidR="001645A6" w:rsidRPr="001645A6" w:rsidRDefault="001645A6" w:rsidP="001645A6">
      <w:pPr>
        <w:numPr>
          <w:ilvl w:val="0"/>
          <w:numId w:val="2"/>
        </w:numPr>
        <w:spacing w:after="0" w:line="240" w:lineRule="auto"/>
        <w:jc w:val="both"/>
        <w:rPr>
          <w:rFonts w:ascii="Times New Roman" w:eastAsia="Times New Roman" w:hAnsi="Times New Roman" w:cs="Times New Roman"/>
          <w:color w:val="000000"/>
          <w:sz w:val="24"/>
          <w:szCs w:val="24"/>
          <w:lang w:eastAsia="ru-RU"/>
        </w:rPr>
      </w:pPr>
      <w:r w:rsidRPr="001645A6">
        <w:rPr>
          <w:rFonts w:ascii="Times New Roman" w:eastAsia="Times New Roman" w:hAnsi="Times New Roman" w:cs="Times New Roman"/>
          <w:color w:val="000000"/>
          <w:sz w:val="24"/>
          <w:szCs w:val="24"/>
          <w:lang w:eastAsia="ru-RU"/>
        </w:rPr>
        <w:t>Обязательный минимум содержания среднего (полного) общего образования (Приказ Министерства образования от 30.06.99 № 56);</w:t>
      </w:r>
    </w:p>
    <w:p w:rsidR="001645A6" w:rsidRPr="001645A6" w:rsidRDefault="001645A6" w:rsidP="001645A6">
      <w:pPr>
        <w:numPr>
          <w:ilvl w:val="0"/>
          <w:numId w:val="2"/>
        </w:numPr>
        <w:spacing w:after="0" w:line="240" w:lineRule="auto"/>
        <w:jc w:val="both"/>
        <w:rPr>
          <w:rFonts w:ascii="Times New Roman" w:eastAsia="Times New Roman" w:hAnsi="Times New Roman" w:cs="Times New Roman"/>
          <w:color w:val="000000"/>
          <w:sz w:val="24"/>
          <w:szCs w:val="24"/>
          <w:lang w:eastAsia="ru-RU"/>
        </w:rPr>
      </w:pPr>
      <w:r w:rsidRPr="001645A6">
        <w:rPr>
          <w:rFonts w:ascii="Times New Roman" w:eastAsia="Times New Roman" w:hAnsi="Times New Roman" w:cs="Times New Roman"/>
          <w:color w:val="000000"/>
          <w:sz w:val="24"/>
          <w:szCs w:val="24"/>
          <w:lang w:eastAsia="ru-RU"/>
        </w:rPr>
        <w:t>Федеральный компонент государственного стандарта общего образования. (Приказ Министерства образования от 05.03.2004 № 1089);</w:t>
      </w:r>
    </w:p>
    <w:p w:rsidR="001645A6" w:rsidRPr="001645A6" w:rsidRDefault="001645A6" w:rsidP="001645A6">
      <w:pPr>
        <w:numPr>
          <w:ilvl w:val="0"/>
          <w:numId w:val="2"/>
        </w:numPr>
        <w:spacing w:after="0" w:line="240" w:lineRule="auto"/>
        <w:jc w:val="both"/>
        <w:rPr>
          <w:rFonts w:ascii="Times New Roman" w:eastAsia="Times New Roman" w:hAnsi="Times New Roman" w:cs="Times New Roman"/>
          <w:color w:val="000000"/>
          <w:sz w:val="24"/>
          <w:szCs w:val="24"/>
          <w:lang w:eastAsia="ru-RU"/>
        </w:rPr>
      </w:pPr>
      <w:r w:rsidRPr="001645A6">
        <w:rPr>
          <w:rFonts w:ascii="Times New Roman" w:eastAsia="Times New Roman" w:hAnsi="Times New Roman" w:cs="Times New Roman"/>
          <w:color w:val="000000"/>
          <w:sz w:val="24"/>
          <w:szCs w:val="24"/>
          <w:lang w:eastAsia="ru-RU"/>
        </w:rPr>
        <w:t>Федеральный перечень учебников, рекомендованных (допущенных) Министерством образования и науки Российской Федерации к использованию в образовательном процессе в общеобразовательных учреждениях 2011-2012 учебный год;</w:t>
      </w:r>
    </w:p>
    <w:p w:rsidR="001645A6" w:rsidRPr="001645A6" w:rsidRDefault="001645A6" w:rsidP="001645A6">
      <w:pPr>
        <w:numPr>
          <w:ilvl w:val="0"/>
          <w:numId w:val="2"/>
        </w:numPr>
        <w:spacing w:after="0" w:line="240" w:lineRule="auto"/>
        <w:jc w:val="both"/>
        <w:rPr>
          <w:rFonts w:ascii="Times New Roman" w:eastAsia="Times New Roman" w:hAnsi="Times New Roman" w:cs="Times New Roman"/>
          <w:color w:val="000000"/>
          <w:sz w:val="24"/>
          <w:szCs w:val="24"/>
          <w:lang w:eastAsia="ru-RU"/>
        </w:rPr>
      </w:pPr>
      <w:r w:rsidRPr="001645A6">
        <w:rPr>
          <w:rFonts w:ascii="Times New Roman" w:eastAsia="Times New Roman" w:hAnsi="Times New Roman" w:cs="Times New Roman"/>
          <w:color w:val="000000"/>
          <w:sz w:val="24"/>
          <w:szCs w:val="24"/>
          <w:lang w:eastAsia="ru-RU"/>
        </w:rPr>
        <w:t xml:space="preserve">Программа среднего (полного) общего образования по физике 10-11 класс. Авторы: Л.Э. </w:t>
      </w:r>
      <w:proofErr w:type="spellStart"/>
      <w:r w:rsidRPr="001645A6">
        <w:rPr>
          <w:rFonts w:ascii="Times New Roman" w:eastAsia="Times New Roman" w:hAnsi="Times New Roman" w:cs="Times New Roman"/>
          <w:color w:val="000000"/>
          <w:sz w:val="24"/>
          <w:szCs w:val="24"/>
          <w:lang w:eastAsia="ru-RU"/>
        </w:rPr>
        <w:t>Генденштейн</w:t>
      </w:r>
      <w:proofErr w:type="spellEnd"/>
      <w:r w:rsidRPr="001645A6">
        <w:rPr>
          <w:rFonts w:ascii="Times New Roman" w:eastAsia="Times New Roman" w:hAnsi="Times New Roman" w:cs="Times New Roman"/>
          <w:color w:val="000000"/>
          <w:sz w:val="24"/>
          <w:szCs w:val="24"/>
          <w:lang w:eastAsia="ru-RU"/>
        </w:rPr>
        <w:t xml:space="preserve">, Ю.И. Дик, Л.А. </w:t>
      </w:r>
      <w:proofErr w:type="spellStart"/>
      <w:r w:rsidRPr="001645A6">
        <w:rPr>
          <w:rFonts w:ascii="Times New Roman" w:eastAsia="Times New Roman" w:hAnsi="Times New Roman" w:cs="Times New Roman"/>
          <w:color w:val="000000"/>
          <w:sz w:val="24"/>
          <w:szCs w:val="24"/>
          <w:lang w:eastAsia="ru-RU"/>
        </w:rPr>
        <w:t>Кирик</w:t>
      </w:r>
      <w:proofErr w:type="spellEnd"/>
      <w:r w:rsidRPr="001645A6">
        <w:rPr>
          <w:rFonts w:ascii="Times New Roman" w:eastAsia="Times New Roman" w:hAnsi="Times New Roman" w:cs="Times New Roman"/>
          <w:color w:val="000000"/>
          <w:sz w:val="24"/>
          <w:szCs w:val="24"/>
          <w:lang w:eastAsia="ru-RU"/>
        </w:rPr>
        <w:t xml:space="preserve">. (из сборника “Программы для общеобразовательных учреждений 7 – 11 </w:t>
      </w:r>
      <w:proofErr w:type="spellStart"/>
      <w:r w:rsidRPr="001645A6">
        <w:rPr>
          <w:rFonts w:ascii="Times New Roman" w:eastAsia="Times New Roman" w:hAnsi="Times New Roman" w:cs="Times New Roman"/>
          <w:color w:val="000000"/>
          <w:sz w:val="24"/>
          <w:szCs w:val="24"/>
          <w:lang w:eastAsia="ru-RU"/>
        </w:rPr>
        <w:t>кл</w:t>
      </w:r>
      <w:proofErr w:type="spellEnd"/>
      <w:r w:rsidRPr="001645A6">
        <w:rPr>
          <w:rFonts w:ascii="Times New Roman" w:eastAsia="Times New Roman" w:hAnsi="Times New Roman" w:cs="Times New Roman"/>
          <w:color w:val="000000"/>
          <w:sz w:val="24"/>
          <w:szCs w:val="24"/>
          <w:lang w:eastAsia="ru-RU"/>
        </w:rPr>
        <w:t xml:space="preserve">.” М., Дрофа 2008 год). Базовый уровень, 11 </w:t>
      </w:r>
      <w:proofErr w:type="spellStart"/>
      <w:r w:rsidRPr="001645A6">
        <w:rPr>
          <w:rFonts w:ascii="Times New Roman" w:eastAsia="Times New Roman" w:hAnsi="Times New Roman" w:cs="Times New Roman"/>
          <w:color w:val="000000"/>
          <w:sz w:val="24"/>
          <w:szCs w:val="24"/>
          <w:lang w:eastAsia="ru-RU"/>
        </w:rPr>
        <w:t>кл</w:t>
      </w:r>
      <w:proofErr w:type="spellEnd"/>
      <w:r w:rsidRPr="001645A6">
        <w:rPr>
          <w:rFonts w:ascii="Times New Roman" w:eastAsia="Times New Roman" w:hAnsi="Times New Roman" w:cs="Times New Roman"/>
          <w:color w:val="000000"/>
          <w:sz w:val="24"/>
          <w:szCs w:val="24"/>
          <w:lang w:eastAsia="ru-RU"/>
        </w:rPr>
        <w:t xml:space="preserve">. – 2 часа в неделю. </w:t>
      </w:r>
    </w:p>
    <w:p w:rsidR="001645A6" w:rsidRPr="001645A6" w:rsidRDefault="001645A6" w:rsidP="001645A6">
      <w:pPr>
        <w:spacing w:after="0" w:line="240" w:lineRule="auto"/>
        <w:jc w:val="both"/>
        <w:rPr>
          <w:rFonts w:ascii="Times New Roman" w:eastAsia="Times New Roman" w:hAnsi="Times New Roman" w:cs="Times New Roman"/>
          <w:i/>
          <w:iCs/>
          <w:color w:val="000000"/>
          <w:sz w:val="24"/>
          <w:szCs w:val="24"/>
          <w:lang w:eastAsia="ru-RU"/>
        </w:rPr>
      </w:pPr>
      <w:r w:rsidRPr="001645A6">
        <w:rPr>
          <w:rFonts w:ascii="Times New Roman" w:eastAsia="Times New Roman" w:hAnsi="Times New Roman" w:cs="Times New Roman"/>
          <w:i/>
          <w:iCs/>
          <w:color w:val="000000"/>
          <w:sz w:val="24"/>
          <w:szCs w:val="24"/>
          <w:lang w:eastAsia="ru-RU"/>
        </w:rPr>
        <w:t xml:space="preserve">Обоснование внесенных изменений. </w:t>
      </w:r>
    </w:p>
    <w:p w:rsidR="001645A6" w:rsidRPr="001645A6" w:rsidRDefault="001645A6" w:rsidP="001645A6">
      <w:pPr>
        <w:shd w:val="clear" w:color="auto" w:fill="FFFFFF"/>
        <w:spacing w:after="0" w:line="240" w:lineRule="auto"/>
        <w:jc w:val="both"/>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 xml:space="preserve">Лабораторных работ по программе 9, работу «Изучение устройства и работы трансформатора» не провожу, так как нет необходимого оборудования. </w:t>
      </w:r>
    </w:p>
    <w:p w:rsidR="001645A6" w:rsidRPr="001645A6" w:rsidRDefault="001645A6" w:rsidP="001645A6">
      <w:pPr>
        <w:spacing w:after="0" w:line="240" w:lineRule="auto"/>
        <w:jc w:val="both"/>
        <w:rPr>
          <w:rFonts w:ascii="Times New Roman" w:eastAsia="Times New Roman" w:hAnsi="Times New Roman" w:cs="Times New Roman"/>
          <w:color w:val="000000"/>
          <w:sz w:val="24"/>
          <w:szCs w:val="24"/>
          <w:lang w:eastAsia="ru-RU"/>
        </w:rPr>
      </w:pPr>
    </w:p>
    <w:p w:rsidR="001645A6" w:rsidRPr="001645A6" w:rsidRDefault="001645A6" w:rsidP="001645A6">
      <w:pPr>
        <w:shd w:val="clear" w:color="auto" w:fill="FFFFFF"/>
        <w:spacing w:after="0" w:line="240" w:lineRule="auto"/>
        <w:ind w:firstLine="540"/>
        <w:rPr>
          <w:rFonts w:ascii="Times New Roman" w:eastAsia="Times New Roman" w:hAnsi="Times New Roman" w:cs="Times New Roman"/>
          <w:b/>
          <w:bCs/>
          <w:i/>
          <w:iCs/>
          <w:color w:val="000000"/>
          <w:sz w:val="24"/>
          <w:szCs w:val="24"/>
          <w:lang w:eastAsia="ru-RU"/>
        </w:rPr>
      </w:pPr>
    </w:p>
    <w:p w:rsidR="001645A6" w:rsidRPr="001645A6" w:rsidRDefault="001645A6" w:rsidP="001645A6">
      <w:pPr>
        <w:shd w:val="clear" w:color="auto" w:fill="FFFFFF"/>
        <w:spacing w:after="0" w:line="240" w:lineRule="auto"/>
        <w:ind w:firstLine="540"/>
        <w:rPr>
          <w:rFonts w:ascii="Times New Roman" w:eastAsia="Times New Roman" w:hAnsi="Times New Roman" w:cs="Times New Roman"/>
          <w:b/>
          <w:bCs/>
          <w:i/>
          <w:iCs/>
          <w:color w:val="000000"/>
          <w:sz w:val="24"/>
          <w:szCs w:val="24"/>
          <w:lang w:eastAsia="ru-RU"/>
        </w:rPr>
      </w:pPr>
      <w:r w:rsidRPr="001645A6">
        <w:rPr>
          <w:rFonts w:ascii="Times New Roman" w:eastAsia="Times New Roman" w:hAnsi="Times New Roman" w:cs="Times New Roman"/>
          <w:b/>
          <w:bCs/>
          <w:i/>
          <w:iCs/>
          <w:color w:val="000000"/>
          <w:sz w:val="24"/>
          <w:szCs w:val="24"/>
          <w:lang w:eastAsia="ru-RU"/>
        </w:rPr>
        <w:t>УМК</w:t>
      </w:r>
      <w:r w:rsidRPr="001645A6">
        <w:rPr>
          <w:rFonts w:ascii="Times New Roman" w:eastAsia="Times New Roman" w:hAnsi="Times New Roman" w:cs="Times New Roman"/>
          <w:b/>
          <w:bCs/>
          <w:i/>
          <w:iCs/>
          <w:sz w:val="24"/>
          <w:szCs w:val="24"/>
          <w:lang w:eastAsia="ru-RU"/>
        </w:rPr>
        <w:t>для 11 класса общеобразовательного учреждения</w:t>
      </w:r>
      <w:r w:rsidRPr="001645A6">
        <w:rPr>
          <w:rFonts w:ascii="Times New Roman" w:eastAsia="Times New Roman" w:hAnsi="Times New Roman" w:cs="Times New Roman"/>
          <w:b/>
          <w:bCs/>
          <w:i/>
          <w:iCs/>
          <w:color w:val="000000"/>
          <w:sz w:val="24"/>
          <w:szCs w:val="24"/>
          <w:lang w:eastAsia="ru-RU"/>
        </w:rPr>
        <w:t>, на основе которого ведется преподавание предмета</w:t>
      </w:r>
      <w:r w:rsidRPr="001645A6">
        <w:rPr>
          <w:rFonts w:ascii="Times New Roman" w:eastAsia="Times New Roman" w:hAnsi="Times New Roman" w:cs="Times New Roman"/>
          <w:b/>
          <w:bCs/>
          <w:i/>
          <w:iCs/>
          <w:sz w:val="24"/>
          <w:szCs w:val="24"/>
          <w:lang w:eastAsia="ru-RU"/>
        </w:rPr>
        <w:t>содержит:</w:t>
      </w:r>
    </w:p>
    <w:p w:rsidR="001645A6" w:rsidRPr="001645A6" w:rsidRDefault="001645A6" w:rsidP="001645A6">
      <w:pPr>
        <w:widowControl w:val="0"/>
        <w:numPr>
          <w:ilvl w:val="0"/>
          <w:numId w:val="4"/>
        </w:numPr>
        <w:tabs>
          <w:tab w:val="num" w:pos="540"/>
        </w:tabs>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1645A6">
        <w:rPr>
          <w:rFonts w:ascii="Times New Roman" w:eastAsia="Times New Roman" w:hAnsi="Times New Roman" w:cs="Times New Roman"/>
          <w:sz w:val="24"/>
          <w:szCs w:val="24"/>
          <w:lang w:eastAsia="ru-RU"/>
        </w:rPr>
        <w:t>Кирик</w:t>
      </w:r>
      <w:proofErr w:type="spellEnd"/>
      <w:r w:rsidRPr="001645A6">
        <w:rPr>
          <w:rFonts w:ascii="Times New Roman" w:eastAsia="Times New Roman" w:hAnsi="Times New Roman" w:cs="Times New Roman"/>
          <w:sz w:val="24"/>
          <w:szCs w:val="24"/>
          <w:lang w:eastAsia="ru-RU"/>
        </w:rPr>
        <w:t xml:space="preserve"> Л.А., </w:t>
      </w:r>
      <w:proofErr w:type="spellStart"/>
      <w:r w:rsidRPr="001645A6">
        <w:rPr>
          <w:rFonts w:ascii="Times New Roman" w:eastAsia="Times New Roman" w:hAnsi="Times New Roman" w:cs="Times New Roman"/>
          <w:sz w:val="24"/>
          <w:szCs w:val="24"/>
          <w:lang w:eastAsia="ru-RU"/>
        </w:rPr>
        <w:t>Генденштейн</w:t>
      </w:r>
      <w:proofErr w:type="spellEnd"/>
      <w:r w:rsidRPr="001645A6">
        <w:rPr>
          <w:rFonts w:ascii="Times New Roman" w:eastAsia="Times New Roman" w:hAnsi="Times New Roman" w:cs="Times New Roman"/>
          <w:sz w:val="24"/>
          <w:szCs w:val="24"/>
          <w:lang w:eastAsia="ru-RU"/>
        </w:rPr>
        <w:t xml:space="preserve"> Л.Э., </w:t>
      </w:r>
      <w:proofErr w:type="gramStart"/>
      <w:r w:rsidRPr="001645A6">
        <w:rPr>
          <w:rFonts w:ascii="Times New Roman" w:eastAsia="Times New Roman" w:hAnsi="Times New Roman" w:cs="Times New Roman"/>
          <w:sz w:val="24"/>
          <w:szCs w:val="24"/>
          <w:lang w:eastAsia="ru-RU"/>
        </w:rPr>
        <w:t>Дик</w:t>
      </w:r>
      <w:proofErr w:type="gramEnd"/>
      <w:r w:rsidRPr="001645A6">
        <w:rPr>
          <w:rFonts w:ascii="Times New Roman" w:eastAsia="Times New Roman" w:hAnsi="Times New Roman" w:cs="Times New Roman"/>
          <w:sz w:val="24"/>
          <w:szCs w:val="24"/>
          <w:lang w:eastAsia="ru-RU"/>
        </w:rPr>
        <w:t xml:space="preserve"> Ю.И. Физика. 11 </w:t>
      </w:r>
      <w:proofErr w:type="spellStart"/>
      <w:r w:rsidRPr="001645A6">
        <w:rPr>
          <w:rFonts w:ascii="Times New Roman" w:eastAsia="Times New Roman" w:hAnsi="Times New Roman" w:cs="Times New Roman"/>
          <w:sz w:val="24"/>
          <w:szCs w:val="24"/>
          <w:lang w:eastAsia="ru-RU"/>
        </w:rPr>
        <w:t>кл</w:t>
      </w:r>
      <w:proofErr w:type="spellEnd"/>
      <w:r w:rsidRPr="001645A6">
        <w:rPr>
          <w:rFonts w:ascii="Times New Roman" w:eastAsia="Times New Roman" w:hAnsi="Times New Roman" w:cs="Times New Roman"/>
          <w:sz w:val="24"/>
          <w:szCs w:val="24"/>
          <w:lang w:eastAsia="ru-RU"/>
        </w:rPr>
        <w:t xml:space="preserve">.: Методические материалы для учителя.- М.: </w:t>
      </w:r>
      <w:proofErr w:type="spellStart"/>
      <w:r w:rsidRPr="001645A6">
        <w:rPr>
          <w:rFonts w:ascii="Times New Roman" w:eastAsia="Times New Roman" w:hAnsi="Times New Roman" w:cs="Times New Roman"/>
          <w:sz w:val="24"/>
          <w:szCs w:val="24"/>
          <w:lang w:eastAsia="ru-RU"/>
        </w:rPr>
        <w:t>Илекса</w:t>
      </w:r>
      <w:proofErr w:type="spellEnd"/>
      <w:r w:rsidRPr="001645A6">
        <w:rPr>
          <w:rFonts w:ascii="Times New Roman" w:eastAsia="Times New Roman" w:hAnsi="Times New Roman" w:cs="Times New Roman"/>
          <w:sz w:val="24"/>
          <w:szCs w:val="24"/>
          <w:lang w:eastAsia="ru-RU"/>
        </w:rPr>
        <w:t>, 2005.</w:t>
      </w:r>
    </w:p>
    <w:p w:rsidR="001645A6" w:rsidRPr="001645A6" w:rsidRDefault="001645A6" w:rsidP="001645A6">
      <w:pPr>
        <w:widowControl w:val="0"/>
        <w:numPr>
          <w:ilvl w:val="0"/>
          <w:numId w:val="4"/>
        </w:numPr>
        <w:tabs>
          <w:tab w:val="num" w:pos="540"/>
        </w:tabs>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1645A6">
        <w:rPr>
          <w:rFonts w:ascii="Times New Roman" w:eastAsia="Times New Roman" w:hAnsi="Times New Roman" w:cs="Times New Roman"/>
          <w:sz w:val="24"/>
          <w:szCs w:val="24"/>
          <w:lang w:eastAsia="ru-RU"/>
        </w:rPr>
        <w:t>Генденштейн</w:t>
      </w:r>
      <w:proofErr w:type="spellEnd"/>
      <w:r w:rsidRPr="001645A6">
        <w:rPr>
          <w:rFonts w:ascii="Times New Roman" w:eastAsia="Times New Roman" w:hAnsi="Times New Roman" w:cs="Times New Roman"/>
          <w:sz w:val="24"/>
          <w:szCs w:val="24"/>
          <w:lang w:eastAsia="ru-RU"/>
        </w:rPr>
        <w:t xml:space="preserve"> Л.Э., Дик Ю.И. Физика. 11 </w:t>
      </w:r>
      <w:proofErr w:type="spellStart"/>
      <w:r w:rsidRPr="001645A6">
        <w:rPr>
          <w:rFonts w:ascii="Times New Roman" w:eastAsia="Times New Roman" w:hAnsi="Times New Roman" w:cs="Times New Roman"/>
          <w:sz w:val="24"/>
          <w:szCs w:val="24"/>
          <w:lang w:eastAsia="ru-RU"/>
        </w:rPr>
        <w:t>кл</w:t>
      </w:r>
      <w:proofErr w:type="spellEnd"/>
      <w:r w:rsidRPr="001645A6">
        <w:rPr>
          <w:rFonts w:ascii="Times New Roman" w:eastAsia="Times New Roman" w:hAnsi="Times New Roman" w:cs="Times New Roman"/>
          <w:sz w:val="24"/>
          <w:szCs w:val="24"/>
          <w:lang w:eastAsia="ru-RU"/>
        </w:rPr>
        <w:t xml:space="preserve">.: Учебник базового уровня для </w:t>
      </w:r>
      <w:proofErr w:type="spellStart"/>
      <w:r w:rsidRPr="001645A6">
        <w:rPr>
          <w:rFonts w:ascii="Times New Roman" w:eastAsia="Times New Roman" w:hAnsi="Times New Roman" w:cs="Times New Roman"/>
          <w:sz w:val="24"/>
          <w:szCs w:val="24"/>
          <w:lang w:eastAsia="ru-RU"/>
        </w:rPr>
        <w:t>общеобразоват</w:t>
      </w:r>
      <w:proofErr w:type="spellEnd"/>
      <w:r w:rsidRPr="001645A6">
        <w:rPr>
          <w:rFonts w:ascii="Times New Roman" w:eastAsia="Times New Roman" w:hAnsi="Times New Roman" w:cs="Times New Roman"/>
          <w:sz w:val="24"/>
          <w:szCs w:val="24"/>
          <w:lang w:eastAsia="ru-RU"/>
        </w:rPr>
        <w:t xml:space="preserve">. </w:t>
      </w:r>
      <w:proofErr w:type="spellStart"/>
      <w:r w:rsidRPr="001645A6">
        <w:rPr>
          <w:rFonts w:ascii="Times New Roman" w:eastAsia="Times New Roman" w:hAnsi="Times New Roman" w:cs="Times New Roman"/>
          <w:sz w:val="24"/>
          <w:szCs w:val="24"/>
          <w:lang w:eastAsia="ru-RU"/>
        </w:rPr>
        <w:t>учебн</w:t>
      </w:r>
      <w:proofErr w:type="spellEnd"/>
      <w:r w:rsidRPr="001645A6">
        <w:rPr>
          <w:rFonts w:ascii="Times New Roman" w:eastAsia="Times New Roman" w:hAnsi="Times New Roman" w:cs="Times New Roman"/>
          <w:sz w:val="24"/>
          <w:szCs w:val="24"/>
          <w:lang w:eastAsia="ru-RU"/>
        </w:rPr>
        <w:t xml:space="preserve">. заведений.- М.: </w:t>
      </w:r>
      <w:proofErr w:type="spellStart"/>
      <w:r w:rsidRPr="001645A6">
        <w:rPr>
          <w:rFonts w:ascii="Times New Roman" w:eastAsia="Times New Roman" w:hAnsi="Times New Roman" w:cs="Times New Roman"/>
          <w:sz w:val="24"/>
          <w:szCs w:val="24"/>
          <w:lang w:eastAsia="ru-RU"/>
        </w:rPr>
        <w:t>Илекса</w:t>
      </w:r>
      <w:proofErr w:type="spellEnd"/>
      <w:r w:rsidRPr="001645A6">
        <w:rPr>
          <w:rFonts w:ascii="Times New Roman" w:eastAsia="Times New Roman" w:hAnsi="Times New Roman" w:cs="Times New Roman"/>
          <w:sz w:val="24"/>
          <w:szCs w:val="24"/>
          <w:lang w:eastAsia="ru-RU"/>
        </w:rPr>
        <w:t>, 2005.</w:t>
      </w:r>
    </w:p>
    <w:p w:rsidR="001645A6" w:rsidRPr="001645A6" w:rsidRDefault="001645A6" w:rsidP="001645A6">
      <w:pPr>
        <w:numPr>
          <w:ilvl w:val="0"/>
          <w:numId w:val="4"/>
        </w:numPr>
        <w:spacing w:after="0" w:line="240" w:lineRule="auto"/>
        <w:rPr>
          <w:rFonts w:ascii="Times New Roman" w:eastAsia="Times New Roman" w:hAnsi="Times New Roman" w:cs="Times New Roman"/>
          <w:b/>
          <w:bCs/>
          <w:sz w:val="24"/>
          <w:szCs w:val="24"/>
          <w:lang w:eastAsia="ru-RU"/>
        </w:rPr>
      </w:pPr>
      <w:r w:rsidRPr="001645A6">
        <w:rPr>
          <w:rFonts w:ascii="Times New Roman" w:eastAsia="Times New Roman" w:hAnsi="Times New Roman" w:cs="Times New Roman"/>
          <w:sz w:val="24"/>
          <w:szCs w:val="24"/>
          <w:lang w:eastAsia="ru-RU"/>
        </w:rPr>
        <w:t xml:space="preserve">Электронное приложение к учебнику </w:t>
      </w:r>
      <w:proofErr w:type="spellStart"/>
      <w:r w:rsidRPr="001645A6">
        <w:rPr>
          <w:rFonts w:ascii="Times New Roman" w:eastAsia="Times New Roman" w:hAnsi="Times New Roman" w:cs="Times New Roman"/>
          <w:sz w:val="24"/>
          <w:szCs w:val="24"/>
          <w:lang w:eastAsia="ru-RU"/>
        </w:rPr>
        <w:t>Генденштейн</w:t>
      </w:r>
      <w:proofErr w:type="spellEnd"/>
      <w:r w:rsidRPr="001645A6">
        <w:rPr>
          <w:rFonts w:ascii="Times New Roman" w:eastAsia="Times New Roman" w:hAnsi="Times New Roman" w:cs="Times New Roman"/>
          <w:sz w:val="24"/>
          <w:szCs w:val="24"/>
          <w:lang w:eastAsia="ru-RU"/>
        </w:rPr>
        <w:t xml:space="preserve"> Л. Э., </w:t>
      </w:r>
      <w:proofErr w:type="spellStart"/>
      <w:r w:rsidRPr="001645A6">
        <w:rPr>
          <w:rFonts w:ascii="Times New Roman" w:eastAsia="Times New Roman" w:hAnsi="Times New Roman" w:cs="Times New Roman"/>
          <w:sz w:val="24"/>
          <w:szCs w:val="24"/>
          <w:lang w:eastAsia="ru-RU"/>
        </w:rPr>
        <w:t>Кирик</w:t>
      </w:r>
      <w:proofErr w:type="spellEnd"/>
      <w:r w:rsidRPr="001645A6">
        <w:rPr>
          <w:rFonts w:ascii="Times New Roman" w:eastAsia="Times New Roman" w:hAnsi="Times New Roman" w:cs="Times New Roman"/>
          <w:sz w:val="24"/>
          <w:szCs w:val="24"/>
          <w:lang w:eastAsia="ru-RU"/>
        </w:rPr>
        <w:t xml:space="preserve"> Л. А. «Физика. 11 класс».</w:t>
      </w:r>
    </w:p>
    <w:p w:rsidR="001645A6" w:rsidRPr="001645A6" w:rsidRDefault="001645A6" w:rsidP="001645A6">
      <w:pPr>
        <w:widowControl w:val="0"/>
        <w:numPr>
          <w:ilvl w:val="0"/>
          <w:numId w:val="4"/>
        </w:numPr>
        <w:tabs>
          <w:tab w:val="num" w:pos="540"/>
        </w:tabs>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1645A6">
        <w:rPr>
          <w:rFonts w:ascii="Times New Roman" w:eastAsia="Times New Roman" w:hAnsi="Times New Roman" w:cs="Times New Roman"/>
          <w:sz w:val="24"/>
          <w:szCs w:val="24"/>
          <w:lang w:eastAsia="ru-RU"/>
        </w:rPr>
        <w:t>Кирик</w:t>
      </w:r>
      <w:proofErr w:type="spellEnd"/>
      <w:r w:rsidRPr="001645A6">
        <w:rPr>
          <w:rFonts w:ascii="Times New Roman" w:eastAsia="Times New Roman" w:hAnsi="Times New Roman" w:cs="Times New Roman"/>
          <w:sz w:val="24"/>
          <w:szCs w:val="24"/>
          <w:lang w:eastAsia="ru-RU"/>
        </w:rPr>
        <w:t xml:space="preserve"> Л.А., Дик Ю.И. Физика. 11 </w:t>
      </w:r>
      <w:proofErr w:type="spellStart"/>
      <w:r w:rsidRPr="001645A6">
        <w:rPr>
          <w:rFonts w:ascii="Times New Roman" w:eastAsia="Times New Roman" w:hAnsi="Times New Roman" w:cs="Times New Roman"/>
          <w:sz w:val="24"/>
          <w:szCs w:val="24"/>
          <w:lang w:eastAsia="ru-RU"/>
        </w:rPr>
        <w:t>кл</w:t>
      </w:r>
      <w:proofErr w:type="spellEnd"/>
      <w:r w:rsidRPr="001645A6">
        <w:rPr>
          <w:rFonts w:ascii="Times New Roman" w:eastAsia="Times New Roman" w:hAnsi="Times New Roman" w:cs="Times New Roman"/>
          <w:sz w:val="24"/>
          <w:szCs w:val="24"/>
          <w:lang w:eastAsia="ru-RU"/>
        </w:rPr>
        <w:t xml:space="preserve">.: Сборник заданий и самостоятельных работ.- М.: </w:t>
      </w:r>
      <w:proofErr w:type="spellStart"/>
      <w:r w:rsidRPr="001645A6">
        <w:rPr>
          <w:rFonts w:ascii="Times New Roman" w:eastAsia="Times New Roman" w:hAnsi="Times New Roman" w:cs="Times New Roman"/>
          <w:sz w:val="24"/>
          <w:szCs w:val="24"/>
          <w:lang w:eastAsia="ru-RU"/>
        </w:rPr>
        <w:t>Илекса</w:t>
      </w:r>
      <w:proofErr w:type="spellEnd"/>
      <w:r w:rsidRPr="001645A6">
        <w:rPr>
          <w:rFonts w:ascii="Times New Roman" w:eastAsia="Times New Roman" w:hAnsi="Times New Roman" w:cs="Times New Roman"/>
          <w:sz w:val="24"/>
          <w:szCs w:val="24"/>
          <w:lang w:eastAsia="ru-RU"/>
        </w:rPr>
        <w:t xml:space="preserve">, 2005. </w:t>
      </w:r>
    </w:p>
    <w:p w:rsidR="001645A6" w:rsidRPr="001645A6" w:rsidRDefault="001645A6" w:rsidP="001645A6">
      <w:pPr>
        <w:widowControl w:val="0"/>
        <w:numPr>
          <w:ilvl w:val="0"/>
          <w:numId w:val="4"/>
        </w:numPr>
        <w:tabs>
          <w:tab w:val="num" w:pos="540"/>
        </w:tabs>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1645A6">
        <w:rPr>
          <w:rFonts w:ascii="Times New Roman" w:eastAsia="Times New Roman" w:hAnsi="Times New Roman" w:cs="Times New Roman"/>
          <w:sz w:val="24"/>
          <w:szCs w:val="24"/>
          <w:lang w:eastAsia="ru-RU"/>
        </w:rPr>
        <w:t>Кирик</w:t>
      </w:r>
      <w:proofErr w:type="spellEnd"/>
      <w:r w:rsidRPr="001645A6">
        <w:rPr>
          <w:rFonts w:ascii="Times New Roman" w:eastAsia="Times New Roman" w:hAnsi="Times New Roman" w:cs="Times New Roman"/>
          <w:sz w:val="24"/>
          <w:szCs w:val="24"/>
          <w:lang w:eastAsia="ru-RU"/>
        </w:rPr>
        <w:t xml:space="preserve"> Л.А., </w:t>
      </w:r>
      <w:proofErr w:type="spellStart"/>
      <w:r w:rsidRPr="001645A6">
        <w:rPr>
          <w:rFonts w:ascii="Times New Roman" w:eastAsia="Times New Roman" w:hAnsi="Times New Roman" w:cs="Times New Roman"/>
          <w:sz w:val="24"/>
          <w:szCs w:val="24"/>
          <w:lang w:eastAsia="ru-RU"/>
        </w:rPr>
        <w:t>Генденштейн</w:t>
      </w:r>
      <w:proofErr w:type="spellEnd"/>
      <w:r w:rsidRPr="001645A6">
        <w:rPr>
          <w:rFonts w:ascii="Times New Roman" w:eastAsia="Times New Roman" w:hAnsi="Times New Roman" w:cs="Times New Roman"/>
          <w:sz w:val="24"/>
          <w:szCs w:val="24"/>
          <w:lang w:eastAsia="ru-RU"/>
        </w:rPr>
        <w:t xml:space="preserve"> Л.Э., </w:t>
      </w:r>
      <w:proofErr w:type="spellStart"/>
      <w:r w:rsidRPr="001645A6">
        <w:rPr>
          <w:rFonts w:ascii="Times New Roman" w:eastAsia="Times New Roman" w:hAnsi="Times New Roman" w:cs="Times New Roman"/>
          <w:sz w:val="24"/>
          <w:szCs w:val="24"/>
          <w:lang w:eastAsia="ru-RU"/>
        </w:rPr>
        <w:t>Гельфгат</w:t>
      </w:r>
      <w:proofErr w:type="spellEnd"/>
      <w:r w:rsidRPr="001645A6">
        <w:rPr>
          <w:rFonts w:ascii="Times New Roman" w:eastAsia="Times New Roman" w:hAnsi="Times New Roman" w:cs="Times New Roman"/>
          <w:sz w:val="24"/>
          <w:szCs w:val="24"/>
          <w:lang w:eastAsia="ru-RU"/>
        </w:rPr>
        <w:t xml:space="preserve"> И.М. Физика. 10 </w:t>
      </w:r>
      <w:proofErr w:type="spellStart"/>
      <w:r w:rsidRPr="001645A6">
        <w:rPr>
          <w:rFonts w:ascii="Times New Roman" w:eastAsia="Times New Roman" w:hAnsi="Times New Roman" w:cs="Times New Roman"/>
          <w:sz w:val="24"/>
          <w:szCs w:val="24"/>
          <w:lang w:eastAsia="ru-RU"/>
        </w:rPr>
        <w:t>кл</w:t>
      </w:r>
      <w:proofErr w:type="spellEnd"/>
      <w:r w:rsidRPr="001645A6">
        <w:rPr>
          <w:rFonts w:ascii="Times New Roman" w:eastAsia="Times New Roman" w:hAnsi="Times New Roman" w:cs="Times New Roman"/>
          <w:sz w:val="24"/>
          <w:szCs w:val="24"/>
          <w:lang w:eastAsia="ru-RU"/>
        </w:rPr>
        <w:t xml:space="preserve">.: Тетрадь для лабораторных работ.- М.: </w:t>
      </w:r>
      <w:proofErr w:type="spellStart"/>
      <w:r w:rsidRPr="001645A6">
        <w:rPr>
          <w:rFonts w:ascii="Times New Roman" w:eastAsia="Times New Roman" w:hAnsi="Times New Roman" w:cs="Times New Roman"/>
          <w:sz w:val="24"/>
          <w:szCs w:val="24"/>
          <w:lang w:eastAsia="ru-RU"/>
        </w:rPr>
        <w:t>Илекса</w:t>
      </w:r>
      <w:proofErr w:type="spellEnd"/>
      <w:r w:rsidRPr="001645A6">
        <w:rPr>
          <w:rFonts w:ascii="Times New Roman" w:eastAsia="Times New Roman" w:hAnsi="Times New Roman" w:cs="Times New Roman"/>
          <w:sz w:val="24"/>
          <w:szCs w:val="24"/>
          <w:lang w:eastAsia="ru-RU"/>
        </w:rPr>
        <w:t>, 2005.</w:t>
      </w:r>
    </w:p>
    <w:p w:rsidR="001645A6" w:rsidRPr="001645A6" w:rsidRDefault="001645A6" w:rsidP="001645A6">
      <w:pPr>
        <w:widowControl w:val="0"/>
        <w:numPr>
          <w:ilvl w:val="0"/>
          <w:numId w:val="4"/>
        </w:numPr>
        <w:tabs>
          <w:tab w:val="num" w:pos="540"/>
        </w:tabs>
        <w:autoSpaceDE w:val="0"/>
        <w:autoSpaceDN w:val="0"/>
        <w:adjustRightInd w:val="0"/>
        <w:spacing w:after="0" w:line="240" w:lineRule="auto"/>
        <w:rPr>
          <w:rFonts w:ascii="Times New Roman" w:eastAsia="Times New Roman" w:hAnsi="Times New Roman" w:cs="Times New Roman"/>
          <w:sz w:val="24"/>
          <w:szCs w:val="24"/>
          <w:lang w:eastAsia="ru-RU"/>
        </w:rPr>
      </w:pPr>
      <w:proofErr w:type="spellStart"/>
      <w:r w:rsidRPr="001645A6">
        <w:rPr>
          <w:rFonts w:ascii="Times New Roman" w:eastAsia="Times New Roman" w:hAnsi="Times New Roman" w:cs="Times New Roman"/>
          <w:sz w:val="24"/>
          <w:szCs w:val="24"/>
          <w:lang w:eastAsia="ru-RU"/>
        </w:rPr>
        <w:t>Рымкевич</w:t>
      </w:r>
      <w:proofErr w:type="spellEnd"/>
      <w:r w:rsidRPr="001645A6">
        <w:rPr>
          <w:rFonts w:ascii="Times New Roman" w:eastAsia="Times New Roman" w:hAnsi="Times New Roman" w:cs="Times New Roman"/>
          <w:sz w:val="24"/>
          <w:szCs w:val="24"/>
          <w:lang w:eastAsia="ru-RU"/>
        </w:rPr>
        <w:t xml:space="preserve"> А.П. Физика. Задачник. 10-11 </w:t>
      </w:r>
      <w:proofErr w:type="spellStart"/>
      <w:r w:rsidRPr="001645A6">
        <w:rPr>
          <w:rFonts w:ascii="Times New Roman" w:eastAsia="Times New Roman" w:hAnsi="Times New Roman" w:cs="Times New Roman"/>
          <w:sz w:val="24"/>
          <w:szCs w:val="24"/>
          <w:lang w:eastAsia="ru-RU"/>
        </w:rPr>
        <w:t>кл</w:t>
      </w:r>
      <w:proofErr w:type="spellEnd"/>
      <w:r w:rsidRPr="001645A6">
        <w:rPr>
          <w:rFonts w:ascii="Times New Roman" w:eastAsia="Times New Roman" w:hAnsi="Times New Roman" w:cs="Times New Roman"/>
          <w:sz w:val="24"/>
          <w:szCs w:val="24"/>
          <w:lang w:eastAsia="ru-RU"/>
        </w:rPr>
        <w:t xml:space="preserve">.: Пособие для </w:t>
      </w:r>
      <w:proofErr w:type="spellStart"/>
      <w:r w:rsidRPr="001645A6">
        <w:rPr>
          <w:rFonts w:ascii="Times New Roman" w:eastAsia="Times New Roman" w:hAnsi="Times New Roman" w:cs="Times New Roman"/>
          <w:sz w:val="24"/>
          <w:szCs w:val="24"/>
          <w:lang w:eastAsia="ru-RU"/>
        </w:rPr>
        <w:t>общеобразоват</w:t>
      </w:r>
      <w:proofErr w:type="spellEnd"/>
      <w:r w:rsidRPr="001645A6">
        <w:rPr>
          <w:rFonts w:ascii="Times New Roman" w:eastAsia="Times New Roman" w:hAnsi="Times New Roman" w:cs="Times New Roman"/>
          <w:sz w:val="24"/>
          <w:szCs w:val="24"/>
          <w:lang w:eastAsia="ru-RU"/>
        </w:rPr>
        <w:t>. учеб</w:t>
      </w:r>
      <w:proofErr w:type="gramStart"/>
      <w:r w:rsidRPr="001645A6">
        <w:rPr>
          <w:rFonts w:ascii="Times New Roman" w:eastAsia="Times New Roman" w:hAnsi="Times New Roman" w:cs="Times New Roman"/>
          <w:sz w:val="24"/>
          <w:szCs w:val="24"/>
          <w:lang w:eastAsia="ru-RU"/>
        </w:rPr>
        <w:t>.з</w:t>
      </w:r>
      <w:proofErr w:type="gramEnd"/>
      <w:r w:rsidRPr="001645A6">
        <w:rPr>
          <w:rFonts w:ascii="Times New Roman" w:eastAsia="Times New Roman" w:hAnsi="Times New Roman" w:cs="Times New Roman"/>
          <w:sz w:val="24"/>
          <w:szCs w:val="24"/>
          <w:lang w:eastAsia="ru-RU"/>
        </w:rPr>
        <w:t>аведений.- М.: Дрофа, 2002.</w:t>
      </w:r>
    </w:p>
    <w:p w:rsidR="001645A6" w:rsidRPr="001645A6" w:rsidRDefault="001645A6" w:rsidP="001645A6">
      <w:pPr>
        <w:widowControl w:val="0"/>
        <w:numPr>
          <w:ilvl w:val="0"/>
          <w:numId w:val="4"/>
        </w:numPr>
        <w:tabs>
          <w:tab w:val="num" w:pos="540"/>
        </w:tabs>
        <w:autoSpaceDE w:val="0"/>
        <w:autoSpaceDN w:val="0"/>
        <w:adjustRightInd w:val="0"/>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 xml:space="preserve">Марон А.Е., Марон Е.А. Физика. 11 класс: дидактические материалы.- М.: Дрофа, 2005. </w:t>
      </w:r>
    </w:p>
    <w:p w:rsidR="001645A6" w:rsidRPr="001645A6" w:rsidRDefault="001645A6" w:rsidP="001645A6">
      <w:pPr>
        <w:spacing w:after="0" w:line="240" w:lineRule="auto"/>
        <w:ind w:firstLine="567"/>
        <w:jc w:val="both"/>
        <w:rPr>
          <w:rFonts w:ascii="Times New Roman" w:eastAsia="Times New Roman" w:hAnsi="Times New Roman" w:cs="Times New Roman"/>
          <w:b/>
          <w:bCs/>
          <w:sz w:val="24"/>
          <w:szCs w:val="24"/>
          <w:lang w:eastAsia="ru-RU"/>
        </w:rPr>
      </w:pPr>
    </w:p>
    <w:p w:rsidR="001645A6" w:rsidRPr="001645A6" w:rsidRDefault="001645A6" w:rsidP="001645A6">
      <w:pPr>
        <w:spacing w:after="0" w:line="240" w:lineRule="auto"/>
        <w:ind w:firstLine="567"/>
        <w:jc w:val="both"/>
        <w:rPr>
          <w:rFonts w:ascii="Times New Roman" w:eastAsia="Times New Roman" w:hAnsi="Times New Roman" w:cs="Times New Roman"/>
          <w:b/>
          <w:bCs/>
          <w:sz w:val="24"/>
          <w:szCs w:val="24"/>
          <w:lang w:eastAsia="ru-RU"/>
        </w:rPr>
      </w:pPr>
      <w:r w:rsidRPr="001645A6">
        <w:rPr>
          <w:rFonts w:ascii="Times New Roman" w:eastAsia="Times New Roman" w:hAnsi="Times New Roman" w:cs="Times New Roman"/>
          <w:b/>
          <w:bCs/>
          <w:sz w:val="24"/>
          <w:szCs w:val="24"/>
          <w:lang w:eastAsia="ru-RU"/>
        </w:rPr>
        <w:t>Общая характеристика учебного предмета</w:t>
      </w:r>
    </w:p>
    <w:p w:rsidR="001645A6" w:rsidRPr="001645A6" w:rsidRDefault="001645A6" w:rsidP="001645A6">
      <w:pPr>
        <w:spacing w:after="0" w:line="240" w:lineRule="auto"/>
        <w:ind w:firstLine="567"/>
        <w:jc w:val="both"/>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 xml:space="preserve">Физика как наука о наиболее общих законах природы, выступая в качестве  учебного предмета в школе, вносит существенный вклад в систему знаний об окружающем мире. Она раскрывает роль науки в экономическом и культурном развитии общества, способствует формированию современного научного мировоззрения. Для решения задач формирования основ научного мировоззрения, развития интеллектуальных способностей и познавательных интересов  школьников в процессе изучения физики основное внимание уделяется не передаче суммы готовых знаний, а знакомству с методами научного познания окружающего мира, постановке проблем, требующих от учащихся самостоятельной деятельности по их разрешению. </w:t>
      </w:r>
    </w:p>
    <w:p w:rsidR="001645A6" w:rsidRPr="001645A6" w:rsidRDefault="001645A6" w:rsidP="001645A6">
      <w:pPr>
        <w:spacing w:after="0" w:line="240" w:lineRule="auto"/>
        <w:ind w:firstLine="720"/>
        <w:jc w:val="both"/>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 xml:space="preserve">Гуманитарное значение физики как составной части общего образовании состоит в том, что она вооружает школьника </w:t>
      </w:r>
      <w:r w:rsidRPr="001645A6">
        <w:rPr>
          <w:rFonts w:ascii="Times New Roman" w:eastAsia="Times New Roman" w:hAnsi="Times New Roman" w:cs="Times New Roman"/>
          <w:b/>
          <w:bCs/>
          <w:sz w:val="24"/>
          <w:szCs w:val="24"/>
          <w:lang w:eastAsia="ru-RU"/>
        </w:rPr>
        <w:t>научным методом познания</w:t>
      </w:r>
      <w:r w:rsidRPr="001645A6">
        <w:rPr>
          <w:rFonts w:ascii="Times New Roman" w:eastAsia="Times New Roman" w:hAnsi="Times New Roman" w:cs="Times New Roman"/>
          <w:sz w:val="24"/>
          <w:szCs w:val="24"/>
          <w:lang w:eastAsia="ru-RU"/>
        </w:rPr>
        <w:t>, позволяющим получать объективные знания об окружающем мире. Знание физических законов необходимо для изучения химии, биологии, физической географии, технологии, ОБЖ.</w:t>
      </w:r>
    </w:p>
    <w:p w:rsidR="001645A6" w:rsidRPr="001645A6" w:rsidRDefault="001645A6" w:rsidP="001645A6">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1645A6">
        <w:rPr>
          <w:rFonts w:ascii="Times New Roman" w:eastAsia="Times New Roman" w:hAnsi="Times New Roman" w:cs="Times New Roman"/>
          <w:color w:val="000000"/>
          <w:spacing w:val="2"/>
          <w:sz w:val="24"/>
          <w:szCs w:val="24"/>
          <w:lang w:eastAsia="ru-RU"/>
        </w:rPr>
        <w:lastRenderedPageBreak/>
        <w:t xml:space="preserve">Курс физики в рабочей программе среднего (полного) </w:t>
      </w:r>
      <w:r w:rsidRPr="001645A6">
        <w:rPr>
          <w:rFonts w:ascii="Times New Roman" w:eastAsia="Times New Roman" w:hAnsi="Times New Roman" w:cs="Times New Roman"/>
          <w:color w:val="000000"/>
          <w:spacing w:val="-1"/>
          <w:sz w:val="24"/>
          <w:szCs w:val="24"/>
          <w:lang w:eastAsia="ru-RU"/>
        </w:rPr>
        <w:t xml:space="preserve">общего образования структурируется на основе физических </w:t>
      </w:r>
      <w:r w:rsidRPr="001645A6">
        <w:rPr>
          <w:rFonts w:ascii="Times New Roman" w:eastAsia="Times New Roman" w:hAnsi="Times New Roman" w:cs="Times New Roman"/>
          <w:color w:val="000000"/>
          <w:sz w:val="24"/>
          <w:szCs w:val="24"/>
          <w:lang w:eastAsia="ru-RU"/>
        </w:rPr>
        <w:t>теорий: механика, молекулярная физика</w:t>
      </w:r>
      <w:r w:rsidRPr="001645A6">
        <w:rPr>
          <w:rFonts w:ascii="Times New Roman" w:eastAsia="Times New Roman" w:hAnsi="Times New Roman" w:cs="Times New Roman"/>
          <w:color w:val="000000"/>
          <w:spacing w:val="-2"/>
          <w:sz w:val="24"/>
          <w:szCs w:val="24"/>
          <w:lang w:eastAsia="ru-RU"/>
        </w:rPr>
        <w:t>.</w:t>
      </w:r>
    </w:p>
    <w:p w:rsidR="001645A6" w:rsidRPr="001645A6" w:rsidRDefault="001645A6" w:rsidP="001645A6">
      <w:pPr>
        <w:shd w:val="clear" w:color="auto" w:fill="FFFFFF"/>
        <w:spacing w:after="0" w:line="240" w:lineRule="auto"/>
        <w:jc w:val="both"/>
        <w:rPr>
          <w:rFonts w:ascii="Times New Roman" w:eastAsia="Times New Roman" w:hAnsi="Times New Roman" w:cs="Times New Roman"/>
          <w:b/>
          <w:bCs/>
          <w:sz w:val="24"/>
          <w:szCs w:val="24"/>
          <w:lang w:val="en-US" w:eastAsia="ru-RU"/>
        </w:rPr>
      </w:pPr>
      <w:r w:rsidRPr="001645A6">
        <w:rPr>
          <w:rFonts w:ascii="Times New Roman" w:eastAsia="Times New Roman" w:hAnsi="Times New Roman" w:cs="Times New Roman"/>
          <w:b/>
          <w:bCs/>
          <w:sz w:val="24"/>
          <w:szCs w:val="24"/>
          <w:lang w:eastAsia="ru-RU"/>
        </w:rPr>
        <w:t>Задачи обучения</w:t>
      </w:r>
      <w:r w:rsidRPr="001645A6">
        <w:rPr>
          <w:rFonts w:ascii="Times New Roman" w:eastAsia="Times New Roman" w:hAnsi="Times New Roman" w:cs="Times New Roman"/>
          <w:b/>
          <w:bCs/>
          <w:sz w:val="24"/>
          <w:szCs w:val="24"/>
          <w:lang w:val="en-US" w:eastAsia="ru-RU"/>
        </w:rPr>
        <w:t>:</w:t>
      </w:r>
    </w:p>
    <w:p w:rsidR="001645A6" w:rsidRPr="001645A6" w:rsidRDefault="001645A6" w:rsidP="001645A6">
      <w:pPr>
        <w:numPr>
          <w:ilvl w:val="0"/>
          <w:numId w:val="2"/>
        </w:numPr>
        <w:spacing w:after="0" w:line="240" w:lineRule="auto"/>
        <w:jc w:val="both"/>
        <w:rPr>
          <w:rFonts w:ascii="Times New Roman" w:eastAsia="Times New Roman" w:hAnsi="Times New Roman" w:cs="Times New Roman"/>
          <w:color w:val="000000"/>
          <w:sz w:val="24"/>
          <w:szCs w:val="24"/>
          <w:lang w:eastAsia="ru-RU"/>
        </w:rPr>
      </w:pPr>
      <w:r w:rsidRPr="001645A6">
        <w:rPr>
          <w:rFonts w:ascii="Times New Roman" w:eastAsia="Times New Roman" w:hAnsi="Times New Roman" w:cs="Times New Roman"/>
          <w:color w:val="000000"/>
          <w:sz w:val="24"/>
          <w:szCs w:val="24"/>
          <w:lang w:eastAsia="ru-RU"/>
        </w:rPr>
        <w:t>Приобретение  знаний и умений для использования в практической деятельности и повседневной жизни</w:t>
      </w:r>
    </w:p>
    <w:p w:rsidR="001645A6" w:rsidRPr="001645A6" w:rsidRDefault="001645A6" w:rsidP="001645A6">
      <w:pPr>
        <w:numPr>
          <w:ilvl w:val="0"/>
          <w:numId w:val="2"/>
        </w:numPr>
        <w:spacing w:after="0" w:line="240" w:lineRule="auto"/>
        <w:jc w:val="both"/>
        <w:rPr>
          <w:rFonts w:ascii="Times New Roman" w:eastAsia="Times New Roman" w:hAnsi="Times New Roman" w:cs="Times New Roman"/>
          <w:color w:val="000000"/>
          <w:sz w:val="24"/>
          <w:szCs w:val="24"/>
          <w:lang w:eastAsia="ru-RU"/>
        </w:rPr>
      </w:pPr>
      <w:r w:rsidRPr="001645A6">
        <w:rPr>
          <w:rFonts w:ascii="Times New Roman" w:eastAsia="Times New Roman" w:hAnsi="Times New Roman" w:cs="Times New Roman"/>
          <w:color w:val="000000"/>
          <w:sz w:val="24"/>
          <w:szCs w:val="24"/>
          <w:lang w:eastAsia="ru-RU"/>
        </w:rPr>
        <w:t>Овладение способами познавательной, информационно - коммуникативной и рефлексивной деятельности</w:t>
      </w:r>
    </w:p>
    <w:p w:rsidR="001645A6" w:rsidRPr="001645A6" w:rsidRDefault="001645A6" w:rsidP="001645A6">
      <w:pPr>
        <w:numPr>
          <w:ilvl w:val="0"/>
          <w:numId w:val="2"/>
        </w:numPr>
        <w:spacing w:after="0" w:line="240" w:lineRule="auto"/>
        <w:jc w:val="both"/>
        <w:rPr>
          <w:rFonts w:ascii="Times New Roman" w:eastAsia="Times New Roman" w:hAnsi="Times New Roman" w:cs="Times New Roman"/>
          <w:color w:val="000000"/>
          <w:sz w:val="24"/>
          <w:szCs w:val="24"/>
          <w:lang w:eastAsia="ru-RU"/>
        </w:rPr>
      </w:pPr>
      <w:r w:rsidRPr="001645A6">
        <w:rPr>
          <w:rFonts w:ascii="Times New Roman" w:eastAsia="Times New Roman" w:hAnsi="Times New Roman" w:cs="Times New Roman"/>
          <w:color w:val="000000"/>
          <w:sz w:val="24"/>
          <w:szCs w:val="24"/>
          <w:lang w:eastAsia="ru-RU"/>
        </w:rPr>
        <w:t>Освоение познавательной, информационной, коммуникативной, рефлексивной компетенцией.</w:t>
      </w:r>
    </w:p>
    <w:p w:rsidR="001645A6" w:rsidRPr="001645A6" w:rsidRDefault="001645A6" w:rsidP="001645A6">
      <w:pPr>
        <w:shd w:val="clear" w:color="auto" w:fill="FFFFFF"/>
        <w:spacing w:after="0" w:line="240" w:lineRule="auto"/>
        <w:ind w:firstLine="540"/>
        <w:jc w:val="both"/>
        <w:rPr>
          <w:rFonts w:ascii="Times New Roman" w:eastAsia="Times New Roman" w:hAnsi="Times New Roman" w:cs="Times New Roman"/>
          <w:b/>
          <w:bCs/>
          <w:color w:val="000000"/>
          <w:spacing w:val="-3"/>
          <w:sz w:val="24"/>
          <w:szCs w:val="24"/>
          <w:lang w:eastAsia="ru-RU"/>
        </w:rPr>
      </w:pPr>
    </w:p>
    <w:p w:rsidR="001645A6" w:rsidRPr="001645A6" w:rsidRDefault="001645A6" w:rsidP="001645A6">
      <w:pPr>
        <w:shd w:val="clear" w:color="auto" w:fill="FFFFFF"/>
        <w:spacing w:after="0" w:line="240" w:lineRule="auto"/>
        <w:ind w:firstLine="540"/>
        <w:jc w:val="both"/>
        <w:rPr>
          <w:rFonts w:ascii="Times New Roman" w:eastAsia="Times New Roman" w:hAnsi="Times New Roman" w:cs="Times New Roman"/>
          <w:sz w:val="24"/>
          <w:szCs w:val="24"/>
          <w:lang w:eastAsia="ru-RU"/>
        </w:rPr>
      </w:pPr>
      <w:r w:rsidRPr="001645A6">
        <w:rPr>
          <w:rFonts w:ascii="Times New Roman" w:eastAsia="Times New Roman" w:hAnsi="Times New Roman" w:cs="Times New Roman"/>
          <w:color w:val="000000"/>
          <w:spacing w:val="-3"/>
          <w:sz w:val="24"/>
          <w:szCs w:val="24"/>
          <w:lang w:eastAsia="ru-RU"/>
        </w:rPr>
        <w:t xml:space="preserve">Изучение физики в 11 классе </w:t>
      </w:r>
      <w:r w:rsidRPr="001645A6">
        <w:rPr>
          <w:rFonts w:ascii="Times New Roman" w:eastAsia="Times New Roman" w:hAnsi="Times New Roman" w:cs="Times New Roman"/>
          <w:color w:val="000000"/>
          <w:spacing w:val="-8"/>
          <w:sz w:val="24"/>
          <w:szCs w:val="24"/>
          <w:lang w:eastAsia="ru-RU"/>
        </w:rPr>
        <w:t>на базовом уровне направлено на достижение</w:t>
      </w:r>
      <w:r w:rsidRPr="001645A6">
        <w:rPr>
          <w:rFonts w:ascii="Times New Roman" w:eastAsia="Times New Roman" w:hAnsi="Times New Roman" w:cs="Times New Roman"/>
          <w:b/>
          <w:bCs/>
          <w:color w:val="000000"/>
          <w:spacing w:val="-8"/>
          <w:sz w:val="24"/>
          <w:szCs w:val="24"/>
          <w:lang w:eastAsia="ru-RU"/>
        </w:rPr>
        <w:t xml:space="preserve"> следу</w:t>
      </w:r>
      <w:r w:rsidRPr="001645A6">
        <w:rPr>
          <w:rFonts w:ascii="Times New Roman" w:eastAsia="Times New Roman" w:hAnsi="Times New Roman" w:cs="Times New Roman"/>
          <w:b/>
          <w:bCs/>
          <w:color w:val="000000"/>
          <w:spacing w:val="-8"/>
          <w:sz w:val="24"/>
          <w:szCs w:val="24"/>
          <w:lang w:eastAsia="ru-RU"/>
        </w:rPr>
        <w:softHyphen/>
      </w:r>
      <w:r w:rsidRPr="001645A6">
        <w:rPr>
          <w:rFonts w:ascii="Times New Roman" w:eastAsia="Times New Roman" w:hAnsi="Times New Roman" w:cs="Times New Roman"/>
          <w:b/>
          <w:bCs/>
          <w:color w:val="000000"/>
          <w:spacing w:val="-5"/>
          <w:sz w:val="24"/>
          <w:szCs w:val="24"/>
          <w:lang w:eastAsia="ru-RU"/>
        </w:rPr>
        <w:t>ющих целей:</w:t>
      </w:r>
    </w:p>
    <w:p w:rsidR="001645A6" w:rsidRPr="001645A6" w:rsidRDefault="001645A6" w:rsidP="001645A6">
      <w:pPr>
        <w:numPr>
          <w:ilvl w:val="0"/>
          <w:numId w:val="2"/>
        </w:numPr>
        <w:spacing w:after="0" w:line="240" w:lineRule="auto"/>
        <w:jc w:val="both"/>
        <w:rPr>
          <w:rFonts w:ascii="Times New Roman" w:eastAsia="Times New Roman" w:hAnsi="Times New Roman" w:cs="Times New Roman"/>
          <w:color w:val="000000"/>
          <w:sz w:val="24"/>
          <w:szCs w:val="24"/>
          <w:lang w:eastAsia="ru-RU"/>
        </w:rPr>
      </w:pPr>
      <w:r w:rsidRPr="001645A6">
        <w:rPr>
          <w:rFonts w:ascii="Times New Roman" w:eastAsia="Times New Roman" w:hAnsi="Times New Roman" w:cs="Times New Roman"/>
          <w:color w:val="000000"/>
          <w:sz w:val="24"/>
          <w:szCs w:val="24"/>
          <w:lang w:eastAsia="ru-RU"/>
        </w:rPr>
        <w:t>освоение знаний об электромагнитных и квантовых явлениях, величинах, характеризующих эти явления, законах, которым они подчиняются, о методах научно</w:t>
      </w:r>
      <w:r w:rsidRPr="001645A6">
        <w:rPr>
          <w:rFonts w:ascii="Times New Roman" w:eastAsia="Times New Roman" w:hAnsi="Times New Roman" w:cs="Times New Roman"/>
          <w:color w:val="000000"/>
          <w:sz w:val="24"/>
          <w:szCs w:val="24"/>
          <w:lang w:eastAsia="ru-RU"/>
        </w:rPr>
        <w:softHyphen/>
        <w:t>го познания природы и формирование на этой основе представлений о физической картине мира;</w:t>
      </w:r>
    </w:p>
    <w:p w:rsidR="001645A6" w:rsidRPr="001645A6" w:rsidRDefault="001645A6" w:rsidP="001645A6">
      <w:pPr>
        <w:numPr>
          <w:ilvl w:val="0"/>
          <w:numId w:val="2"/>
        </w:numPr>
        <w:spacing w:after="0" w:line="240" w:lineRule="auto"/>
        <w:jc w:val="both"/>
        <w:rPr>
          <w:rFonts w:ascii="Times New Roman" w:eastAsia="Times New Roman" w:hAnsi="Times New Roman" w:cs="Times New Roman"/>
          <w:color w:val="000000"/>
          <w:sz w:val="24"/>
          <w:szCs w:val="24"/>
          <w:lang w:eastAsia="ru-RU"/>
        </w:rPr>
      </w:pPr>
      <w:proofErr w:type="gramStart"/>
      <w:r w:rsidRPr="001645A6">
        <w:rPr>
          <w:rFonts w:ascii="Times New Roman" w:eastAsia="Times New Roman" w:hAnsi="Times New Roman" w:cs="Times New Roman"/>
          <w:color w:val="000000"/>
          <w:sz w:val="24"/>
          <w:szCs w:val="24"/>
          <w:lang w:eastAsia="ru-RU"/>
        </w:rPr>
        <w:t>овладение умениями проводить наблюдения природных явлений, описывать и обоб</w:t>
      </w:r>
      <w:r w:rsidRPr="001645A6">
        <w:rPr>
          <w:rFonts w:ascii="Times New Roman" w:eastAsia="Times New Roman" w:hAnsi="Times New Roman" w:cs="Times New Roman"/>
          <w:color w:val="000000"/>
          <w:sz w:val="24"/>
          <w:szCs w:val="24"/>
          <w:lang w:eastAsia="ru-RU"/>
        </w:rPr>
        <w:softHyphen/>
        <w:t>щать результаты наблюдений, использовать простые измерительные приборы для изучения физических явлений; представлять результаты наблюдений или измерений с помощью таблиц, графиков и выявлять на этой основе эмпирические зависимости; применять полученные знания для объяснения разнообразных природных явлений и процессов, принципов действия важнейших технических устройств, для решения фи</w:t>
      </w:r>
      <w:r w:rsidRPr="001645A6">
        <w:rPr>
          <w:rFonts w:ascii="Times New Roman" w:eastAsia="Times New Roman" w:hAnsi="Times New Roman" w:cs="Times New Roman"/>
          <w:color w:val="000000"/>
          <w:sz w:val="24"/>
          <w:szCs w:val="24"/>
          <w:lang w:eastAsia="ru-RU"/>
        </w:rPr>
        <w:softHyphen/>
        <w:t>зических задач;</w:t>
      </w:r>
      <w:proofErr w:type="gramEnd"/>
    </w:p>
    <w:p w:rsidR="001645A6" w:rsidRPr="001645A6" w:rsidRDefault="001645A6" w:rsidP="001645A6">
      <w:pPr>
        <w:numPr>
          <w:ilvl w:val="0"/>
          <w:numId w:val="2"/>
        </w:numPr>
        <w:spacing w:after="0" w:line="240" w:lineRule="auto"/>
        <w:jc w:val="both"/>
        <w:rPr>
          <w:rFonts w:ascii="Times New Roman" w:eastAsia="Times New Roman" w:hAnsi="Times New Roman" w:cs="Times New Roman"/>
          <w:color w:val="000000"/>
          <w:sz w:val="24"/>
          <w:szCs w:val="24"/>
          <w:lang w:eastAsia="ru-RU"/>
        </w:rPr>
      </w:pPr>
      <w:r w:rsidRPr="001645A6">
        <w:rPr>
          <w:rFonts w:ascii="Times New Roman" w:eastAsia="Times New Roman" w:hAnsi="Times New Roman" w:cs="Times New Roman"/>
          <w:color w:val="000000"/>
          <w:sz w:val="24"/>
          <w:szCs w:val="24"/>
          <w:lang w:eastAsia="ru-RU"/>
        </w:rPr>
        <w:t>развитие познавательных интересов, интеллектуальных и творческих способностей в процессе решения интеллектуальных проблем, физических задач и выполнения экспе</w:t>
      </w:r>
      <w:r w:rsidRPr="001645A6">
        <w:rPr>
          <w:rFonts w:ascii="Times New Roman" w:eastAsia="Times New Roman" w:hAnsi="Times New Roman" w:cs="Times New Roman"/>
          <w:color w:val="000000"/>
          <w:sz w:val="24"/>
          <w:szCs w:val="24"/>
          <w:lang w:eastAsia="ru-RU"/>
        </w:rPr>
        <w:softHyphen/>
        <w:t>риментальных исследований; способности к самостоятельному приобретению новых знаний по физике в соответствии с жизненными потребностями и интересами;</w:t>
      </w:r>
    </w:p>
    <w:p w:rsidR="001645A6" w:rsidRPr="001645A6" w:rsidRDefault="001645A6" w:rsidP="001645A6">
      <w:pPr>
        <w:numPr>
          <w:ilvl w:val="0"/>
          <w:numId w:val="2"/>
        </w:numPr>
        <w:spacing w:after="0" w:line="240" w:lineRule="auto"/>
        <w:jc w:val="both"/>
        <w:rPr>
          <w:rFonts w:ascii="Times New Roman" w:eastAsia="Times New Roman" w:hAnsi="Times New Roman" w:cs="Times New Roman"/>
          <w:color w:val="000000"/>
          <w:sz w:val="24"/>
          <w:szCs w:val="24"/>
          <w:lang w:eastAsia="ru-RU"/>
        </w:rPr>
      </w:pPr>
      <w:r w:rsidRPr="001645A6">
        <w:rPr>
          <w:rFonts w:ascii="Times New Roman" w:eastAsia="Times New Roman" w:hAnsi="Times New Roman" w:cs="Times New Roman"/>
          <w:color w:val="000000"/>
          <w:sz w:val="24"/>
          <w:szCs w:val="24"/>
          <w:lang w:eastAsia="ru-RU"/>
        </w:rPr>
        <w:t>воспитание убежденности в познаваемости окружающего мира, в необходимости ра</w:t>
      </w:r>
      <w:r w:rsidRPr="001645A6">
        <w:rPr>
          <w:rFonts w:ascii="Times New Roman" w:eastAsia="Times New Roman" w:hAnsi="Times New Roman" w:cs="Times New Roman"/>
          <w:color w:val="000000"/>
          <w:sz w:val="24"/>
          <w:szCs w:val="24"/>
          <w:lang w:eastAsia="ru-RU"/>
        </w:rPr>
        <w:softHyphen/>
        <w:t>зумного использования достижений науки и технологий для дальнейшего развития человеческого общества, уважения к творцам науки и техники; отношения к физике как к элементу общечеловеческой культуры;</w:t>
      </w:r>
    </w:p>
    <w:p w:rsidR="001645A6" w:rsidRPr="001645A6" w:rsidRDefault="001645A6" w:rsidP="001645A6">
      <w:pPr>
        <w:numPr>
          <w:ilvl w:val="0"/>
          <w:numId w:val="2"/>
        </w:numPr>
        <w:spacing w:after="0" w:line="240" w:lineRule="auto"/>
        <w:jc w:val="both"/>
        <w:rPr>
          <w:rFonts w:ascii="Times New Roman" w:eastAsia="Times New Roman" w:hAnsi="Times New Roman" w:cs="Times New Roman"/>
          <w:color w:val="000000"/>
          <w:sz w:val="24"/>
          <w:szCs w:val="24"/>
          <w:lang w:eastAsia="ru-RU"/>
        </w:rPr>
      </w:pPr>
      <w:r w:rsidRPr="001645A6">
        <w:rPr>
          <w:rFonts w:ascii="Times New Roman" w:eastAsia="Times New Roman" w:hAnsi="Times New Roman" w:cs="Times New Roman"/>
          <w:color w:val="000000"/>
          <w:sz w:val="24"/>
          <w:szCs w:val="24"/>
          <w:lang w:eastAsia="ru-RU"/>
        </w:rPr>
        <w:t>применение полученных знаний и умений для решения практических задач повсе</w:t>
      </w:r>
      <w:r w:rsidRPr="001645A6">
        <w:rPr>
          <w:rFonts w:ascii="Times New Roman" w:eastAsia="Times New Roman" w:hAnsi="Times New Roman" w:cs="Times New Roman"/>
          <w:color w:val="000000"/>
          <w:sz w:val="24"/>
          <w:szCs w:val="24"/>
          <w:lang w:eastAsia="ru-RU"/>
        </w:rPr>
        <w:softHyphen/>
        <w:t>дневной жизни, для обеспечения безопасности.</w:t>
      </w:r>
    </w:p>
    <w:p w:rsidR="001645A6" w:rsidRPr="001645A6" w:rsidRDefault="001645A6" w:rsidP="001645A6">
      <w:pPr>
        <w:spacing w:after="0" w:line="240" w:lineRule="auto"/>
        <w:jc w:val="center"/>
        <w:rPr>
          <w:rFonts w:ascii="Times New Roman" w:eastAsia="Times New Roman" w:hAnsi="Times New Roman" w:cs="Times New Roman"/>
          <w:b/>
          <w:bCs/>
          <w:sz w:val="24"/>
          <w:szCs w:val="24"/>
          <w:lang w:eastAsia="ru-RU"/>
        </w:rPr>
      </w:pPr>
    </w:p>
    <w:p w:rsidR="001645A6" w:rsidRPr="001645A6" w:rsidRDefault="001645A6" w:rsidP="001645A6">
      <w:pPr>
        <w:shd w:val="clear" w:color="auto" w:fill="FFFFFF"/>
        <w:spacing w:after="0" w:line="240" w:lineRule="auto"/>
        <w:ind w:firstLine="720"/>
        <w:jc w:val="both"/>
        <w:rPr>
          <w:rFonts w:ascii="Times New Roman" w:eastAsia="Times New Roman" w:hAnsi="Times New Roman" w:cs="Times New Roman"/>
          <w:b/>
          <w:bCs/>
          <w:color w:val="000000"/>
          <w:sz w:val="24"/>
          <w:szCs w:val="24"/>
          <w:lang w:eastAsia="ru-RU"/>
        </w:rPr>
      </w:pPr>
      <w:r w:rsidRPr="001645A6">
        <w:rPr>
          <w:rFonts w:ascii="Times New Roman" w:eastAsia="Times New Roman" w:hAnsi="Times New Roman" w:cs="Times New Roman"/>
          <w:b/>
          <w:bCs/>
          <w:color w:val="000000"/>
          <w:sz w:val="24"/>
          <w:szCs w:val="24"/>
          <w:lang w:eastAsia="ru-RU"/>
        </w:rPr>
        <w:t>Обязательный минимум содержания образовательной программы на базовом уровне (11 класс)</w:t>
      </w:r>
    </w:p>
    <w:p w:rsidR="001645A6" w:rsidRPr="001645A6" w:rsidRDefault="001645A6" w:rsidP="001645A6">
      <w:pPr>
        <w:spacing w:after="0" w:line="240" w:lineRule="auto"/>
        <w:rPr>
          <w:rFonts w:ascii="Times New Roman" w:eastAsia="Times New Roman" w:hAnsi="Times New Roman" w:cs="Times New Roman"/>
          <w:b/>
          <w:bCs/>
          <w:lang w:eastAsia="ru-RU"/>
        </w:rPr>
      </w:pPr>
      <w:r w:rsidRPr="001645A6">
        <w:rPr>
          <w:rFonts w:ascii="Times New Roman" w:eastAsia="Times New Roman" w:hAnsi="Times New Roman" w:cs="Times New Roman"/>
          <w:b/>
          <w:bCs/>
          <w:lang w:eastAsia="ru-RU"/>
        </w:rPr>
        <w:t>ФИЗИКА И МЕТОДЫ НАУЧНОГО ПОЗНАНИЯ</w:t>
      </w:r>
    </w:p>
    <w:p w:rsidR="001645A6" w:rsidRPr="001645A6" w:rsidRDefault="001645A6" w:rsidP="001645A6">
      <w:pPr>
        <w:shd w:val="clear" w:color="auto" w:fill="FFFFFF"/>
        <w:spacing w:after="0" w:line="240" w:lineRule="auto"/>
        <w:ind w:firstLine="567"/>
        <w:jc w:val="both"/>
        <w:rPr>
          <w:rFonts w:ascii="Times New Roman" w:eastAsia="Times New Roman" w:hAnsi="Times New Roman" w:cs="Times New Roman"/>
          <w:lang w:eastAsia="ru-RU"/>
        </w:rPr>
      </w:pPr>
      <w:r w:rsidRPr="001645A6">
        <w:rPr>
          <w:rFonts w:ascii="Times New Roman" w:eastAsia="Times New Roman" w:hAnsi="Times New Roman" w:cs="Times New Roman"/>
          <w:color w:val="000000"/>
          <w:lang w:eastAsia="ru-RU"/>
        </w:rPr>
        <w:t xml:space="preserve">Физика как наука. Научные методы познания окружающего мира и их отличия от других методов познания. Роль эксперимента и теории в процессе познания природы. </w:t>
      </w:r>
      <w:r w:rsidRPr="001645A6">
        <w:rPr>
          <w:rFonts w:ascii="Times New Roman" w:eastAsia="Times New Roman" w:hAnsi="Times New Roman" w:cs="Times New Roman"/>
          <w:i/>
          <w:iCs/>
          <w:color w:val="000000"/>
          <w:lang w:eastAsia="ru-RU"/>
        </w:rPr>
        <w:t>Моделирование физических явлений и процессов</w:t>
      </w:r>
      <w:r w:rsidRPr="001645A6">
        <w:rPr>
          <w:rFonts w:ascii="Times New Roman" w:eastAsia="Times New Roman" w:hAnsi="Times New Roman" w:cs="Times New Roman"/>
          <w:i/>
          <w:iCs/>
          <w:vertAlign w:val="superscript"/>
          <w:lang w:eastAsia="ru-RU"/>
        </w:rPr>
        <w:footnoteReference w:id="2"/>
      </w:r>
      <w:r w:rsidRPr="001645A6">
        <w:rPr>
          <w:rFonts w:ascii="Times New Roman" w:eastAsia="Times New Roman" w:hAnsi="Times New Roman" w:cs="Times New Roman"/>
          <w:i/>
          <w:iCs/>
          <w:color w:val="000000"/>
          <w:lang w:eastAsia="ru-RU"/>
        </w:rPr>
        <w:t>.</w:t>
      </w:r>
      <w:r w:rsidRPr="001645A6">
        <w:rPr>
          <w:rFonts w:ascii="Times New Roman" w:eastAsia="Times New Roman" w:hAnsi="Times New Roman" w:cs="Times New Roman"/>
          <w:color w:val="000000"/>
          <w:lang w:eastAsia="ru-RU"/>
        </w:rPr>
        <w:t xml:space="preserve"> Научные гипотезы. Физические законы. Физические теории. </w:t>
      </w:r>
      <w:r w:rsidRPr="001645A6">
        <w:rPr>
          <w:rFonts w:ascii="Times New Roman" w:eastAsia="Times New Roman" w:hAnsi="Times New Roman" w:cs="Times New Roman"/>
          <w:i/>
          <w:iCs/>
          <w:color w:val="000000"/>
          <w:lang w:eastAsia="ru-RU"/>
        </w:rPr>
        <w:t xml:space="preserve">Границы применимости физических законов и теорий.Принцип соответствия. </w:t>
      </w:r>
      <w:r w:rsidRPr="001645A6">
        <w:rPr>
          <w:rFonts w:ascii="Times New Roman" w:eastAsia="Times New Roman" w:hAnsi="Times New Roman" w:cs="Times New Roman"/>
          <w:color w:val="000000"/>
          <w:lang w:eastAsia="ru-RU"/>
        </w:rPr>
        <w:t>Основные элементы физической картины мира.</w:t>
      </w:r>
    </w:p>
    <w:p w:rsidR="001645A6" w:rsidRPr="001645A6" w:rsidRDefault="001645A6" w:rsidP="001645A6">
      <w:pPr>
        <w:spacing w:after="0" w:line="240" w:lineRule="auto"/>
        <w:ind w:firstLine="567"/>
        <w:rPr>
          <w:rFonts w:ascii="Times New Roman" w:eastAsia="Times New Roman" w:hAnsi="Times New Roman" w:cs="Times New Roman"/>
          <w:b/>
          <w:bCs/>
          <w:lang w:eastAsia="ru-RU"/>
        </w:rPr>
      </w:pPr>
      <w:r w:rsidRPr="001645A6">
        <w:rPr>
          <w:rFonts w:ascii="Times New Roman" w:eastAsia="Times New Roman" w:hAnsi="Times New Roman" w:cs="Times New Roman"/>
          <w:b/>
          <w:bCs/>
          <w:lang w:eastAsia="ru-RU"/>
        </w:rPr>
        <w:t>МЕХАНИКА</w:t>
      </w:r>
    </w:p>
    <w:p w:rsidR="001645A6" w:rsidRPr="001645A6" w:rsidRDefault="001645A6" w:rsidP="001645A6">
      <w:pPr>
        <w:shd w:val="clear" w:color="auto" w:fill="FFFFFF"/>
        <w:spacing w:after="0" w:line="240" w:lineRule="auto"/>
        <w:ind w:firstLine="567"/>
        <w:jc w:val="both"/>
        <w:rPr>
          <w:rFonts w:ascii="Times New Roman" w:eastAsia="Times New Roman" w:hAnsi="Times New Roman" w:cs="Times New Roman"/>
          <w:i/>
          <w:iCs/>
          <w:color w:val="000000"/>
          <w:lang w:eastAsia="ru-RU"/>
        </w:rPr>
      </w:pPr>
      <w:r w:rsidRPr="001645A6">
        <w:rPr>
          <w:rFonts w:ascii="Times New Roman" w:eastAsia="Times New Roman" w:hAnsi="Times New Roman" w:cs="Times New Roman"/>
          <w:color w:val="000000"/>
          <w:lang w:eastAsia="ru-RU"/>
        </w:rPr>
        <w:t xml:space="preserve">Механическое движение и его виды. Прямолинейное равноускоренное движение. Принцип относительности Галилея. Законы динамики. Всемирное тяготение. Законы сохранения в механике. </w:t>
      </w:r>
      <w:r w:rsidRPr="001645A6">
        <w:rPr>
          <w:rFonts w:ascii="Times New Roman" w:eastAsia="Times New Roman" w:hAnsi="Times New Roman" w:cs="Times New Roman"/>
          <w:i/>
          <w:iCs/>
          <w:color w:val="000000"/>
          <w:lang w:eastAsia="ru-RU"/>
        </w:rPr>
        <w:t>Предсказательная сила законов классической механики. Использование законов механики для объяснения движения небесных тел и для развития космических исследований. Границы применимости классической механики.</w:t>
      </w:r>
    </w:p>
    <w:p w:rsidR="001645A6" w:rsidRPr="001645A6" w:rsidRDefault="001645A6" w:rsidP="001645A6">
      <w:pPr>
        <w:spacing w:after="0" w:line="240" w:lineRule="auto"/>
        <w:jc w:val="both"/>
        <w:rPr>
          <w:rFonts w:ascii="Times New Roman" w:eastAsia="Times New Roman" w:hAnsi="Times New Roman" w:cs="Times New Roman"/>
          <w:lang w:eastAsia="ru-RU"/>
        </w:rPr>
      </w:pPr>
      <w:r w:rsidRPr="001645A6">
        <w:rPr>
          <w:rFonts w:ascii="Times New Roman" w:eastAsia="Times New Roman" w:hAnsi="Times New Roman" w:cs="Times New Roman"/>
          <w:b/>
          <w:bCs/>
          <w:lang w:eastAsia="ru-RU"/>
        </w:rPr>
        <w:t>Проведение опытов</w:t>
      </w:r>
      <w:r w:rsidRPr="001645A6">
        <w:rPr>
          <w:rFonts w:ascii="Times New Roman" w:eastAsia="Times New Roman" w:hAnsi="Times New Roman" w:cs="Times New Roman"/>
          <w:lang w:eastAsia="ru-RU"/>
        </w:rPr>
        <w:t>, иллюстрирующих проявление принципа относительности, законов классической механики, сохранения импульса и механической энергии.</w:t>
      </w:r>
    </w:p>
    <w:p w:rsidR="001645A6" w:rsidRPr="001645A6" w:rsidRDefault="001645A6" w:rsidP="001645A6">
      <w:pPr>
        <w:spacing w:after="0" w:line="240" w:lineRule="auto"/>
        <w:jc w:val="both"/>
        <w:rPr>
          <w:rFonts w:ascii="Times New Roman" w:eastAsia="Times New Roman" w:hAnsi="Times New Roman" w:cs="Times New Roman"/>
          <w:lang w:eastAsia="ru-RU"/>
        </w:rPr>
      </w:pPr>
      <w:r w:rsidRPr="001645A6">
        <w:rPr>
          <w:rFonts w:ascii="Times New Roman" w:eastAsia="Times New Roman" w:hAnsi="Times New Roman" w:cs="Times New Roman"/>
          <w:b/>
          <w:bCs/>
          <w:lang w:eastAsia="ru-RU"/>
        </w:rPr>
        <w:t xml:space="preserve">Практическое применение физических знаний в повседневной жизни </w:t>
      </w:r>
      <w:r w:rsidRPr="001645A6">
        <w:rPr>
          <w:rFonts w:ascii="Times New Roman" w:eastAsia="Times New Roman" w:hAnsi="Times New Roman" w:cs="Times New Roman"/>
          <w:lang w:eastAsia="ru-RU"/>
        </w:rPr>
        <w:t>для использования простых механизмов, инструментов, транспортных средств.</w:t>
      </w:r>
    </w:p>
    <w:p w:rsidR="001645A6" w:rsidRPr="001645A6" w:rsidRDefault="001645A6" w:rsidP="001645A6">
      <w:pPr>
        <w:spacing w:after="0" w:line="240" w:lineRule="auto"/>
        <w:ind w:firstLine="567"/>
        <w:rPr>
          <w:rFonts w:ascii="Times New Roman" w:eastAsia="Times New Roman" w:hAnsi="Times New Roman" w:cs="Times New Roman"/>
          <w:b/>
          <w:bCs/>
          <w:lang w:eastAsia="ru-RU"/>
        </w:rPr>
      </w:pPr>
      <w:r w:rsidRPr="001645A6">
        <w:rPr>
          <w:rFonts w:ascii="Times New Roman" w:eastAsia="Times New Roman" w:hAnsi="Times New Roman" w:cs="Times New Roman"/>
          <w:b/>
          <w:bCs/>
          <w:lang w:eastAsia="ru-RU"/>
        </w:rPr>
        <w:t>МОЛЕКУЛЯРНАЯ ФИЗИКА</w:t>
      </w:r>
    </w:p>
    <w:p w:rsidR="001645A6" w:rsidRPr="001645A6" w:rsidRDefault="001645A6" w:rsidP="001645A6">
      <w:pPr>
        <w:shd w:val="clear" w:color="auto" w:fill="FFFFFF"/>
        <w:spacing w:after="0" w:line="240" w:lineRule="auto"/>
        <w:ind w:firstLine="567"/>
        <w:jc w:val="both"/>
        <w:rPr>
          <w:rFonts w:ascii="Times New Roman" w:eastAsia="Times New Roman" w:hAnsi="Times New Roman" w:cs="Times New Roman"/>
          <w:color w:val="000000"/>
          <w:lang w:eastAsia="ru-RU"/>
        </w:rPr>
      </w:pPr>
      <w:r w:rsidRPr="001645A6">
        <w:rPr>
          <w:rFonts w:ascii="Times New Roman" w:eastAsia="Times New Roman" w:hAnsi="Times New Roman" w:cs="Times New Roman"/>
          <w:color w:val="000000"/>
          <w:lang w:eastAsia="ru-RU"/>
        </w:rPr>
        <w:lastRenderedPageBreak/>
        <w:t>Возникновение атомистической гипотезы строения вещества и ее экспериментальные доказательства. Абсолютная температура как мера средней кинетической энергии теплового движения частиц вещества</w:t>
      </w:r>
      <w:r w:rsidRPr="001645A6">
        <w:rPr>
          <w:rFonts w:ascii="Times New Roman" w:eastAsia="Times New Roman" w:hAnsi="Times New Roman" w:cs="Times New Roman"/>
          <w:i/>
          <w:iCs/>
          <w:color w:val="000000"/>
          <w:lang w:eastAsia="ru-RU"/>
        </w:rPr>
        <w:t>. Модель идеального газа</w:t>
      </w:r>
      <w:r w:rsidRPr="001645A6">
        <w:rPr>
          <w:rFonts w:ascii="Times New Roman" w:eastAsia="Times New Roman" w:hAnsi="Times New Roman" w:cs="Times New Roman"/>
          <w:color w:val="000000"/>
          <w:lang w:eastAsia="ru-RU"/>
        </w:rPr>
        <w:t>. Давление газа. Уравнение состояния идеального газа. Строение и свойства жидкостей и твердых тел.</w:t>
      </w:r>
    </w:p>
    <w:p w:rsidR="001645A6" w:rsidRPr="001645A6" w:rsidRDefault="001645A6" w:rsidP="001645A6">
      <w:pPr>
        <w:shd w:val="clear" w:color="auto" w:fill="FFFFFF"/>
        <w:spacing w:after="0" w:line="240" w:lineRule="auto"/>
        <w:ind w:firstLine="567"/>
        <w:jc w:val="both"/>
        <w:rPr>
          <w:rFonts w:ascii="Times New Roman" w:eastAsia="Times New Roman" w:hAnsi="Times New Roman" w:cs="Times New Roman"/>
          <w:color w:val="000000"/>
          <w:lang w:eastAsia="ru-RU"/>
        </w:rPr>
      </w:pPr>
      <w:r w:rsidRPr="001645A6">
        <w:rPr>
          <w:rFonts w:ascii="Times New Roman" w:eastAsia="Times New Roman" w:hAnsi="Times New Roman" w:cs="Times New Roman"/>
          <w:color w:val="000000"/>
          <w:lang w:eastAsia="ru-RU"/>
        </w:rPr>
        <w:t xml:space="preserve">Законы термодинамики. </w:t>
      </w:r>
      <w:r w:rsidRPr="001645A6">
        <w:rPr>
          <w:rFonts w:ascii="Times New Roman" w:eastAsia="Times New Roman" w:hAnsi="Times New Roman" w:cs="Times New Roman"/>
          <w:i/>
          <w:iCs/>
          <w:color w:val="000000"/>
          <w:lang w:eastAsia="ru-RU"/>
        </w:rPr>
        <w:t xml:space="preserve">Порядок и хаос. Необратимость тепловых процессов. </w:t>
      </w:r>
      <w:r w:rsidRPr="001645A6">
        <w:rPr>
          <w:rFonts w:ascii="Times New Roman" w:eastAsia="Times New Roman" w:hAnsi="Times New Roman" w:cs="Times New Roman"/>
          <w:color w:val="000000"/>
          <w:lang w:eastAsia="ru-RU"/>
        </w:rPr>
        <w:t>Тепловые двигатели и охрана окружающей среды.</w:t>
      </w:r>
    </w:p>
    <w:p w:rsidR="001645A6" w:rsidRPr="001645A6" w:rsidRDefault="001645A6" w:rsidP="001645A6">
      <w:pPr>
        <w:shd w:val="clear" w:color="auto" w:fill="FFFFFF"/>
        <w:spacing w:after="0" w:line="240" w:lineRule="auto"/>
        <w:ind w:firstLine="567"/>
        <w:jc w:val="both"/>
        <w:rPr>
          <w:rFonts w:ascii="Times New Roman" w:eastAsia="Times New Roman" w:hAnsi="Times New Roman" w:cs="Times New Roman"/>
          <w:color w:val="000000"/>
          <w:lang w:eastAsia="ru-RU"/>
        </w:rPr>
      </w:pPr>
      <w:r w:rsidRPr="001645A6">
        <w:rPr>
          <w:rFonts w:ascii="Times New Roman" w:eastAsia="Times New Roman" w:hAnsi="Times New Roman" w:cs="Times New Roman"/>
          <w:b/>
          <w:bCs/>
          <w:color w:val="000000"/>
          <w:lang w:eastAsia="ru-RU"/>
        </w:rPr>
        <w:t xml:space="preserve">Проведение опытов </w:t>
      </w:r>
      <w:r w:rsidRPr="001645A6">
        <w:rPr>
          <w:rFonts w:ascii="Times New Roman" w:eastAsia="Times New Roman" w:hAnsi="Times New Roman" w:cs="Times New Roman"/>
          <w:color w:val="000000"/>
          <w:lang w:eastAsia="ru-RU"/>
        </w:rPr>
        <w:t>по изучению свойств газов, жидкостей и твердых тел, тепловых процессов и агрегатных превращений вещества.</w:t>
      </w:r>
    </w:p>
    <w:p w:rsidR="001645A6" w:rsidRPr="001645A6" w:rsidRDefault="001645A6" w:rsidP="001645A6">
      <w:pPr>
        <w:shd w:val="clear" w:color="auto" w:fill="FFFFFF"/>
        <w:spacing w:after="0" w:line="240" w:lineRule="auto"/>
        <w:ind w:firstLine="567"/>
        <w:jc w:val="both"/>
        <w:rPr>
          <w:rFonts w:ascii="Times New Roman" w:eastAsia="Times New Roman" w:hAnsi="Times New Roman" w:cs="Times New Roman"/>
          <w:color w:val="000000"/>
          <w:lang w:eastAsia="ru-RU"/>
        </w:rPr>
      </w:pPr>
      <w:r w:rsidRPr="001645A6">
        <w:rPr>
          <w:rFonts w:ascii="Times New Roman" w:eastAsia="Times New Roman" w:hAnsi="Times New Roman" w:cs="Times New Roman"/>
          <w:b/>
          <w:bCs/>
          <w:color w:val="000000"/>
          <w:lang w:eastAsia="ru-RU"/>
        </w:rPr>
        <w:t xml:space="preserve">Практическое применение в повседневной жизни физических знаний </w:t>
      </w:r>
      <w:r w:rsidRPr="001645A6">
        <w:rPr>
          <w:rFonts w:ascii="Times New Roman" w:eastAsia="Times New Roman" w:hAnsi="Times New Roman" w:cs="Times New Roman"/>
          <w:color w:val="000000"/>
          <w:lang w:eastAsia="ru-RU"/>
        </w:rPr>
        <w:t>о свойствах газов, жидкостей и твердых тел; об охране окружающей среды.</w:t>
      </w:r>
    </w:p>
    <w:p w:rsidR="001645A6" w:rsidRPr="001645A6" w:rsidRDefault="001645A6" w:rsidP="001645A6">
      <w:pPr>
        <w:spacing w:after="0" w:line="240" w:lineRule="auto"/>
        <w:ind w:firstLine="567"/>
        <w:rPr>
          <w:rFonts w:ascii="Times New Roman" w:eastAsia="Times New Roman" w:hAnsi="Times New Roman" w:cs="Times New Roman"/>
          <w:b/>
          <w:bCs/>
          <w:lang w:eastAsia="ru-RU"/>
        </w:rPr>
      </w:pPr>
      <w:r w:rsidRPr="001645A6">
        <w:rPr>
          <w:rFonts w:ascii="Times New Roman" w:eastAsia="Times New Roman" w:hAnsi="Times New Roman" w:cs="Times New Roman"/>
          <w:b/>
          <w:bCs/>
          <w:lang w:eastAsia="ru-RU"/>
        </w:rPr>
        <w:t>ЭЛЕКТРОДИНАМИКА</w:t>
      </w:r>
    </w:p>
    <w:p w:rsidR="001645A6" w:rsidRPr="001645A6" w:rsidRDefault="001645A6" w:rsidP="001645A6">
      <w:pPr>
        <w:shd w:val="clear" w:color="auto" w:fill="FFFFFF"/>
        <w:spacing w:after="0" w:line="240" w:lineRule="auto"/>
        <w:ind w:firstLine="567"/>
        <w:jc w:val="both"/>
        <w:rPr>
          <w:rFonts w:ascii="Times New Roman" w:eastAsia="Times New Roman" w:hAnsi="Times New Roman" w:cs="Times New Roman"/>
          <w:color w:val="000000"/>
          <w:lang w:eastAsia="ru-RU"/>
        </w:rPr>
      </w:pPr>
      <w:r w:rsidRPr="001645A6">
        <w:rPr>
          <w:rFonts w:ascii="Times New Roman" w:eastAsia="Times New Roman" w:hAnsi="Times New Roman" w:cs="Times New Roman"/>
          <w:color w:val="000000"/>
          <w:lang w:eastAsia="ru-RU"/>
        </w:rPr>
        <w:t xml:space="preserve">Элементарный электрический заряд. Закон сохранения электрического заряда. Электрическое поле. Электрический ток. Магнитное поле тока. Явление электромагнитной индукции. Взаимосвязь электрического и магнитного полей. Электромагнитное поле. </w:t>
      </w:r>
    </w:p>
    <w:p w:rsidR="001645A6" w:rsidRPr="001645A6" w:rsidRDefault="001645A6" w:rsidP="001645A6">
      <w:pPr>
        <w:shd w:val="clear" w:color="auto" w:fill="FFFFFF"/>
        <w:spacing w:after="0" w:line="240" w:lineRule="auto"/>
        <w:ind w:firstLine="567"/>
        <w:jc w:val="both"/>
        <w:rPr>
          <w:rFonts w:ascii="Times New Roman" w:eastAsia="Times New Roman" w:hAnsi="Times New Roman" w:cs="Times New Roman"/>
          <w:color w:val="000000"/>
          <w:lang w:eastAsia="ru-RU"/>
        </w:rPr>
      </w:pPr>
      <w:r w:rsidRPr="001645A6">
        <w:rPr>
          <w:rFonts w:ascii="Times New Roman" w:eastAsia="Times New Roman" w:hAnsi="Times New Roman" w:cs="Times New Roman"/>
          <w:color w:val="000000"/>
          <w:lang w:eastAsia="ru-RU"/>
        </w:rPr>
        <w:t>Электромагнитные волны. Волновые свойства света. Различные виды электромагнитных излучений и их практическое применение.</w:t>
      </w:r>
    </w:p>
    <w:p w:rsidR="001645A6" w:rsidRPr="001645A6" w:rsidRDefault="001645A6" w:rsidP="001645A6">
      <w:pPr>
        <w:shd w:val="clear" w:color="auto" w:fill="FFFFFF"/>
        <w:spacing w:after="0" w:line="240" w:lineRule="auto"/>
        <w:ind w:firstLine="567"/>
        <w:jc w:val="both"/>
        <w:rPr>
          <w:rFonts w:ascii="Times New Roman" w:eastAsia="Times New Roman" w:hAnsi="Times New Roman" w:cs="Times New Roman"/>
          <w:color w:val="000000"/>
          <w:lang w:eastAsia="ru-RU"/>
        </w:rPr>
      </w:pPr>
      <w:r w:rsidRPr="001645A6">
        <w:rPr>
          <w:rFonts w:ascii="Times New Roman" w:eastAsia="Times New Roman" w:hAnsi="Times New Roman" w:cs="Times New Roman"/>
          <w:b/>
          <w:bCs/>
          <w:color w:val="000000"/>
          <w:lang w:eastAsia="ru-RU"/>
        </w:rPr>
        <w:t xml:space="preserve">Проведение опытов </w:t>
      </w:r>
      <w:r w:rsidRPr="001645A6">
        <w:rPr>
          <w:rFonts w:ascii="Times New Roman" w:eastAsia="Times New Roman" w:hAnsi="Times New Roman" w:cs="Times New Roman"/>
          <w:color w:val="000000"/>
          <w:lang w:eastAsia="ru-RU"/>
        </w:rPr>
        <w:t xml:space="preserve">по исследованию явления </w:t>
      </w:r>
      <w:r w:rsidRPr="001645A6">
        <w:rPr>
          <w:rFonts w:ascii="Times New Roman" w:eastAsia="Times New Roman" w:hAnsi="Times New Roman" w:cs="Times New Roman"/>
          <w:lang w:eastAsia="ru-RU"/>
        </w:rPr>
        <w:t>электромагнитной</w:t>
      </w:r>
      <w:r w:rsidRPr="001645A6">
        <w:rPr>
          <w:rFonts w:ascii="Times New Roman" w:eastAsia="Times New Roman" w:hAnsi="Times New Roman" w:cs="Times New Roman"/>
          <w:color w:val="000000"/>
          <w:lang w:eastAsia="ru-RU"/>
        </w:rPr>
        <w:t xml:space="preserve"> индукции, электромагнитных волн, волновых свой</w:t>
      </w:r>
      <w:proofErr w:type="gramStart"/>
      <w:r w:rsidRPr="001645A6">
        <w:rPr>
          <w:rFonts w:ascii="Times New Roman" w:eastAsia="Times New Roman" w:hAnsi="Times New Roman" w:cs="Times New Roman"/>
          <w:color w:val="000000"/>
          <w:lang w:eastAsia="ru-RU"/>
        </w:rPr>
        <w:t>ств св</w:t>
      </w:r>
      <w:proofErr w:type="gramEnd"/>
      <w:r w:rsidRPr="001645A6">
        <w:rPr>
          <w:rFonts w:ascii="Times New Roman" w:eastAsia="Times New Roman" w:hAnsi="Times New Roman" w:cs="Times New Roman"/>
          <w:color w:val="000000"/>
          <w:lang w:eastAsia="ru-RU"/>
        </w:rPr>
        <w:t>ета.</w:t>
      </w:r>
    </w:p>
    <w:p w:rsidR="001645A6" w:rsidRPr="001645A6" w:rsidRDefault="001645A6" w:rsidP="001645A6">
      <w:pPr>
        <w:shd w:val="clear" w:color="auto" w:fill="FFFFFF"/>
        <w:spacing w:after="0" w:line="240" w:lineRule="auto"/>
        <w:ind w:firstLine="567"/>
        <w:jc w:val="both"/>
        <w:rPr>
          <w:rFonts w:ascii="Times New Roman" w:eastAsia="Times New Roman" w:hAnsi="Times New Roman" w:cs="Times New Roman"/>
          <w:b/>
          <w:bCs/>
          <w:color w:val="000000"/>
          <w:lang w:eastAsia="ru-RU"/>
        </w:rPr>
      </w:pPr>
      <w:r w:rsidRPr="001645A6">
        <w:rPr>
          <w:rFonts w:ascii="Times New Roman" w:eastAsia="Times New Roman" w:hAnsi="Times New Roman" w:cs="Times New Roman"/>
          <w:b/>
          <w:bCs/>
          <w:color w:val="000000"/>
          <w:lang w:eastAsia="ru-RU"/>
        </w:rPr>
        <w:t>Объяснение устройства и принципа действия технических объектов, практическое применение физических знанийв повседневной жизни:</w:t>
      </w:r>
    </w:p>
    <w:p w:rsidR="001645A6" w:rsidRPr="001645A6" w:rsidRDefault="001645A6" w:rsidP="001645A6">
      <w:pPr>
        <w:shd w:val="clear" w:color="auto" w:fill="FFFFFF"/>
        <w:spacing w:after="0" w:line="240" w:lineRule="auto"/>
        <w:ind w:firstLine="567"/>
        <w:jc w:val="both"/>
        <w:rPr>
          <w:rFonts w:ascii="Times New Roman" w:eastAsia="Times New Roman" w:hAnsi="Times New Roman" w:cs="Times New Roman"/>
          <w:color w:val="000000"/>
          <w:lang w:eastAsia="ru-RU"/>
        </w:rPr>
      </w:pPr>
      <w:r w:rsidRPr="001645A6">
        <w:rPr>
          <w:rFonts w:ascii="Times New Roman" w:eastAsia="Times New Roman" w:hAnsi="Times New Roman" w:cs="Times New Roman"/>
          <w:color w:val="000000"/>
          <w:lang w:eastAsia="ru-RU"/>
        </w:rPr>
        <w:t>при использовании микрофона, динамика, трансформатора, телефона, магнитофона;</w:t>
      </w:r>
    </w:p>
    <w:p w:rsidR="001645A6" w:rsidRPr="001645A6" w:rsidRDefault="001645A6" w:rsidP="001645A6">
      <w:pPr>
        <w:shd w:val="clear" w:color="auto" w:fill="FFFFFF"/>
        <w:spacing w:after="0" w:line="240" w:lineRule="auto"/>
        <w:ind w:firstLine="567"/>
        <w:jc w:val="both"/>
        <w:rPr>
          <w:rFonts w:ascii="Times New Roman" w:eastAsia="Times New Roman" w:hAnsi="Times New Roman" w:cs="Times New Roman"/>
          <w:color w:val="000000"/>
          <w:lang w:eastAsia="ru-RU"/>
        </w:rPr>
      </w:pPr>
      <w:r w:rsidRPr="001645A6">
        <w:rPr>
          <w:rFonts w:ascii="Times New Roman" w:eastAsia="Times New Roman" w:hAnsi="Times New Roman" w:cs="Times New Roman"/>
          <w:color w:val="000000"/>
          <w:lang w:eastAsia="ru-RU"/>
        </w:rPr>
        <w:t>для безопасного обращения с домашней электропроводкой, бытовой электро- и радиоаппаратурой.</w:t>
      </w:r>
    </w:p>
    <w:p w:rsidR="001645A6" w:rsidRPr="001645A6" w:rsidRDefault="001645A6" w:rsidP="001645A6">
      <w:pPr>
        <w:spacing w:after="0" w:line="240" w:lineRule="auto"/>
        <w:ind w:firstLine="567"/>
        <w:rPr>
          <w:rFonts w:ascii="Times New Roman" w:eastAsia="Times New Roman" w:hAnsi="Times New Roman" w:cs="Times New Roman"/>
          <w:b/>
          <w:bCs/>
          <w:lang w:eastAsia="ru-RU"/>
        </w:rPr>
      </w:pPr>
      <w:r w:rsidRPr="001645A6">
        <w:rPr>
          <w:rFonts w:ascii="Times New Roman" w:eastAsia="Times New Roman" w:hAnsi="Times New Roman" w:cs="Times New Roman"/>
          <w:b/>
          <w:bCs/>
          <w:lang w:eastAsia="ru-RU"/>
        </w:rPr>
        <w:t>КВАНТОВАЯ ФИЗИКА И ЭЛЕМЕНТЫ АСТРОФИЗИКИ</w:t>
      </w:r>
    </w:p>
    <w:p w:rsidR="001645A6" w:rsidRPr="001645A6" w:rsidRDefault="001645A6" w:rsidP="001645A6">
      <w:pPr>
        <w:shd w:val="clear" w:color="auto" w:fill="FFFFFF"/>
        <w:spacing w:after="0" w:line="240" w:lineRule="auto"/>
        <w:ind w:firstLine="567"/>
        <w:jc w:val="both"/>
        <w:rPr>
          <w:rFonts w:ascii="Times New Roman" w:eastAsia="Times New Roman" w:hAnsi="Times New Roman" w:cs="Times New Roman"/>
          <w:color w:val="000000"/>
          <w:lang w:eastAsia="ru-RU"/>
        </w:rPr>
      </w:pPr>
      <w:r w:rsidRPr="001645A6">
        <w:rPr>
          <w:rFonts w:ascii="Times New Roman" w:eastAsia="Times New Roman" w:hAnsi="Times New Roman" w:cs="Times New Roman"/>
          <w:i/>
          <w:iCs/>
          <w:color w:val="000000"/>
          <w:lang w:eastAsia="ru-RU"/>
        </w:rPr>
        <w:t>Гипотеза Планка о квантах.</w:t>
      </w:r>
      <w:r w:rsidRPr="001645A6">
        <w:rPr>
          <w:rFonts w:ascii="Times New Roman" w:eastAsia="Times New Roman" w:hAnsi="Times New Roman" w:cs="Times New Roman"/>
          <w:color w:val="000000"/>
          <w:lang w:eastAsia="ru-RU"/>
        </w:rPr>
        <w:t xml:space="preserve"> Фотоэффект. Фотон. </w:t>
      </w:r>
      <w:r w:rsidRPr="001645A6">
        <w:rPr>
          <w:rFonts w:ascii="Times New Roman" w:eastAsia="Times New Roman" w:hAnsi="Times New Roman" w:cs="Times New Roman"/>
          <w:i/>
          <w:iCs/>
          <w:color w:val="000000"/>
          <w:lang w:eastAsia="ru-RU"/>
        </w:rPr>
        <w:t>Гипотеза де Бройля о волновых свойствах частиц. Корпускулярно-волновой дуализм.Соотношение неопределенностей Гейзенберга.</w:t>
      </w:r>
    </w:p>
    <w:p w:rsidR="001645A6" w:rsidRPr="001645A6" w:rsidRDefault="001645A6" w:rsidP="001645A6">
      <w:pPr>
        <w:shd w:val="clear" w:color="auto" w:fill="FFFFFF"/>
        <w:spacing w:after="0" w:line="240" w:lineRule="auto"/>
        <w:ind w:firstLine="567"/>
        <w:jc w:val="both"/>
        <w:rPr>
          <w:rFonts w:ascii="Times New Roman" w:eastAsia="Times New Roman" w:hAnsi="Times New Roman" w:cs="Times New Roman"/>
          <w:color w:val="000000"/>
          <w:lang w:eastAsia="ru-RU"/>
        </w:rPr>
      </w:pPr>
      <w:r w:rsidRPr="001645A6">
        <w:rPr>
          <w:rFonts w:ascii="Times New Roman" w:eastAsia="Times New Roman" w:hAnsi="Times New Roman" w:cs="Times New Roman"/>
          <w:color w:val="000000"/>
          <w:lang w:eastAsia="ru-RU"/>
        </w:rPr>
        <w:t>Планетарная модель атома</w:t>
      </w:r>
      <w:r w:rsidRPr="001645A6">
        <w:rPr>
          <w:rFonts w:ascii="Times New Roman" w:eastAsia="Times New Roman" w:hAnsi="Times New Roman" w:cs="Times New Roman"/>
          <w:i/>
          <w:iCs/>
          <w:color w:val="000000"/>
          <w:lang w:eastAsia="ru-RU"/>
        </w:rPr>
        <w:t>.</w:t>
      </w:r>
      <w:r w:rsidRPr="001645A6">
        <w:rPr>
          <w:rFonts w:ascii="Times New Roman" w:eastAsia="Times New Roman" w:hAnsi="Times New Roman" w:cs="Times New Roman"/>
          <w:color w:val="000000"/>
          <w:lang w:eastAsia="ru-RU"/>
        </w:rPr>
        <w:t xml:space="preserve"> Квантовые постулаты Бора.Лазеры.</w:t>
      </w:r>
    </w:p>
    <w:p w:rsidR="001645A6" w:rsidRPr="001645A6" w:rsidRDefault="001645A6" w:rsidP="001645A6">
      <w:pPr>
        <w:shd w:val="clear" w:color="auto" w:fill="FFFFFF"/>
        <w:spacing w:after="0" w:line="240" w:lineRule="auto"/>
        <w:ind w:firstLine="567"/>
        <w:jc w:val="both"/>
        <w:rPr>
          <w:rFonts w:ascii="Times New Roman" w:eastAsia="Times New Roman" w:hAnsi="Times New Roman" w:cs="Times New Roman"/>
          <w:i/>
          <w:iCs/>
          <w:color w:val="000000"/>
          <w:lang w:eastAsia="ru-RU"/>
        </w:rPr>
      </w:pPr>
      <w:r w:rsidRPr="001645A6">
        <w:rPr>
          <w:rFonts w:ascii="Times New Roman" w:eastAsia="Times New Roman" w:hAnsi="Times New Roman" w:cs="Times New Roman"/>
          <w:i/>
          <w:iCs/>
          <w:color w:val="000000"/>
          <w:lang w:eastAsia="ru-RU"/>
        </w:rPr>
        <w:t>Модели строения атомного ядра.</w:t>
      </w:r>
      <w:r w:rsidRPr="001645A6">
        <w:rPr>
          <w:rFonts w:ascii="Times New Roman" w:eastAsia="Times New Roman" w:hAnsi="Times New Roman" w:cs="Times New Roman"/>
          <w:color w:val="000000"/>
          <w:lang w:eastAsia="ru-RU"/>
        </w:rPr>
        <w:t xml:space="preserve"> Ядерные силы. Дефект массы и энергия связи ядра.Ядерная энергетика. Влияние ионизирующей радиации на живые организмы. </w:t>
      </w:r>
      <w:r w:rsidRPr="001645A6">
        <w:rPr>
          <w:rFonts w:ascii="Times New Roman" w:eastAsia="Times New Roman" w:hAnsi="Times New Roman" w:cs="Times New Roman"/>
          <w:i/>
          <w:iCs/>
          <w:color w:val="000000"/>
          <w:lang w:eastAsia="ru-RU"/>
        </w:rPr>
        <w:t>Доза излучения.Закон радиоактивного распада и его статистический характер. Элементарные частицы. Фундаментальные взаимодействия.</w:t>
      </w:r>
    </w:p>
    <w:p w:rsidR="001645A6" w:rsidRPr="001645A6" w:rsidRDefault="001645A6" w:rsidP="001645A6">
      <w:pPr>
        <w:spacing w:after="0" w:line="240" w:lineRule="auto"/>
        <w:ind w:firstLine="567"/>
        <w:jc w:val="both"/>
        <w:rPr>
          <w:rFonts w:ascii="Times New Roman" w:eastAsia="Times New Roman" w:hAnsi="Times New Roman" w:cs="Times New Roman"/>
          <w:i/>
          <w:iCs/>
          <w:lang w:eastAsia="ru-RU"/>
        </w:rPr>
      </w:pPr>
      <w:r w:rsidRPr="001645A6">
        <w:rPr>
          <w:rFonts w:ascii="Times New Roman" w:eastAsia="Times New Roman" w:hAnsi="Times New Roman" w:cs="Times New Roman"/>
          <w:lang w:eastAsia="ru-RU"/>
        </w:rPr>
        <w:t xml:space="preserve">Солнечная система. Звезды и источники их энергии. </w:t>
      </w:r>
      <w:r w:rsidRPr="001645A6">
        <w:rPr>
          <w:rFonts w:ascii="Times New Roman" w:eastAsia="Times New Roman" w:hAnsi="Times New Roman" w:cs="Times New Roman"/>
          <w:i/>
          <w:iCs/>
          <w:lang w:eastAsia="ru-RU"/>
        </w:rPr>
        <w:t>Современные представления о происхождении и эволюции Солнца и звезд</w:t>
      </w:r>
      <w:r w:rsidRPr="001645A6">
        <w:rPr>
          <w:rFonts w:ascii="Times New Roman" w:eastAsia="Times New Roman" w:hAnsi="Times New Roman" w:cs="Times New Roman"/>
          <w:lang w:eastAsia="ru-RU"/>
        </w:rPr>
        <w:t>. Галактика</w:t>
      </w:r>
      <w:r w:rsidRPr="001645A6">
        <w:rPr>
          <w:rFonts w:ascii="Times New Roman" w:eastAsia="Times New Roman" w:hAnsi="Times New Roman" w:cs="Times New Roman"/>
          <w:i/>
          <w:iCs/>
          <w:lang w:eastAsia="ru-RU"/>
        </w:rPr>
        <w:t xml:space="preserve">. </w:t>
      </w:r>
      <w:r w:rsidRPr="001645A6">
        <w:rPr>
          <w:rFonts w:ascii="Times New Roman" w:eastAsia="Times New Roman" w:hAnsi="Times New Roman" w:cs="Times New Roman"/>
          <w:lang w:eastAsia="ru-RU"/>
        </w:rPr>
        <w:t xml:space="preserve">Пространственные масштабы наблюдаемойВселенной. </w:t>
      </w:r>
      <w:r w:rsidRPr="001645A6">
        <w:rPr>
          <w:rFonts w:ascii="Times New Roman" w:eastAsia="Times New Roman" w:hAnsi="Times New Roman" w:cs="Times New Roman"/>
          <w:i/>
          <w:iCs/>
          <w:lang w:eastAsia="ru-RU"/>
        </w:rPr>
        <w:t>Применимость законов физики для объяснения природы космических объектов.</w:t>
      </w:r>
    </w:p>
    <w:p w:rsidR="001645A6" w:rsidRPr="001645A6" w:rsidRDefault="001645A6" w:rsidP="001645A6">
      <w:pPr>
        <w:shd w:val="clear" w:color="auto" w:fill="FFFFFF"/>
        <w:spacing w:after="0" w:line="240" w:lineRule="auto"/>
        <w:ind w:firstLine="567"/>
        <w:jc w:val="both"/>
        <w:rPr>
          <w:rFonts w:ascii="Times New Roman" w:eastAsia="Times New Roman" w:hAnsi="Times New Roman" w:cs="Times New Roman"/>
          <w:lang w:eastAsia="ru-RU"/>
        </w:rPr>
      </w:pPr>
      <w:r w:rsidRPr="001645A6">
        <w:rPr>
          <w:rFonts w:ascii="Times New Roman" w:eastAsia="Times New Roman" w:hAnsi="Times New Roman" w:cs="Times New Roman"/>
          <w:b/>
          <w:bCs/>
          <w:lang w:eastAsia="ru-RU"/>
        </w:rPr>
        <w:t xml:space="preserve">Наблюдение и описание </w:t>
      </w:r>
      <w:r w:rsidRPr="001645A6">
        <w:rPr>
          <w:rFonts w:ascii="Times New Roman" w:eastAsia="Times New Roman" w:hAnsi="Times New Roman" w:cs="Times New Roman"/>
          <w:lang w:eastAsia="ru-RU"/>
        </w:rPr>
        <w:t>движения небесных тел.</w:t>
      </w:r>
    </w:p>
    <w:p w:rsidR="001645A6" w:rsidRPr="001645A6" w:rsidRDefault="001645A6" w:rsidP="001645A6">
      <w:pPr>
        <w:shd w:val="clear" w:color="auto" w:fill="FFFFFF"/>
        <w:spacing w:after="0" w:line="240" w:lineRule="auto"/>
        <w:ind w:firstLine="567"/>
        <w:jc w:val="both"/>
        <w:rPr>
          <w:rFonts w:ascii="Times New Roman" w:eastAsia="Times New Roman" w:hAnsi="Times New Roman" w:cs="Times New Roman"/>
          <w:lang w:eastAsia="ru-RU"/>
        </w:rPr>
      </w:pPr>
      <w:r w:rsidRPr="001645A6">
        <w:rPr>
          <w:rFonts w:ascii="Times New Roman" w:eastAsia="Times New Roman" w:hAnsi="Times New Roman" w:cs="Times New Roman"/>
          <w:b/>
          <w:bCs/>
          <w:lang w:eastAsia="ru-RU"/>
        </w:rPr>
        <w:t>Проведение исследований</w:t>
      </w:r>
      <w:r w:rsidRPr="001645A6">
        <w:rPr>
          <w:rFonts w:ascii="Times New Roman" w:eastAsia="Times New Roman" w:hAnsi="Times New Roman" w:cs="Times New Roman"/>
          <w:lang w:eastAsia="ru-RU"/>
        </w:rPr>
        <w:t xml:space="preserve"> процессов излучения и поглощения света, явления фотоэффекта и устройств, работающих на его основе, радиоактивного распада, работы лазера, дозиметров. </w:t>
      </w:r>
    </w:p>
    <w:p w:rsidR="001645A6" w:rsidRPr="001645A6" w:rsidRDefault="001645A6" w:rsidP="001645A6">
      <w:pPr>
        <w:spacing w:after="0" w:line="240" w:lineRule="auto"/>
        <w:jc w:val="center"/>
        <w:rPr>
          <w:rFonts w:ascii="Times New Roman" w:eastAsia="Times New Roman" w:hAnsi="Times New Roman" w:cs="Times New Roman"/>
          <w:b/>
          <w:bCs/>
          <w:sz w:val="24"/>
          <w:szCs w:val="24"/>
          <w:lang w:eastAsia="ru-RU"/>
        </w:rPr>
      </w:pPr>
    </w:p>
    <w:p w:rsidR="001645A6" w:rsidRPr="001645A6" w:rsidRDefault="001645A6" w:rsidP="001645A6">
      <w:pPr>
        <w:spacing w:after="0" w:line="240" w:lineRule="auto"/>
        <w:jc w:val="center"/>
        <w:rPr>
          <w:rFonts w:ascii="Times New Roman" w:eastAsia="Times New Roman" w:hAnsi="Times New Roman" w:cs="Times New Roman"/>
          <w:b/>
          <w:bCs/>
          <w:sz w:val="24"/>
          <w:szCs w:val="24"/>
          <w:lang w:eastAsia="ru-RU"/>
        </w:rPr>
      </w:pPr>
    </w:p>
    <w:p w:rsidR="001645A6" w:rsidRPr="001645A6" w:rsidRDefault="001645A6" w:rsidP="001645A6">
      <w:pPr>
        <w:spacing w:after="0" w:line="240" w:lineRule="auto"/>
        <w:jc w:val="center"/>
        <w:rPr>
          <w:rFonts w:ascii="Times New Roman" w:eastAsia="Times New Roman" w:hAnsi="Times New Roman" w:cs="Times New Roman"/>
          <w:b/>
          <w:bCs/>
          <w:sz w:val="24"/>
          <w:szCs w:val="24"/>
          <w:lang w:eastAsia="ru-RU"/>
        </w:rPr>
      </w:pPr>
      <w:r w:rsidRPr="001645A6">
        <w:rPr>
          <w:rFonts w:ascii="Times New Roman" w:eastAsia="Times New Roman" w:hAnsi="Times New Roman" w:cs="Times New Roman"/>
          <w:b/>
          <w:bCs/>
          <w:sz w:val="24"/>
          <w:szCs w:val="24"/>
          <w:lang w:eastAsia="ru-RU"/>
        </w:rPr>
        <w:t>Учебно-тематическое планирование</w:t>
      </w:r>
    </w:p>
    <w:p w:rsidR="001645A6" w:rsidRPr="001645A6" w:rsidRDefault="001645A6" w:rsidP="001645A6">
      <w:pPr>
        <w:spacing w:after="0" w:line="240" w:lineRule="auto"/>
        <w:jc w:val="center"/>
        <w:rPr>
          <w:rFonts w:ascii="Times New Roman" w:eastAsia="Times New Roman" w:hAnsi="Times New Roman" w:cs="Times New Roman"/>
          <w:b/>
          <w:bCs/>
          <w:sz w:val="24"/>
          <w:szCs w:val="24"/>
          <w:lang w:eastAsia="ru-RU"/>
        </w:rPr>
      </w:pPr>
      <w:r w:rsidRPr="001645A6">
        <w:rPr>
          <w:rFonts w:ascii="Times New Roman" w:eastAsia="Times New Roman" w:hAnsi="Times New Roman" w:cs="Times New Roman"/>
          <w:b/>
          <w:bCs/>
          <w:sz w:val="24"/>
          <w:szCs w:val="24"/>
          <w:lang w:eastAsia="ru-RU"/>
        </w:rPr>
        <w:t>11 класс. 2 часа в неделю, всего 68 часов.</w:t>
      </w:r>
    </w:p>
    <w:tbl>
      <w:tblPr>
        <w:tblW w:w="10335" w:type="dxa"/>
        <w:tblInd w:w="-106" w:type="dxa"/>
        <w:tblBorders>
          <w:top w:val="single" w:sz="4" w:space="0" w:color="auto"/>
          <w:left w:val="single" w:sz="4" w:space="0" w:color="auto"/>
          <w:bottom w:val="single" w:sz="4" w:space="0" w:color="auto"/>
          <w:right w:val="single" w:sz="4" w:space="0" w:color="auto"/>
          <w:insideV w:val="single" w:sz="4" w:space="0" w:color="auto"/>
        </w:tblBorders>
        <w:tblLayout w:type="fixed"/>
        <w:tblLook w:val="01E0"/>
      </w:tblPr>
      <w:tblGrid>
        <w:gridCol w:w="2663"/>
        <w:gridCol w:w="951"/>
        <w:gridCol w:w="1559"/>
        <w:gridCol w:w="873"/>
        <w:gridCol w:w="1040"/>
        <w:gridCol w:w="1050"/>
        <w:gridCol w:w="2199"/>
      </w:tblGrid>
      <w:tr w:rsidR="001645A6" w:rsidRPr="001645A6" w:rsidTr="001645A6">
        <w:tc>
          <w:tcPr>
            <w:tcW w:w="2665" w:type="dxa"/>
            <w:tcBorders>
              <w:top w:val="single" w:sz="4" w:space="0" w:color="auto"/>
              <w:left w:val="single" w:sz="4" w:space="0" w:color="auto"/>
              <w:bottom w:val="single"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Тема</w:t>
            </w:r>
          </w:p>
        </w:tc>
        <w:tc>
          <w:tcPr>
            <w:tcW w:w="951" w:type="dxa"/>
            <w:tcBorders>
              <w:top w:val="single" w:sz="4" w:space="0" w:color="auto"/>
              <w:left w:val="single" w:sz="4" w:space="0" w:color="auto"/>
              <w:bottom w:val="single"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 xml:space="preserve">Кол-во часов </w:t>
            </w:r>
          </w:p>
        </w:tc>
        <w:tc>
          <w:tcPr>
            <w:tcW w:w="1559" w:type="dxa"/>
            <w:tcBorders>
              <w:top w:val="single" w:sz="4" w:space="0" w:color="auto"/>
              <w:left w:val="single" w:sz="4" w:space="0" w:color="auto"/>
              <w:bottom w:val="single"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Кол-во часов по рабочей программе</w:t>
            </w:r>
          </w:p>
        </w:tc>
        <w:tc>
          <w:tcPr>
            <w:tcW w:w="873" w:type="dxa"/>
            <w:tcBorders>
              <w:top w:val="single" w:sz="4" w:space="0" w:color="auto"/>
              <w:left w:val="single" w:sz="4" w:space="0" w:color="auto"/>
              <w:bottom w:val="single"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С/</w:t>
            </w:r>
            <w:proofErr w:type="gramStart"/>
            <w:r w:rsidRPr="001645A6">
              <w:rPr>
                <w:rFonts w:ascii="Times New Roman" w:eastAsia="Times New Roman" w:hAnsi="Times New Roman" w:cs="Times New Roman"/>
                <w:sz w:val="24"/>
                <w:szCs w:val="24"/>
                <w:lang w:eastAsia="ru-RU"/>
              </w:rPr>
              <w:t>р</w:t>
            </w:r>
            <w:proofErr w:type="gramEnd"/>
          </w:p>
        </w:tc>
        <w:tc>
          <w:tcPr>
            <w:tcW w:w="1040" w:type="dxa"/>
            <w:tcBorders>
              <w:top w:val="single" w:sz="4" w:space="0" w:color="auto"/>
              <w:left w:val="single" w:sz="4" w:space="0" w:color="auto"/>
              <w:bottom w:val="single"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sz w:val="24"/>
                <w:szCs w:val="24"/>
                <w:lang w:eastAsia="ru-RU"/>
              </w:rPr>
            </w:pPr>
            <w:proofErr w:type="spellStart"/>
            <w:r w:rsidRPr="001645A6">
              <w:rPr>
                <w:rFonts w:ascii="Times New Roman" w:eastAsia="Times New Roman" w:hAnsi="Times New Roman" w:cs="Times New Roman"/>
                <w:sz w:val="24"/>
                <w:szCs w:val="24"/>
                <w:lang w:eastAsia="ru-RU"/>
              </w:rPr>
              <w:t>Лабор</w:t>
            </w:r>
            <w:proofErr w:type="spellEnd"/>
            <w:r w:rsidRPr="001645A6">
              <w:rPr>
                <w:rFonts w:ascii="Times New Roman" w:eastAsia="Times New Roman" w:hAnsi="Times New Roman" w:cs="Times New Roman"/>
                <w:sz w:val="24"/>
                <w:szCs w:val="24"/>
                <w:lang w:eastAsia="ru-RU"/>
              </w:rPr>
              <w:t>. работы</w:t>
            </w:r>
          </w:p>
        </w:tc>
        <w:tc>
          <w:tcPr>
            <w:tcW w:w="1050" w:type="dxa"/>
            <w:tcBorders>
              <w:top w:val="single" w:sz="4" w:space="0" w:color="auto"/>
              <w:left w:val="single" w:sz="4" w:space="0" w:color="auto"/>
              <w:bottom w:val="single"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Контр</w:t>
            </w:r>
            <w:proofErr w:type="gramStart"/>
            <w:r w:rsidRPr="001645A6">
              <w:rPr>
                <w:rFonts w:ascii="Times New Roman" w:eastAsia="Times New Roman" w:hAnsi="Times New Roman" w:cs="Times New Roman"/>
                <w:sz w:val="24"/>
                <w:szCs w:val="24"/>
                <w:lang w:eastAsia="ru-RU"/>
              </w:rPr>
              <w:t>.р</w:t>
            </w:r>
            <w:proofErr w:type="gramEnd"/>
            <w:r w:rsidRPr="001645A6">
              <w:rPr>
                <w:rFonts w:ascii="Times New Roman" w:eastAsia="Times New Roman" w:hAnsi="Times New Roman" w:cs="Times New Roman"/>
                <w:sz w:val="24"/>
                <w:szCs w:val="24"/>
                <w:lang w:eastAsia="ru-RU"/>
              </w:rPr>
              <w:t>аботы</w:t>
            </w:r>
          </w:p>
        </w:tc>
        <w:tc>
          <w:tcPr>
            <w:tcW w:w="2200" w:type="dxa"/>
            <w:tcBorders>
              <w:top w:val="single" w:sz="4" w:space="0" w:color="auto"/>
              <w:left w:val="single" w:sz="4" w:space="0" w:color="auto"/>
              <w:bottom w:val="single"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Сроки</w:t>
            </w:r>
          </w:p>
        </w:tc>
      </w:tr>
      <w:tr w:rsidR="001645A6" w:rsidRPr="001645A6" w:rsidTr="001645A6">
        <w:tc>
          <w:tcPr>
            <w:tcW w:w="2665" w:type="dxa"/>
            <w:tcBorders>
              <w:top w:val="single" w:sz="4" w:space="0" w:color="auto"/>
              <w:left w:val="single" w:sz="4" w:space="0" w:color="auto"/>
              <w:bottom w:val="single" w:sz="4" w:space="0" w:color="auto"/>
              <w:right w:val="single" w:sz="4" w:space="0" w:color="auto"/>
            </w:tcBorders>
            <w:vAlign w:val="center"/>
            <w:hideMark/>
          </w:tcPr>
          <w:p w:rsidR="001645A6" w:rsidRPr="001645A6" w:rsidRDefault="001645A6" w:rsidP="001645A6">
            <w:pPr>
              <w:spacing w:after="0" w:line="240" w:lineRule="auto"/>
              <w:rPr>
                <w:rFonts w:ascii="Times New Roman" w:eastAsia="Times New Roman" w:hAnsi="Times New Roman" w:cs="Times New Roman"/>
                <w:b/>
                <w:bCs/>
                <w:sz w:val="24"/>
                <w:szCs w:val="24"/>
                <w:lang w:eastAsia="ru-RU"/>
              </w:rPr>
            </w:pPr>
            <w:r w:rsidRPr="001645A6">
              <w:rPr>
                <w:rFonts w:ascii="Times New Roman" w:eastAsia="Times New Roman" w:hAnsi="Times New Roman" w:cs="Times New Roman"/>
                <w:b/>
                <w:bCs/>
                <w:sz w:val="24"/>
                <w:szCs w:val="24"/>
                <w:lang w:eastAsia="ru-RU"/>
              </w:rPr>
              <w:t>Электродинамика</w:t>
            </w:r>
          </w:p>
        </w:tc>
        <w:tc>
          <w:tcPr>
            <w:tcW w:w="951" w:type="dxa"/>
            <w:tcBorders>
              <w:top w:val="single" w:sz="4" w:space="0" w:color="auto"/>
              <w:left w:val="single" w:sz="4" w:space="0" w:color="auto"/>
              <w:bottom w:val="single"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b/>
                <w:bCs/>
                <w:sz w:val="24"/>
                <w:szCs w:val="24"/>
                <w:lang w:eastAsia="ru-RU"/>
              </w:rPr>
            </w:pPr>
            <w:r w:rsidRPr="001645A6">
              <w:rPr>
                <w:rFonts w:ascii="Times New Roman" w:eastAsia="Times New Roman" w:hAnsi="Times New Roman" w:cs="Times New Roman"/>
                <w:b/>
                <w:bCs/>
                <w:sz w:val="24"/>
                <w:szCs w:val="24"/>
                <w:lang w:eastAsia="ru-RU"/>
              </w:rPr>
              <w:t xml:space="preserve">41 </w:t>
            </w:r>
          </w:p>
        </w:tc>
        <w:tc>
          <w:tcPr>
            <w:tcW w:w="1559" w:type="dxa"/>
            <w:tcBorders>
              <w:top w:val="single" w:sz="4" w:space="0" w:color="auto"/>
              <w:left w:val="single" w:sz="4" w:space="0" w:color="auto"/>
              <w:bottom w:val="single"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b/>
                <w:bCs/>
                <w:sz w:val="24"/>
                <w:szCs w:val="24"/>
                <w:lang w:eastAsia="ru-RU"/>
              </w:rPr>
            </w:pPr>
            <w:r w:rsidRPr="001645A6">
              <w:rPr>
                <w:rFonts w:ascii="Times New Roman" w:eastAsia="Times New Roman" w:hAnsi="Times New Roman" w:cs="Times New Roman"/>
                <w:b/>
                <w:bCs/>
                <w:sz w:val="24"/>
                <w:szCs w:val="24"/>
                <w:lang w:eastAsia="ru-RU"/>
              </w:rPr>
              <w:t>45</w:t>
            </w:r>
          </w:p>
        </w:tc>
        <w:tc>
          <w:tcPr>
            <w:tcW w:w="873" w:type="dxa"/>
            <w:tcBorders>
              <w:top w:val="single" w:sz="4" w:space="0" w:color="auto"/>
              <w:left w:val="single" w:sz="4" w:space="0" w:color="auto"/>
              <w:bottom w:val="single"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b/>
                <w:bCs/>
                <w:sz w:val="24"/>
                <w:szCs w:val="24"/>
                <w:lang w:eastAsia="ru-RU"/>
              </w:rPr>
            </w:pPr>
            <w:r w:rsidRPr="001645A6">
              <w:rPr>
                <w:rFonts w:ascii="Times New Roman" w:eastAsia="Times New Roman" w:hAnsi="Times New Roman" w:cs="Times New Roman"/>
                <w:b/>
                <w:bCs/>
                <w:sz w:val="24"/>
                <w:szCs w:val="24"/>
                <w:lang w:eastAsia="ru-RU"/>
              </w:rPr>
              <w:t>14</w:t>
            </w:r>
          </w:p>
        </w:tc>
        <w:tc>
          <w:tcPr>
            <w:tcW w:w="1040" w:type="dxa"/>
            <w:tcBorders>
              <w:top w:val="single" w:sz="4" w:space="0" w:color="auto"/>
              <w:left w:val="single" w:sz="4" w:space="0" w:color="auto"/>
              <w:bottom w:val="single"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b/>
                <w:bCs/>
                <w:sz w:val="24"/>
                <w:szCs w:val="24"/>
                <w:lang w:eastAsia="ru-RU"/>
              </w:rPr>
            </w:pPr>
            <w:r w:rsidRPr="001645A6">
              <w:rPr>
                <w:rFonts w:ascii="Times New Roman" w:eastAsia="Times New Roman" w:hAnsi="Times New Roman" w:cs="Times New Roman"/>
                <w:b/>
                <w:bCs/>
                <w:sz w:val="24"/>
                <w:szCs w:val="24"/>
                <w:lang w:eastAsia="ru-RU"/>
              </w:rPr>
              <w:t>6</w:t>
            </w:r>
          </w:p>
        </w:tc>
        <w:tc>
          <w:tcPr>
            <w:tcW w:w="1050" w:type="dxa"/>
            <w:tcBorders>
              <w:top w:val="single" w:sz="4" w:space="0" w:color="auto"/>
              <w:left w:val="single" w:sz="4" w:space="0" w:color="auto"/>
              <w:bottom w:val="single"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b/>
                <w:bCs/>
                <w:sz w:val="24"/>
                <w:szCs w:val="24"/>
                <w:lang w:eastAsia="ru-RU"/>
              </w:rPr>
            </w:pPr>
            <w:r w:rsidRPr="001645A6">
              <w:rPr>
                <w:rFonts w:ascii="Times New Roman" w:eastAsia="Times New Roman" w:hAnsi="Times New Roman" w:cs="Times New Roman"/>
                <w:b/>
                <w:bCs/>
                <w:sz w:val="24"/>
                <w:szCs w:val="24"/>
                <w:lang w:eastAsia="ru-RU"/>
              </w:rPr>
              <w:t>№1</w:t>
            </w:r>
          </w:p>
        </w:tc>
        <w:tc>
          <w:tcPr>
            <w:tcW w:w="2200" w:type="dxa"/>
            <w:tcBorders>
              <w:top w:val="single" w:sz="4" w:space="0" w:color="auto"/>
              <w:left w:val="single" w:sz="4" w:space="0" w:color="auto"/>
              <w:bottom w:val="single" w:sz="4" w:space="0" w:color="auto"/>
              <w:right w:val="single" w:sz="4" w:space="0" w:color="auto"/>
            </w:tcBorders>
            <w:vAlign w:val="center"/>
            <w:hideMark/>
          </w:tcPr>
          <w:p w:rsidR="001645A6" w:rsidRPr="001645A6" w:rsidRDefault="001645A6" w:rsidP="001645A6">
            <w:pPr>
              <w:spacing w:after="0" w:line="240" w:lineRule="auto"/>
              <w:rPr>
                <w:rFonts w:ascii="Times New Roman" w:eastAsia="Times New Roman" w:hAnsi="Times New Roman" w:cs="Times New Roman"/>
                <w:b/>
                <w:bCs/>
                <w:sz w:val="24"/>
                <w:szCs w:val="24"/>
                <w:lang w:eastAsia="ru-RU"/>
              </w:rPr>
            </w:pPr>
            <w:r w:rsidRPr="001645A6">
              <w:rPr>
                <w:rFonts w:ascii="Times New Roman" w:eastAsia="Times New Roman" w:hAnsi="Times New Roman" w:cs="Times New Roman"/>
                <w:b/>
                <w:bCs/>
                <w:sz w:val="24"/>
                <w:szCs w:val="24"/>
                <w:lang w:eastAsia="ru-RU"/>
              </w:rPr>
              <w:t xml:space="preserve">1-20 </w:t>
            </w:r>
            <w:proofErr w:type="spellStart"/>
            <w:r w:rsidRPr="001645A6">
              <w:rPr>
                <w:rFonts w:ascii="Times New Roman" w:eastAsia="Times New Roman" w:hAnsi="Times New Roman" w:cs="Times New Roman"/>
                <w:b/>
                <w:bCs/>
                <w:sz w:val="24"/>
                <w:szCs w:val="24"/>
                <w:lang w:eastAsia="ru-RU"/>
              </w:rPr>
              <w:t>нед</w:t>
            </w:r>
            <w:proofErr w:type="spellEnd"/>
            <w:r w:rsidRPr="001645A6">
              <w:rPr>
                <w:rFonts w:ascii="Times New Roman" w:eastAsia="Times New Roman" w:hAnsi="Times New Roman" w:cs="Times New Roman"/>
                <w:b/>
                <w:bCs/>
                <w:sz w:val="24"/>
                <w:szCs w:val="24"/>
                <w:lang w:eastAsia="ru-RU"/>
              </w:rPr>
              <w:t xml:space="preserve">. 1-ая полов. 21 </w:t>
            </w:r>
            <w:proofErr w:type="spellStart"/>
            <w:r w:rsidRPr="001645A6">
              <w:rPr>
                <w:rFonts w:ascii="Times New Roman" w:eastAsia="Times New Roman" w:hAnsi="Times New Roman" w:cs="Times New Roman"/>
                <w:b/>
                <w:bCs/>
                <w:sz w:val="24"/>
                <w:szCs w:val="24"/>
                <w:lang w:eastAsia="ru-RU"/>
              </w:rPr>
              <w:t>нед</w:t>
            </w:r>
            <w:proofErr w:type="spellEnd"/>
            <w:r w:rsidRPr="001645A6">
              <w:rPr>
                <w:rFonts w:ascii="Times New Roman" w:eastAsia="Times New Roman" w:hAnsi="Times New Roman" w:cs="Times New Roman"/>
                <w:b/>
                <w:bCs/>
                <w:sz w:val="24"/>
                <w:szCs w:val="24"/>
                <w:lang w:eastAsia="ru-RU"/>
              </w:rPr>
              <w:t>.</w:t>
            </w:r>
          </w:p>
        </w:tc>
      </w:tr>
      <w:tr w:rsidR="001645A6" w:rsidRPr="001645A6" w:rsidTr="001645A6">
        <w:tc>
          <w:tcPr>
            <w:tcW w:w="2665" w:type="dxa"/>
            <w:tcBorders>
              <w:top w:val="single" w:sz="4" w:space="0" w:color="auto"/>
              <w:left w:val="single" w:sz="4" w:space="0" w:color="auto"/>
              <w:bottom w:val="dotted" w:sz="4" w:space="0" w:color="auto"/>
              <w:right w:val="single" w:sz="4" w:space="0" w:color="auto"/>
            </w:tcBorders>
            <w:vAlign w:val="center"/>
            <w:hideMark/>
          </w:tcPr>
          <w:p w:rsidR="001645A6" w:rsidRPr="001645A6" w:rsidRDefault="001645A6" w:rsidP="001645A6">
            <w:pPr>
              <w:spacing w:after="0" w:line="240" w:lineRule="auto"/>
              <w:rPr>
                <w:rFonts w:ascii="Times New Roman" w:eastAsia="Times New Roman" w:hAnsi="Times New Roman" w:cs="Times New Roman"/>
                <w:lang w:eastAsia="ru-RU"/>
              </w:rPr>
            </w:pPr>
            <w:r w:rsidRPr="001645A6">
              <w:rPr>
                <w:rFonts w:ascii="Times New Roman" w:eastAsia="Times New Roman" w:hAnsi="Times New Roman" w:cs="Times New Roman"/>
                <w:lang w:eastAsia="ru-RU"/>
              </w:rPr>
              <w:t>1. Электрические взаимодействия.</w:t>
            </w:r>
          </w:p>
        </w:tc>
        <w:tc>
          <w:tcPr>
            <w:tcW w:w="951" w:type="dxa"/>
            <w:tcBorders>
              <w:top w:val="single" w:sz="4" w:space="0" w:color="auto"/>
              <w:left w:val="single" w:sz="4" w:space="0" w:color="auto"/>
              <w:bottom w:val="dotted"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lang w:eastAsia="ru-RU"/>
              </w:rPr>
            </w:pPr>
            <w:r w:rsidRPr="001645A6">
              <w:rPr>
                <w:rFonts w:ascii="Times New Roman" w:eastAsia="Times New Roman" w:hAnsi="Times New Roman" w:cs="Times New Roman"/>
                <w:lang w:eastAsia="ru-RU"/>
              </w:rPr>
              <w:t>10</w:t>
            </w:r>
          </w:p>
        </w:tc>
        <w:tc>
          <w:tcPr>
            <w:tcW w:w="1559" w:type="dxa"/>
            <w:tcBorders>
              <w:top w:val="single" w:sz="4" w:space="0" w:color="auto"/>
              <w:left w:val="single" w:sz="4" w:space="0" w:color="auto"/>
              <w:bottom w:val="dotted"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lang w:eastAsia="ru-RU"/>
              </w:rPr>
            </w:pPr>
            <w:r w:rsidRPr="001645A6">
              <w:rPr>
                <w:rFonts w:ascii="Times New Roman" w:eastAsia="Times New Roman" w:hAnsi="Times New Roman" w:cs="Times New Roman"/>
                <w:lang w:eastAsia="ru-RU"/>
              </w:rPr>
              <w:t>10</w:t>
            </w:r>
          </w:p>
        </w:tc>
        <w:tc>
          <w:tcPr>
            <w:tcW w:w="873" w:type="dxa"/>
            <w:tcBorders>
              <w:top w:val="single" w:sz="4" w:space="0" w:color="auto"/>
              <w:left w:val="single" w:sz="4" w:space="0" w:color="auto"/>
              <w:bottom w:val="dotted"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lang w:eastAsia="ru-RU"/>
              </w:rPr>
            </w:pPr>
            <w:r w:rsidRPr="001645A6">
              <w:rPr>
                <w:rFonts w:ascii="Times New Roman" w:eastAsia="Times New Roman" w:hAnsi="Times New Roman" w:cs="Times New Roman"/>
                <w:lang w:eastAsia="ru-RU"/>
              </w:rPr>
              <w:t>1-5</w:t>
            </w:r>
          </w:p>
        </w:tc>
        <w:tc>
          <w:tcPr>
            <w:tcW w:w="1040" w:type="dxa"/>
            <w:tcBorders>
              <w:top w:val="single" w:sz="4" w:space="0" w:color="auto"/>
              <w:left w:val="single" w:sz="4" w:space="0" w:color="auto"/>
              <w:bottom w:val="dotted" w:sz="4" w:space="0" w:color="auto"/>
              <w:right w:val="single" w:sz="4" w:space="0" w:color="auto"/>
            </w:tcBorders>
            <w:vAlign w:val="center"/>
          </w:tcPr>
          <w:p w:rsidR="001645A6" w:rsidRPr="001645A6" w:rsidRDefault="001645A6" w:rsidP="001645A6">
            <w:pPr>
              <w:spacing w:after="0" w:line="240" w:lineRule="auto"/>
              <w:jc w:val="center"/>
              <w:rPr>
                <w:rFonts w:ascii="Times New Roman" w:eastAsia="Times New Roman" w:hAnsi="Times New Roman" w:cs="Times New Roman"/>
                <w:lang w:eastAsia="ru-RU"/>
              </w:rPr>
            </w:pPr>
          </w:p>
        </w:tc>
        <w:tc>
          <w:tcPr>
            <w:tcW w:w="1050" w:type="dxa"/>
            <w:tcBorders>
              <w:top w:val="single" w:sz="4" w:space="0" w:color="auto"/>
              <w:left w:val="single" w:sz="4" w:space="0" w:color="auto"/>
              <w:bottom w:val="dotted" w:sz="4" w:space="0" w:color="auto"/>
              <w:right w:val="single" w:sz="4" w:space="0" w:color="auto"/>
            </w:tcBorders>
            <w:vAlign w:val="center"/>
          </w:tcPr>
          <w:p w:rsidR="001645A6" w:rsidRPr="001645A6" w:rsidRDefault="001645A6" w:rsidP="001645A6">
            <w:pPr>
              <w:spacing w:after="0" w:line="240" w:lineRule="auto"/>
              <w:jc w:val="center"/>
              <w:rPr>
                <w:rFonts w:ascii="Times New Roman" w:eastAsia="Times New Roman" w:hAnsi="Times New Roman" w:cs="Times New Roman"/>
                <w:lang w:eastAsia="ru-RU"/>
              </w:rPr>
            </w:pPr>
          </w:p>
        </w:tc>
        <w:tc>
          <w:tcPr>
            <w:tcW w:w="2200" w:type="dxa"/>
            <w:tcBorders>
              <w:top w:val="single" w:sz="4" w:space="0" w:color="auto"/>
              <w:left w:val="single" w:sz="4" w:space="0" w:color="auto"/>
              <w:bottom w:val="dotted"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lang w:eastAsia="ru-RU"/>
              </w:rPr>
            </w:pPr>
            <w:r w:rsidRPr="001645A6">
              <w:rPr>
                <w:rFonts w:ascii="Times New Roman" w:eastAsia="Times New Roman" w:hAnsi="Times New Roman" w:cs="Times New Roman"/>
                <w:lang w:eastAsia="ru-RU"/>
              </w:rPr>
              <w:t xml:space="preserve">1-5 </w:t>
            </w:r>
            <w:proofErr w:type="spellStart"/>
            <w:r w:rsidRPr="001645A6">
              <w:rPr>
                <w:rFonts w:ascii="Times New Roman" w:eastAsia="Times New Roman" w:hAnsi="Times New Roman" w:cs="Times New Roman"/>
                <w:lang w:eastAsia="ru-RU"/>
              </w:rPr>
              <w:t>нед</w:t>
            </w:r>
            <w:proofErr w:type="spellEnd"/>
            <w:r w:rsidRPr="001645A6">
              <w:rPr>
                <w:rFonts w:ascii="Times New Roman" w:eastAsia="Times New Roman" w:hAnsi="Times New Roman" w:cs="Times New Roman"/>
                <w:lang w:eastAsia="ru-RU"/>
              </w:rPr>
              <w:t>.</w:t>
            </w:r>
          </w:p>
        </w:tc>
      </w:tr>
      <w:tr w:rsidR="001645A6" w:rsidRPr="001645A6" w:rsidTr="001645A6">
        <w:tc>
          <w:tcPr>
            <w:tcW w:w="2665" w:type="dxa"/>
            <w:tcBorders>
              <w:top w:val="dotted" w:sz="4" w:space="0" w:color="auto"/>
              <w:left w:val="single" w:sz="4" w:space="0" w:color="auto"/>
              <w:bottom w:val="dotted" w:sz="4" w:space="0" w:color="auto"/>
              <w:right w:val="single" w:sz="4" w:space="0" w:color="auto"/>
            </w:tcBorders>
            <w:vAlign w:val="center"/>
            <w:hideMark/>
          </w:tcPr>
          <w:p w:rsidR="001645A6" w:rsidRPr="001645A6" w:rsidRDefault="001645A6" w:rsidP="001645A6">
            <w:pPr>
              <w:spacing w:after="0" w:line="240" w:lineRule="auto"/>
              <w:rPr>
                <w:rFonts w:ascii="Times New Roman" w:eastAsia="Times New Roman" w:hAnsi="Times New Roman" w:cs="Times New Roman"/>
                <w:lang w:eastAsia="ru-RU"/>
              </w:rPr>
            </w:pPr>
            <w:r w:rsidRPr="001645A6">
              <w:rPr>
                <w:rFonts w:ascii="Times New Roman" w:eastAsia="Times New Roman" w:hAnsi="Times New Roman" w:cs="Times New Roman"/>
                <w:lang w:eastAsia="ru-RU"/>
              </w:rPr>
              <w:t>2. Постоянный электрический ток</w:t>
            </w:r>
          </w:p>
        </w:tc>
        <w:tc>
          <w:tcPr>
            <w:tcW w:w="951" w:type="dxa"/>
            <w:tcBorders>
              <w:top w:val="dotted" w:sz="4" w:space="0" w:color="auto"/>
              <w:left w:val="single" w:sz="4" w:space="0" w:color="auto"/>
              <w:bottom w:val="dotted"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lang w:eastAsia="ru-RU"/>
              </w:rPr>
            </w:pPr>
            <w:r w:rsidRPr="001645A6">
              <w:rPr>
                <w:rFonts w:ascii="Times New Roman" w:eastAsia="Times New Roman" w:hAnsi="Times New Roman" w:cs="Times New Roman"/>
                <w:lang w:eastAsia="ru-RU"/>
              </w:rPr>
              <w:t>8</w:t>
            </w:r>
          </w:p>
        </w:tc>
        <w:tc>
          <w:tcPr>
            <w:tcW w:w="1559" w:type="dxa"/>
            <w:tcBorders>
              <w:top w:val="dotted" w:sz="4" w:space="0" w:color="auto"/>
              <w:left w:val="single" w:sz="4" w:space="0" w:color="auto"/>
              <w:bottom w:val="dotted"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lang w:eastAsia="ru-RU"/>
              </w:rPr>
            </w:pPr>
            <w:r w:rsidRPr="001645A6">
              <w:rPr>
                <w:rFonts w:ascii="Times New Roman" w:eastAsia="Times New Roman" w:hAnsi="Times New Roman" w:cs="Times New Roman"/>
                <w:lang w:eastAsia="ru-RU"/>
              </w:rPr>
              <w:t>9</w:t>
            </w:r>
          </w:p>
        </w:tc>
        <w:tc>
          <w:tcPr>
            <w:tcW w:w="873" w:type="dxa"/>
            <w:tcBorders>
              <w:top w:val="dotted" w:sz="4" w:space="0" w:color="auto"/>
              <w:left w:val="single" w:sz="4" w:space="0" w:color="auto"/>
              <w:bottom w:val="dotted"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lang w:eastAsia="ru-RU"/>
              </w:rPr>
            </w:pPr>
            <w:r w:rsidRPr="001645A6">
              <w:rPr>
                <w:rFonts w:ascii="Times New Roman" w:eastAsia="Times New Roman" w:hAnsi="Times New Roman" w:cs="Times New Roman"/>
                <w:lang w:eastAsia="ru-RU"/>
              </w:rPr>
              <w:t>6-9</w:t>
            </w:r>
          </w:p>
        </w:tc>
        <w:tc>
          <w:tcPr>
            <w:tcW w:w="1040" w:type="dxa"/>
            <w:tcBorders>
              <w:top w:val="dotted" w:sz="4" w:space="0" w:color="auto"/>
              <w:left w:val="single" w:sz="4" w:space="0" w:color="auto"/>
              <w:bottom w:val="dotted"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lang w:eastAsia="ru-RU"/>
              </w:rPr>
            </w:pPr>
            <w:r w:rsidRPr="001645A6">
              <w:rPr>
                <w:rFonts w:ascii="Times New Roman" w:eastAsia="Times New Roman" w:hAnsi="Times New Roman" w:cs="Times New Roman"/>
                <w:lang w:eastAsia="ru-RU"/>
              </w:rPr>
              <w:t>1</w:t>
            </w:r>
          </w:p>
        </w:tc>
        <w:tc>
          <w:tcPr>
            <w:tcW w:w="1050" w:type="dxa"/>
            <w:tcBorders>
              <w:top w:val="dotted" w:sz="4" w:space="0" w:color="auto"/>
              <w:left w:val="single" w:sz="4" w:space="0" w:color="auto"/>
              <w:bottom w:val="dotted" w:sz="4" w:space="0" w:color="auto"/>
              <w:right w:val="single" w:sz="4" w:space="0" w:color="auto"/>
            </w:tcBorders>
            <w:vAlign w:val="center"/>
          </w:tcPr>
          <w:p w:rsidR="001645A6" w:rsidRPr="001645A6" w:rsidRDefault="001645A6" w:rsidP="001645A6">
            <w:pPr>
              <w:spacing w:after="0" w:line="240" w:lineRule="auto"/>
              <w:jc w:val="center"/>
              <w:rPr>
                <w:rFonts w:ascii="Times New Roman" w:eastAsia="Times New Roman" w:hAnsi="Times New Roman" w:cs="Times New Roman"/>
                <w:lang w:eastAsia="ru-RU"/>
              </w:rPr>
            </w:pPr>
          </w:p>
        </w:tc>
        <w:tc>
          <w:tcPr>
            <w:tcW w:w="2200" w:type="dxa"/>
            <w:tcBorders>
              <w:top w:val="dotted" w:sz="4" w:space="0" w:color="auto"/>
              <w:left w:val="single" w:sz="4" w:space="0" w:color="auto"/>
              <w:bottom w:val="dotted"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lang w:eastAsia="ru-RU"/>
              </w:rPr>
            </w:pPr>
            <w:r w:rsidRPr="001645A6">
              <w:rPr>
                <w:rFonts w:ascii="Times New Roman" w:eastAsia="Times New Roman" w:hAnsi="Times New Roman" w:cs="Times New Roman"/>
                <w:lang w:eastAsia="ru-RU"/>
              </w:rPr>
              <w:t xml:space="preserve">6-9 </w:t>
            </w:r>
            <w:proofErr w:type="spellStart"/>
            <w:r w:rsidRPr="001645A6">
              <w:rPr>
                <w:rFonts w:ascii="Times New Roman" w:eastAsia="Times New Roman" w:hAnsi="Times New Roman" w:cs="Times New Roman"/>
                <w:lang w:eastAsia="ru-RU"/>
              </w:rPr>
              <w:t>нед</w:t>
            </w:r>
            <w:proofErr w:type="spellEnd"/>
            <w:r w:rsidRPr="001645A6">
              <w:rPr>
                <w:rFonts w:ascii="Times New Roman" w:eastAsia="Times New Roman" w:hAnsi="Times New Roman" w:cs="Times New Roman"/>
                <w:lang w:eastAsia="ru-RU"/>
              </w:rPr>
              <w:t>.</w:t>
            </w:r>
          </w:p>
        </w:tc>
      </w:tr>
      <w:tr w:rsidR="001645A6" w:rsidRPr="001645A6" w:rsidTr="001645A6">
        <w:tc>
          <w:tcPr>
            <w:tcW w:w="2665" w:type="dxa"/>
            <w:tcBorders>
              <w:top w:val="dotted" w:sz="4" w:space="0" w:color="auto"/>
              <w:left w:val="single" w:sz="4" w:space="0" w:color="auto"/>
              <w:bottom w:val="dotted" w:sz="4" w:space="0" w:color="auto"/>
              <w:right w:val="single" w:sz="4" w:space="0" w:color="auto"/>
            </w:tcBorders>
            <w:vAlign w:val="center"/>
            <w:hideMark/>
          </w:tcPr>
          <w:p w:rsidR="001645A6" w:rsidRPr="001645A6" w:rsidRDefault="001645A6" w:rsidP="001645A6">
            <w:pPr>
              <w:spacing w:after="0" w:line="240" w:lineRule="auto"/>
              <w:rPr>
                <w:rFonts w:ascii="Times New Roman" w:eastAsia="Times New Roman" w:hAnsi="Times New Roman" w:cs="Times New Roman"/>
                <w:lang w:eastAsia="ru-RU"/>
              </w:rPr>
            </w:pPr>
            <w:r w:rsidRPr="001645A6">
              <w:rPr>
                <w:rFonts w:ascii="Times New Roman" w:eastAsia="Times New Roman" w:hAnsi="Times New Roman" w:cs="Times New Roman"/>
                <w:lang w:eastAsia="ru-RU"/>
              </w:rPr>
              <w:t>3. Магнитные взаимодействия.</w:t>
            </w:r>
          </w:p>
        </w:tc>
        <w:tc>
          <w:tcPr>
            <w:tcW w:w="951" w:type="dxa"/>
            <w:tcBorders>
              <w:top w:val="dotted" w:sz="4" w:space="0" w:color="auto"/>
              <w:left w:val="single" w:sz="4" w:space="0" w:color="auto"/>
              <w:bottom w:val="dotted"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lang w:eastAsia="ru-RU"/>
              </w:rPr>
            </w:pPr>
            <w:r w:rsidRPr="001645A6">
              <w:rPr>
                <w:rFonts w:ascii="Times New Roman" w:eastAsia="Times New Roman" w:hAnsi="Times New Roman" w:cs="Times New Roman"/>
                <w:lang w:eastAsia="ru-RU"/>
              </w:rPr>
              <w:t>4</w:t>
            </w:r>
          </w:p>
        </w:tc>
        <w:tc>
          <w:tcPr>
            <w:tcW w:w="1559" w:type="dxa"/>
            <w:tcBorders>
              <w:top w:val="dotted" w:sz="4" w:space="0" w:color="auto"/>
              <w:left w:val="single" w:sz="4" w:space="0" w:color="auto"/>
              <w:bottom w:val="dotted"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lang w:eastAsia="ru-RU"/>
              </w:rPr>
            </w:pPr>
            <w:r w:rsidRPr="001645A6">
              <w:rPr>
                <w:rFonts w:ascii="Times New Roman" w:eastAsia="Times New Roman" w:hAnsi="Times New Roman" w:cs="Times New Roman"/>
                <w:lang w:eastAsia="ru-RU"/>
              </w:rPr>
              <w:t>5</w:t>
            </w:r>
          </w:p>
        </w:tc>
        <w:tc>
          <w:tcPr>
            <w:tcW w:w="873" w:type="dxa"/>
            <w:tcBorders>
              <w:top w:val="dotted" w:sz="4" w:space="0" w:color="auto"/>
              <w:left w:val="single" w:sz="4" w:space="0" w:color="auto"/>
              <w:bottom w:val="dotted"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lang w:eastAsia="ru-RU"/>
              </w:rPr>
            </w:pPr>
            <w:r w:rsidRPr="001645A6">
              <w:rPr>
                <w:rFonts w:ascii="Times New Roman" w:eastAsia="Times New Roman" w:hAnsi="Times New Roman" w:cs="Times New Roman"/>
                <w:lang w:eastAsia="ru-RU"/>
              </w:rPr>
              <w:t>10, 11</w:t>
            </w:r>
          </w:p>
        </w:tc>
        <w:tc>
          <w:tcPr>
            <w:tcW w:w="1040" w:type="dxa"/>
            <w:tcBorders>
              <w:top w:val="dotted" w:sz="4" w:space="0" w:color="auto"/>
              <w:left w:val="single" w:sz="4" w:space="0" w:color="auto"/>
              <w:bottom w:val="dotted"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lang w:eastAsia="ru-RU"/>
              </w:rPr>
            </w:pPr>
            <w:r w:rsidRPr="001645A6">
              <w:rPr>
                <w:rFonts w:ascii="Times New Roman" w:eastAsia="Times New Roman" w:hAnsi="Times New Roman" w:cs="Times New Roman"/>
                <w:lang w:eastAsia="ru-RU"/>
              </w:rPr>
              <w:t>2</w:t>
            </w:r>
          </w:p>
        </w:tc>
        <w:tc>
          <w:tcPr>
            <w:tcW w:w="1050" w:type="dxa"/>
            <w:tcBorders>
              <w:top w:val="dotted" w:sz="4" w:space="0" w:color="auto"/>
              <w:left w:val="single" w:sz="4" w:space="0" w:color="auto"/>
              <w:bottom w:val="dotted" w:sz="4" w:space="0" w:color="auto"/>
              <w:right w:val="single" w:sz="4" w:space="0" w:color="auto"/>
            </w:tcBorders>
            <w:vAlign w:val="center"/>
          </w:tcPr>
          <w:p w:rsidR="001645A6" w:rsidRPr="001645A6" w:rsidRDefault="001645A6" w:rsidP="001645A6">
            <w:pPr>
              <w:spacing w:after="0" w:line="240" w:lineRule="auto"/>
              <w:jc w:val="center"/>
              <w:rPr>
                <w:rFonts w:ascii="Times New Roman" w:eastAsia="Times New Roman" w:hAnsi="Times New Roman" w:cs="Times New Roman"/>
                <w:lang w:eastAsia="ru-RU"/>
              </w:rPr>
            </w:pPr>
          </w:p>
        </w:tc>
        <w:tc>
          <w:tcPr>
            <w:tcW w:w="2200" w:type="dxa"/>
            <w:tcBorders>
              <w:top w:val="dotted" w:sz="4" w:space="0" w:color="auto"/>
              <w:left w:val="single" w:sz="4" w:space="0" w:color="auto"/>
              <w:bottom w:val="dotted"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lang w:eastAsia="ru-RU"/>
              </w:rPr>
            </w:pPr>
            <w:r w:rsidRPr="001645A6">
              <w:rPr>
                <w:rFonts w:ascii="Times New Roman" w:eastAsia="Times New Roman" w:hAnsi="Times New Roman" w:cs="Times New Roman"/>
                <w:lang w:eastAsia="ru-RU"/>
              </w:rPr>
              <w:t xml:space="preserve">10, 11 </w:t>
            </w:r>
            <w:proofErr w:type="spellStart"/>
            <w:r w:rsidRPr="001645A6">
              <w:rPr>
                <w:rFonts w:ascii="Times New Roman" w:eastAsia="Times New Roman" w:hAnsi="Times New Roman" w:cs="Times New Roman"/>
                <w:lang w:eastAsia="ru-RU"/>
              </w:rPr>
              <w:t>нед</w:t>
            </w:r>
            <w:proofErr w:type="spellEnd"/>
            <w:r w:rsidRPr="001645A6">
              <w:rPr>
                <w:rFonts w:ascii="Times New Roman" w:eastAsia="Times New Roman" w:hAnsi="Times New Roman" w:cs="Times New Roman"/>
                <w:lang w:eastAsia="ru-RU"/>
              </w:rPr>
              <w:t>.</w:t>
            </w:r>
          </w:p>
        </w:tc>
      </w:tr>
      <w:tr w:rsidR="001645A6" w:rsidRPr="001645A6" w:rsidTr="001645A6">
        <w:tc>
          <w:tcPr>
            <w:tcW w:w="2665" w:type="dxa"/>
            <w:tcBorders>
              <w:top w:val="dotted" w:sz="4" w:space="0" w:color="auto"/>
              <w:left w:val="single" w:sz="4" w:space="0" w:color="auto"/>
              <w:bottom w:val="dotted" w:sz="4" w:space="0" w:color="auto"/>
              <w:right w:val="single" w:sz="4" w:space="0" w:color="auto"/>
            </w:tcBorders>
            <w:vAlign w:val="center"/>
            <w:hideMark/>
          </w:tcPr>
          <w:p w:rsidR="001645A6" w:rsidRPr="001645A6" w:rsidRDefault="001645A6" w:rsidP="001645A6">
            <w:pPr>
              <w:spacing w:after="0" w:line="240" w:lineRule="auto"/>
              <w:rPr>
                <w:rFonts w:ascii="Times New Roman" w:eastAsia="Times New Roman" w:hAnsi="Times New Roman" w:cs="Times New Roman"/>
                <w:lang w:eastAsia="ru-RU"/>
              </w:rPr>
            </w:pPr>
            <w:r w:rsidRPr="001645A6">
              <w:rPr>
                <w:rFonts w:ascii="Times New Roman" w:eastAsia="Times New Roman" w:hAnsi="Times New Roman" w:cs="Times New Roman"/>
                <w:lang w:eastAsia="ru-RU"/>
              </w:rPr>
              <w:t>4. Электромагнитное поле.</w:t>
            </w:r>
          </w:p>
        </w:tc>
        <w:tc>
          <w:tcPr>
            <w:tcW w:w="951" w:type="dxa"/>
            <w:tcBorders>
              <w:top w:val="dotted" w:sz="4" w:space="0" w:color="auto"/>
              <w:left w:val="single" w:sz="4" w:space="0" w:color="auto"/>
              <w:bottom w:val="dotted"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lang w:eastAsia="ru-RU"/>
              </w:rPr>
            </w:pPr>
            <w:r w:rsidRPr="001645A6">
              <w:rPr>
                <w:rFonts w:ascii="Times New Roman" w:eastAsia="Times New Roman" w:hAnsi="Times New Roman" w:cs="Times New Roman"/>
                <w:lang w:eastAsia="ru-RU"/>
              </w:rPr>
              <w:t>11</w:t>
            </w:r>
          </w:p>
        </w:tc>
        <w:tc>
          <w:tcPr>
            <w:tcW w:w="1559" w:type="dxa"/>
            <w:tcBorders>
              <w:top w:val="dotted" w:sz="4" w:space="0" w:color="auto"/>
              <w:left w:val="single" w:sz="4" w:space="0" w:color="auto"/>
              <w:bottom w:val="dotted"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lang w:eastAsia="ru-RU"/>
              </w:rPr>
            </w:pPr>
            <w:r w:rsidRPr="001645A6">
              <w:rPr>
                <w:rFonts w:ascii="Times New Roman" w:eastAsia="Times New Roman" w:hAnsi="Times New Roman" w:cs="Times New Roman"/>
                <w:lang w:eastAsia="ru-RU"/>
              </w:rPr>
              <w:t>11</w:t>
            </w:r>
          </w:p>
        </w:tc>
        <w:tc>
          <w:tcPr>
            <w:tcW w:w="873" w:type="dxa"/>
            <w:tcBorders>
              <w:top w:val="dotted" w:sz="4" w:space="0" w:color="auto"/>
              <w:left w:val="single" w:sz="4" w:space="0" w:color="auto"/>
              <w:bottom w:val="dotted"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lang w:eastAsia="ru-RU"/>
              </w:rPr>
            </w:pPr>
            <w:r w:rsidRPr="001645A6">
              <w:rPr>
                <w:rFonts w:ascii="Times New Roman" w:eastAsia="Times New Roman" w:hAnsi="Times New Roman" w:cs="Times New Roman"/>
                <w:lang w:eastAsia="ru-RU"/>
              </w:rPr>
              <w:t>12-14</w:t>
            </w:r>
          </w:p>
        </w:tc>
        <w:tc>
          <w:tcPr>
            <w:tcW w:w="1040" w:type="dxa"/>
            <w:tcBorders>
              <w:top w:val="dotted" w:sz="4" w:space="0" w:color="auto"/>
              <w:left w:val="single" w:sz="4" w:space="0" w:color="auto"/>
              <w:bottom w:val="dotted"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lang w:eastAsia="ru-RU"/>
              </w:rPr>
            </w:pPr>
            <w:r w:rsidRPr="001645A6">
              <w:rPr>
                <w:rFonts w:ascii="Times New Roman" w:eastAsia="Times New Roman" w:hAnsi="Times New Roman" w:cs="Times New Roman"/>
                <w:lang w:eastAsia="ru-RU"/>
              </w:rPr>
              <w:t>3</w:t>
            </w:r>
          </w:p>
        </w:tc>
        <w:tc>
          <w:tcPr>
            <w:tcW w:w="1050" w:type="dxa"/>
            <w:tcBorders>
              <w:top w:val="dotted" w:sz="4" w:space="0" w:color="auto"/>
              <w:left w:val="single" w:sz="4" w:space="0" w:color="auto"/>
              <w:bottom w:val="dotted" w:sz="4" w:space="0" w:color="auto"/>
              <w:right w:val="single" w:sz="4" w:space="0" w:color="auto"/>
            </w:tcBorders>
            <w:vAlign w:val="center"/>
          </w:tcPr>
          <w:p w:rsidR="001645A6" w:rsidRPr="001645A6" w:rsidRDefault="001645A6" w:rsidP="001645A6">
            <w:pPr>
              <w:spacing w:after="0" w:line="240" w:lineRule="auto"/>
              <w:jc w:val="center"/>
              <w:rPr>
                <w:rFonts w:ascii="Times New Roman" w:eastAsia="Times New Roman" w:hAnsi="Times New Roman" w:cs="Times New Roman"/>
                <w:lang w:eastAsia="ru-RU"/>
              </w:rPr>
            </w:pPr>
          </w:p>
        </w:tc>
        <w:tc>
          <w:tcPr>
            <w:tcW w:w="2200" w:type="dxa"/>
            <w:tcBorders>
              <w:top w:val="dotted" w:sz="4" w:space="0" w:color="auto"/>
              <w:left w:val="single" w:sz="4" w:space="0" w:color="auto"/>
              <w:bottom w:val="dotted"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lang w:eastAsia="ru-RU"/>
              </w:rPr>
            </w:pPr>
            <w:r w:rsidRPr="001645A6">
              <w:rPr>
                <w:rFonts w:ascii="Times New Roman" w:eastAsia="Times New Roman" w:hAnsi="Times New Roman" w:cs="Times New Roman"/>
                <w:lang w:eastAsia="ru-RU"/>
              </w:rPr>
              <w:t xml:space="preserve">12-16 </w:t>
            </w:r>
            <w:proofErr w:type="spellStart"/>
            <w:r w:rsidRPr="001645A6">
              <w:rPr>
                <w:rFonts w:ascii="Times New Roman" w:eastAsia="Times New Roman" w:hAnsi="Times New Roman" w:cs="Times New Roman"/>
                <w:lang w:eastAsia="ru-RU"/>
              </w:rPr>
              <w:t>нед</w:t>
            </w:r>
            <w:proofErr w:type="spellEnd"/>
            <w:r w:rsidRPr="001645A6">
              <w:rPr>
                <w:rFonts w:ascii="Times New Roman" w:eastAsia="Times New Roman" w:hAnsi="Times New Roman" w:cs="Times New Roman"/>
                <w:lang w:eastAsia="ru-RU"/>
              </w:rPr>
              <w:t>.</w:t>
            </w:r>
          </w:p>
          <w:p w:rsidR="001645A6" w:rsidRPr="001645A6" w:rsidRDefault="001645A6" w:rsidP="001645A6">
            <w:pPr>
              <w:spacing w:after="0" w:line="240" w:lineRule="auto"/>
              <w:jc w:val="center"/>
              <w:rPr>
                <w:rFonts w:ascii="Times New Roman" w:eastAsia="Times New Roman" w:hAnsi="Times New Roman" w:cs="Times New Roman"/>
                <w:lang w:eastAsia="ru-RU"/>
              </w:rPr>
            </w:pPr>
            <w:r w:rsidRPr="001645A6">
              <w:rPr>
                <w:rFonts w:ascii="Times New Roman" w:eastAsia="Times New Roman" w:hAnsi="Times New Roman" w:cs="Times New Roman"/>
                <w:lang w:eastAsia="ru-RU"/>
              </w:rPr>
              <w:t xml:space="preserve">1-ая полов. 17 </w:t>
            </w:r>
            <w:proofErr w:type="spellStart"/>
            <w:r w:rsidRPr="001645A6">
              <w:rPr>
                <w:rFonts w:ascii="Times New Roman" w:eastAsia="Times New Roman" w:hAnsi="Times New Roman" w:cs="Times New Roman"/>
                <w:lang w:eastAsia="ru-RU"/>
              </w:rPr>
              <w:t>нед</w:t>
            </w:r>
            <w:proofErr w:type="spellEnd"/>
            <w:r w:rsidRPr="001645A6">
              <w:rPr>
                <w:rFonts w:ascii="Times New Roman" w:eastAsia="Times New Roman" w:hAnsi="Times New Roman" w:cs="Times New Roman"/>
                <w:lang w:eastAsia="ru-RU"/>
              </w:rPr>
              <w:t>.</w:t>
            </w:r>
          </w:p>
        </w:tc>
      </w:tr>
      <w:tr w:rsidR="001645A6" w:rsidRPr="001645A6" w:rsidTr="001645A6">
        <w:tc>
          <w:tcPr>
            <w:tcW w:w="2665" w:type="dxa"/>
            <w:tcBorders>
              <w:top w:val="dotted" w:sz="4" w:space="0" w:color="auto"/>
              <w:left w:val="single" w:sz="4" w:space="0" w:color="auto"/>
              <w:bottom w:val="single" w:sz="4" w:space="0" w:color="auto"/>
              <w:right w:val="single" w:sz="4" w:space="0" w:color="auto"/>
            </w:tcBorders>
            <w:vAlign w:val="center"/>
            <w:hideMark/>
          </w:tcPr>
          <w:p w:rsidR="001645A6" w:rsidRPr="001645A6" w:rsidRDefault="001645A6" w:rsidP="001645A6">
            <w:pPr>
              <w:spacing w:after="0" w:line="240" w:lineRule="auto"/>
              <w:rPr>
                <w:rFonts w:ascii="Times New Roman" w:eastAsia="Times New Roman" w:hAnsi="Times New Roman" w:cs="Times New Roman"/>
                <w:lang w:eastAsia="ru-RU"/>
              </w:rPr>
            </w:pPr>
            <w:r w:rsidRPr="001645A6">
              <w:rPr>
                <w:rFonts w:ascii="Times New Roman" w:eastAsia="Times New Roman" w:hAnsi="Times New Roman" w:cs="Times New Roman"/>
                <w:lang w:eastAsia="ru-RU"/>
              </w:rPr>
              <w:t>5. Оптика.</w:t>
            </w:r>
          </w:p>
        </w:tc>
        <w:tc>
          <w:tcPr>
            <w:tcW w:w="951" w:type="dxa"/>
            <w:tcBorders>
              <w:top w:val="dotted" w:sz="4" w:space="0" w:color="auto"/>
              <w:left w:val="single" w:sz="4" w:space="0" w:color="auto"/>
              <w:bottom w:val="single"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lang w:eastAsia="ru-RU"/>
              </w:rPr>
            </w:pPr>
            <w:r w:rsidRPr="001645A6">
              <w:rPr>
                <w:rFonts w:ascii="Times New Roman" w:eastAsia="Times New Roman" w:hAnsi="Times New Roman" w:cs="Times New Roman"/>
                <w:lang w:eastAsia="ru-RU"/>
              </w:rPr>
              <w:t>8</w:t>
            </w:r>
          </w:p>
        </w:tc>
        <w:tc>
          <w:tcPr>
            <w:tcW w:w="1559" w:type="dxa"/>
            <w:tcBorders>
              <w:top w:val="dotted" w:sz="4" w:space="0" w:color="auto"/>
              <w:left w:val="single" w:sz="4" w:space="0" w:color="auto"/>
              <w:bottom w:val="single"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lang w:eastAsia="ru-RU"/>
              </w:rPr>
            </w:pPr>
            <w:r w:rsidRPr="001645A6">
              <w:rPr>
                <w:rFonts w:ascii="Times New Roman" w:eastAsia="Times New Roman" w:hAnsi="Times New Roman" w:cs="Times New Roman"/>
                <w:lang w:eastAsia="ru-RU"/>
              </w:rPr>
              <w:t>10</w:t>
            </w:r>
          </w:p>
        </w:tc>
        <w:tc>
          <w:tcPr>
            <w:tcW w:w="873" w:type="dxa"/>
            <w:tcBorders>
              <w:top w:val="dotted" w:sz="4" w:space="0" w:color="auto"/>
              <w:left w:val="single" w:sz="4" w:space="0" w:color="auto"/>
              <w:bottom w:val="single"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lang w:eastAsia="ru-RU"/>
              </w:rPr>
            </w:pPr>
            <w:r w:rsidRPr="001645A6">
              <w:rPr>
                <w:rFonts w:ascii="Times New Roman" w:eastAsia="Times New Roman" w:hAnsi="Times New Roman" w:cs="Times New Roman"/>
                <w:lang w:eastAsia="ru-RU"/>
              </w:rPr>
              <w:t>15-18</w:t>
            </w:r>
          </w:p>
        </w:tc>
        <w:tc>
          <w:tcPr>
            <w:tcW w:w="1040" w:type="dxa"/>
            <w:tcBorders>
              <w:top w:val="dotted" w:sz="4" w:space="0" w:color="auto"/>
              <w:left w:val="single" w:sz="4" w:space="0" w:color="auto"/>
              <w:bottom w:val="single"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lang w:eastAsia="ru-RU"/>
              </w:rPr>
            </w:pPr>
            <w:r w:rsidRPr="001645A6">
              <w:rPr>
                <w:rFonts w:ascii="Times New Roman" w:eastAsia="Times New Roman" w:hAnsi="Times New Roman" w:cs="Times New Roman"/>
                <w:lang w:eastAsia="ru-RU"/>
              </w:rPr>
              <w:t>4-6</w:t>
            </w:r>
          </w:p>
        </w:tc>
        <w:tc>
          <w:tcPr>
            <w:tcW w:w="1050" w:type="dxa"/>
            <w:tcBorders>
              <w:top w:val="dotted" w:sz="4" w:space="0" w:color="auto"/>
              <w:left w:val="single" w:sz="4" w:space="0" w:color="auto"/>
              <w:bottom w:val="single" w:sz="4" w:space="0" w:color="auto"/>
              <w:right w:val="single" w:sz="4" w:space="0" w:color="auto"/>
            </w:tcBorders>
            <w:vAlign w:val="center"/>
          </w:tcPr>
          <w:p w:rsidR="001645A6" w:rsidRPr="001645A6" w:rsidRDefault="001645A6" w:rsidP="001645A6">
            <w:pPr>
              <w:spacing w:after="0" w:line="240" w:lineRule="auto"/>
              <w:jc w:val="center"/>
              <w:rPr>
                <w:rFonts w:ascii="Times New Roman" w:eastAsia="Times New Roman" w:hAnsi="Times New Roman" w:cs="Times New Roman"/>
                <w:lang w:eastAsia="ru-RU"/>
              </w:rPr>
            </w:pPr>
          </w:p>
        </w:tc>
        <w:tc>
          <w:tcPr>
            <w:tcW w:w="2200" w:type="dxa"/>
            <w:tcBorders>
              <w:top w:val="dotted" w:sz="4" w:space="0" w:color="auto"/>
              <w:left w:val="single" w:sz="4" w:space="0" w:color="auto"/>
              <w:bottom w:val="single"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lang w:eastAsia="ru-RU"/>
              </w:rPr>
            </w:pPr>
            <w:r w:rsidRPr="001645A6">
              <w:rPr>
                <w:rFonts w:ascii="Times New Roman" w:eastAsia="Times New Roman" w:hAnsi="Times New Roman" w:cs="Times New Roman"/>
                <w:lang w:eastAsia="ru-RU"/>
              </w:rPr>
              <w:t xml:space="preserve">2-ая полов. 17 </w:t>
            </w:r>
            <w:proofErr w:type="spellStart"/>
            <w:r w:rsidRPr="001645A6">
              <w:rPr>
                <w:rFonts w:ascii="Times New Roman" w:eastAsia="Times New Roman" w:hAnsi="Times New Roman" w:cs="Times New Roman"/>
                <w:lang w:eastAsia="ru-RU"/>
              </w:rPr>
              <w:t>нед</w:t>
            </w:r>
            <w:proofErr w:type="spellEnd"/>
            <w:r w:rsidRPr="001645A6">
              <w:rPr>
                <w:rFonts w:ascii="Times New Roman" w:eastAsia="Times New Roman" w:hAnsi="Times New Roman" w:cs="Times New Roman"/>
                <w:lang w:eastAsia="ru-RU"/>
              </w:rPr>
              <w:t xml:space="preserve">., 18-20 </w:t>
            </w:r>
            <w:proofErr w:type="spellStart"/>
            <w:r w:rsidRPr="001645A6">
              <w:rPr>
                <w:rFonts w:ascii="Times New Roman" w:eastAsia="Times New Roman" w:hAnsi="Times New Roman" w:cs="Times New Roman"/>
                <w:lang w:eastAsia="ru-RU"/>
              </w:rPr>
              <w:t>нед</w:t>
            </w:r>
            <w:proofErr w:type="spellEnd"/>
            <w:r w:rsidRPr="001645A6">
              <w:rPr>
                <w:rFonts w:ascii="Times New Roman" w:eastAsia="Times New Roman" w:hAnsi="Times New Roman" w:cs="Times New Roman"/>
                <w:lang w:eastAsia="ru-RU"/>
              </w:rPr>
              <w:t xml:space="preserve">., 1-ая пол. 21 </w:t>
            </w:r>
            <w:proofErr w:type="spellStart"/>
            <w:r w:rsidRPr="001645A6">
              <w:rPr>
                <w:rFonts w:ascii="Times New Roman" w:eastAsia="Times New Roman" w:hAnsi="Times New Roman" w:cs="Times New Roman"/>
                <w:lang w:eastAsia="ru-RU"/>
              </w:rPr>
              <w:t>нед</w:t>
            </w:r>
            <w:proofErr w:type="spellEnd"/>
            <w:r w:rsidRPr="001645A6">
              <w:rPr>
                <w:rFonts w:ascii="Times New Roman" w:eastAsia="Times New Roman" w:hAnsi="Times New Roman" w:cs="Times New Roman"/>
                <w:lang w:eastAsia="ru-RU"/>
              </w:rPr>
              <w:t>.</w:t>
            </w:r>
          </w:p>
        </w:tc>
      </w:tr>
      <w:tr w:rsidR="001645A6" w:rsidRPr="001645A6" w:rsidTr="001645A6">
        <w:tc>
          <w:tcPr>
            <w:tcW w:w="2665" w:type="dxa"/>
            <w:tcBorders>
              <w:top w:val="single" w:sz="4" w:space="0" w:color="auto"/>
              <w:left w:val="single" w:sz="4" w:space="0" w:color="auto"/>
              <w:bottom w:val="single" w:sz="4" w:space="0" w:color="auto"/>
              <w:right w:val="single" w:sz="4" w:space="0" w:color="auto"/>
            </w:tcBorders>
            <w:vAlign w:val="center"/>
            <w:hideMark/>
          </w:tcPr>
          <w:p w:rsidR="001645A6" w:rsidRPr="001645A6" w:rsidRDefault="001645A6" w:rsidP="001645A6">
            <w:pPr>
              <w:spacing w:after="0" w:line="240" w:lineRule="auto"/>
              <w:rPr>
                <w:rFonts w:ascii="Times New Roman" w:eastAsia="Times New Roman" w:hAnsi="Times New Roman" w:cs="Times New Roman"/>
                <w:b/>
                <w:bCs/>
                <w:sz w:val="24"/>
                <w:szCs w:val="24"/>
                <w:lang w:eastAsia="ru-RU"/>
              </w:rPr>
            </w:pPr>
            <w:r w:rsidRPr="001645A6">
              <w:rPr>
                <w:rFonts w:ascii="Times New Roman" w:eastAsia="Times New Roman" w:hAnsi="Times New Roman" w:cs="Times New Roman"/>
                <w:b/>
                <w:bCs/>
                <w:sz w:val="24"/>
                <w:szCs w:val="24"/>
                <w:lang w:eastAsia="ru-RU"/>
              </w:rPr>
              <w:t xml:space="preserve">Квантовая физика и элементы </w:t>
            </w:r>
            <w:r w:rsidRPr="001645A6">
              <w:rPr>
                <w:rFonts w:ascii="Times New Roman" w:eastAsia="Times New Roman" w:hAnsi="Times New Roman" w:cs="Times New Roman"/>
                <w:b/>
                <w:bCs/>
                <w:sz w:val="24"/>
                <w:szCs w:val="24"/>
                <w:lang w:eastAsia="ru-RU"/>
              </w:rPr>
              <w:lastRenderedPageBreak/>
              <w:t>астрофизики.</w:t>
            </w:r>
          </w:p>
        </w:tc>
        <w:tc>
          <w:tcPr>
            <w:tcW w:w="951" w:type="dxa"/>
            <w:tcBorders>
              <w:top w:val="single" w:sz="4" w:space="0" w:color="auto"/>
              <w:left w:val="single" w:sz="4" w:space="0" w:color="auto"/>
              <w:bottom w:val="single"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b/>
                <w:bCs/>
                <w:sz w:val="24"/>
                <w:szCs w:val="24"/>
                <w:lang w:eastAsia="ru-RU"/>
              </w:rPr>
            </w:pPr>
            <w:r w:rsidRPr="001645A6">
              <w:rPr>
                <w:rFonts w:ascii="Times New Roman" w:eastAsia="Times New Roman" w:hAnsi="Times New Roman" w:cs="Times New Roman"/>
                <w:b/>
                <w:bCs/>
                <w:sz w:val="24"/>
                <w:szCs w:val="24"/>
                <w:lang w:eastAsia="ru-RU"/>
              </w:rPr>
              <w:lastRenderedPageBreak/>
              <w:t>24</w:t>
            </w:r>
          </w:p>
        </w:tc>
        <w:tc>
          <w:tcPr>
            <w:tcW w:w="1559" w:type="dxa"/>
            <w:tcBorders>
              <w:top w:val="single" w:sz="4" w:space="0" w:color="auto"/>
              <w:left w:val="single" w:sz="4" w:space="0" w:color="auto"/>
              <w:bottom w:val="single"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b/>
                <w:bCs/>
                <w:sz w:val="24"/>
                <w:szCs w:val="24"/>
                <w:lang w:eastAsia="ru-RU"/>
              </w:rPr>
            </w:pPr>
            <w:r w:rsidRPr="001645A6">
              <w:rPr>
                <w:rFonts w:ascii="Times New Roman" w:eastAsia="Times New Roman" w:hAnsi="Times New Roman" w:cs="Times New Roman"/>
                <w:b/>
                <w:bCs/>
                <w:sz w:val="24"/>
                <w:szCs w:val="24"/>
                <w:lang w:eastAsia="ru-RU"/>
              </w:rPr>
              <w:t>23</w:t>
            </w:r>
          </w:p>
        </w:tc>
        <w:tc>
          <w:tcPr>
            <w:tcW w:w="873" w:type="dxa"/>
            <w:tcBorders>
              <w:top w:val="single" w:sz="4" w:space="0" w:color="auto"/>
              <w:left w:val="single" w:sz="4" w:space="0" w:color="auto"/>
              <w:bottom w:val="single"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b/>
                <w:bCs/>
                <w:sz w:val="24"/>
                <w:szCs w:val="24"/>
                <w:lang w:eastAsia="ru-RU"/>
              </w:rPr>
            </w:pPr>
            <w:r w:rsidRPr="001645A6">
              <w:rPr>
                <w:rFonts w:ascii="Times New Roman" w:eastAsia="Times New Roman" w:hAnsi="Times New Roman" w:cs="Times New Roman"/>
                <w:b/>
                <w:bCs/>
                <w:sz w:val="24"/>
                <w:szCs w:val="24"/>
                <w:lang w:eastAsia="ru-RU"/>
              </w:rPr>
              <w:t>6</w:t>
            </w:r>
          </w:p>
        </w:tc>
        <w:tc>
          <w:tcPr>
            <w:tcW w:w="1040" w:type="dxa"/>
            <w:tcBorders>
              <w:top w:val="single" w:sz="4" w:space="0" w:color="auto"/>
              <w:left w:val="single" w:sz="4" w:space="0" w:color="auto"/>
              <w:bottom w:val="single"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b/>
                <w:bCs/>
                <w:sz w:val="24"/>
                <w:szCs w:val="24"/>
                <w:lang w:eastAsia="ru-RU"/>
              </w:rPr>
            </w:pPr>
            <w:r w:rsidRPr="001645A6">
              <w:rPr>
                <w:rFonts w:ascii="Times New Roman" w:eastAsia="Times New Roman" w:hAnsi="Times New Roman" w:cs="Times New Roman"/>
                <w:b/>
                <w:bCs/>
                <w:sz w:val="24"/>
                <w:szCs w:val="24"/>
                <w:lang w:eastAsia="ru-RU"/>
              </w:rPr>
              <w:t>3</w:t>
            </w:r>
          </w:p>
        </w:tc>
        <w:tc>
          <w:tcPr>
            <w:tcW w:w="1050" w:type="dxa"/>
            <w:tcBorders>
              <w:top w:val="single" w:sz="4" w:space="0" w:color="auto"/>
              <w:left w:val="single" w:sz="4" w:space="0" w:color="auto"/>
              <w:bottom w:val="single"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b/>
                <w:bCs/>
                <w:sz w:val="24"/>
                <w:szCs w:val="24"/>
                <w:lang w:eastAsia="ru-RU"/>
              </w:rPr>
            </w:pPr>
            <w:r w:rsidRPr="001645A6">
              <w:rPr>
                <w:rFonts w:ascii="Times New Roman" w:eastAsia="Times New Roman" w:hAnsi="Times New Roman" w:cs="Times New Roman"/>
                <w:b/>
                <w:bCs/>
                <w:sz w:val="24"/>
                <w:szCs w:val="24"/>
                <w:lang w:eastAsia="ru-RU"/>
              </w:rPr>
              <w:t>№2</w:t>
            </w:r>
          </w:p>
        </w:tc>
        <w:tc>
          <w:tcPr>
            <w:tcW w:w="2200" w:type="dxa"/>
            <w:tcBorders>
              <w:top w:val="single" w:sz="4" w:space="0" w:color="auto"/>
              <w:left w:val="single" w:sz="4" w:space="0" w:color="auto"/>
              <w:bottom w:val="single"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b/>
                <w:bCs/>
                <w:sz w:val="24"/>
                <w:szCs w:val="24"/>
                <w:lang w:eastAsia="ru-RU"/>
              </w:rPr>
            </w:pPr>
            <w:r w:rsidRPr="001645A6">
              <w:rPr>
                <w:rFonts w:ascii="Times New Roman" w:eastAsia="Times New Roman" w:hAnsi="Times New Roman" w:cs="Times New Roman"/>
                <w:b/>
                <w:bCs/>
                <w:sz w:val="24"/>
                <w:szCs w:val="24"/>
                <w:lang w:eastAsia="ru-RU"/>
              </w:rPr>
              <w:t xml:space="preserve">2-ая полов. 21 </w:t>
            </w:r>
            <w:proofErr w:type="spellStart"/>
            <w:r w:rsidRPr="001645A6">
              <w:rPr>
                <w:rFonts w:ascii="Times New Roman" w:eastAsia="Times New Roman" w:hAnsi="Times New Roman" w:cs="Times New Roman"/>
                <w:b/>
                <w:bCs/>
                <w:sz w:val="24"/>
                <w:szCs w:val="24"/>
                <w:lang w:eastAsia="ru-RU"/>
              </w:rPr>
              <w:t>нед</w:t>
            </w:r>
            <w:proofErr w:type="spellEnd"/>
            <w:r w:rsidRPr="001645A6">
              <w:rPr>
                <w:rFonts w:ascii="Times New Roman" w:eastAsia="Times New Roman" w:hAnsi="Times New Roman" w:cs="Times New Roman"/>
                <w:b/>
                <w:bCs/>
                <w:sz w:val="24"/>
                <w:szCs w:val="24"/>
                <w:lang w:eastAsia="ru-RU"/>
              </w:rPr>
              <w:t xml:space="preserve">., 22-32 </w:t>
            </w:r>
            <w:proofErr w:type="spellStart"/>
            <w:r w:rsidRPr="001645A6">
              <w:rPr>
                <w:rFonts w:ascii="Times New Roman" w:eastAsia="Times New Roman" w:hAnsi="Times New Roman" w:cs="Times New Roman"/>
                <w:b/>
                <w:bCs/>
                <w:sz w:val="24"/>
                <w:szCs w:val="24"/>
                <w:lang w:eastAsia="ru-RU"/>
              </w:rPr>
              <w:t>нед</w:t>
            </w:r>
            <w:proofErr w:type="spellEnd"/>
            <w:r w:rsidRPr="001645A6">
              <w:rPr>
                <w:rFonts w:ascii="Times New Roman" w:eastAsia="Times New Roman" w:hAnsi="Times New Roman" w:cs="Times New Roman"/>
                <w:b/>
                <w:bCs/>
                <w:sz w:val="24"/>
                <w:szCs w:val="24"/>
                <w:lang w:eastAsia="ru-RU"/>
              </w:rPr>
              <w:t>., 1-</w:t>
            </w:r>
            <w:r w:rsidRPr="001645A6">
              <w:rPr>
                <w:rFonts w:ascii="Times New Roman" w:eastAsia="Times New Roman" w:hAnsi="Times New Roman" w:cs="Times New Roman"/>
                <w:b/>
                <w:bCs/>
                <w:sz w:val="24"/>
                <w:szCs w:val="24"/>
                <w:lang w:eastAsia="ru-RU"/>
              </w:rPr>
              <w:lastRenderedPageBreak/>
              <w:t xml:space="preserve">ая полов. 33 </w:t>
            </w:r>
            <w:proofErr w:type="spellStart"/>
            <w:r w:rsidRPr="001645A6">
              <w:rPr>
                <w:rFonts w:ascii="Times New Roman" w:eastAsia="Times New Roman" w:hAnsi="Times New Roman" w:cs="Times New Roman"/>
                <w:b/>
                <w:bCs/>
                <w:sz w:val="24"/>
                <w:szCs w:val="24"/>
                <w:lang w:eastAsia="ru-RU"/>
              </w:rPr>
              <w:t>нед</w:t>
            </w:r>
            <w:proofErr w:type="spellEnd"/>
            <w:r w:rsidRPr="001645A6">
              <w:rPr>
                <w:rFonts w:ascii="Times New Roman" w:eastAsia="Times New Roman" w:hAnsi="Times New Roman" w:cs="Times New Roman"/>
                <w:b/>
                <w:bCs/>
                <w:sz w:val="24"/>
                <w:szCs w:val="24"/>
                <w:lang w:eastAsia="ru-RU"/>
              </w:rPr>
              <w:t>.</w:t>
            </w:r>
          </w:p>
        </w:tc>
      </w:tr>
      <w:tr w:rsidR="001645A6" w:rsidRPr="001645A6" w:rsidTr="001645A6">
        <w:tc>
          <w:tcPr>
            <w:tcW w:w="2665" w:type="dxa"/>
            <w:tcBorders>
              <w:top w:val="single" w:sz="4" w:space="0" w:color="auto"/>
              <w:left w:val="single" w:sz="4" w:space="0" w:color="auto"/>
              <w:bottom w:val="dotted" w:sz="4" w:space="0" w:color="auto"/>
              <w:right w:val="single" w:sz="4" w:space="0" w:color="auto"/>
            </w:tcBorders>
            <w:vAlign w:val="center"/>
            <w:hideMark/>
          </w:tcPr>
          <w:p w:rsidR="001645A6" w:rsidRPr="001645A6" w:rsidRDefault="001645A6" w:rsidP="001645A6">
            <w:pPr>
              <w:spacing w:after="0" w:line="240" w:lineRule="auto"/>
              <w:rPr>
                <w:rFonts w:ascii="Times New Roman" w:eastAsia="Times New Roman" w:hAnsi="Times New Roman" w:cs="Times New Roman"/>
                <w:lang w:eastAsia="ru-RU"/>
              </w:rPr>
            </w:pPr>
            <w:r w:rsidRPr="001645A6">
              <w:rPr>
                <w:rFonts w:ascii="Times New Roman" w:eastAsia="Times New Roman" w:hAnsi="Times New Roman" w:cs="Times New Roman"/>
                <w:lang w:eastAsia="ru-RU"/>
              </w:rPr>
              <w:lastRenderedPageBreak/>
              <w:t>1. Кванты и атомы.</w:t>
            </w:r>
          </w:p>
        </w:tc>
        <w:tc>
          <w:tcPr>
            <w:tcW w:w="951" w:type="dxa"/>
            <w:tcBorders>
              <w:top w:val="single" w:sz="4" w:space="0" w:color="auto"/>
              <w:left w:val="single" w:sz="4" w:space="0" w:color="auto"/>
              <w:bottom w:val="dotted"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lang w:eastAsia="ru-RU"/>
              </w:rPr>
            </w:pPr>
            <w:r w:rsidRPr="001645A6">
              <w:rPr>
                <w:rFonts w:ascii="Times New Roman" w:eastAsia="Times New Roman" w:hAnsi="Times New Roman" w:cs="Times New Roman"/>
                <w:lang w:eastAsia="ru-RU"/>
              </w:rPr>
              <w:t>8</w:t>
            </w:r>
          </w:p>
        </w:tc>
        <w:tc>
          <w:tcPr>
            <w:tcW w:w="1559" w:type="dxa"/>
            <w:tcBorders>
              <w:top w:val="single" w:sz="4" w:space="0" w:color="auto"/>
              <w:left w:val="single" w:sz="4" w:space="0" w:color="auto"/>
              <w:bottom w:val="dotted"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lang w:eastAsia="ru-RU"/>
              </w:rPr>
            </w:pPr>
            <w:r w:rsidRPr="001645A6">
              <w:rPr>
                <w:rFonts w:ascii="Times New Roman" w:eastAsia="Times New Roman" w:hAnsi="Times New Roman" w:cs="Times New Roman"/>
                <w:lang w:eastAsia="ru-RU"/>
              </w:rPr>
              <w:t>7</w:t>
            </w:r>
          </w:p>
        </w:tc>
        <w:tc>
          <w:tcPr>
            <w:tcW w:w="873" w:type="dxa"/>
            <w:tcBorders>
              <w:top w:val="single" w:sz="4" w:space="0" w:color="auto"/>
              <w:left w:val="single" w:sz="4" w:space="0" w:color="auto"/>
              <w:bottom w:val="dotted"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lang w:eastAsia="ru-RU"/>
              </w:rPr>
            </w:pPr>
            <w:r w:rsidRPr="001645A6">
              <w:rPr>
                <w:rFonts w:ascii="Times New Roman" w:eastAsia="Times New Roman" w:hAnsi="Times New Roman" w:cs="Times New Roman"/>
                <w:lang w:eastAsia="ru-RU"/>
              </w:rPr>
              <w:t>19,20</w:t>
            </w:r>
          </w:p>
        </w:tc>
        <w:tc>
          <w:tcPr>
            <w:tcW w:w="1040" w:type="dxa"/>
            <w:tcBorders>
              <w:top w:val="single" w:sz="4" w:space="0" w:color="auto"/>
              <w:left w:val="single" w:sz="4" w:space="0" w:color="auto"/>
              <w:bottom w:val="dotted"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lang w:eastAsia="ru-RU"/>
              </w:rPr>
            </w:pPr>
            <w:r w:rsidRPr="001645A6">
              <w:rPr>
                <w:rFonts w:ascii="Times New Roman" w:eastAsia="Times New Roman" w:hAnsi="Times New Roman" w:cs="Times New Roman"/>
                <w:lang w:eastAsia="ru-RU"/>
              </w:rPr>
              <w:t>7</w:t>
            </w:r>
          </w:p>
        </w:tc>
        <w:tc>
          <w:tcPr>
            <w:tcW w:w="1050" w:type="dxa"/>
            <w:tcBorders>
              <w:top w:val="single" w:sz="4" w:space="0" w:color="auto"/>
              <w:left w:val="single" w:sz="4" w:space="0" w:color="auto"/>
              <w:bottom w:val="dotted" w:sz="4" w:space="0" w:color="auto"/>
              <w:right w:val="single" w:sz="4" w:space="0" w:color="auto"/>
            </w:tcBorders>
            <w:vAlign w:val="center"/>
          </w:tcPr>
          <w:p w:rsidR="001645A6" w:rsidRPr="001645A6" w:rsidRDefault="001645A6" w:rsidP="001645A6">
            <w:pPr>
              <w:spacing w:after="0" w:line="240" w:lineRule="auto"/>
              <w:jc w:val="center"/>
              <w:rPr>
                <w:rFonts w:ascii="Times New Roman" w:eastAsia="Times New Roman" w:hAnsi="Times New Roman" w:cs="Times New Roman"/>
                <w:lang w:eastAsia="ru-RU"/>
              </w:rPr>
            </w:pPr>
          </w:p>
        </w:tc>
        <w:tc>
          <w:tcPr>
            <w:tcW w:w="2200" w:type="dxa"/>
            <w:tcBorders>
              <w:top w:val="single" w:sz="4" w:space="0" w:color="auto"/>
              <w:left w:val="single" w:sz="4" w:space="0" w:color="auto"/>
              <w:bottom w:val="dotted"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lang w:eastAsia="ru-RU"/>
              </w:rPr>
            </w:pPr>
            <w:r w:rsidRPr="001645A6">
              <w:rPr>
                <w:rFonts w:ascii="Times New Roman" w:eastAsia="Times New Roman" w:hAnsi="Times New Roman" w:cs="Times New Roman"/>
                <w:lang w:eastAsia="ru-RU"/>
              </w:rPr>
              <w:t xml:space="preserve">2-ая полов. 21 </w:t>
            </w:r>
            <w:proofErr w:type="spellStart"/>
            <w:r w:rsidRPr="001645A6">
              <w:rPr>
                <w:rFonts w:ascii="Times New Roman" w:eastAsia="Times New Roman" w:hAnsi="Times New Roman" w:cs="Times New Roman"/>
                <w:lang w:eastAsia="ru-RU"/>
              </w:rPr>
              <w:t>нед</w:t>
            </w:r>
            <w:proofErr w:type="spellEnd"/>
            <w:r w:rsidRPr="001645A6">
              <w:rPr>
                <w:rFonts w:ascii="Times New Roman" w:eastAsia="Times New Roman" w:hAnsi="Times New Roman" w:cs="Times New Roman"/>
                <w:lang w:eastAsia="ru-RU"/>
              </w:rPr>
              <w:t xml:space="preserve">., 22-24 </w:t>
            </w:r>
            <w:proofErr w:type="spellStart"/>
            <w:r w:rsidRPr="001645A6">
              <w:rPr>
                <w:rFonts w:ascii="Times New Roman" w:eastAsia="Times New Roman" w:hAnsi="Times New Roman" w:cs="Times New Roman"/>
                <w:lang w:eastAsia="ru-RU"/>
              </w:rPr>
              <w:t>нед</w:t>
            </w:r>
            <w:proofErr w:type="spellEnd"/>
            <w:r w:rsidRPr="001645A6">
              <w:rPr>
                <w:rFonts w:ascii="Times New Roman" w:eastAsia="Times New Roman" w:hAnsi="Times New Roman" w:cs="Times New Roman"/>
                <w:lang w:eastAsia="ru-RU"/>
              </w:rPr>
              <w:t xml:space="preserve">., 1-ая полов. 25 </w:t>
            </w:r>
            <w:proofErr w:type="spellStart"/>
            <w:r w:rsidRPr="001645A6">
              <w:rPr>
                <w:rFonts w:ascii="Times New Roman" w:eastAsia="Times New Roman" w:hAnsi="Times New Roman" w:cs="Times New Roman"/>
                <w:lang w:eastAsia="ru-RU"/>
              </w:rPr>
              <w:t>нед</w:t>
            </w:r>
            <w:proofErr w:type="spellEnd"/>
            <w:r w:rsidRPr="001645A6">
              <w:rPr>
                <w:rFonts w:ascii="Times New Roman" w:eastAsia="Times New Roman" w:hAnsi="Times New Roman" w:cs="Times New Roman"/>
                <w:lang w:eastAsia="ru-RU"/>
              </w:rPr>
              <w:t>.</w:t>
            </w:r>
          </w:p>
        </w:tc>
      </w:tr>
      <w:tr w:rsidR="001645A6" w:rsidRPr="001645A6" w:rsidTr="001645A6">
        <w:tc>
          <w:tcPr>
            <w:tcW w:w="2665" w:type="dxa"/>
            <w:tcBorders>
              <w:top w:val="dotted" w:sz="4" w:space="0" w:color="auto"/>
              <w:left w:val="single" w:sz="4" w:space="0" w:color="auto"/>
              <w:bottom w:val="dotted" w:sz="4" w:space="0" w:color="auto"/>
              <w:right w:val="single" w:sz="4" w:space="0" w:color="auto"/>
            </w:tcBorders>
            <w:vAlign w:val="center"/>
            <w:hideMark/>
          </w:tcPr>
          <w:p w:rsidR="001645A6" w:rsidRPr="001645A6" w:rsidRDefault="001645A6" w:rsidP="001645A6">
            <w:pPr>
              <w:spacing w:after="0" w:line="240" w:lineRule="auto"/>
              <w:rPr>
                <w:rFonts w:ascii="Times New Roman" w:eastAsia="Times New Roman" w:hAnsi="Times New Roman" w:cs="Times New Roman"/>
                <w:lang w:eastAsia="ru-RU"/>
              </w:rPr>
            </w:pPr>
            <w:r w:rsidRPr="001645A6">
              <w:rPr>
                <w:rFonts w:ascii="Times New Roman" w:eastAsia="Times New Roman" w:hAnsi="Times New Roman" w:cs="Times New Roman"/>
                <w:lang w:eastAsia="ru-RU"/>
              </w:rPr>
              <w:t>2. Атомное ядро и элементарные частицы.</w:t>
            </w:r>
          </w:p>
        </w:tc>
        <w:tc>
          <w:tcPr>
            <w:tcW w:w="951" w:type="dxa"/>
            <w:tcBorders>
              <w:top w:val="dotted" w:sz="4" w:space="0" w:color="auto"/>
              <w:left w:val="single" w:sz="4" w:space="0" w:color="auto"/>
              <w:bottom w:val="dotted"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lang w:eastAsia="ru-RU"/>
              </w:rPr>
            </w:pPr>
            <w:r w:rsidRPr="001645A6">
              <w:rPr>
                <w:rFonts w:ascii="Times New Roman" w:eastAsia="Times New Roman" w:hAnsi="Times New Roman" w:cs="Times New Roman"/>
                <w:lang w:eastAsia="ru-RU"/>
              </w:rPr>
              <w:t>11</w:t>
            </w:r>
          </w:p>
        </w:tc>
        <w:tc>
          <w:tcPr>
            <w:tcW w:w="1559" w:type="dxa"/>
            <w:tcBorders>
              <w:top w:val="dotted" w:sz="4" w:space="0" w:color="auto"/>
              <w:left w:val="single" w:sz="4" w:space="0" w:color="auto"/>
              <w:bottom w:val="dotted"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lang w:eastAsia="ru-RU"/>
              </w:rPr>
            </w:pPr>
            <w:r w:rsidRPr="001645A6">
              <w:rPr>
                <w:rFonts w:ascii="Times New Roman" w:eastAsia="Times New Roman" w:hAnsi="Times New Roman" w:cs="Times New Roman"/>
                <w:lang w:eastAsia="ru-RU"/>
              </w:rPr>
              <w:t>11</w:t>
            </w:r>
          </w:p>
        </w:tc>
        <w:tc>
          <w:tcPr>
            <w:tcW w:w="873" w:type="dxa"/>
            <w:tcBorders>
              <w:top w:val="dotted" w:sz="4" w:space="0" w:color="auto"/>
              <w:left w:val="single" w:sz="4" w:space="0" w:color="auto"/>
              <w:bottom w:val="dotted"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lang w:eastAsia="ru-RU"/>
              </w:rPr>
            </w:pPr>
            <w:r w:rsidRPr="001645A6">
              <w:rPr>
                <w:rFonts w:ascii="Times New Roman" w:eastAsia="Times New Roman" w:hAnsi="Times New Roman" w:cs="Times New Roman"/>
                <w:lang w:eastAsia="ru-RU"/>
              </w:rPr>
              <w:t>21- 25</w:t>
            </w:r>
          </w:p>
        </w:tc>
        <w:tc>
          <w:tcPr>
            <w:tcW w:w="1040" w:type="dxa"/>
            <w:tcBorders>
              <w:top w:val="dotted" w:sz="4" w:space="0" w:color="auto"/>
              <w:left w:val="single" w:sz="4" w:space="0" w:color="auto"/>
              <w:bottom w:val="dotted"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lang w:eastAsia="ru-RU"/>
              </w:rPr>
            </w:pPr>
            <w:r w:rsidRPr="001645A6">
              <w:rPr>
                <w:rFonts w:ascii="Times New Roman" w:eastAsia="Times New Roman" w:hAnsi="Times New Roman" w:cs="Times New Roman"/>
                <w:lang w:eastAsia="ru-RU"/>
              </w:rPr>
              <w:t>8, 9</w:t>
            </w:r>
          </w:p>
        </w:tc>
        <w:tc>
          <w:tcPr>
            <w:tcW w:w="1050" w:type="dxa"/>
            <w:tcBorders>
              <w:top w:val="dotted" w:sz="4" w:space="0" w:color="auto"/>
              <w:left w:val="single" w:sz="4" w:space="0" w:color="auto"/>
              <w:bottom w:val="dotted" w:sz="4" w:space="0" w:color="auto"/>
              <w:right w:val="single" w:sz="4" w:space="0" w:color="auto"/>
            </w:tcBorders>
            <w:vAlign w:val="center"/>
          </w:tcPr>
          <w:p w:rsidR="001645A6" w:rsidRPr="001645A6" w:rsidRDefault="001645A6" w:rsidP="001645A6">
            <w:pPr>
              <w:spacing w:after="0" w:line="240" w:lineRule="auto"/>
              <w:jc w:val="center"/>
              <w:rPr>
                <w:rFonts w:ascii="Times New Roman" w:eastAsia="Times New Roman" w:hAnsi="Times New Roman" w:cs="Times New Roman"/>
                <w:lang w:eastAsia="ru-RU"/>
              </w:rPr>
            </w:pPr>
          </w:p>
        </w:tc>
        <w:tc>
          <w:tcPr>
            <w:tcW w:w="2200" w:type="dxa"/>
            <w:tcBorders>
              <w:top w:val="dotted" w:sz="4" w:space="0" w:color="auto"/>
              <w:left w:val="single" w:sz="4" w:space="0" w:color="auto"/>
              <w:bottom w:val="dotted"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lang w:eastAsia="ru-RU"/>
              </w:rPr>
            </w:pPr>
            <w:r w:rsidRPr="001645A6">
              <w:rPr>
                <w:rFonts w:ascii="Times New Roman" w:eastAsia="Times New Roman" w:hAnsi="Times New Roman" w:cs="Times New Roman"/>
                <w:lang w:eastAsia="ru-RU"/>
              </w:rPr>
              <w:t xml:space="preserve">2-ая полов. 25 </w:t>
            </w:r>
            <w:proofErr w:type="spellStart"/>
            <w:r w:rsidRPr="001645A6">
              <w:rPr>
                <w:rFonts w:ascii="Times New Roman" w:eastAsia="Times New Roman" w:hAnsi="Times New Roman" w:cs="Times New Roman"/>
                <w:lang w:eastAsia="ru-RU"/>
              </w:rPr>
              <w:t>нед</w:t>
            </w:r>
            <w:proofErr w:type="spellEnd"/>
            <w:r w:rsidRPr="001645A6">
              <w:rPr>
                <w:rFonts w:ascii="Times New Roman" w:eastAsia="Times New Roman" w:hAnsi="Times New Roman" w:cs="Times New Roman"/>
                <w:lang w:eastAsia="ru-RU"/>
              </w:rPr>
              <w:t xml:space="preserve">., 26-30 </w:t>
            </w:r>
            <w:proofErr w:type="spellStart"/>
            <w:r w:rsidRPr="001645A6">
              <w:rPr>
                <w:rFonts w:ascii="Times New Roman" w:eastAsia="Times New Roman" w:hAnsi="Times New Roman" w:cs="Times New Roman"/>
                <w:lang w:eastAsia="ru-RU"/>
              </w:rPr>
              <w:t>нед</w:t>
            </w:r>
            <w:proofErr w:type="spellEnd"/>
            <w:r w:rsidRPr="001645A6">
              <w:rPr>
                <w:rFonts w:ascii="Times New Roman" w:eastAsia="Times New Roman" w:hAnsi="Times New Roman" w:cs="Times New Roman"/>
                <w:lang w:eastAsia="ru-RU"/>
              </w:rPr>
              <w:t>.</w:t>
            </w:r>
          </w:p>
        </w:tc>
      </w:tr>
      <w:tr w:rsidR="001645A6" w:rsidRPr="001645A6" w:rsidTr="001645A6">
        <w:tc>
          <w:tcPr>
            <w:tcW w:w="2665" w:type="dxa"/>
            <w:tcBorders>
              <w:top w:val="dotted" w:sz="4" w:space="0" w:color="auto"/>
              <w:left w:val="single" w:sz="4" w:space="0" w:color="auto"/>
              <w:bottom w:val="dotted" w:sz="4" w:space="0" w:color="auto"/>
              <w:right w:val="single" w:sz="4" w:space="0" w:color="auto"/>
            </w:tcBorders>
            <w:vAlign w:val="center"/>
            <w:hideMark/>
          </w:tcPr>
          <w:p w:rsidR="001645A6" w:rsidRPr="001645A6" w:rsidRDefault="001645A6" w:rsidP="001645A6">
            <w:pPr>
              <w:spacing w:after="0" w:line="240" w:lineRule="auto"/>
              <w:rPr>
                <w:rFonts w:ascii="Times New Roman" w:eastAsia="Times New Roman" w:hAnsi="Times New Roman" w:cs="Times New Roman"/>
                <w:lang w:eastAsia="ru-RU"/>
              </w:rPr>
            </w:pPr>
            <w:r w:rsidRPr="001645A6">
              <w:rPr>
                <w:rFonts w:ascii="Times New Roman" w:eastAsia="Times New Roman" w:hAnsi="Times New Roman" w:cs="Times New Roman"/>
                <w:lang w:eastAsia="ru-RU"/>
              </w:rPr>
              <w:t>3. Строение и эволюция Вселенной.</w:t>
            </w:r>
          </w:p>
        </w:tc>
        <w:tc>
          <w:tcPr>
            <w:tcW w:w="951" w:type="dxa"/>
            <w:tcBorders>
              <w:top w:val="dotted" w:sz="4" w:space="0" w:color="auto"/>
              <w:left w:val="single" w:sz="4" w:space="0" w:color="auto"/>
              <w:bottom w:val="dotted"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lang w:eastAsia="ru-RU"/>
              </w:rPr>
            </w:pPr>
            <w:r w:rsidRPr="001645A6">
              <w:rPr>
                <w:rFonts w:ascii="Times New Roman" w:eastAsia="Times New Roman" w:hAnsi="Times New Roman" w:cs="Times New Roman"/>
                <w:lang w:eastAsia="ru-RU"/>
              </w:rPr>
              <w:t>5</w:t>
            </w:r>
          </w:p>
        </w:tc>
        <w:tc>
          <w:tcPr>
            <w:tcW w:w="1559" w:type="dxa"/>
            <w:tcBorders>
              <w:top w:val="dotted" w:sz="4" w:space="0" w:color="auto"/>
              <w:left w:val="single" w:sz="4" w:space="0" w:color="auto"/>
              <w:bottom w:val="dotted"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lang w:eastAsia="ru-RU"/>
              </w:rPr>
            </w:pPr>
            <w:r w:rsidRPr="001645A6">
              <w:rPr>
                <w:rFonts w:ascii="Times New Roman" w:eastAsia="Times New Roman" w:hAnsi="Times New Roman" w:cs="Times New Roman"/>
                <w:lang w:eastAsia="ru-RU"/>
              </w:rPr>
              <w:t>5</w:t>
            </w:r>
          </w:p>
        </w:tc>
        <w:tc>
          <w:tcPr>
            <w:tcW w:w="873" w:type="dxa"/>
            <w:tcBorders>
              <w:top w:val="dotted" w:sz="4" w:space="0" w:color="auto"/>
              <w:left w:val="single" w:sz="4" w:space="0" w:color="auto"/>
              <w:bottom w:val="dotted" w:sz="4" w:space="0" w:color="auto"/>
              <w:right w:val="single" w:sz="4" w:space="0" w:color="auto"/>
            </w:tcBorders>
            <w:vAlign w:val="center"/>
          </w:tcPr>
          <w:p w:rsidR="001645A6" w:rsidRPr="001645A6" w:rsidRDefault="001645A6" w:rsidP="001645A6">
            <w:pPr>
              <w:spacing w:after="0" w:line="240" w:lineRule="auto"/>
              <w:jc w:val="center"/>
              <w:rPr>
                <w:rFonts w:ascii="Times New Roman" w:eastAsia="Times New Roman" w:hAnsi="Times New Roman" w:cs="Times New Roman"/>
                <w:lang w:eastAsia="ru-RU"/>
              </w:rPr>
            </w:pPr>
          </w:p>
        </w:tc>
        <w:tc>
          <w:tcPr>
            <w:tcW w:w="1040" w:type="dxa"/>
            <w:tcBorders>
              <w:top w:val="dotted" w:sz="4" w:space="0" w:color="auto"/>
              <w:left w:val="single" w:sz="4" w:space="0" w:color="auto"/>
              <w:bottom w:val="dotted" w:sz="4" w:space="0" w:color="auto"/>
              <w:right w:val="single" w:sz="4" w:space="0" w:color="auto"/>
            </w:tcBorders>
            <w:vAlign w:val="center"/>
          </w:tcPr>
          <w:p w:rsidR="001645A6" w:rsidRPr="001645A6" w:rsidRDefault="001645A6" w:rsidP="001645A6">
            <w:pPr>
              <w:spacing w:after="0" w:line="240" w:lineRule="auto"/>
              <w:jc w:val="center"/>
              <w:rPr>
                <w:rFonts w:ascii="Times New Roman" w:eastAsia="Times New Roman" w:hAnsi="Times New Roman" w:cs="Times New Roman"/>
                <w:lang w:eastAsia="ru-RU"/>
              </w:rPr>
            </w:pPr>
          </w:p>
        </w:tc>
        <w:tc>
          <w:tcPr>
            <w:tcW w:w="1050" w:type="dxa"/>
            <w:tcBorders>
              <w:top w:val="dotted" w:sz="4" w:space="0" w:color="auto"/>
              <w:left w:val="single" w:sz="4" w:space="0" w:color="auto"/>
              <w:bottom w:val="dotted" w:sz="4" w:space="0" w:color="auto"/>
              <w:right w:val="single" w:sz="4" w:space="0" w:color="auto"/>
            </w:tcBorders>
            <w:vAlign w:val="center"/>
          </w:tcPr>
          <w:p w:rsidR="001645A6" w:rsidRPr="001645A6" w:rsidRDefault="001645A6" w:rsidP="001645A6">
            <w:pPr>
              <w:spacing w:after="0" w:line="240" w:lineRule="auto"/>
              <w:jc w:val="center"/>
              <w:rPr>
                <w:rFonts w:ascii="Times New Roman" w:eastAsia="Times New Roman" w:hAnsi="Times New Roman" w:cs="Times New Roman"/>
                <w:lang w:eastAsia="ru-RU"/>
              </w:rPr>
            </w:pPr>
          </w:p>
        </w:tc>
        <w:tc>
          <w:tcPr>
            <w:tcW w:w="2200" w:type="dxa"/>
            <w:tcBorders>
              <w:top w:val="dotted" w:sz="4" w:space="0" w:color="auto"/>
              <w:left w:val="single" w:sz="4" w:space="0" w:color="auto"/>
              <w:bottom w:val="dotted"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lang w:eastAsia="ru-RU"/>
              </w:rPr>
            </w:pPr>
            <w:r w:rsidRPr="001645A6">
              <w:rPr>
                <w:rFonts w:ascii="Times New Roman" w:eastAsia="Times New Roman" w:hAnsi="Times New Roman" w:cs="Times New Roman"/>
                <w:lang w:eastAsia="ru-RU"/>
              </w:rPr>
              <w:t xml:space="preserve">31, 32 </w:t>
            </w:r>
            <w:proofErr w:type="spellStart"/>
            <w:r w:rsidRPr="001645A6">
              <w:rPr>
                <w:rFonts w:ascii="Times New Roman" w:eastAsia="Times New Roman" w:hAnsi="Times New Roman" w:cs="Times New Roman"/>
                <w:lang w:eastAsia="ru-RU"/>
              </w:rPr>
              <w:t>нед</w:t>
            </w:r>
            <w:proofErr w:type="spellEnd"/>
            <w:r w:rsidRPr="001645A6">
              <w:rPr>
                <w:rFonts w:ascii="Times New Roman" w:eastAsia="Times New Roman" w:hAnsi="Times New Roman" w:cs="Times New Roman"/>
                <w:lang w:eastAsia="ru-RU"/>
              </w:rPr>
              <w:t xml:space="preserve">. 1-ая полов. 33 </w:t>
            </w:r>
            <w:proofErr w:type="spellStart"/>
            <w:r w:rsidRPr="001645A6">
              <w:rPr>
                <w:rFonts w:ascii="Times New Roman" w:eastAsia="Times New Roman" w:hAnsi="Times New Roman" w:cs="Times New Roman"/>
                <w:lang w:eastAsia="ru-RU"/>
              </w:rPr>
              <w:t>нед</w:t>
            </w:r>
            <w:proofErr w:type="spellEnd"/>
            <w:r w:rsidRPr="001645A6">
              <w:rPr>
                <w:rFonts w:ascii="Times New Roman" w:eastAsia="Times New Roman" w:hAnsi="Times New Roman" w:cs="Times New Roman"/>
                <w:lang w:eastAsia="ru-RU"/>
              </w:rPr>
              <w:t>.</w:t>
            </w:r>
          </w:p>
        </w:tc>
      </w:tr>
      <w:tr w:rsidR="001645A6" w:rsidRPr="001645A6" w:rsidTr="001645A6">
        <w:tc>
          <w:tcPr>
            <w:tcW w:w="2665" w:type="dxa"/>
            <w:tcBorders>
              <w:top w:val="dotted" w:sz="4" w:space="0" w:color="auto"/>
              <w:left w:val="single" w:sz="4" w:space="0" w:color="auto"/>
              <w:bottom w:val="dotted" w:sz="4" w:space="0" w:color="auto"/>
              <w:right w:val="single" w:sz="4" w:space="0" w:color="auto"/>
            </w:tcBorders>
            <w:vAlign w:val="center"/>
            <w:hideMark/>
          </w:tcPr>
          <w:p w:rsidR="001645A6" w:rsidRPr="001645A6" w:rsidRDefault="001645A6" w:rsidP="001645A6">
            <w:pPr>
              <w:spacing w:after="0" w:line="240" w:lineRule="auto"/>
              <w:rPr>
                <w:rFonts w:ascii="Times New Roman" w:eastAsia="Times New Roman" w:hAnsi="Times New Roman" w:cs="Times New Roman"/>
                <w:lang w:eastAsia="ru-RU"/>
              </w:rPr>
            </w:pPr>
            <w:r w:rsidRPr="001645A6">
              <w:rPr>
                <w:rFonts w:ascii="Times New Roman" w:eastAsia="Times New Roman" w:hAnsi="Times New Roman" w:cs="Times New Roman"/>
                <w:lang w:eastAsia="ru-RU"/>
              </w:rPr>
              <w:t>Резерв учебного времени</w:t>
            </w:r>
          </w:p>
        </w:tc>
        <w:tc>
          <w:tcPr>
            <w:tcW w:w="951" w:type="dxa"/>
            <w:tcBorders>
              <w:top w:val="dotted" w:sz="4" w:space="0" w:color="auto"/>
              <w:left w:val="single" w:sz="4" w:space="0" w:color="auto"/>
              <w:bottom w:val="dotted" w:sz="4" w:space="0" w:color="auto"/>
              <w:right w:val="single" w:sz="4" w:space="0" w:color="auto"/>
            </w:tcBorders>
            <w:vAlign w:val="center"/>
            <w:hideMark/>
          </w:tcPr>
          <w:p w:rsidR="001645A6" w:rsidRPr="001645A6" w:rsidRDefault="001645A6" w:rsidP="001645A6">
            <w:pPr>
              <w:tabs>
                <w:tab w:val="center" w:pos="833"/>
              </w:tabs>
              <w:spacing w:after="0" w:line="240" w:lineRule="auto"/>
              <w:jc w:val="center"/>
              <w:rPr>
                <w:rFonts w:ascii="Times New Roman" w:eastAsia="Times New Roman" w:hAnsi="Times New Roman" w:cs="Times New Roman"/>
                <w:lang w:eastAsia="ru-RU"/>
              </w:rPr>
            </w:pPr>
            <w:r w:rsidRPr="001645A6">
              <w:rPr>
                <w:rFonts w:ascii="Times New Roman" w:eastAsia="Times New Roman" w:hAnsi="Times New Roman" w:cs="Times New Roman"/>
                <w:lang w:eastAsia="ru-RU"/>
              </w:rPr>
              <w:t>3</w:t>
            </w:r>
          </w:p>
        </w:tc>
        <w:tc>
          <w:tcPr>
            <w:tcW w:w="1559" w:type="dxa"/>
            <w:tcBorders>
              <w:top w:val="dotted" w:sz="4" w:space="0" w:color="auto"/>
              <w:left w:val="single" w:sz="4" w:space="0" w:color="auto"/>
              <w:bottom w:val="dotted"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lang w:eastAsia="ru-RU"/>
              </w:rPr>
            </w:pPr>
            <w:r w:rsidRPr="001645A6">
              <w:rPr>
                <w:rFonts w:ascii="Times New Roman" w:eastAsia="Times New Roman" w:hAnsi="Times New Roman" w:cs="Times New Roman"/>
                <w:lang w:eastAsia="ru-RU"/>
              </w:rPr>
              <w:t>0</w:t>
            </w:r>
          </w:p>
        </w:tc>
        <w:tc>
          <w:tcPr>
            <w:tcW w:w="873" w:type="dxa"/>
            <w:tcBorders>
              <w:top w:val="dotted" w:sz="4" w:space="0" w:color="auto"/>
              <w:left w:val="single" w:sz="4" w:space="0" w:color="auto"/>
              <w:bottom w:val="dotted" w:sz="4" w:space="0" w:color="auto"/>
              <w:right w:val="single" w:sz="4" w:space="0" w:color="auto"/>
            </w:tcBorders>
            <w:vAlign w:val="center"/>
          </w:tcPr>
          <w:p w:rsidR="001645A6" w:rsidRPr="001645A6" w:rsidRDefault="001645A6" w:rsidP="001645A6">
            <w:pPr>
              <w:spacing w:after="0" w:line="240" w:lineRule="auto"/>
              <w:jc w:val="center"/>
              <w:rPr>
                <w:rFonts w:ascii="Times New Roman" w:eastAsia="Times New Roman" w:hAnsi="Times New Roman" w:cs="Times New Roman"/>
                <w:lang w:eastAsia="ru-RU"/>
              </w:rPr>
            </w:pPr>
          </w:p>
        </w:tc>
        <w:tc>
          <w:tcPr>
            <w:tcW w:w="1040" w:type="dxa"/>
            <w:tcBorders>
              <w:top w:val="dotted" w:sz="4" w:space="0" w:color="auto"/>
              <w:left w:val="single" w:sz="4" w:space="0" w:color="auto"/>
              <w:bottom w:val="dotted" w:sz="4" w:space="0" w:color="auto"/>
              <w:right w:val="single" w:sz="4" w:space="0" w:color="auto"/>
            </w:tcBorders>
            <w:vAlign w:val="center"/>
          </w:tcPr>
          <w:p w:rsidR="001645A6" w:rsidRPr="001645A6" w:rsidRDefault="001645A6" w:rsidP="001645A6">
            <w:pPr>
              <w:spacing w:after="0" w:line="240" w:lineRule="auto"/>
              <w:jc w:val="center"/>
              <w:rPr>
                <w:rFonts w:ascii="Times New Roman" w:eastAsia="Times New Roman" w:hAnsi="Times New Roman" w:cs="Times New Roman"/>
                <w:lang w:eastAsia="ru-RU"/>
              </w:rPr>
            </w:pPr>
          </w:p>
        </w:tc>
        <w:tc>
          <w:tcPr>
            <w:tcW w:w="1050" w:type="dxa"/>
            <w:tcBorders>
              <w:top w:val="dotted" w:sz="4" w:space="0" w:color="auto"/>
              <w:left w:val="single" w:sz="4" w:space="0" w:color="auto"/>
              <w:bottom w:val="dotted" w:sz="4" w:space="0" w:color="auto"/>
              <w:right w:val="single" w:sz="4" w:space="0" w:color="auto"/>
            </w:tcBorders>
            <w:vAlign w:val="center"/>
          </w:tcPr>
          <w:p w:rsidR="001645A6" w:rsidRPr="001645A6" w:rsidRDefault="001645A6" w:rsidP="001645A6">
            <w:pPr>
              <w:spacing w:after="0" w:line="240" w:lineRule="auto"/>
              <w:jc w:val="center"/>
              <w:rPr>
                <w:rFonts w:ascii="Times New Roman" w:eastAsia="Times New Roman" w:hAnsi="Times New Roman" w:cs="Times New Roman"/>
                <w:lang w:eastAsia="ru-RU"/>
              </w:rPr>
            </w:pPr>
          </w:p>
        </w:tc>
        <w:tc>
          <w:tcPr>
            <w:tcW w:w="2200" w:type="dxa"/>
            <w:tcBorders>
              <w:top w:val="dotted" w:sz="4" w:space="0" w:color="auto"/>
              <w:left w:val="single" w:sz="4" w:space="0" w:color="auto"/>
              <w:bottom w:val="dotted" w:sz="4" w:space="0" w:color="auto"/>
              <w:right w:val="single" w:sz="4" w:space="0" w:color="auto"/>
            </w:tcBorders>
            <w:vAlign w:val="center"/>
            <w:hideMark/>
          </w:tcPr>
          <w:p w:rsidR="001645A6" w:rsidRPr="001645A6" w:rsidRDefault="001645A6" w:rsidP="001645A6">
            <w:pPr>
              <w:spacing w:after="0" w:line="240" w:lineRule="auto"/>
              <w:rPr>
                <w:rFonts w:ascii="Times New Roman" w:eastAsia="Times New Roman" w:hAnsi="Times New Roman" w:cs="Times New Roman"/>
                <w:lang w:eastAsia="ru-RU"/>
              </w:rPr>
            </w:pPr>
            <w:r w:rsidRPr="001645A6">
              <w:rPr>
                <w:rFonts w:ascii="Times New Roman" w:eastAsia="Times New Roman" w:hAnsi="Times New Roman" w:cs="Times New Roman"/>
                <w:lang w:eastAsia="ru-RU"/>
              </w:rPr>
              <w:t>2-я пол. 33нед.,34нед.</w:t>
            </w:r>
          </w:p>
        </w:tc>
      </w:tr>
      <w:tr w:rsidR="001645A6" w:rsidRPr="001645A6" w:rsidTr="001645A6">
        <w:tc>
          <w:tcPr>
            <w:tcW w:w="2665" w:type="dxa"/>
            <w:tcBorders>
              <w:top w:val="dotted" w:sz="4" w:space="0" w:color="auto"/>
              <w:left w:val="single" w:sz="4" w:space="0" w:color="auto"/>
              <w:bottom w:val="single" w:sz="4" w:space="0" w:color="auto"/>
              <w:right w:val="single" w:sz="4" w:space="0" w:color="auto"/>
            </w:tcBorders>
            <w:vAlign w:val="center"/>
            <w:hideMark/>
          </w:tcPr>
          <w:p w:rsidR="001645A6" w:rsidRPr="001645A6" w:rsidRDefault="001645A6" w:rsidP="001645A6">
            <w:pPr>
              <w:spacing w:after="0" w:line="240" w:lineRule="auto"/>
              <w:rPr>
                <w:rFonts w:ascii="Times New Roman" w:eastAsia="Times New Roman" w:hAnsi="Times New Roman" w:cs="Times New Roman"/>
                <w:b/>
                <w:bCs/>
                <w:sz w:val="24"/>
                <w:szCs w:val="24"/>
                <w:lang w:eastAsia="ru-RU"/>
              </w:rPr>
            </w:pPr>
            <w:r w:rsidRPr="001645A6">
              <w:rPr>
                <w:rFonts w:ascii="Times New Roman" w:eastAsia="Times New Roman" w:hAnsi="Times New Roman" w:cs="Times New Roman"/>
                <w:b/>
                <w:bCs/>
                <w:sz w:val="24"/>
                <w:szCs w:val="24"/>
                <w:lang w:eastAsia="ru-RU"/>
              </w:rPr>
              <w:t>Итого</w:t>
            </w:r>
          </w:p>
        </w:tc>
        <w:tc>
          <w:tcPr>
            <w:tcW w:w="951" w:type="dxa"/>
            <w:tcBorders>
              <w:top w:val="dotted" w:sz="4" w:space="0" w:color="auto"/>
              <w:left w:val="single" w:sz="4" w:space="0" w:color="auto"/>
              <w:bottom w:val="single" w:sz="4" w:space="0" w:color="auto"/>
              <w:right w:val="single" w:sz="4" w:space="0" w:color="auto"/>
            </w:tcBorders>
            <w:vAlign w:val="center"/>
            <w:hideMark/>
          </w:tcPr>
          <w:p w:rsidR="001645A6" w:rsidRPr="001645A6" w:rsidRDefault="001645A6" w:rsidP="001645A6">
            <w:pPr>
              <w:tabs>
                <w:tab w:val="center" w:pos="833"/>
              </w:tabs>
              <w:spacing w:after="0" w:line="240" w:lineRule="auto"/>
              <w:jc w:val="center"/>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68</w:t>
            </w:r>
          </w:p>
        </w:tc>
        <w:tc>
          <w:tcPr>
            <w:tcW w:w="1559" w:type="dxa"/>
            <w:tcBorders>
              <w:top w:val="dotted" w:sz="4" w:space="0" w:color="auto"/>
              <w:left w:val="single" w:sz="4" w:space="0" w:color="auto"/>
              <w:bottom w:val="single"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68</w:t>
            </w:r>
          </w:p>
        </w:tc>
        <w:tc>
          <w:tcPr>
            <w:tcW w:w="873" w:type="dxa"/>
            <w:tcBorders>
              <w:top w:val="dotted" w:sz="4" w:space="0" w:color="auto"/>
              <w:left w:val="single" w:sz="4" w:space="0" w:color="auto"/>
              <w:bottom w:val="single"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25</w:t>
            </w:r>
          </w:p>
        </w:tc>
        <w:tc>
          <w:tcPr>
            <w:tcW w:w="1040" w:type="dxa"/>
            <w:tcBorders>
              <w:top w:val="dotted" w:sz="4" w:space="0" w:color="auto"/>
              <w:left w:val="single" w:sz="4" w:space="0" w:color="auto"/>
              <w:bottom w:val="single"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9</w:t>
            </w:r>
          </w:p>
        </w:tc>
        <w:tc>
          <w:tcPr>
            <w:tcW w:w="1050" w:type="dxa"/>
            <w:tcBorders>
              <w:top w:val="dotted" w:sz="4" w:space="0" w:color="auto"/>
              <w:left w:val="single" w:sz="4" w:space="0" w:color="auto"/>
              <w:bottom w:val="single" w:sz="4" w:space="0" w:color="auto"/>
              <w:right w:val="single" w:sz="4" w:space="0" w:color="auto"/>
            </w:tcBorders>
            <w:vAlign w:val="center"/>
            <w:hideMark/>
          </w:tcPr>
          <w:p w:rsidR="001645A6" w:rsidRPr="001645A6" w:rsidRDefault="001645A6" w:rsidP="001645A6">
            <w:pPr>
              <w:spacing w:after="0" w:line="240" w:lineRule="auto"/>
              <w:jc w:val="center"/>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2</w:t>
            </w:r>
          </w:p>
        </w:tc>
        <w:tc>
          <w:tcPr>
            <w:tcW w:w="2200" w:type="dxa"/>
            <w:tcBorders>
              <w:top w:val="dotted" w:sz="4" w:space="0" w:color="auto"/>
              <w:left w:val="single" w:sz="4" w:space="0" w:color="auto"/>
              <w:bottom w:val="single" w:sz="4" w:space="0" w:color="auto"/>
              <w:right w:val="single" w:sz="4" w:space="0" w:color="auto"/>
            </w:tcBorders>
            <w:vAlign w:val="center"/>
          </w:tcPr>
          <w:p w:rsidR="001645A6" w:rsidRPr="001645A6" w:rsidRDefault="001645A6" w:rsidP="001645A6">
            <w:pPr>
              <w:spacing w:after="0" w:line="240" w:lineRule="auto"/>
              <w:rPr>
                <w:rFonts w:ascii="Times New Roman" w:eastAsia="Times New Roman" w:hAnsi="Times New Roman" w:cs="Times New Roman"/>
                <w:sz w:val="24"/>
                <w:szCs w:val="24"/>
                <w:lang w:eastAsia="ru-RU"/>
              </w:rPr>
            </w:pPr>
          </w:p>
        </w:tc>
      </w:tr>
    </w:tbl>
    <w:p w:rsidR="001645A6" w:rsidRPr="001645A6" w:rsidRDefault="001645A6" w:rsidP="001645A6">
      <w:pPr>
        <w:autoSpaceDE w:val="0"/>
        <w:autoSpaceDN w:val="0"/>
        <w:adjustRightInd w:val="0"/>
        <w:spacing w:after="0" w:line="240" w:lineRule="auto"/>
        <w:ind w:firstLine="720"/>
        <w:jc w:val="center"/>
        <w:rPr>
          <w:rFonts w:ascii="Times New Roman" w:eastAsia="Times New Roman" w:hAnsi="Times New Roman" w:cs="Times New Roman"/>
          <w:b/>
          <w:bCs/>
          <w:sz w:val="24"/>
          <w:szCs w:val="24"/>
          <w:lang w:eastAsia="ru-RU"/>
        </w:rPr>
      </w:pPr>
    </w:p>
    <w:p w:rsidR="001645A6" w:rsidRPr="001645A6" w:rsidRDefault="001645A6" w:rsidP="001645A6">
      <w:pPr>
        <w:autoSpaceDE w:val="0"/>
        <w:autoSpaceDN w:val="0"/>
        <w:adjustRightInd w:val="0"/>
        <w:spacing w:after="0" w:line="240" w:lineRule="auto"/>
        <w:ind w:firstLine="720"/>
        <w:jc w:val="center"/>
        <w:rPr>
          <w:rFonts w:ascii="Times New Roman" w:eastAsia="Times New Roman" w:hAnsi="Times New Roman" w:cs="Times New Roman"/>
          <w:b/>
          <w:bCs/>
          <w:sz w:val="24"/>
          <w:szCs w:val="24"/>
          <w:lang w:eastAsia="ru-RU"/>
        </w:rPr>
      </w:pPr>
      <w:r w:rsidRPr="001645A6">
        <w:rPr>
          <w:rFonts w:ascii="Times New Roman" w:eastAsia="Times New Roman" w:hAnsi="Times New Roman" w:cs="Times New Roman"/>
          <w:b/>
          <w:bCs/>
          <w:sz w:val="24"/>
          <w:szCs w:val="24"/>
          <w:lang w:eastAsia="ru-RU"/>
        </w:rPr>
        <w:t>Основное содержание (68 час)</w:t>
      </w:r>
    </w:p>
    <w:p w:rsidR="001645A6" w:rsidRPr="001645A6" w:rsidRDefault="001645A6" w:rsidP="001645A6">
      <w:pPr>
        <w:spacing w:after="0" w:line="240" w:lineRule="auto"/>
        <w:rPr>
          <w:rFonts w:ascii="Times New Roman" w:eastAsia="Times New Roman" w:hAnsi="Times New Roman" w:cs="Times New Roman"/>
          <w:sz w:val="24"/>
          <w:szCs w:val="24"/>
          <w:lang w:eastAsia="ru-RU"/>
        </w:rPr>
      </w:pPr>
      <w:r w:rsidRPr="001645A6">
        <w:rPr>
          <w:rFonts w:ascii="Verdana" w:eastAsia="Times New Roman" w:hAnsi="Verdana" w:cs="Verdana"/>
          <w:b/>
          <w:bCs/>
          <w:sz w:val="24"/>
          <w:szCs w:val="24"/>
          <w:lang w:eastAsia="ru-RU"/>
        </w:rPr>
        <w:t>ЭЛЕКТРОДИНАМИКА</w:t>
      </w:r>
      <w:r w:rsidRPr="001645A6">
        <w:rPr>
          <w:rFonts w:ascii="Times New Roman" w:eastAsia="Times New Roman" w:hAnsi="Times New Roman" w:cs="Times New Roman"/>
          <w:sz w:val="24"/>
          <w:szCs w:val="24"/>
          <w:lang w:eastAsia="ru-RU"/>
        </w:rPr>
        <w:t xml:space="preserve"> (45/41 ч)</w:t>
      </w:r>
    </w:p>
    <w:p w:rsidR="001645A6" w:rsidRPr="001645A6" w:rsidRDefault="001645A6" w:rsidP="001645A6">
      <w:pPr>
        <w:spacing w:after="0" w:line="240" w:lineRule="auto"/>
        <w:rPr>
          <w:rFonts w:ascii="Times New Roman" w:eastAsia="Times New Roman" w:hAnsi="Times New Roman" w:cs="Times New Roman"/>
          <w:sz w:val="24"/>
          <w:szCs w:val="24"/>
          <w:lang w:eastAsia="ru-RU"/>
        </w:rPr>
      </w:pPr>
      <w:r w:rsidRPr="001645A6">
        <w:rPr>
          <w:rFonts w:ascii="Verdana" w:eastAsia="Times New Roman" w:hAnsi="Verdana" w:cs="Verdana"/>
          <w:b/>
          <w:bCs/>
          <w:sz w:val="24"/>
          <w:szCs w:val="24"/>
          <w:lang w:eastAsia="ru-RU"/>
        </w:rPr>
        <w:t>1. Электрические взаимодействия</w:t>
      </w:r>
      <w:r w:rsidRPr="001645A6">
        <w:rPr>
          <w:rFonts w:ascii="Times New Roman" w:eastAsia="Times New Roman" w:hAnsi="Times New Roman" w:cs="Times New Roman"/>
          <w:sz w:val="24"/>
          <w:szCs w:val="24"/>
          <w:lang w:eastAsia="ru-RU"/>
        </w:rPr>
        <w:t xml:space="preserve"> (10/10 ч)</w:t>
      </w:r>
    </w:p>
    <w:p w:rsidR="001645A6" w:rsidRPr="001645A6" w:rsidRDefault="001645A6" w:rsidP="001645A6">
      <w:p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 xml:space="preserve">Электрический заряд. Роль электрических взаимодействий в строении вещества. Закон Кулона. Закон сохранения электрического заряда. </w:t>
      </w:r>
      <w:r w:rsidRPr="001645A6">
        <w:rPr>
          <w:rFonts w:ascii="Times New Roman" w:eastAsia="Times New Roman" w:hAnsi="Times New Roman" w:cs="Times New Roman"/>
          <w:i/>
          <w:iCs/>
          <w:sz w:val="24"/>
          <w:szCs w:val="24"/>
          <w:lang w:eastAsia="ru-RU"/>
        </w:rPr>
        <w:t>Сравнительная характеристика гравитационного и электрического взаимодействий.</w:t>
      </w:r>
    </w:p>
    <w:p w:rsidR="001645A6" w:rsidRPr="001645A6" w:rsidRDefault="001645A6" w:rsidP="001645A6">
      <w:p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 xml:space="preserve">Электрическое поле. Напряжённость и напряжение электрического поля. Силовые линии. Примеры электрических полей (поле одного и двух точечных зарядов, однородно заряженной сферы, плоскости, двух плоскостей). </w:t>
      </w:r>
      <w:r w:rsidRPr="001645A6">
        <w:rPr>
          <w:rFonts w:ascii="Times New Roman" w:eastAsia="Times New Roman" w:hAnsi="Times New Roman" w:cs="Times New Roman"/>
          <w:i/>
          <w:iCs/>
          <w:sz w:val="24"/>
          <w:szCs w:val="24"/>
          <w:lang w:eastAsia="ru-RU"/>
        </w:rPr>
        <w:t>История введения понятия о поле. Атмосферное электричество.</w:t>
      </w:r>
    </w:p>
    <w:p w:rsidR="001645A6" w:rsidRPr="001645A6" w:rsidRDefault="001645A6" w:rsidP="001645A6">
      <w:p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 xml:space="preserve">Работа электрического поля при перемещении заряда. Разность потенциалов. Электроёмкость. Конденсатор. Энергия электрического поля. </w:t>
      </w:r>
    </w:p>
    <w:p w:rsidR="001645A6" w:rsidRPr="001645A6" w:rsidRDefault="001645A6" w:rsidP="001645A6">
      <w:pPr>
        <w:spacing w:after="0" w:line="240" w:lineRule="auto"/>
        <w:rPr>
          <w:rFonts w:ascii="Times New Roman" w:eastAsia="Times New Roman" w:hAnsi="Times New Roman" w:cs="Times New Roman"/>
          <w:sz w:val="24"/>
          <w:szCs w:val="24"/>
          <w:lang w:eastAsia="ru-RU"/>
        </w:rPr>
      </w:pPr>
      <w:r w:rsidRPr="001645A6">
        <w:rPr>
          <w:rFonts w:ascii="Verdana" w:eastAsia="Times New Roman" w:hAnsi="Verdana" w:cs="Verdana"/>
          <w:b/>
          <w:bCs/>
          <w:sz w:val="24"/>
          <w:szCs w:val="24"/>
          <w:lang w:eastAsia="ru-RU"/>
        </w:rPr>
        <w:t>2. Постоянный электрический ток</w:t>
      </w:r>
      <w:r w:rsidRPr="001645A6">
        <w:rPr>
          <w:rFonts w:ascii="Times New Roman" w:eastAsia="Times New Roman" w:hAnsi="Times New Roman" w:cs="Times New Roman"/>
          <w:sz w:val="24"/>
          <w:szCs w:val="24"/>
          <w:lang w:eastAsia="ru-RU"/>
        </w:rPr>
        <w:t xml:space="preserve"> (9/8 ч)</w:t>
      </w:r>
    </w:p>
    <w:p w:rsidR="001645A6" w:rsidRPr="001645A6" w:rsidRDefault="001645A6" w:rsidP="001645A6">
      <w:p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 xml:space="preserve">Электрический ток. Действия электрического тока. Законы постоянного тока. Работа и мощность тока. Закон </w:t>
      </w:r>
      <w:proofErr w:type="gramStart"/>
      <w:r w:rsidRPr="001645A6">
        <w:rPr>
          <w:rFonts w:ascii="Times New Roman" w:eastAsia="Times New Roman" w:hAnsi="Times New Roman" w:cs="Times New Roman"/>
          <w:sz w:val="24"/>
          <w:szCs w:val="24"/>
          <w:lang w:eastAsia="ru-RU"/>
        </w:rPr>
        <w:t>Джоуля–Ленца</w:t>
      </w:r>
      <w:proofErr w:type="gramEnd"/>
      <w:r w:rsidRPr="001645A6">
        <w:rPr>
          <w:rFonts w:ascii="Times New Roman" w:eastAsia="Times New Roman" w:hAnsi="Times New Roman" w:cs="Times New Roman"/>
          <w:sz w:val="24"/>
          <w:szCs w:val="24"/>
          <w:lang w:eastAsia="ru-RU"/>
        </w:rPr>
        <w:t>. ЭДС источника тока. Закон Ома для полной цепи.</w:t>
      </w:r>
    </w:p>
    <w:p w:rsidR="001645A6" w:rsidRPr="001645A6" w:rsidRDefault="001645A6" w:rsidP="001645A6">
      <w:pPr>
        <w:spacing w:after="0" w:line="240" w:lineRule="auto"/>
        <w:rPr>
          <w:rFonts w:ascii="Times New Roman" w:eastAsia="Times New Roman" w:hAnsi="Times New Roman" w:cs="Times New Roman"/>
          <w:sz w:val="24"/>
          <w:szCs w:val="24"/>
          <w:lang w:eastAsia="ru-RU"/>
        </w:rPr>
      </w:pPr>
      <w:r w:rsidRPr="001645A6">
        <w:rPr>
          <w:rFonts w:ascii="Verdana" w:eastAsia="Times New Roman" w:hAnsi="Verdana" w:cs="Verdana"/>
          <w:b/>
          <w:bCs/>
          <w:sz w:val="24"/>
          <w:szCs w:val="24"/>
          <w:lang w:eastAsia="ru-RU"/>
        </w:rPr>
        <w:t>3. Магнитные взаимодействия</w:t>
      </w:r>
      <w:r w:rsidRPr="001645A6">
        <w:rPr>
          <w:rFonts w:ascii="Times New Roman" w:eastAsia="Times New Roman" w:hAnsi="Times New Roman" w:cs="Times New Roman"/>
          <w:sz w:val="24"/>
          <w:szCs w:val="24"/>
          <w:lang w:eastAsia="ru-RU"/>
        </w:rPr>
        <w:t xml:space="preserve"> (5/4 ч)</w:t>
      </w:r>
    </w:p>
    <w:p w:rsidR="001645A6" w:rsidRPr="001645A6" w:rsidRDefault="001645A6" w:rsidP="001645A6">
      <w:p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Взаимодействие магнитов и токов. Магнитное поле тока. Вектор магнитной индукции. Действие магнитного поля на проводник с током и на движущиеся заряженные частицы. Принцип работы электродвигателя. Сравнение электрического и магнитного взаимодействий.</w:t>
      </w:r>
    </w:p>
    <w:p w:rsidR="001645A6" w:rsidRPr="001645A6" w:rsidRDefault="001645A6" w:rsidP="001645A6">
      <w:pPr>
        <w:spacing w:after="0" w:line="240" w:lineRule="auto"/>
        <w:rPr>
          <w:rFonts w:ascii="Times New Roman" w:eastAsia="Times New Roman" w:hAnsi="Times New Roman" w:cs="Times New Roman"/>
          <w:sz w:val="24"/>
          <w:szCs w:val="24"/>
          <w:lang w:eastAsia="ru-RU"/>
        </w:rPr>
      </w:pPr>
      <w:r w:rsidRPr="001645A6">
        <w:rPr>
          <w:rFonts w:ascii="Verdana" w:eastAsia="Times New Roman" w:hAnsi="Verdana" w:cs="Verdana"/>
          <w:b/>
          <w:bCs/>
          <w:sz w:val="24"/>
          <w:szCs w:val="24"/>
          <w:lang w:eastAsia="ru-RU"/>
        </w:rPr>
        <w:t>4. Электромагнитное поле</w:t>
      </w:r>
      <w:r w:rsidRPr="001645A6">
        <w:rPr>
          <w:rFonts w:ascii="Times New Roman" w:eastAsia="Times New Roman" w:hAnsi="Times New Roman" w:cs="Times New Roman"/>
          <w:sz w:val="24"/>
          <w:szCs w:val="24"/>
          <w:lang w:eastAsia="ru-RU"/>
        </w:rPr>
        <w:t xml:space="preserve"> (11 ч)</w:t>
      </w:r>
    </w:p>
    <w:p w:rsidR="001645A6" w:rsidRPr="001645A6" w:rsidRDefault="001645A6" w:rsidP="001645A6">
      <w:p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 xml:space="preserve">Явление электромагнитной индукции. Вихревое электрическое поле. Правило Ленца. Явление самоиндукции. Индуктивность. Энергия магнитного поля. Производство, передача и потребление электроэнергии. </w:t>
      </w:r>
      <w:r w:rsidRPr="001645A6">
        <w:rPr>
          <w:rFonts w:ascii="Times New Roman" w:eastAsia="Times New Roman" w:hAnsi="Times New Roman" w:cs="Times New Roman"/>
          <w:i/>
          <w:iCs/>
          <w:sz w:val="24"/>
          <w:szCs w:val="24"/>
          <w:lang w:eastAsia="ru-RU"/>
        </w:rPr>
        <w:t>Альтернативные источники энергии.</w:t>
      </w:r>
    </w:p>
    <w:p w:rsidR="001645A6" w:rsidRPr="001645A6" w:rsidRDefault="001645A6" w:rsidP="001645A6">
      <w:p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Электромагнитные волны. Теория Максвелла. Передача информации с помощью электромагнитных волн. Перспективы электронных сре</w:t>
      </w:r>
      <w:proofErr w:type="gramStart"/>
      <w:r w:rsidRPr="001645A6">
        <w:rPr>
          <w:rFonts w:ascii="Times New Roman" w:eastAsia="Times New Roman" w:hAnsi="Times New Roman" w:cs="Times New Roman"/>
          <w:sz w:val="24"/>
          <w:szCs w:val="24"/>
          <w:lang w:eastAsia="ru-RU"/>
        </w:rPr>
        <w:t>дств св</w:t>
      </w:r>
      <w:proofErr w:type="gramEnd"/>
      <w:r w:rsidRPr="001645A6">
        <w:rPr>
          <w:rFonts w:ascii="Times New Roman" w:eastAsia="Times New Roman" w:hAnsi="Times New Roman" w:cs="Times New Roman"/>
          <w:sz w:val="24"/>
          <w:szCs w:val="24"/>
          <w:lang w:eastAsia="ru-RU"/>
        </w:rPr>
        <w:t>язи.</w:t>
      </w:r>
    </w:p>
    <w:p w:rsidR="001645A6" w:rsidRPr="001645A6" w:rsidRDefault="001645A6" w:rsidP="001645A6">
      <w:pPr>
        <w:spacing w:after="0" w:line="240" w:lineRule="auto"/>
        <w:rPr>
          <w:rFonts w:ascii="Times New Roman" w:eastAsia="Times New Roman" w:hAnsi="Times New Roman" w:cs="Times New Roman"/>
          <w:sz w:val="24"/>
          <w:szCs w:val="24"/>
          <w:lang w:eastAsia="ru-RU"/>
        </w:rPr>
      </w:pPr>
      <w:r w:rsidRPr="001645A6">
        <w:rPr>
          <w:rFonts w:ascii="Verdana" w:eastAsia="Times New Roman" w:hAnsi="Verdana" w:cs="Verdana"/>
          <w:b/>
          <w:bCs/>
          <w:sz w:val="24"/>
          <w:szCs w:val="24"/>
          <w:lang w:eastAsia="ru-RU"/>
        </w:rPr>
        <w:t>5. Оптика</w:t>
      </w:r>
      <w:r w:rsidRPr="001645A6">
        <w:rPr>
          <w:rFonts w:ascii="Times New Roman" w:eastAsia="Times New Roman" w:hAnsi="Times New Roman" w:cs="Times New Roman"/>
          <w:sz w:val="24"/>
          <w:szCs w:val="24"/>
          <w:lang w:eastAsia="ru-RU"/>
        </w:rPr>
        <w:t xml:space="preserve"> (10/8 ч)</w:t>
      </w:r>
    </w:p>
    <w:p w:rsidR="001645A6" w:rsidRPr="001645A6" w:rsidRDefault="001645A6" w:rsidP="001645A6">
      <w:p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Природа света. Законы геометрической оптики. Линзы, построение изображений в линзах. Глаз и оптические приборы. Световые волны. Интерференция и дифракция света. Соотношение между волновой и геометрической оптикой.</w:t>
      </w:r>
    </w:p>
    <w:p w:rsidR="001645A6" w:rsidRPr="001645A6" w:rsidRDefault="001645A6" w:rsidP="001645A6">
      <w:p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Цвет. Дисперсия света. Окраска предметов. Инфракрасное излучение. Ультрафиолетовое излучение.</w:t>
      </w:r>
    </w:p>
    <w:p w:rsidR="001645A6" w:rsidRPr="001645A6" w:rsidRDefault="001645A6" w:rsidP="001645A6">
      <w:p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 xml:space="preserve">Д е м о н с т р а </w:t>
      </w:r>
      <w:proofErr w:type="spellStart"/>
      <w:r w:rsidRPr="001645A6">
        <w:rPr>
          <w:rFonts w:ascii="Times New Roman" w:eastAsia="Times New Roman" w:hAnsi="Times New Roman" w:cs="Times New Roman"/>
          <w:sz w:val="24"/>
          <w:szCs w:val="24"/>
          <w:lang w:eastAsia="ru-RU"/>
        </w:rPr>
        <w:t>ц</w:t>
      </w:r>
      <w:proofErr w:type="spellEnd"/>
      <w:r w:rsidRPr="001645A6">
        <w:rPr>
          <w:rFonts w:ascii="Times New Roman" w:eastAsia="Times New Roman" w:hAnsi="Times New Roman" w:cs="Times New Roman"/>
          <w:sz w:val="24"/>
          <w:szCs w:val="24"/>
          <w:lang w:eastAsia="ru-RU"/>
        </w:rPr>
        <w:t xml:space="preserve"> и </w:t>
      </w:r>
      <w:proofErr w:type="spellStart"/>
      <w:proofErr w:type="gramStart"/>
      <w:r w:rsidRPr="001645A6">
        <w:rPr>
          <w:rFonts w:ascii="Times New Roman" w:eastAsia="Times New Roman" w:hAnsi="Times New Roman" w:cs="Times New Roman"/>
          <w:sz w:val="24"/>
          <w:szCs w:val="24"/>
          <w:lang w:eastAsia="ru-RU"/>
        </w:rPr>
        <w:t>и</w:t>
      </w:r>
      <w:proofErr w:type="spellEnd"/>
      <w:proofErr w:type="gramEnd"/>
      <w:r w:rsidRPr="001645A6">
        <w:rPr>
          <w:rFonts w:ascii="Times New Roman" w:eastAsia="Times New Roman" w:hAnsi="Times New Roman" w:cs="Times New Roman"/>
          <w:sz w:val="24"/>
          <w:szCs w:val="24"/>
          <w:lang w:eastAsia="ru-RU"/>
        </w:rPr>
        <w:t>. Электрометр. Проводники в электрическом поле. Диэлектрики в электрическом поле. Энергия заряженного конденсатора. Электроизмерительные приборы. Магнитное взаимодействие токов. Отклонение электронного пучка магнитным полем. Магнитная запись звука. Зависимость ЭДС индукции от скорости изменения магнитного потока. Свободные электромагнитные колебания. Осциллограмма переменного тока. Генератор переменного тока. Излучение и приём электромагнитных волн. Отражение и преломление электромагнитных волн. Интерференция света. Дифракция света. Получение спектра с помощью призмы. Получение спектра с помощью дифракционной решётки. Поляризация света. Прямолинейное распространение, отражение и преломление света. Оптические приборы.</w:t>
      </w:r>
    </w:p>
    <w:p w:rsidR="001645A6" w:rsidRPr="001645A6" w:rsidRDefault="001645A6" w:rsidP="001645A6">
      <w:pPr>
        <w:spacing w:after="0" w:line="240" w:lineRule="auto"/>
        <w:rPr>
          <w:rFonts w:ascii="Times New Roman" w:eastAsia="Times New Roman" w:hAnsi="Times New Roman" w:cs="Times New Roman"/>
          <w:sz w:val="24"/>
          <w:szCs w:val="24"/>
          <w:lang w:eastAsia="ru-RU"/>
        </w:rPr>
      </w:pPr>
      <w:r w:rsidRPr="001645A6">
        <w:rPr>
          <w:rFonts w:ascii="Verdana" w:eastAsia="Times New Roman" w:hAnsi="Verdana" w:cs="Verdana"/>
          <w:b/>
          <w:bCs/>
          <w:sz w:val="24"/>
          <w:szCs w:val="24"/>
          <w:lang w:eastAsia="ru-RU"/>
        </w:rPr>
        <w:t>Лабораторные работы:</w:t>
      </w:r>
    </w:p>
    <w:p w:rsidR="001645A6" w:rsidRPr="001645A6" w:rsidRDefault="001645A6" w:rsidP="001645A6">
      <w:p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 xml:space="preserve">№ 1. Определение ЭДС и внутреннего сопротивления источника тока. </w:t>
      </w:r>
    </w:p>
    <w:p w:rsidR="001645A6" w:rsidRPr="001645A6" w:rsidRDefault="001645A6" w:rsidP="001645A6">
      <w:p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 xml:space="preserve">№ 2. Наблюдение действия магнитного поля на проводник с током. </w:t>
      </w:r>
    </w:p>
    <w:p w:rsidR="001645A6" w:rsidRPr="001645A6" w:rsidRDefault="001645A6" w:rsidP="001645A6">
      <w:p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lastRenderedPageBreak/>
        <w:t xml:space="preserve">№ 3. Изучение явления электромагнитной индукции. </w:t>
      </w:r>
    </w:p>
    <w:p w:rsidR="001645A6" w:rsidRPr="001645A6" w:rsidRDefault="001645A6" w:rsidP="001645A6">
      <w:p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 xml:space="preserve">№ 4. Определение показателя преломления стекла. </w:t>
      </w:r>
    </w:p>
    <w:p w:rsidR="001645A6" w:rsidRPr="001645A6" w:rsidRDefault="001645A6" w:rsidP="001645A6">
      <w:p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 xml:space="preserve">№ 5. Наблюдение интерференции и дифракции света. </w:t>
      </w:r>
    </w:p>
    <w:p w:rsidR="001645A6" w:rsidRPr="001645A6" w:rsidRDefault="001645A6" w:rsidP="001645A6">
      <w:p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 xml:space="preserve">№ 6. Измерение длины волны с помощью дифракционной решётки. </w:t>
      </w:r>
    </w:p>
    <w:p w:rsidR="001645A6" w:rsidRPr="001645A6" w:rsidRDefault="001645A6" w:rsidP="001645A6">
      <w:pPr>
        <w:spacing w:after="0" w:line="240" w:lineRule="auto"/>
        <w:rPr>
          <w:rFonts w:ascii="Verdana" w:eastAsia="Times New Roman" w:hAnsi="Verdana" w:cs="Verdana"/>
          <w:b/>
          <w:bCs/>
          <w:sz w:val="20"/>
          <w:szCs w:val="20"/>
          <w:lang w:eastAsia="ru-RU"/>
        </w:rPr>
      </w:pPr>
    </w:p>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Verdana" w:eastAsia="Times New Roman" w:hAnsi="Verdana" w:cs="Verdana"/>
          <w:b/>
          <w:bCs/>
          <w:sz w:val="24"/>
          <w:szCs w:val="24"/>
          <w:lang w:eastAsia="ru-RU"/>
        </w:rPr>
        <w:t>КВАНТОВАЯ ФИЗИКА. ФИЗИКА АТОМНОГО ЯДРА. ЭЛЕМЕНТЫ АСТРОФИЗИКИ</w:t>
      </w:r>
      <w:r w:rsidRPr="001645A6">
        <w:rPr>
          <w:rFonts w:ascii="Times New Roman" w:eastAsia="Times New Roman" w:hAnsi="Times New Roman" w:cs="Times New Roman"/>
          <w:sz w:val="24"/>
          <w:szCs w:val="24"/>
          <w:lang w:eastAsia="ru-RU"/>
        </w:rPr>
        <w:t xml:space="preserve"> (24 ч)</w:t>
      </w:r>
    </w:p>
    <w:p w:rsidR="001645A6" w:rsidRPr="001645A6" w:rsidRDefault="001645A6" w:rsidP="001645A6">
      <w:pPr>
        <w:spacing w:after="0" w:line="240" w:lineRule="auto"/>
        <w:rPr>
          <w:rFonts w:ascii="Times New Roman" w:eastAsia="Times New Roman" w:hAnsi="Times New Roman" w:cs="Times New Roman"/>
          <w:sz w:val="24"/>
          <w:szCs w:val="24"/>
          <w:lang w:eastAsia="ru-RU"/>
        </w:rPr>
      </w:pPr>
      <w:r w:rsidRPr="001645A6">
        <w:rPr>
          <w:rFonts w:ascii="Verdana" w:eastAsia="Times New Roman" w:hAnsi="Verdana" w:cs="Verdana"/>
          <w:b/>
          <w:bCs/>
          <w:sz w:val="24"/>
          <w:szCs w:val="24"/>
          <w:lang w:eastAsia="ru-RU"/>
        </w:rPr>
        <w:t>6. Кванты и атомы</w:t>
      </w:r>
      <w:r w:rsidRPr="001645A6">
        <w:rPr>
          <w:rFonts w:ascii="Times New Roman" w:eastAsia="Times New Roman" w:hAnsi="Times New Roman" w:cs="Times New Roman"/>
          <w:sz w:val="24"/>
          <w:szCs w:val="24"/>
          <w:lang w:eastAsia="ru-RU"/>
        </w:rPr>
        <w:t xml:space="preserve"> (7/8 ч)</w:t>
      </w:r>
    </w:p>
    <w:p w:rsidR="001645A6" w:rsidRPr="001645A6" w:rsidRDefault="001645A6" w:rsidP="001645A6">
      <w:p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 xml:space="preserve">Равновесное тепловое излучение. Ультрафиолетовая катастрофа. </w:t>
      </w:r>
      <w:r w:rsidRPr="001645A6">
        <w:rPr>
          <w:rFonts w:ascii="Times New Roman" w:eastAsia="Times New Roman" w:hAnsi="Times New Roman" w:cs="Times New Roman"/>
          <w:i/>
          <w:iCs/>
          <w:sz w:val="24"/>
          <w:szCs w:val="24"/>
          <w:lang w:eastAsia="ru-RU"/>
        </w:rPr>
        <w:t>Гипотеза Планка о квантах.</w:t>
      </w:r>
      <w:r w:rsidRPr="001645A6">
        <w:rPr>
          <w:rFonts w:ascii="Times New Roman" w:eastAsia="Times New Roman" w:hAnsi="Times New Roman" w:cs="Times New Roman"/>
          <w:sz w:val="24"/>
          <w:szCs w:val="24"/>
          <w:lang w:eastAsia="ru-RU"/>
        </w:rPr>
        <w:t xml:space="preserve"> Фотоэффект. Применение фотоэффекта.</w:t>
      </w:r>
    </w:p>
    <w:p w:rsidR="001645A6" w:rsidRPr="001645A6" w:rsidRDefault="001645A6" w:rsidP="001645A6">
      <w:p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Опыт Резерфорда. Планетарная модель атома. Постулаты Бора. Атомные спектры. Спектральный анализ. Лазеры.</w:t>
      </w:r>
    </w:p>
    <w:p w:rsidR="001645A6" w:rsidRPr="001645A6" w:rsidRDefault="001645A6" w:rsidP="001645A6">
      <w:p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 xml:space="preserve">Элементы квантовой механики. </w:t>
      </w:r>
      <w:r w:rsidRPr="001645A6">
        <w:rPr>
          <w:rFonts w:ascii="Times New Roman" w:eastAsia="Times New Roman" w:hAnsi="Times New Roman" w:cs="Times New Roman"/>
          <w:i/>
          <w:iCs/>
          <w:sz w:val="24"/>
          <w:szCs w:val="24"/>
          <w:lang w:eastAsia="ru-RU"/>
        </w:rPr>
        <w:t>Гипотеза де Бройля о волновых свойствах частиц. Волновая природа электронов.</w:t>
      </w:r>
    </w:p>
    <w:p w:rsidR="001645A6" w:rsidRPr="001645A6" w:rsidRDefault="001645A6" w:rsidP="001645A6">
      <w:pPr>
        <w:spacing w:after="0" w:line="240" w:lineRule="auto"/>
        <w:rPr>
          <w:rFonts w:ascii="Times New Roman" w:eastAsia="Times New Roman" w:hAnsi="Times New Roman" w:cs="Times New Roman"/>
          <w:sz w:val="24"/>
          <w:szCs w:val="24"/>
          <w:lang w:eastAsia="ru-RU"/>
        </w:rPr>
      </w:pPr>
      <w:r w:rsidRPr="001645A6">
        <w:rPr>
          <w:rFonts w:ascii="Verdana" w:eastAsia="Times New Roman" w:hAnsi="Verdana" w:cs="Verdana"/>
          <w:b/>
          <w:bCs/>
          <w:sz w:val="24"/>
          <w:szCs w:val="24"/>
          <w:lang w:eastAsia="ru-RU"/>
        </w:rPr>
        <w:t>7. Атомное ядро и элементарные частицы</w:t>
      </w:r>
      <w:r w:rsidRPr="001645A6">
        <w:rPr>
          <w:rFonts w:ascii="Times New Roman" w:eastAsia="Times New Roman" w:hAnsi="Times New Roman" w:cs="Times New Roman"/>
          <w:sz w:val="24"/>
          <w:szCs w:val="24"/>
          <w:lang w:eastAsia="ru-RU"/>
        </w:rPr>
        <w:t xml:space="preserve"> (11 ч)</w:t>
      </w:r>
    </w:p>
    <w:p w:rsidR="001645A6" w:rsidRPr="001645A6" w:rsidRDefault="001645A6" w:rsidP="001645A6">
      <w:p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 xml:space="preserve">Строение атомного ядра. Ядерные силы. Радиоактивность. Правило смещения. Закон радиоактивного распада. Ядерные реакции. Дефект массы и энергия связи ядра. Цепные ядерные реакции. Ядерная энергетика. Синтез ядер. Термоядерные реакции и энергия Солнца и других звёзд. </w:t>
      </w:r>
    </w:p>
    <w:p w:rsidR="001645A6" w:rsidRPr="001645A6" w:rsidRDefault="001645A6" w:rsidP="001645A6">
      <w:p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 xml:space="preserve">Влияние ионизирующей радиации на живые организмы. </w:t>
      </w:r>
      <w:r w:rsidRPr="001645A6">
        <w:rPr>
          <w:rFonts w:ascii="Times New Roman" w:eastAsia="Times New Roman" w:hAnsi="Times New Roman" w:cs="Times New Roman"/>
          <w:i/>
          <w:iCs/>
          <w:sz w:val="24"/>
          <w:szCs w:val="24"/>
          <w:lang w:eastAsia="ru-RU"/>
        </w:rPr>
        <w:t>Доза излучения. Элементарные частицы. Фундаментальные частицы и фундаментальные взаимодействия.</w:t>
      </w:r>
    </w:p>
    <w:p w:rsidR="001645A6" w:rsidRPr="001645A6" w:rsidRDefault="001645A6" w:rsidP="001645A6">
      <w:p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 xml:space="preserve">Д е м о н с т р а </w:t>
      </w:r>
      <w:proofErr w:type="spellStart"/>
      <w:r w:rsidRPr="001645A6">
        <w:rPr>
          <w:rFonts w:ascii="Times New Roman" w:eastAsia="Times New Roman" w:hAnsi="Times New Roman" w:cs="Times New Roman"/>
          <w:sz w:val="24"/>
          <w:szCs w:val="24"/>
          <w:lang w:eastAsia="ru-RU"/>
        </w:rPr>
        <w:t>ц</w:t>
      </w:r>
      <w:proofErr w:type="spellEnd"/>
      <w:r w:rsidRPr="001645A6">
        <w:rPr>
          <w:rFonts w:ascii="Times New Roman" w:eastAsia="Times New Roman" w:hAnsi="Times New Roman" w:cs="Times New Roman"/>
          <w:sz w:val="24"/>
          <w:szCs w:val="24"/>
          <w:lang w:eastAsia="ru-RU"/>
        </w:rPr>
        <w:t xml:space="preserve"> и </w:t>
      </w:r>
      <w:proofErr w:type="spellStart"/>
      <w:proofErr w:type="gramStart"/>
      <w:r w:rsidRPr="001645A6">
        <w:rPr>
          <w:rFonts w:ascii="Times New Roman" w:eastAsia="Times New Roman" w:hAnsi="Times New Roman" w:cs="Times New Roman"/>
          <w:sz w:val="24"/>
          <w:szCs w:val="24"/>
          <w:lang w:eastAsia="ru-RU"/>
        </w:rPr>
        <w:t>и</w:t>
      </w:r>
      <w:proofErr w:type="spellEnd"/>
      <w:proofErr w:type="gramEnd"/>
      <w:r w:rsidRPr="001645A6">
        <w:rPr>
          <w:rFonts w:ascii="Times New Roman" w:eastAsia="Times New Roman" w:hAnsi="Times New Roman" w:cs="Times New Roman"/>
          <w:sz w:val="24"/>
          <w:szCs w:val="24"/>
          <w:lang w:eastAsia="ru-RU"/>
        </w:rPr>
        <w:t>. Фотоэффект. Линейчатые спектры излучения. Лазер. Счётчик ионизирующих частиц.</w:t>
      </w:r>
    </w:p>
    <w:p w:rsidR="001645A6" w:rsidRPr="001645A6" w:rsidRDefault="001645A6" w:rsidP="001645A6">
      <w:pPr>
        <w:spacing w:after="0" w:line="240" w:lineRule="auto"/>
        <w:rPr>
          <w:rFonts w:ascii="Times New Roman" w:eastAsia="Times New Roman" w:hAnsi="Times New Roman" w:cs="Times New Roman"/>
          <w:sz w:val="24"/>
          <w:szCs w:val="24"/>
          <w:lang w:eastAsia="ru-RU"/>
        </w:rPr>
      </w:pPr>
      <w:r w:rsidRPr="001645A6">
        <w:rPr>
          <w:rFonts w:ascii="Verdana" w:eastAsia="Times New Roman" w:hAnsi="Verdana" w:cs="Verdana"/>
          <w:b/>
          <w:bCs/>
          <w:sz w:val="24"/>
          <w:szCs w:val="24"/>
          <w:lang w:eastAsia="ru-RU"/>
        </w:rPr>
        <w:t>8. Строение и эволюция Вселенной</w:t>
      </w:r>
      <w:r w:rsidRPr="001645A6">
        <w:rPr>
          <w:rFonts w:ascii="Times New Roman" w:eastAsia="Times New Roman" w:hAnsi="Times New Roman" w:cs="Times New Roman"/>
          <w:sz w:val="24"/>
          <w:szCs w:val="24"/>
          <w:lang w:eastAsia="ru-RU"/>
        </w:rPr>
        <w:t xml:space="preserve"> (5/5 ч)</w:t>
      </w:r>
    </w:p>
    <w:p w:rsidR="001645A6" w:rsidRPr="001645A6" w:rsidRDefault="001645A6" w:rsidP="001645A6">
      <w:p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Солнечная система. Размеры Солнечной системы. Природа тел Солнечной системы. Солнце и другие звёзды. Взрывы и эволюция звёзд. Эволюция звёзд разной массы. Источники энергии звёзд. Новые и Сверхновые. Галактика. Виды галактик. Происхождение и эволюция Вселенной. Расширение Вселенной. Будущее Вселенной.</w:t>
      </w:r>
    </w:p>
    <w:p w:rsidR="001645A6" w:rsidRPr="001645A6" w:rsidRDefault="001645A6" w:rsidP="001645A6">
      <w:pPr>
        <w:spacing w:after="0" w:line="240" w:lineRule="auto"/>
        <w:rPr>
          <w:rFonts w:ascii="Times New Roman" w:eastAsia="Times New Roman" w:hAnsi="Times New Roman" w:cs="Times New Roman"/>
          <w:b/>
          <w:bCs/>
          <w:sz w:val="24"/>
          <w:szCs w:val="24"/>
          <w:lang w:eastAsia="ru-RU"/>
        </w:rPr>
      </w:pPr>
      <w:r w:rsidRPr="001645A6">
        <w:rPr>
          <w:rFonts w:ascii="Times New Roman" w:eastAsia="Times New Roman" w:hAnsi="Times New Roman" w:cs="Times New Roman"/>
          <w:b/>
          <w:bCs/>
          <w:sz w:val="24"/>
          <w:szCs w:val="24"/>
          <w:lang w:eastAsia="ru-RU"/>
        </w:rPr>
        <w:t>Лабораторные работы:</w:t>
      </w:r>
    </w:p>
    <w:p w:rsidR="001645A6" w:rsidRPr="001645A6" w:rsidRDefault="001645A6" w:rsidP="001645A6">
      <w:p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 xml:space="preserve">№7. Наблюдение сплошного и линейчатого спектров. </w:t>
      </w:r>
    </w:p>
    <w:p w:rsidR="001645A6" w:rsidRPr="001645A6" w:rsidRDefault="001645A6" w:rsidP="001645A6">
      <w:p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 xml:space="preserve">№ 8. Моделирование радиоактивного распада. </w:t>
      </w:r>
    </w:p>
    <w:p w:rsidR="001645A6" w:rsidRPr="001645A6" w:rsidRDefault="001645A6" w:rsidP="001645A6">
      <w:p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 9. Изучение треков заряженных частиц по готовым фотографиям.</w:t>
      </w:r>
    </w:p>
    <w:p w:rsidR="001645A6" w:rsidRPr="001645A6" w:rsidRDefault="001645A6" w:rsidP="001645A6">
      <w:p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__________________</w:t>
      </w:r>
    </w:p>
    <w:p w:rsidR="001645A6" w:rsidRPr="001645A6" w:rsidRDefault="001645A6" w:rsidP="001645A6">
      <w:p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 xml:space="preserve">Приведённый текст уточняет программу, утверждённую </w:t>
      </w:r>
      <w:proofErr w:type="spellStart"/>
      <w:r w:rsidRPr="001645A6">
        <w:rPr>
          <w:rFonts w:ascii="Times New Roman" w:eastAsia="Times New Roman" w:hAnsi="Times New Roman" w:cs="Times New Roman"/>
          <w:sz w:val="24"/>
          <w:szCs w:val="24"/>
          <w:lang w:eastAsia="ru-RU"/>
        </w:rPr>
        <w:t>МОиН</w:t>
      </w:r>
      <w:proofErr w:type="spellEnd"/>
      <w:r w:rsidRPr="001645A6">
        <w:rPr>
          <w:rFonts w:ascii="Times New Roman" w:eastAsia="Times New Roman" w:hAnsi="Times New Roman" w:cs="Times New Roman"/>
          <w:sz w:val="24"/>
          <w:szCs w:val="24"/>
          <w:lang w:eastAsia="ru-RU"/>
        </w:rPr>
        <w:t>, по форме, не отличаясь от неё по существу. Курсивом указан материал для ознакомительного изучения или для изучения при увеличении числа учебных часов.</w:t>
      </w:r>
    </w:p>
    <w:p w:rsidR="001645A6" w:rsidRPr="001645A6" w:rsidRDefault="001645A6" w:rsidP="001645A6">
      <w:pPr>
        <w:spacing w:after="0" w:line="240" w:lineRule="auto"/>
        <w:rPr>
          <w:rFonts w:ascii="Times New Roman" w:eastAsia="Times New Roman" w:hAnsi="Times New Roman" w:cs="Times New Roman"/>
          <w:sz w:val="24"/>
          <w:szCs w:val="24"/>
          <w:lang w:eastAsia="ru-RU"/>
        </w:rPr>
      </w:pPr>
    </w:p>
    <w:p w:rsidR="001645A6" w:rsidRPr="001645A6" w:rsidRDefault="001645A6" w:rsidP="001645A6">
      <w:pPr>
        <w:spacing w:after="0" w:line="240" w:lineRule="auto"/>
        <w:rPr>
          <w:rFonts w:ascii="Times New Roman" w:eastAsia="Times New Roman" w:hAnsi="Times New Roman" w:cs="Times New Roman"/>
          <w:b/>
          <w:bCs/>
          <w:i/>
          <w:iCs/>
          <w:sz w:val="24"/>
          <w:szCs w:val="24"/>
          <w:lang w:eastAsia="ru-RU"/>
        </w:rPr>
      </w:pPr>
      <w:r w:rsidRPr="001645A6">
        <w:rPr>
          <w:rFonts w:ascii="Times New Roman" w:eastAsia="Times New Roman" w:hAnsi="Times New Roman" w:cs="Times New Roman"/>
          <w:b/>
          <w:bCs/>
          <w:i/>
          <w:iCs/>
          <w:sz w:val="24"/>
          <w:szCs w:val="24"/>
          <w:lang w:eastAsia="ru-RU"/>
        </w:rPr>
        <w:t>Самостоятельные работы:</w:t>
      </w:r>
    </w:p>
    <w:p w:rsidR="001645A6" w:rsidRPr="001645A6" w:rsidRDefault="001645A6" w:rsidP="001645A6">
      <w:pPr>
        <w:spacing w:after="0" w:line="240" w:lineRule="auto"/>
        <w:rPr>
          <w:rFonts w:ascii="Times New Roman" w:eastAsia="Times New Roman" w:hAnsi="Times New Roman" w:cs="Times New Roman"/>
          <w:sz w:val="24"/>
          <w:szCs w:val="24"/>
          <w:lang w:eastAsia="ru-RU"/>
        </w:rPr>
        <w:sectPr w:rsidR="001645A6" w:rsidRPr="001645A6">
          <w:pgSz w:w="11906" w:h="16838"/>
          <w:pgMar w:top="540" w:right="1080" w:bottom="719" w:left="1080" w:header="708" w:footer="708" w:gutter="0"/>
          <w:cols w:space="720"/>
        </w:sectPr>
      </w:pPr>
    </w:p>
    <w:p w:rsidR="001645A6" w:rsidRPr="001645A6" w:rsidRDefault="001645A6" w:rsidP="001645A6">
      <w:pPr>
        <w:numPr>
          <w:ilvl w:val="0"/>
          <w:numId w:val="6"/>
        </w:num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lastRenderedPageBreak/>
        <w:t>Строение атома. Электризация тел.</w:t>
      </w:r>
    </w:p>
    <w:p w:rsidR="001645A6" w:rsidRPr="001645A6" w:rsidRDefault="001645A6" w:rsidP="001645A6">
      <w:pPr>
        <w:numPr>
          <w:ilvl w:val="0"/>
          <w:numId w:val="6"/>
        </w:num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Закон Кулона.</w:t>
      </w:r>
    </w:p>
    <w:p w:rsidR="001645A6" w:rsidRPr="001645A6" w:rsidRDefault="001645A6" w:rsidP="001645A6">
      <w:pPr>
        <w:numPr>
          <w:ilvl w:val="0"/>
          <w:numId w:val="6"/>
        </w:num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Напряженность электрического поля.</w:t>
      </w:r>
    </w:p>
    <w:p w:rsidR="001645A6" w:rsidRPr="001645A6" w:rsidRDefault="001645A6" w:rsidP="001645A6">
      <w:pPr>
        <w:numPr>
          <w:ilvl w:val="0"/>
          <w:numId w:val="6"/>
        </w:num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Работа электростатического поля. Разность потенциалов.</w:t>
      </w:r>
    </w:p>
    <w:p w:rsidR="001645A6" w:rsidRPr="001645A6" w:rsidRDefault="001645A6" w:rsidP="001645A6">
      <w:pPr>
        <w:numPr>
          <w:ilvl w:val="0"/>
          <w:numId w:val="6"/>
        </w:num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Электроемкость. Конденсаторы. Энергия электрического поля.</w:t>
      </w:r>
    </w:p>
    <w:p w:rsidR="001645A6" w:rsidRPr="001645A6" w:rsidRDefault="001645A6" w:rsidP="001645A6">
      <w:pPr>
        <w:numPr>
          <w:ilvl w:val="0"/>
          <w:numId w:val="6"/>
        </w:num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Электрический ток. Закон Ома для участка цепи.</w:t>
      </w:r>
    </w:p>
    <w:p w:rsidR="001645A6" w:rsidRPr="001645A6" w:rsidRDefault="001645A6" w:rsidP="001645A6">
      <w:pPr>
        <w:numPr>
          <w:ilvl w:val="0"/>
          <w:numId w:val="6"/>
        </w:num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 xml:space="preserve">Последовательное и параллельное </w:t>
      </w:r>
      <w:r w:rsidRPr="001645A6">
        <w:rPr>
          <w:rFonts w:ascii="Times New Roman" w:eastAsia="Times New Roman" w:hAnsi="Times New Roman" w:cs="Times New Roman"/>
          <w:sz w:val="24"/>
          <w:szCs w:val="24"/>
          <w:lang w:eastAsia="ru-RU"/>
        </w:rPr>
        <w:lastRenderedPageBreak/>
        <w:t>соединение проводников.</w:t>
      </w:r>
    </w:p>
    <w:p w:rsidR="001645A6" w:rsidRPr="001645A6" w:rsidRDefault="001645A6" w:rsidP="001645A6">
      <w:pPr>
        <w:numPr>
          <w:ilvl w:val="0"/>
          <w:numId w:val="6"/>
        </w:num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 xml:space="preserve">Работа и мощность тока. Закон </w:t>
      </w:r>
      <w:proofErr w:type="gramStart"/>
      <w:r w:rsidRPr="001645A6">
        <w:rPr>
          <w:rFonts w:ascii="Times New Roman" w:eastAsia="Times New Roman" w:hAnsi="Times New Roman" w:cs="Times New Roman"/>
          <w:sz w:val="24"/>
          <w:szCs w:val="24"/>
          <w:lang w:eastAsia="ru-RU"/>
        </w:rPr>
        <w:t>Джоуля-Ленца</w:t>
      </w:r>
      <w:proofErr w:type="gramEnd"/>
      <w:r w:rsidRPr="001645A6">
        <w:rPr>
          <w:rFonts w:ascii="Times New Roman" w:eastAsia="Times New Roman" w:hAnsi="Times New Roman" w:cs="Times New Roman"/>
          <w:sz w:val="24"/>
          <w:szCs w:val="24"/>
          <w:lang w:eastAsia="ru-RU"/>
        </w:rPr>
        <w:t>.</w:t>
      </w:r>
    </w:p>
    <w:p w:rsidR="001645A6" w:rsidRPr="001645A6" w:rsidRDefault="001645A6" w:rsidP="001645A6">
      <w:pPr>
        <w:numPr>
          <w:ilvl w:val="0"/>
          <w:numId w:val="6"/>
        </w:num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ЭДС. Закон Ома для полной цепи.</w:t>
      </w:r>
    </w:p>
    <w:p w:rsidR="001645A6" w:rsidRPr="001645A6" w:rsidRDefault="001645A6" w:rsidP="001645A6">
      <w:pPr>
        <w:numPr>
          <w:ilvl w:val="0"/>
          <w:numId w:val="6"/>
        </w:num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Взаимодействие магнитов и токов.</w:t>
      </w:r>
    </w:p>
    <w:p w:rsidR="001645A6" w:rsidRPr="001645A6" w:rsidRDefault="001645A6" w:rsidP="001645A6">
      <w:pPr>
        <w:numPr>
          <w:ilvl w:val="0"/>
          <w:numId w:val="6"/>
        </w:num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Действие магнитного поля на проводник с током.</w:t>
      </w:r>
    </w:p>
    <w:p w:rsidR="001645A6" w:rsidRPr="001645A6" w:rsidRDefault="001645A6" w:rsidP="001645A6">
      <w:pPr>
        <w:numPr>
          <w:ilvl w:val="0"/>
          <w:numId w:val="6"/>
        </w:num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Электромагнитная индукция.</w:t>
      </w:r>
    </w:p>
    <w:p w:rsidR="001645A6" w:rsidRPr="001645A6" w:rsidRDefault="001645A6" w:rsidP="001645A6">
      <w:pPr>
        <w:numPr>
          <w:ilvl w:val="0"/>
          <w:numId w:val="6"/>
        </w:num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Электромагнитные волны.</w:t>
      </w:r>
    </w:p>
    <w:p w:rsidR="001645A6" w:rsidRPr="001645A6" w:rsidRDefault="001645A6" w:rsidP="001645A6">
      <w:pPr>
        <w:numPr>
          <w:ilvl w:val="0"/>
          <w:numId w:val="6"/>
        </w:num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lastRenderedPageBreak/>
        <w:t>Производство, передача и потребление энергии.</w:t>
      </w:r>
    </w:p>
    <w:p w:rsidR="001645A6" w:rsidRPr="001645A6" w:rsidRDefault="001645A6" w:rsidP="001645A6">
      <w:pPr>
        <w:numPr>
          <w:ilvl w:val="0"/>
          <w:numId w:val="6"/>
        </w:num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Законы геометрической оптики.</w:t>
      </w:r>
    </w:p>
    <w:p w:rsidR="001645A6" w:rsidRPr="001645A6" w:rsidRDefault="001645A6" w:rsidP="001645A6">
      <w:pPr>
        <w:numPr>
          <w:ilvl w:val="0"/>
          <w:numId w:val="6"/>
        </w:num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Построение изображения в линзах.</w:t>
      </w:r>
    </w:p>
    <w:p w:rsidR="001645A6" w:rsidRPr="001645A6" w:rsidRDefault="001645A6" w:rsidP="001645A6">
      <w:pPr>
        <w:numPr>
          <w:ilvl w:val="0"/>
          <w:numId w:val="6"/>
        </w:num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Световые волны.</w:t>
      </w:r>
    </w:p>
    <w:p w:rsidR="001645A6" w:rsidRPr="001645A6" w:rsidRDefault="001645A6" w:rsidP="001645A6">
      <w:pPr>
        <w:numPr>
          <w:ilvl w:val="0"/>
          <w:numId w:val="6"/>
        </w:num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Цвет. Взаимодействие света с веществом.</w:t>
      </w:r>
    </w:p>
    <w:p w:rsidR="001645A6" w:rsidRPr="001645A6" w:rsidRDefault="001645A6" w:rsidP="001645A6">
      <w:pPr>
        <w:numPr>
          <w:ilvl w:val="0"/>
          <w:numId w:val="6"/>
        </w:num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Явление фотоэффекта.</w:t>
      </w:r>
    </w:p>
    <w:p w:rsidR="001645A6" w:rsidRPr="001645A6" w:rsidRDefault="001645A6" w:rsidP="001645A6">
      <w:pPr>
        <w:numPr>
          <w:ilvl w:val="0"/>
          <w:numId w:val="6"/>
        </w:num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Строение атома.</w:t>
      </w:r>
    </w:p>
    <w:p w:rsidR="001645A6" w:rsidRPr="001645A6" w:rsidRDefault="001645A6" w:rsidP="001645A6">
      <w:pPr>
        <w:numPr>
          <w:ilvl w:val="0"/>
          <w:numId w:val="6"/>
        </w:num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Радиоактивность. Правило смещения.</w:t>
      </w:r>
    </w:p>
    <w:p w:rsidR="001645A6" w:rsidRPr="001645A6" w:rsidRDefault="001645A6" w:rsidP="001645A6">
      <w:pPr>
        <w:numPr>
          <w:ilvl w:val="0"/>
          <w:numId w:val="6"/>
        </w:num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Закон радиоактивного распада.</w:t>
      </w:r>
    </w:p>
    <w:p w:rsidR="001645A6" w:rsidRPr="001645A6" w:rsidRDefault="001645A6" w:rsidP="001645A6">
      <w:pPr>
        <w:numPr>
          <w:ilvl w:val="0"/>
          <w:numId w:val="6"/>
        </w:num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Дефект масс и энергия связи.</w:t>
      </w:r>
    </w:p>
    <w:p w:rsidR="001645A6" w:rsidRPr="001645A6" w:rsidRDefault="001645A6" w:rsidP="001645A6">
      <w:pPr>
        <w:numPr>
          <w:ilvl w:val="0"/>
          <w:numId w:val="6"/>
        </w:num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Ядерные реакции.</w:t>
      </w:r>
    </w:p>
    <w:p w:rsidR="001645A6" w:rsidRPr="001645A6" w:rsidRDefault="001645A6" w:rsidP="001645A6">
      <w:pPr>
        <w:numPr>
          <w:ilvl w:val="0"/>
          <w:numId w:val="6"/>
        </w:num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Times New Roman"/>
          <w:sz w:val="24"/>
          <w:szCs w:val="24"/>
          <w:lang w:eastAsia="ru-RU"/>
        </w:rPr>
        <w:t>Ядерная энергетика.</w:t>
      </w:r>
    </w:p>
    <w:p w:rsidR="001645A6" w:rsidRPr="001645A6" w:rsidRDefault="001645A6" w:rsidP="001645A6">
      <w:pPr>
        <w:spacing w:after="0" w:line="240" w:lineRule="auto"/>
        <w:rPr>
          <w:rFonts w:ascii="Times New Roman" w:eastAsia="Times New Roman" w:hAnsi="Times New Roman" w:cs="Times New Roman"/>
          <w:b/>
          <w:bCs/>
          <w:sz w:val="24"/>
          <w:szCs w:val="24"/>
          <w:lang w:eastAsia="ru-RU"/>
        </w:rPr>
        <w:sectPr w:rsidR="001645A6" w:rsidRPr="001645A6">
          <w:type w:val="continuous"/>
          <w:pgSz w:w="11906" w:h="16838"/>
          <w:pgMar w:top="540" w:right="1080" w:bottom="719" w:left="1080" w:header="708" w:footer="708" w:gutter="0"/>
          <w:cols w:num="2" w:space="709"/>
        </w:sectPr>
      </w:pPr>
    </w:p>
    <w:p w:rsidR="001645A6" w:rsidRPr="001645A6" w:rsidRDefault="001645A6" w:rsidP="001645A6">
      <w:pPr>
        <w:shd w:val="clear" w:color="auto" w:fill="FFFFFF"/>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1645A6" w:rsidRPr="001645A6" w:rsidRDefault="001645A6" w:rsidP="001645A6">
      <w:pPr>
        <w:shd w:val="clear" w:color="auto" w:fill="FFFFFF"/>
        <w:spacing w:after="0" w:line="240" w:lineRule="auto"/>
        <w:ind w:firstLine="720"/>
        <w:jc w:val="both"/>
        <w:rPr>
          <w:rFonts w:ascii="Times New Roman" w:eastAsia="Times New Roman" w:hAnsi="Times New Roman" w:cs="Times New Roman"/>
          <w:b/>
          <w:bCs/>
          <w:color w:val="000000"/>
          <w:sz w:val="24"/>
          <w:szCs w:val="24"/>
          <w:lang w:eastAsia="ru-RU"/>
        </w:rPr>
      </w:pPr>
      <w:proofErr w:type="spellStart"/>
      <w:r w:rsidRPr="001645A6">
        <w:rPr>
          <w:rFonts w:ascii="Times New Roman" w:eastAsia="Times New Roman" w:hAnsi="Times New Roman" w:cs="Times New Roman"/>
          <w:b/>
          <w:bCs/>
          <w:color w:val="000000"/>
          <w:sz w:val="24"/>
          <w:szCs w:val="24"/>
          <w:lang w:eastAsia="ru-RU"/>
        </w:rPr>
        <w:t>Общеучебные</w:t>
      </w:r>
      <w:proofErr w:type="spellEnd"/>
      <w:r w:rsidRPr="001645A6">
        <w:rPr>
          <w:rFonts w:ascii="Times New Roman" w:eastAsia="Times New Roman" w:hAnsi="Times New Roman" w:cs="Times New Roman"/>
          <w:b/>
          <w:bCs/>
          <w:color w:val="000000"/>
          <w:sz w:val="24"/>
          <w:szCs w:val="24"/>
          <w:lang w:eastAsia="ru-RU"/>
        </w:rPr>
        <w:t xml:space="preserve"> умения, навыки и способы деятельности.</w:t>
      </w:r>
    </w:p>
    <w:p w:rsidR="001645A6" w:rsidRPr="001645A6" w:rsidRDefault="001645A6" w:rsidP="001645A6">
      <w:pPr>
        <w:shd w:val="clear" w:color="auto" w:fill="FFFFFF"/>
        <w:spacing w:after="0" w:line="240" w:lineRule="auto"/>
        <w:ind w:firstLine="720"/>
        <w:jc w:val="both"/>
        <w:rPr>
          <w:rFonts w:ascii="Times New Roman" w:eastAsia="Times New Roman" w:hAnsi="Times New Roman" w:cs="Times New Roman"/>
          <w:sz w:val="24"/>
          <w:szCs w:val="24"/>
          <w:lang w:eastAsia="ru-RU"/>
        </w:rPr>
      </w:pPr>
      <w:r w:rsidRPr="001645A6">
        <w:rPr>
          <w:rFonts w:ascii="Times New Roman" w:eastAsia="Times New Roman" w:hAnsi="Times New Roman" w:cs="Times New Roman"/>
          <w:i/>
          <w:iCs/>
          <w:color w:val="000000"/>
          <w:sz w:val="24"/>
          <w:szCs w:val="24"/>
          <w:lang w:eastAsia="ru-RU"/>
        </w:rPr>
        <w:t>Познавательная деятельность:</w:t>
      </w:r>
    </w:p>
    <w:p w:rsidR="001645A6" w:rsidRPr="001645A6" w:rsidRDefault="001645A6" w:rsidP="001645A6">
      <w:pPr>
        <w:numPr>
          <w:ilvl w:val="0"/>
          <w:numId w:val="2"/>
        </w:numPr>
        <w:spacing w:after="0" w:line="240" w:lineRule="auto"/>
        <w:jc w:val="both"/>
        <w:rPr>
          <w:rFonts w:ascii="Times New Roman" w:eastAsia="Times New Roman" w:hAnsi="Times New Roman" w:cs="Times New Roman"/>
          <w:color w:val="000000"/>
          <w:sz w:val="24"/>
          <w:szCs w:val="24"/>
          <w:lang w:eastAsia="ru-RU"/>
        </w:rPr>
      </w:pPr>
      <w:r w:rsidRPr="001645A6">
        <w:rPr>
          <w:rFonts w:ascii="Times New Roman" w:eastAsia="Times New Roman" w:hAnsi="Times New Roman" w:cs="Times New Roman"/>
          <w:color w:val="000000"/>
          <w:sz w:val="24"/>
          <w:szCs w:val="24"/>
          <w:lang w:eastAsia="ru-RU"/>
        </w:rPr>
        <w:t>использование для познания окружающего мира различных естественнонаучных ме</w:t>
      </w:r>
      <w:r w:rsidRPr="001645A6">
        <w:rPr>
          <w:rFonts w:ascii="Times New Roman" w:eastAsia="Times New Roman" w:hAnsi="Times New Roman" w:cs="Times New Roman"/>
          <w:color w:val="000000"/>
          <w:sz w:val="24"/>
          <w:szCs w:val="24"/>
          <w:lang w:eastAsia="ru-RU"/>
        </w:rPr>
        <w:softHyphen/>
        <w:t>тодов: наблюдения, измерения, эксперимента, моделирования;</w:t>
      </w:r>
    </w:p>
    <w:p w:rsidR="001645A6" w:rsidRPr="001645A6" w:rsidRDefault="001645A6" w:rsidP="001645A6">
      <w:pPr>
        <w:numPr>
          <w:ilvl w:val="0"/>
          <w:numId w:val="2"/>
        </w:numPr>
        <w:spacing w:after="0" w:line="240" w:lineRule="auto"/>
        <w:jc w:val="both"/>
        <w:rPr>
          <w:rFonts w:ascii="Times New Roman" w:eastAsia="Times New Roman" w:hAnsi="Times New Roman" w:cs="Times New Roman"/>
          <w:color w:val="000000"/>
          <w:sz w:val="24"/>
          <w:szCs w:val="24"/>
          <w:lang w:eastAsia="ru-RU"/>
        </w:rPr>
      </w:pPr>
      <w:r w:rsidRPr="001645A6">
        <w:rPr>
          <w:rFonts w:ascii="Times New Roman" w:eastAsia="Times New Roman" w:hAnsi="Times New Roman" w:cs="Times New Roman"/>
          <w:color w:val="000000"/>
          <w:sz w:val="24"/>
          <w:szCs w:val="24"/>
          <w:lang w:eastAsia="ru-RU"/>
        </w:rPr>
        <w:t>формирование умений различать факты, гипотезы, причины, следствия, доказательст</w:t>
      </w:r>
      <w:r w:rsidRPr="001645A6">
        <w:rPr>
          <w:rFonts w:ascii="Times New Roman" w:eastAsia="Times New Roman" w:hAnsi="Times New Roman" w:cs="Times New Roman"/>
          <w:color w:val="000000"/>
          <w:sz w:val="24"/>
          <w:szCs w:val="24"/>
          <w:lang w:eastAsia="ru-RU"/>
        </w:rPr>
        <w:softHyphen/>
        <w:t>ва, законы, теории;</w:t>
      </w:r>
    </w:p>
    <w:p w:rsidR="001645A6" w:rsidRPr="001645A6" w:rsidRDefault="001645A6" w:rsidP="001645A6">
      <w:pPr>
        <w:numPr>
          <w:ilvl w:val="0"/>
          <w:numId w:val="2"/>
        </w:numPr>
        <w:spacing w:after="0" w:line="240" w:lineRule="auto"/>
        <w:jc w:val="both"/>
        <w:rPr>
          <w:rFonts w:ascii="Times New Roman" w:eastAsia="Times New Roman" w:hAnsi="Times New Roman" w:cs="Times New Roman"/>
          <w:color w:val="000000"/>
          <w:sz w:val="24"/>
          <w:szCs w:val="24"/>
          <w:lang w:eastAsia="ru-RU"/>
        </w:rPr>
      </w:pPr>
      <w:r w:rsidRPr="001645A6">
        <w:rPr>
          <w:rFonts w:ascii="Times New Roman" w:eastAsia="Times New Roman" w:hAnsi="Times New Roman" w:cs="Times New Roman"/>
          <w:color w:val="000000"/>
          <w:sz w:val="24"/>
          <w:szCs w:val="24"/>
          <w:lang w:eastAsia="ru-RU"/>
        </w:rPr>
        <w:t>овладение адекватными способами решения теоретических и экспериментальных за</w:t>
      </w:r>
      <w:r w:rsidRPr="001645A6">
        <w:rPr>
          <w:rFonts w:ascii="Times New Roman" w:eastAsia="Times New Roman" w:hAnsi="Times New Roman" w:cs="Times New Roman"/>
          <w:color w:val="000000"/>
          <w:sz w:val="24"/>
          <w:szCs w:val="24"/>
          <w:lang w:eastAsia="ru-RU"/>
        </w:rPr>
        <w:softHyphen/>
        <w:t>дач;</w:t>
      </w:r>
    </w:p>
    <w:p w:rsidR="001645A6" w:rsidRPr="001645A6" w:rsidRDefault="001645A6" w:rsidP="001645A6">
      <w:pPr>
        <w:numPr>
          <w:ilvl w:val="0"/>
          <w:numId w:val="2"/>
        </w:numPr>
        <w:spacing w:after="0" w:line="240" w:lineRule="auto"/>
        <w:jc w:val="both"/>
        <w:rPr>
          <w:rFonts w:ascii="Times New Roman" w:eastAsia="Times New Roman" w:hAnsi="Times New Roman" w:cs="Times New Roman"/>
          <w:color w:val="000000"/>
          <w:sz w:val="24"/>
          <w:szCs w:val="24"/>
          <w:lang w:eastAsia="ru-RU"/>
        </w:rPr>
      </w:pPr>
      <w:r w:rsidRPr="001645A6">
        <w:rPr>
          <w:rFonts w:ascii="Times New Roman" w:eastAsia="Times New Roman" w:hAnsi="Times New Roman" w:cs="Times New Roman"/>
          <w:color w:val="000000"/>
          <w:sz w:val="24"/>
          <w:szCs w:val="24"/>
          <w:lang w:eastAsia="ru-RU"/>
        </w:rPr>
        <w:t>приобретение опыта выдвижения гипотез для объяснения известных фактов и экспе</w:t>
      </w:r>
      <w:r w:rsidRPr="001645A6">
        <w:rPr>
          <w:rFonts w:ascii="Times New Roman" w:eastAsia="Times New Roman" w:hAnsi="Times New Roman" w:cs="Times New Roman"/>
          <w:color w:val="000000"/>
          <w:sz w:val="24"/>
          <w:szCs w:val="24"/>
          <w:lang w:eastAsia="ru-RU"/>
        </w:rPr>
        <w:softHyphen/>
        <w:t>риментальной проверки выдвигаемых гипотез.</w:t>
      </w:r>
    </w:p>
    <w:p w:rsidR="001645A6" w:rsidRPr="001645A6" w:rsidRDefault="001645A6" w:rsidP="001645A6">
      <w:pPr>
        <w:shd w:val="clear" w:color="auto" w:fill="FFFFFF"/>
        <w:spacing w:after="0" w:line="240" w:lineRule="auto"/>
        <w:ind w:firstLine="720"/>
        <w:jc w:val="both"/>
        <w:rPr>
          <w:rFonts w:ascii="Times New Roman" w:eastAsia="Times New Roman" w:hAnsi="Times New Roman" w:cs="Times New Roman"/>
          <w:i/>
          <w:iCs/>
          <w:color w:val="000000"/>
          <w:sz w:val="24"/>
          <w:szCs w:val="24"/>
          <w:lang w:eastAsia="ru-RU"/>
        </w:rPr>
      </w:pPr>
      <w:r w:rsidRPr="001645A6">
        <w:rPr>
          <w:rFonts w:ascii="Times New Roman" w:eastAsia="Times New Roman" w:hAnsi="Times New Roman" w:cs="Times New Roman"/>
          <w:i/>
          <w:iCs/>
          <w:color w:val="000000"/>
          <w:sz w:val="24"/>
          <w:szCs w:val="24"/>
          <w:lang w:eastAsia="ru-RU"/>
        </w:rPr>
        <w:t>Информационно-коммуникативная деятельность:</w:t>
      </w:r>
    </w:p>
    <w:p w:rsidR="001645A6" w:rsidRPr="001645A6" w:rsidRDefault="001645A6" w:rsidP="001645A6">
      <w:pPr>
        <w:numPr>
          <w:ilvl w:val="0"/>
          <w:numId w:val="2"/>
        </w:numPr>
        <w:spacing w:after="0" w:line="240" w:lineRule="auto"/>
        <w:jc w:val="both"/>
        <w:rPr>
          <w:rFonts w:ascii="Times New Roman" w:eastAsia="Times New Roman" w:hAnsi="Times New Roman" w:cs="Times New Roman"/>
          <w:color w:val="000000"/>
          <w:sz w:val="24"/>
          <w:szCs w:val="24"/>
          <w:lang w:eastAsia="ru-RU"/>
        </w:rPr>
      </w:pPr>
      <w:r w:rsidRPr="001645A6">
        <w:rPr>
          <w:rFonts w:ascii="Times New Roman" w:eastAsia="Times New Roman" w:hAnsi="Times New Roman" w:cs="Times New Roman"/>
          <w:color w:val="000000"/>
          <w:sz w:val="24"/>
          <w:szCs w:val="24"/>
          <w:lang w:eastAsia="ru-RU"/>
        </w:rPr>
        <w:t>владение монологической и диалогической речью, развитие способности понимать точку зрения собеседника и признавать право на иное мнение;</w:t>
      </w:r>
    </w:p>
    <w:p w:rsidR="001645A6" w:rsidRPr="001645A6" w:rsidRDefault="001645A6" w:rsidP="001645A6">
      <w:pPr>
        <w:numPr>
          <w:ilvl w:val="0"/>
          <w:numId w:val="2"/>
        </w:numPr>
        <w:spacing w:after="0" w:line="240" w:lineRule="auto"/>
        <w:jc w:val="both"/>
        <w:rPr>
          <w:rFonts w:ascii="Times New Roman" w:eastAsia="Times New Roman" w:hAnsi="Times New Roman" w:cs="Times New Roman"/>
          <w:color w:val="000000"/>
          <w:sz w:val="24"/>
          <w:szCs w:val="24"/>
          <w:lang w:eastAsia="ru-RU"/>
        </w:rPr>
      </w:pPr>
      <w:r w:rsidRPr="001645A6">
        <w:rPr>
          <w:rFonts w:ascii="Times New Roman" w:eastAsia="Times New Roman" w:hAnsi="Times New Roman" w:cs="Times New Roman"/>
          <w:color w:val="000000"/>
          <w:sz w:val="24"/>
          <w:szCs w:val="24"/>
          <w:lang w:eastAsia="ru-RU"/>
        </w:rPr>
        <w:t>использование для решения познавательных и коммуникативных задач различных ис</w:t>
      </w:r>
      <w:r w:rsidRPr="001645A6">
        <w:rPr>
          <w:rFonts w:ascii="Times New Roman" w:eastAsia="Times New Roman" w:hAnsi="Times New Roman" w:cs="Times New Roman"/>
          <w:color w:val="000000"/>
          <w:sz w:val="24"/>
          <w:szCs w:val="24"/>
          <w:lang w:eastAsia="ru-RU"/>
        </w:rPr>
        <w:softHyphen/>
        <w:t>точников информации.</w:t>
      </w:r>
    </w:p>
    <w:p w:rsidR="001645A6" w:rsidRPr="001645A6" w:rsidRDefault="001645A6" w:rsidP="001645A6">
      <w:pPr>
        <w:shd w:val="clear" w:color="auto" w:fill="FFFFFF"/>
        <w:spacing w:after="0" w:line="240" w:lineRule="auto"/>
        <w:ind w:firstLine="720"/>
        <w:jc w:val="both"/>
        <w:rPr>
          <w:rFonts w:ascii="Times New Roman" w:eastAsia="Times New Roman" w:hAnsi="Times New Roman" w:cs="Times New Roman"/>
          <w:i/>
          <w:iCs/>
          <w:color w:val="000000"/>
          <w:sz w:val="24"/>
          <w:szCs w:val="24"/>
          <w:lang w:eastAsia="ru-RU"/>
        </w:rPr>
      </w:pPr>
      <w:r w:rsidRPr="001645A6">
        <w:rPr>
          <w:rFonts w:ascii="Times New Roman" w:eastAsia="Times New Roman" w:hAnsi="Times New Roman" w:cs="Times New Roman"/>
          <w:i/>
          <w:iCs/>
          <w:color w:val="000000"/>
          <w:sz w:val="24"/>
          <w:szCs w:val="24"/>
          <w:lang w:eastAsia="ru-RU"/>
        </w:rPr>
        <w:t>Рефлексивная деятельность:</w:t>
      </w:r>
    </w:p>
    <w:p w:rsidR="001645A6" w:rsidRPr="001645A6" w:rsidRDefault="001645A6" w:rsidP="001645A6">
      <w:pPr>
        <w:numPr>
          <w:ilvl w:val="0"/>
          <w:numId w:val="2"/>
        </w:numPr>
        <w:spacing w:after="0" w:line="240" w:lineRule="auto"/>
        <w:jc w:val="both"/>
        <w:rPr>
          <w:rFonts w:ascii="Times New Roman" w:eastAsia="Times New Roman" w:hAnsi="Times New Roman" w:cs="Times New Roman"/>
          <w:color w:val="000000"/>
          <w:sz w:val="24"/>
          <w:szCs w:val="24"/>
          <w:lang w:eastAsia="ru-RU"/>
        </w:rPr>
      </w:pPr>
      <w:r w:rsidRPr="001645A6">
        <w:rPr>
          <w:rFonts w:ascii="Times New Roman" w:eastAsia="Times New Roman" w:hAnsi="Times New Roman" w:cs="Times New Roman"/>
          <w:color w:val="000000"/>
          <w:sz w:val="24"/>
          <w:szCs w:val="24"/>
          <w:lang w:eastAsia="ru-RU"/>
        </w:rPr>
        <w:t>владение навыками контроля и оценки своей деятельности, умение предвидеть воз</w:t>
      </w:r>
      <w:r w:rsidRPr="001645A6">
        <w:rPr>
          <w:rFonts w:ascii="Times New Roman" w:eastAsia="Times New Roman" w:hAnsi="Times New Roman" w:cs="Times New Roman"/>
          <w:color w:val="000000"/>
          <w:sz w:val="24"/>
          <w:szCs w:val="24"/>
          <w:lang w:eastAsia="ru-RU"/>
        </w:rPr>
        <w:softHyphen/>
        <w:t>можные результаты своих действий;</w:t>
      </w:r>
    </w:p>
    <w:p w:rsidR="001645A6" w:rsidRPr="001645A6" w:rsidRDefault="001645A6" w:rsidP="001645A6">
      <w:pPr>
        <w:numPr>
          <w:ilvl w:val="0"/>
          <w:numId w:val="2"/>
        </w:numPr>
        <w:spacing w:after="0" w:line="240" w:lineRule="auto"/>
        <w:jc w:val="both"/>
        <w:rPr>
          <w:rFonts w:ascii="Times New Roman" w:eastAsia="Times New Roman" w:hAnsi="Times New Roman" w:cs="Times New Roman"/>
          <w:color w:val="000000"/>
          <w:sz w:val="24"/>
          <w:szCs w:val="24"/>
          <w:lang w:eastAsia="ru-RU"/>
        </w:rPr>
      </w:pPr>
      <w:r w:rsidRPr="001645A6">
        <w:rPr>
          <w:rFonts w:ascii="Times New Roman" w:eastAsia="Times New Roman" w:hAnsi="Times New Roman" w:cs="Times New Roman"/>
          <w:color w:val="000000"/>
          <w:sz w:val="24"/>
          <w:szCs w:val="24"/>
          <w:lang w:eastAsia="ru-RU"/>
        </w:rPr>
        <w:t>организация учебной деятельности: постановка цели, планирование, определение оп</w:t>
      </w:r>
      <w:r w:rsidRPr="001645A6">
        <w:rPr>
          <w:rFonts w:ascii="Times New Roman" w:eastAsia="Times New Roman" w:hAnsi="Times New Roman" w:cs="Times New Roman"/>
          <w:color w:val="000000"/>
          <w:sz w:val="24"/>
          <w:szCs w:val="24"/>
          <w:lang w:eastAsia="ru-RU"/>
        </w:rPr>
        <w:softHyphen/>
        <w:t>тимального соотношения цели и средств.</w:t>
      </w:r>
    </w:p>
    <w:p w:rsidR="001645A6" w:rsidRPr="001645A6" w:rsidRDefault="001645A6" w:rsidP="001645A6">
      <w:pPr>
        <w:spacing w:after="0" w:line="240" w:lineRule="auto"/>
        <w:jc w:val="center"/>
        <w:rPr>
          <w:rFonts w:ascii="Times New Roman" w:eastAsia="Times New Roman" w:hAnsi="Times New Roman" w:cs="Times New Roman"/>
          <w:b/>
          <w:bCs/>
          <w:sz w:val="24"/>
          <w:szCs w:val="24"/>
          <w:lang w:eastAsia="ru-RU"/>
        </w:rPr>
      </w:pPr>
    </w:p>
    <w:p w:rsidR="001645A6" w:rsidRPr="001645A6" w:rsidRDefault="001645A6" w:rsidP="001645A6">
      <w:pPr>
        <w:shd w:val="clear" w:color="auto" w:fill="FFFFFF"/>
        <w:spacing w:after="0" w:line="240" w:lineRule="auto"/>
        <w:ind w:firstLine="720"/>
        <w:jc w:val="both"/>
        <w:rPr>
          <w:rFonts w:ascii="Times New Roman" w:eastAsia="Times New Roman" w:hAnsi="Times New Roman" w:cs="Times New Roman"/>
          <w:b/>
          <w:bCs/>
          <w:color w:val="000000"/>
          <w:sz w:val="24"/>
          <w:szCs w:val="24"/>
          <w:lang w:eastAsia="ru-RU"/>
        </w:rPr>
      </w:pPr>
    </w:p>
    <w:p w:rsidR="001645A6" w:rsidRPr="001645A6" w:rsidRDefault="001645A6" w:rsidP="001645A6">
      <w:pPr>
        <w:shd w:val="clear" w:color="auto" w:fill="FFFFFF"/>
        <w:spacing w:after="0" w:line="240" w:lineRule="auto"/>
        <w:ind w:firstLine="720"/>
        <w:jc w:val="both"/>
        <w:rPr>
          <w:rFonts w:ascii="Times New Roman" w:eastAsia="Times New Roman" w:hAnsi="Times New Roman" w:cs="Times New Roman"/>
          <w:b/>
          <w:bCs/>
          <w:color w:val="000000"/>
          <w:sz w:val="24"/>
          <w:szCs w:val="24"/>
          <w:lang w:eastAsia="ru-RU"/>
        </w:rPr>
      </w:pPr>
      <w:r w:rsidRPr="001645A6">
        <w:rPr>
          <w:rFonts w:ascii="Times New Roman" w:eastAsia="Times New Roman" w:hAnsi="Times New Roman" w:cs="Times New Roman"/>
          <w:b/>
          <w:bCs/>
          <w:color w:val="000000"/>
          <w:sz w:val="24"/>
          <w:szCs w:val="24"/>
          <w:lang w:eastAsia="ru-RU"/>
        </w:rPr>
        <w:t>ТРЕБОВАНИЯ К УРОВНЮ ПОДГОТОВКИ ВЫПУСКНИКОВ</w:t>
      </w:r>
    </w:p>
    <w:p w:rsidR="001645A6" w:rsidRPr="001645A6" w:rsidRDefault="001645A6" w:rsidP="001645A6">
      <w:pPr>
        <w:shd w:val="clear" w:color="auto" w:fill="FFFFFF"/>
        <w:tabs>
          <w:tab w:val="left" w:pos="720"/>
          <w:tab w:val="left" w:pos="9867"/>
        </w:tabs>
        <w:spacing w:after="0" w:line="240" w:lineRule="auto"/>
        <w:rPr>
          <w:rFonts w:ascii="Times New Roman" w:eastAsia="Times New Roman" w:hAnsi="Times New Roman" w:cs="Times New Roman"/>
          <w:color w:val="FF0000"/>
          <w:sz w:val="24"/>
          <w:szCs w:val="24"/>
          <w:lang w:eastAsia="ru-RU"/>
        </w:rPr>
      </w:pPr>
    </w:p>
    <w:p w:rsidR="001645A6" w:rsidRPr="001645A6" w:rsidRDefault="001645A6" w:rsidP="001645A6">
      <w:pPr>
        <w:spacing w:after="0" w:line="240" w:lineRule="auto"/>
        <w:ind w:firstLine="567"/>
        <w:jc w:val="both"/>
        <w:rPr>
          <w:rFonts w:ascii="Times New Roman" w:eastAsia="Times New Roman" w:hAnsi="Times New Roman" w:cs="Times New Roman"/>
          <w:b/>
          <w:bCs/>
          <w:i/>
          <w:iCs/>
          <w:sz w:val="24"/>
          <w:szCs w:val="24"/>
          <w:lang w:eastAsia="ru-RU"/>
        </w:rPr>
      </w:pPr>
      <w:r w:rsidRPr="001645A6">
        <w:rPr>
          <w:rFonts w:ascii="Times New Roman" w:eastAsia="Times New Roman" w:hAnsi="Times New Roman" w:cs="Times New Roman"/>
          <w:b/>
          <w:bCs/>
          <w:i/>
          <w:iCs/>
          <w:sz w:val="24"/>
          <w:szCs w:val="24"/>
          <w:lang w:eastAsia="ru-RU"/>
        </w:rPr>
        <w:t>В результате изучения физики на базовом уровне ученик должен</w:t>
      </w:r>
    </w:p>
    <w:p w:rsidR="001645A6" w:rsidRPr="001645A6" w:rsidRDefault="001645A6" w:rsidP="001645A6">
      <w:pPr>
        <w:spacing w:after="0" w:line="240" w:lineRule="auto"/>
        <w:ind w:firstLine="567"/>
        <w:jc w:val="both"/>
        <w:rPr>
          <w:rFonts w:ascii="Times New Roman" w:eastAsia="Times New Roman" w:hAnsi="Times New Roman" w:cs="Times New Roman"/>
          <w:b/>
          <w:bCs/>
          <w:sz w:val="24"/>
          <w:szCs w:val="24"/>
          <w:lang w:eastAsia="ru-RU"/>
        </w:rPr>
      </w:pPr>
      <w:r w:rsidRPr="001645A6">
        <w:rPr>
          <w:rFonts w:ascii="Times New Roman" w:eastAsia="Times New Roman" w:hAnsi="Times New Roman" w:cs="Times New Roman"/>
          <w:b/>
          <w:bCs/>
          <w:sz w:val="24"/>
          <w:szCs w:val="24"/>
          <w:lang w:eastAsia="ru-RU"/>
        </w:rPr>
        <w:t>знать/понимать</w:t>
      </w:r>
    </w:p>
    <w:p w:rsidR="001645A6" w:rsidRPr="001645A6" w:rsidRDefault="001645A6" w:rsidP="001645A6">
      <w:pPr>
        <w:numPr>
          <w:ilvl w:val="0"/>
          <w:numId w:val="8"/>
        </w:numPr>
        <w:spacing w:after="0" w:line="240" w:lineRule="auto"/>
        <w:jc w:val="both"/>
        <w:rPr>
          <w:rFonts w:ascii="Times New Roman" w:eastAsia="Times New Roman" w:hAnsi="Times New Roman" w:cs="Times New Roman"/>
          <w:sz w:val="24"/>
          <w:szCs w:val="24"/>
          <w:lang w:eastAsia="ru-RU"/>
        </w:rPr>
      </w:pPr>
      <w:proofErr w:type="gramStart"/>
      <w:r w:rsidRPr="001645A6">
        <w:rPr>
          <w:rFonts w:ascii="Times New Roman" w:eastAsia="Times New Roman" w:hAnsi="Times New Roman" w:cs="Times New Roman"/>
          <w:b/>
          <w:bCs/>
          <w:i/>
          <w:iCs/>
          <w:sz w:val="24"/>
          <w:szCs w:val="24"/>
          <w:lang w:eastAsia="ru-RU"/>
        </w:rPr>
        <w:t>смысл понятий:</w:t>
      </w:r>
      <w:r w:rsidRPr="001645A6">
        <w:rPr>
          <w:rFonts w:ascii="Times New Roman" w:eastAsia="Times New Roman" w:hAnsi="Times New Roman" w:cs="Times New Roman"/>
          <w:sz w:val="24"/>
          <w:szCs w:val="24"/>
          <w:lang w:eastAsia="ru-RU"/>
        </w:rPr>
        <w:t xml:space="preserve"> физическое явление, гипотеза, закон, теория, вещество, взаимодействие, электромагнитное поле, волна, фотон, атом, атомное ядро, ионизирующие излучения, планета, звезда, Солнечная система, галактика, Вселенная;</w:t>
      </w:r>
      <w:proofErr w:type="gramEnd"/>
    </w:p>
    <w:p w:rsidR="001645A6" w:rsidRPr="001645A6" w:rsidRDefault="001645A6" w:rsidP="001645A6">
      <w:pPr>
        <w:numPr>
          <w:ilvl w:val="0"/>
          <w:numId w:val="8"/>
        </w:numPr>
        <w:spacing w:after="0" w:line="240" w:lineRule="auto"/>
        <w:jc w:val="both"/>
        <w:rPr>
          <w:rFonts w:ascii="Times New Roman" w:eastAsia="Times New Roman" w:hAnsi="Times New Roman" w:cs="Times New Roman"/>
          <w:sz w:val="24"/>
          <w:szCs w:val="24"/>
          <w:lang w:eastAsia="ru-RU"/>
        </w:rPr>
      </w:pPr>
      <w:r w:rsidRPr="001645A6">
        <w:rPr>
          <w:rFonts w:ascii="Times New Roman" w:eastAsia="Times New Roman" w:hAnsi="Times New Roman" w:cs="Times New Roman"/>
          <w:b/>
          <w:bCs/>
          <w:i/>
          <w:iCs/>
          <w:sz w:val="24"/>
          <w:szCs w:val="24"/>
          <w:lang w:eastAsia="ru-RU"/>
        </w:rPr>
        <w:t>смысл физических величин</w:t>
      </w:r>
      <w:proofErr w:type="gramStart"/>
      <w:r w:rsidRPr="001645A6">
        <w:rPr>
          <w:rFonts w:ascii="Times New Roman" w:eastAsia="Times New Roman" w:hAnsi="Times New Roman" w:cs="Times New Roman"/>
          <w:b/>
          <w:bCs/>
          <w:i/>
          <w:iCs/>
          <w:sz w:val="24"/>
          <w:szCs w:val="24"/>
          <w:lang w:eastAsia="ru-RU"/>
        </w:rPr>
        <w:t>:</w:t>
      </w:r>
      <w:r w:rsidRPr="001645A6">
        <w:rPr>
          <w:rFonts w:ascii="Times New Roman" w:eastAsia="Times New Roman" w:hAnsi="Times New Roman" w:cs="Times New Roman"/>
          <w:sz w:val="24"/>
          <w:szCs w:val="24"/>
          <w:lang w:eastAsia="ru-RU"/>
        </w:rPr>
        <w:t>с</w:t>
      </w:r>
      <w:proofErr w:type="gramEnd"/>
      <w:r w:rsidRPr="001645A6">
        <w:rPr>
          <w:rFonts w:ascii="Times New Roman" w:eastAsia="Times New Roman" w:hAnsi="Times New Roman" w:cs="Times New Roman"/>
          <w:sz w:val="24"/>
          <w:szCs w:val="24"/>
          <w:lang w:eastAsia="ru-RU"/>
        </w:rPr>
        <w:t>корость, ускорение, масса, сила,  импульс, работа, механическая энергия, внутренняя энергия, абсолютная температура, средняя кинетическая энергия частиц вещества, количество теплоты, элементарный электрический заряд;</w:t>
      </w:r>
    </w:p>
    <w:p w:rsidR="001645A6" w:rsidRPr="001645A6" w:rsidRDefault="001645A6" w:rsidP="001645A6">
      <w:pPr>
        <w:numPr>
          <w:ilvl w:val="0"/>
          <w:numId w:val="8"/>
        </w:numPr>
        <w:spacing w:after="0" w:line="240" w:lineRule="auto"/>
        <w:jc w:val="both"/>
        <w:rPr>
          <w:rFonts w:ascii="Times New Roman" w:eastAsia="Times New Roman" w:hAnsi="Times New Roman" w:cs="Times New Roman"/>
          <w:sz w:val="24"/>
          <w:szCs w:val="24"/>
          <w:lang w:eastAsia="ru-RU"/>
        </w:rPr>
      </w:pPr>
      <w:r w:rsidRPr="001645A6">
        <w:rPr>
          <w:rFonts w:ascii="Times New Roman" w:eastAsia="Times New Roman" w:hAnsi="Times New Roman" w:cs="Times New Roman"/>
          <w:b/>
          <w:bCs/>
          <w:i/>
          <w:iCs/>
          <w:sz w:val="24"/>
          <w:szCs w:val="24"/>
          <w:lang w:eastAsia="ru-RU"/>
        </w:rPr>
        <w:t>смысл физических законов</w:t>
      </w:r>
      <w:r w:rsidRPr="001645A6">
        <w:rPr>
          <w:rFonts w:ascii="Times New Roman" w:eastAsia="Times New Roman" w:hAnsi="Times New Roman" w:cs="Times New Roman"/>
          <w:sz w:val="24"/>
          <w:szCs w:val="24"/>
          <w:lang w:eastAsia="ru-RU"/>
        </w:rPr>
        <w:t xml:space="preserve"> классической механики, всемирного тяготения, сохранения энергии, импульса и электрического заряда, термодинамики, электромагнитной индукции, фотоэффекта; </w:t>
      </w:r>
    </w:p>
    <w:p w:rsidR="001645A6" w:rsidRPr="001645A6" w:rsidRDefault="001645A6" w:rsidP="001645A6">
      <w:pPr>
        <w:numPr>
          <w:ilvl w:val="0"/>
          <w:numId w:val="8"/>
        </w:numPr>
        <w:spacing w:after="0" w:line="240" w:lineRule="auto"/>
        <w:jc w:val="both"/>
        <w:rPr>
          <w:rFonts w:ascii="Times New Roman" w:eastAsia="Times New Roman" w:hAnsi="Times New Roman" w:cs="Times New Roman"/>
          <w:sz w:val="24"/>
          <w:szCs w:val="24"/>
          <w:lang w:eastAsia="ru-RU"/>
        </w:rPr>
      </w:pPr>
      <w:r w:rsidRPr="001645A6">
        <w:rPr>
          <w:rFonts w:ascii="Times New Roman" w:eastAsia="Times New Roman" w:hAnsi="Times New Roman" w:cs="Times New Roman"/>
          <w:b/>
          <w:bCs/>
          <w:i/>
          <w:iCs/>
          <w:sz w:val="24"/>
          <w:szCs w:val="24"/>
          <w:lang w:eastAsia="ru-RU"/>
        </w:rPr>
        <w:t>вклад российских и зарубежных ученых</w:t>
      </w:r>
      <w:r w:rsidRPr="001645A6">
        <w:rPr>
          <w:rFonts w:ascii="Times New Roman" w:eastAsia="Times New Roman" w:hAnsi="Times New Roman" w:cs="Times New Roman"/>
          <w:sz w:val="24"/>
          <w:szCs w:val="24"/>
          <w:lang w:eastAsia="ru-RU"/>
        </w:rPr>
        <w:t>, оказавших наибольшее влияние на развитие физики;</w:t>
      </w:r>
    </w:p>
    <w:p w:rsidR="001645A6" w:rsidRPr="001645A6" w:rsidRDefault="001645A6" w:rsidP="001645A6">
      <w:pPr>
        <w:spacing w:after="0" w:line="240" w:lineRule="auto"/>
        <w:ind w:firstLine="567"/>
        <w:jc w:val="both"/>
        <w:rPr>
          <w:rFonts w:ascii="Times New Roman" w:eastAsia="Times New Roman" w:hAnsi="Times New Roman" w:cs="Times New Roman"/>
          <w:sz w:val="24"/>
          <w:szCs w:val="24"/>
          <w:lang w:eastAsia="ru-RU"/>
        </w:rPr>
      </w:pPr>
      <w:r w:rsidRPr="001645A6">
        <w:rPr>
          <w:rFonts w:ascii="Times New Roman" w:eastAsia="Times New Roman" w:hAnsi="Times New Roman" w:cs="Times New Roman"/>
          <w:b/>
          <w:bCs/>
          <w:sz w:val="24"/>
          <w:szCs w:val="24"/>
          <w:lang w:eastAsia="ru-RU"/>
        </w:rPr>
        <w:t>уметь</w:t>
      </w:r>
    </w:p>
    <w:p w:rsidR="001645A6" w:rsidRPr="001645A6" w:rsidRDefault="001645A6" w:rsidP="001645A6">
      <w:pPr>
        <w:numPr>
          <w:ilvl w:val="0"/>
          <w:numId w:val="8"/>
        </w:numPr>
        <w:spacing w:after="0" w:line="240" w:lineRule="auto"/>
        <w:jc w:val="both"/>
        <w:rPr>
          <w:rFonts w:ascii="Times New Roman" w:eastAsia="Times New Roman" w:hAnsi="Times New Roman" w:cs="Times New Roman"/>
          <w:b/>
          <w:bCs/>
          <w:sz w:val="24"/>
          <w:szCs w:val="24"/>
          <w:lang w:eastAsia="ru-RU"/>
        </w:rPr>
      </w:pPr>
      <w:r w:rsidRPr="001645A6">
        <w:rPr>
          <w:rFonts w:ascii="Times New Roman" w:eastAsia="Times New Roman" w:hAnsi="Times New Roman" w:cs="Times New Roman"/>
          <w:b/>
          <w:bCs/>
          <w:i/>
          <w:iCs/>
          <w:sz w:val="24"/>
          <w:szCs w:val="24"/>
          <w:lang w:eastAsia="ru-RU"/>
        </w:rPr>
        <w:t>описывать и объяснять физические явления и свойства тел:</w:t>
      </w:r>
      <w:r w:rsidRPr="001645A6">
        <w:rPr>
          <w:rFonts w:ascii="Times New Roman" w:eastAsia="Times New Roman" w:hAnsi="Times New Roman" w:cs="Times New Roman"/>
          <w:sz w:val="24"/>
          <w:szCs w:val="24"/>
          <w:lang w:eastAsia="ru-RU"/>
        </w:rPr>
        <w:t>движение небесных тел и искусственных спутников Земли; свойства газов, жидкостей и твердых тел; электромагнитн</w:t>
      </w:r>
      <w:r w:rsidRPr="001645A6">
        <w:rPr>
          <w:rFonts w:ascii="Times New Roman" w:eastAsia="Times New Roman" w:hAnsi="Times New Roman" w:cs="Times New Roman"/>
          <w:color w:val="000000"/>
          <w:sz w:val="24"/>
          <w:szCs w:val="24"/>
          <w:lang w:eastAsia="ru-RU"/>
        </w:rPr>
        <w:t>ую</w:t>
      </w:r>
      <w:r w:rsidRPr="001645A6">
        <w:rPr>
          <w:rFonts w:ascii="Times New Roman" w:eastAsia="Times New Roman" w:hAnsi="Times New Roman" w:cs="Times New Roman"/>
          <w:sz w:val="24"/>
          <w:szCs w:val="24"/>
          <w:lang w:eastAsia="ru-RU"/>
        </w:rPr>
        <w:t xml:space="preserve"> индукци</w:t>
      </w:r>
      <w:r w:rsidRPr="001645A6">
        <w:rPr>
          <w:rFonts w:ascii="Times New Roman" w:eastAsia="Times New Roman" w:hAnsi="Times New Roman" w:cs="Times New Roman"/>
          <w:color w:val="000000"/>
          <w:sz w:val="24"/>
          <w:szCs w:val="24"/>
          <w:lang w:eastAsia="ru-RU"/>
        </w:rPr>
        <w:t>ю</w:t>
      </w:r>
      <w:r w:rsidRPr="001645A6">
        <w:rPr>
          <w:rFonts w:ascii="Times New Roman" w:eastAsia="Times New Roman" w:hAnsi="Times New Roman" w:cs="Times New Roman"/>
          <w:sz w:val="24"/>
          <w:szCs w:val="24"/>
          <w:lang w:eastAsia="ru-RU"/>
        </w:rPr>
        <w:t xml:space="preserve">, </w:t>
      </w:r>
      <w:r w:rsidRPr="001645A6">
        <w:rPr>
          <w:rFonts w:ascii="Times New Roman" w:eastAsia="Times New Roman" w:hAnsi="Times New Roman" w:cs="Times New Roman"/>
          <w:color w:val="000000"/>
          <w:sz w:val="24"/>
          <w:szCs w:val="24"/>
          <w:lang w:eastAsia="ru-RU"/>
        </w:rPr>
        <w:t>распространение электромагнитных волн;</w:t>
      </w:r>
      <w:r w:rsidRPr="001645A6">
        <w:rPr>
          <w:rFonts w:ascii="Times New Roman" w:eastAsia="Times New Roman" w:hAnsi="Times New Roman" w:cs="Times New Roman"/>
          <w:sz w:val="24"/>
          <w:szCs w:val="24"/>
          <w:lang w:eastAsia="ru-RU"/>
        </w:rPr>
        <w:t xml:space="preserve"> волновые свойства света; излучение и поглощение света атомом; фотоэффект;</w:t>
      </w:r>
    </w:p>
    <w:p w:rsidR="001645A6" w:rsidRPr="001645A6" w:rsidRDefault="001645A6" w:rsidP="001645A6">
      <w:pPr>
        <w:numPr>
          <w:ilvl w:val="0"/>
          <w:numId w:val="8"/>
        </w:numPr>
        <w:spacing w:after="0" w:line="240" w:lineRule="auto"/>
        <w:jc w:val="both"/>
        <w:rPr>
          <w:rFonts w:ascii="Times New Roman" w:eastAsia="Times New Roman" w:hAnsi="Times New Roman" w:cs="Times New Roman"/>
          <w:sz w:val="24"/>
          <w:szCs w:val="24"/>
          <w:lang w:eastAsia="ru-RU"/>
        </w:rPr>
      </w:pPr>
      <w:r w:rsidRPr="001645A6">
        <w:rPr>
          <w:rFonts w:ascii="Times New Roman" w:eastAsia="Times New Roman" w:hAnsi="Times New Roman" w:cs="Times New Roman"/>
          <w:b/>
          <w:bCs/>
          <w:i/>
          <w:iCs/>
          <w:sz w:val="24"/>
          <w:szCs w:val="24"/>
          <w:lang w:eastAsia="ru-RU"/>
        </w:rPr>
        <w:lastRenderedPageBreak/>
        <w:t>отличать</w:t>
      </w:r>
      <w:r w:rsidRPr="001645A6">
        <w:rPr>
          <w:rFonts w:ascii="Times New Roman" w:eastAsia="Times New Roman" w:hAnsi="Times New Roman" w:cs="Times New Roman"/>
          <w:sz w:val="24"/>
          <w:szCs w:val="24"/>
          <w:lang w:eastAsia="ru-RU"/>
        </w:rPr>
        <w:t xml:space="preserve">гипотезы от научных теорий; </w:t>
      </w:r>
      <w:r w:rsidRPr="001645A6">
        <w:rPr>
          <w:rFonts w:ascii="Times New Roman" w:eastAsia="Times New Roman" w:hAnsi="Times New Roman" w:cs="Times New Roman"/>
          <w:b/>
          <w:bCs/>
          <w:i/>
          <w:iCs/>
          <w:sz w:val="24"/>
          <w:szCs w:val="24"/>
          <w:lang w:eastAsia="ru-RU"/>
        </w:rPr>
        <w:t>делать вывод</w:t>
      </w:r>
      <w:r w:rsidRPr="001645A6">
        <w:rPr>
          <w:rFonts w:ascii="Times New Roman" w:eastAsia="Times New Roman" w:hAnsi="Times New Roman" w:cs="Times New Roman"/>
          <w:b/>
          <w:bCs/>
          <w:sz w:val="24"/>
          <w:szCs w:val="24"/>
          <w:lang w:eastAsia="ru-RU"/>
        </w:rPr>
        <w:t>ы</w:t>
      </w:r>
      <w:r w:rsidRPr="001645A6">
        <w:rPr>
          <w:rFonts w:ascii="Times New Roman" w:eastAsia="Times New Roman" w:hAnsi="Times New Roman" w:cs="Times New Roman"/>
          <w:sz w:val="24"/>
          <w:szCs w:val="24"/>
          <w:lang w:eastAsia="ru-RU"/>
        </w:rPr>
        <w:t xml:space="preserve"> на основе экспериментальных данных; </w:t>
      </w:r>
      <w:r w:rsidRPr="001645A6">
        <w:rPr>
          <w:rFonts w:ascii="Times New Roman" w:eastAsia="Times New Roman" w:hAnsi="Times New Roman" w:cs="Times New Roman"/>
          <w:b/>
          <w:bCs/>
          <w:i/>
          <w:iCs/>
          <w:sz w:val="24"/>
          <w:szCs w:val="24"/>
          <w:lang w:eastAsia="ru-RU"/>
        </w:rPr>
        <w:t xml:space="preserve">приводить примеры, </w:t>
      </w:r>
      <w:r w:rsidRPr="001645A6">
        <w:rPr>
          <w:rFonts w:ascii="Times New Roman" w:eastAsia="Times New Roman" w:hAnsi="Times New Roman" w:cs="Times New Roman"/>
          <w:sz w:val="24"/>
          <w:szCs w:val="24"/>
          <w:lang w:eastAsia="ru-RU"/>
        </w:rPr>
        <w:t>показывающие, что: наблюдения и эксперимент являются основой для выдвижения гипотез и теорий, позволяют проверить истинность теоретических выводов; что физическая теория дает возможность объяснять известные явления природы и научные факты, предсказывать еще неизвестные явления;</w:t>
      </w:r>
    </w:p>
    <w:p w:rsidR="001645A6" w:rsidRPr="001645A6" w:rsidRDefault="001645A6" w:rsidP="001645A6">
      <w:pPr>
        <w:numPr>
          <w:ilvl w:val="0"/>
          <w:numId w:val="8"/>
        </w:numPr>
        <w:spacing w:after="0" w:line="240" w:lineRule="auto"/>
        <w:jc w:val="both"/>
        <w:rPr>
          <w:rFonts w:ascii="Times New Roman" w:eastAsia="Times New Roman" w:hAnsi="Times New Roman" w:cs="Times New Roman"/>
          <w:sz w:val="24"/>
          <w:szCs w:val="24"/>
          <w:lang w:eastAsia="ru-RU"/>
        </w:rPr>
      </w:pPr>
      <w:r w:rsidRPr="001645A6">
        <w:rPr>
          <w:rFonts w:ascii="Times New Roman" w:eastAsia="Times New Roman" w:hAnsi="Times New Roman" w:cs="Times New Roman"/>
          <w:b/>
          <w:bCs/>
          <w:i/>
          <w:iCs/>
          <w:sz w:val="24"/>
          <w:szCs w:val="24"/>
          <w:lang w:eastAsia="ru-RU"/>
        </w:rPr>
        <w:t xml:space="preserve">приводить примеры практического использования физических знаний: </w:t>
      </w:r>
      <w:r w:rsidRPr="001645A6">
        <w:rPr>
          <w:rFonts w:ascii="Times New Roman" w:eastAsia="Times New Roman" w:hAnsi="Times New Roman" w:cs="Times New Roman"/>
          <w:sz w:val="24"/>
          <w:szCs w:val="24"/>
          <w:lang w:eastAsia="ru-RU"/>
        </w:rPr>
        <w:t>законов механики, термодинамики и электродинамики в энергетике; различных видов электромагнитных излучений для развития радио и телекоммуникаций, квантовой физики в создании ядерной энергетики, лазеров;</w:t>
      </w:r>
    </w:p>
    <w:p w:rsidR="001645A6" w:rsidRPr="001645A6" w:rsidRDefault="001645A6" w:rsidP="001645A6">
      <w:pPr>
        <w:numPr>
          <w:ilvl w:val="0"/>
          <w:numId w:val="8"/>
        </w:numPr>
        <w:spacing w:after="0" w:line="240" w:lineRule="auto"/>
        <w:jc w:val="both"/>
        <w:rPr>
          <w:rFonts w:ascii="Times New Roman" w:eastAsia="Times New Roman" w:hAnsi="Times New Roman" w:cs="Times New Roman"/>
          <w:sz w:val="24"/>
          <w:szCs w:val="24"/>
          <w:lang w:eastAsia="ru-RU"/>
        </w:rPr>
      </w:pPr>
      <w:r w:rsidRPr="001645A6">
        <w:rPr>
          <w:rFonts w:ascii="Times New Roman" w:eastAsia="Times New Roman" w:hAnsi="Times New Roman" w:cs="Times New Roman"/>
          <w:b/>
          <w:bCs/>
          <w:i/>
          <w:iCs/>
          <w:sz w:val="24"/>
          <w:szCs w:val="24"/>
          <w:lang w:eastAsia="ru-RU"/>
        </w:rPr>
        <w:t>воспринимать и на основе полученных знаний самостоятельно оценивать</w:t>
      </w:r>
      <w:r w:rsidRPr="001645A6">
        <w:rPr>
          <w:rFonts w:ascii="Times New Roman" w:eastAsia="Times New Roman" w:hAnsi="Times New Roman" w:cs="Times New Roman"/>
          <w:sz w:val="24"/>
          <w:szCs w:val="24"/>
          <w:lang w:eastAsia="ru-RU"/>
        </w:rPr>
        <w:t>информацию, содержащуюся в сообщениях СМИ, Интернете, научно-популярных статьях;</w:t>
      </w:r>
    </w:p>
    <w:p w:rsidR="001645A6" w:rsidRPr="001645A6" w:rsidRDefault="001645A6" w:rsidP="001645A6">
      <w:pPr>
        <w:spacing w:after="0" w:line="240" w:lineRule="auto"/>
        <w:jc w:val="both"/>
        <w:rPr>
          <w:rFonts w:ascii="Times New Roman" w:eastAsia="Times New Roman" w:hAnsi="Times New Roman" w:cs="Times New Roman"/>
          <w:sz w:val="24"/>
          <w:szCs w:val="24"/>
          <w:lang w:eastAsia="ru-RU"/>
        </w:rPr>
      </w:pPr>
      <w:r w:rsidRPr="001645A6">
        <w:rPr>
          <w:rFonts w:ascii="Times New Roman" w:eastAsia="Times New Roman" w:hAnsi="Times New Roman" w:cs="Times New Roman"/>
          <w:b/>
          <w:bCs/>
          <w:sz w:val="24"/>
          <w:szCs w:val="24"/>
          <w:lang w:eastAsia="ru-RU"/>
        </w:rPr>
        <w:t xml:space="preserve">использовать приобретенные знания и умения в практической деятельности и повседневной жизни </w:t>
      </w:r>
      <w:proofErr w:type="gramStart"/>
      <w:r w:rsidRPr="001645A6">
        <w:rPr>
          <w:rFonts w:ascii="Times New Roman" w:eastAsia="Times New Roman" w:hAnsi="Times New Roman" w:cs="Times New Roman"/>
          <w:sz w:val="24"/>
          <w:szCs w:val="24"/>
          <w:lang w:eastAsia="ru-RU"/>
        </w:rPr>
        <w:t>для</w:t>
      </w:r>
      <w:proofErr w:type="gramEnd"/>
      <w:r w:rsidRPr="001645A6">
        <w:rPr>
          <w:rFonts w:ascii="Times New Roman" w:eastAsia="Times New Roman" w:hAnsi="Times New Roman" w:cs="Times New Roman"/>
          <w:sz w:val="24"/>
          <w:szCs w:val="24"/>
          <w:lang w:eastAsia="ru-RU"/>
        </w:rPr>
        <w:t>:</w:t>
      </w:r>
    </w:p>
    <w:p w:rsidR="001645A6" w:rsidRPr="001645A6" w:rsidRDefault="001645A6" w:rsidP="001645A6">
      <w:pPr>
        <w:numPr>
          <w:ilvl w:val="0"/>
          <w:numId w:val="8"/>
        </w:numPr>
        <w:spacing w:after="0" w:line="240" w:lineRule="auto"/>
        <w:jc w:val="both"/>
        <w:rPr>
          <w:rFonts w:ascii="Times New Roman" w:eastAsia="Times New Roman" w:hAnsi="Times New Roman" w:cs="Times New Roman"/>
          <w:b/>
          <w:bCs/>
          <w:sz w:val="24"/>
          <w:szCs w:val="24"/>
          <w:lang w:eastAsia="ru-RU"/>
        </w:rPr>
      </w:pPr>
      <w:r w:rsidRPr="001645A6">
        <w:rPr>
          <w:rFonts w:ascii="Times New Roman" w:eastAsia="Times New Roman" w:hAnsi="Times New Roman" w:cs="Times New Roman"/>
          <w:sz w:val="24"/>
          <w:szCs w:val="24"/>
          <w:lang w:eastAsia="ru-RU"/>
        </w:rPr>
        <w:t>обеспечения безопасности жизнедеятельности в процессе использования транспортных средств, бытовых электроприборов, средств радио- и телекоммуникационной связи;</w:t>
      </w:r>
    </w:p>
    <w:p w:rsidR="001645A6" w:rsidRPr="001645A6" w:rsidRDefault="001645A6" w:rsidP="001645A6">
      <w:pPr>
        <w:numPr>
          <w:ilvl w:val="0"/>
          <w:numId w:val="8"/>
        </w:numPr>
        <w:spacing w:after="0" w:line="240" w:lineRule="auto"/>
        <w:jc w:val="both"/>
        <w:rPr>
          <w:rFonts w:ascii="Times New Roman" w:eastAsia="Times New Roman" w:hAnsi="Times New Roman" w:cs="Times New Roman"/>
          <w:b/>
          <w:bCs/>
          <w:sz w:val="24"/>
          <w:szCs w:val="24"/>
          <w:lang w:eastAsia="ru-RU"/>
        </w:rPr>
      </w:pPr>
      <w:r w:rsidRPr="001645A6">
        <w:rPr>
          <w:rFonts w:ascii="Times New Roman" w:eastAsia="Times New Roman" w:hAnsi="Times New Roman" w:cs="Times New Roman"/>
          <w:sz w:val="24"/>
          <w:szCs w:val="24"/>
          <w:lang w:eastAsia="ru-RU"/>
        </w:rPr>
        <w:t>оценки влияния на организм человека и другие организмы загрязнения окружающей среды;</w:t>
      </w:r>
    </w:p>
    <w:p w:rsidR="001645A6" w:rsidRPr="001645A6" w:rsidRDefault="001645A6" w:rsidP="001645A6">
      <w:pPr>
        <w:numPr>
          <w:ilvl w:val="0"/>
          <w:numId w:val="8"/>
        </w:numPr>
        <w:spacing w:after="0" w:line="240" w:lineRule="auto"/>
        <w:jc w:val="both"/>
        <w:rPr>
          <w:rFonts w:ascii="Times New Roman" w:eastAsia="Times New Roman" w:hAnsi="Times New Roman" w:cs="Times New Roman"/>
          <w:b/>
          <w:bCs/>
          <w:sz w:val="24"/>
          <w:szCs w:val="24"/>
          <w:lang w:eastAsia="ru-RU"/>
        </w:rPr>
      </w:pPr>
      <w:r w:rsidRPr="001645A6">
        <w:rPr>
          <w:rFonts w:ascii="Times New Roman" w:eastAsia="Times New Roman" w:hAnsi="Times New Roman" w:cs="Times New Roman"/>
          <w:sz w:val="24"/>
          <w:szCs w:val="24"/>
          <w:lang w:eastAsia="ru-RU"/>
        </w:rPr>
        <w:t>рационального природопользования и охраны окружающей среды.</w:t>
      </w:r>
    </w:p>
    <w:p w:rsidR="001645A6" w:rsidRPr="001645A6" w:rsidRDefault="001645A6" w:rsidP="001645A6">
      <w:pPr>
        <w:spacing w:after="0" w:line="240" w:lineRule="auto"/>
        <w:ind w:left="567"/>
        <w:rPr>
          <w:rFonts w:ascii="Times New Roman" w:eastAsia="Times New Roman" w:hAnsi="Times New Roman" w:cs="Calibri"/>
          <w:b/>
          <w:i/>
          <w:sz w:val="28"/>
          <w:szCs w:val="28"/>
          <w:lang w:eastAsia="ru-RU"/>
        </w:rPr>
      </w:pPr>
    </w:p>
    <w:p w:rsidR="001645A6" w:rsidRPr="001645A6" w:rsidRDefault="001645A6" w:rsidP="001645A6">
      <w:pPr>
        <w:spacing w:after="0" w:line="240" w:lineRule="auto"/>
        <w:ind w:left="567"/>
        <w:rPr>
          <w:rFonts w:ascii="Times New Roman" w:eastAsia="Times New Roman" w:hAnsi="Times New Roman" w:cs="Calibri"/>
          <w:b/>
          <w:i/>
          <w:sz w:val="28"/>
          <w:szCs w:val="28"/>
          <w:lang w:eastAsia="ru-RU"/>
        </w:rPr>
      </w:pPr>
    </w:p>
    <w:p w:rsidR="001645A6" w:rsidRPr="001645A6" w:rsidRDefault="001645A6" w:rsidP="001645A6">
      <w:pPr>
        <w:spacing w:after="0" w:line="240" w:lineRule="auto"/>
        <w:ind w:left="567"/>
        <w:rPr>
          <w:rFonts w:ascii="Times New Roman" w:eastAsia="Times New Roman" w:hAnsi="Times New Roman" w:cs="Calibri"/>
          <w:b/>
          <w:i/>
          <w:sz w:val="28"/>
          <w:szCs w:val="28"/>
          <w:lang w:eastAsia="ru-RU"/>
        </w:rPr>
      </w:pPr>
    </w:p>
    <w:p w:rsidR="001645A6" w:rsidRPr="001645A6" w:rsidRDefault="001645A6" w:rsidP="001645A6">
      <w:pPr>
        <w:spacing w:after="0" w:line="240" w:lineRule="auto"/>
        <w:ind w:left="567"/>
        <w:rPr>
          <w:rFonts w:ascii="Times New Roman" w:eastAsia="Times New Roman" w:hAnsi="Times New Roman" w:cs="Calibri"/>
          <w:b/>
          <w:i/>
          <w:sz w:val="28"/>
          <w:szCs w:val="28"/>
          <w:lang w:eastAsia="ru-RU"/>
        </w:rPr>
      </w:pPr>
    </w:p>
    <w:p w:rsidR="001645A6" w:rsidRPr="001645A6" w:rsidRDefault="001645A6" w:rsidP="001645A6">
      <w:pPr>
        <w:spacing w:after="0" w:line="240" w:lineRule="auto"/>
        <w:ind w:left="567"/>
        <w:rPr>
          <w:rFonts w:ascii="Times New Roman" w:eastAsia="Times New Roman" w:hAnsi="Times New Roman" w:cs="Calibri"/>
          <w:b/>
          <w:i/>
          <w:sz w:val="28"/>
          <w:szCs w:val="28"/>
          <w:lang w:eastAsia="ru-RU"/>
        </w:rPr>
      </w:pPr>
    </w:p>
    <w:p w:rsidR="001645A6" w:rsidRPr="001645A6" w:rsidRDefault="001645A6" w:rsidP="001645A6">
      <w:pPr>
        <w:spacing w:after="0" w:line="240" w:lineRule="auto"/>
        <w:ind w:left="567"/>
        <w:rPr>
          <w:rFonts w:ascii="Times New Roman" w:eastAsia="Times New Roman" w:hAnsi="Times New Roman" w:cs="Calibri"/>
          <w:b/>
          <w:i/>
          <w:sz w:val="28"/>
          <w:szCs w:val="28"/>
          <w:lang w:eastAsia="ru-RU"/>
        </w:rPr>
      </w:pPr>
    </w:p>
    <w:p w:rsidR="001645A6" w:rsidRPr="001645A6" w:rsidRDefault="001645A6" w:rsidP="001645A6">
      <w:pPr>
        <w:spacing w:after="0" w:line="240" w:lineRule="auto"/>
        <w:ind w:left="567"/>
        <w:rPr>
          <w:rFonts w:ascii="Times New Roman" w:eastAsia="Times New Roman" w:hAnsi="Times New Roman" w:cs="Calibri"/>
          <w:b/>
          <w:i/>
          <w:sz w:val="28"/>
          <w:szCs w:val="28"/>
          <w:lang w:eastAsia="ru-RU"/>
        </w:rPr>
      </w:pPr>
    </w:p>
    <w:p w:rsidR="001645A6" w:rsidRPr="001645A6" w:rsidRDefault="001645A6" w:rsidP="001645A6">
      <w:pPr>
        <w:spacing w:after="0" w:line="240" w:lineRule="auto"/>
        <w:ind w:left="567"/>
        <w:rPr>
          <w:rFonts w:ascii="Times New Roman" w:eastAsia="Times New Roman" w:hAnsi="Times New Roman" w:cs="Calibri"/>
          <w:b/>
          <w:i/>
          <w:sz w:val="28"/>
          <w:szCs w:val="28"/>
          <w:lang w:eastAsia="ru-RU"/>
        </w:rPr>
      </w:pPr>
    </w:p>
    <w:p w:rsidR="001645A6" w:rsidRPr="001645A6" w:rsidRDefault="001645A6" w:rsidP="001645A6">
      <w:pPr>
        <w:spacing w:after="0" w:line="240" w:lineRule="auto"/>
        <w:ind w:left="567"/>
        <w:rPr>
          <w:rFonts w:ascii="Times New Roman" w:eastAsia="Times New Roman" w:hAnsi="Times New Roman" w:cs="Calibri"/>
          <w:b/>
          <w:i/>
          <w:sz w:val="28"/>
          <w:szCs w:val="28"/>
          <w:lang w:eastAsia="ru-RU"/>
        </w:rPr>
      </w:pPr>
    </w:p>
    <w:p w:rsidR="001645A6" w:rsidRPr="001645A6" w:rsidRDefault="001645A6" w:rsidP="001645A6">
      <w:pPr>
        <w:spacing w:after="0" w:line="240" w:lineRule="auto"/>
        <w:ind w:left="567"/>
        <w:rPr>
          <w:rFonts w:ascii="Times New Roman" w:eastAsia="Times New Roman" w:hAnsi="Times New Roman" w:cs="Calibri"/>
          <w:b/>
          <w:i/>
          <w:sz w:val="28"/>
          <w:szCs w:val="28"/>
          <w:lang w:eastAsia="ru-RU"/>
        </w:rPr>
      </w:pPr>
    </w:p>
    <w:p w:rsidR="001645A6" w:rsidRPr="001645A6" w:rsidRDefault="001645A6" w:rsidP="001645A6">
      <w:pPr>
        <w:spacing w:after="0" w:line="240" w:lineRule="auto"/>
        <w:ind w:left="567"/>
        <w:rPr>
          <w:rFonts w:ascii="Times New Roman" w:eastAsia="Times New Roman" w:hAnsi="Times New Roman" w:cs="Calibri"/>
          <w:b/>
          <w:i/>
          <w:sz w:val="28"/>
          <w:szCs w:val="28"/>
          <w:lang w:eastAsia="ru-RU"/>
        </w:rPr>
      </w:pPr>
    </w:p>
    <w:p w:rsidR="001645A6" w:rsidRPr="001645A6" w:rsidRDefault="001645A6" w:rsidP="001645A6">
      <w:pPr>
        <w:spacing w:after="0" w:line="240" w:lineRule="auto"/>
        <w:ind w:left="567"/>
        <w:rPr>
          <w:rFonts w:ascii="Times New Roman" w:eastAsia="Times New Roman" w:hAnsi="Times New Roman" w:cs="Calibri"/>
          <w:b/>
          <w:i/>
          <w:sz w:val="28"/>
          <w:szCs w:val="28"/>
          <w:lang w:eastAsia="ru-RU"/>
        </w:rPr>
      </w:pPr>
    </w:p>
    <w:p w:rsidR="001645A6" w:rsidRPr="001645A6" w:rsidRDefault="001645A6" w:rsidP="001645A6">
      <w:pPr>
        <w:spacing w:after="0" w:line="240" w:lineRule="auto"/>
        <w:ind w:left="567"/>
        <w:rPr>
          <w:rFonts w:ascii="Times New Roman" w:eastAsia="Times New Roman" w:hAnsi="Times New Roman" w:cs="Calibri"/>
          <w:b/>
          <w:i/>
          <w:sz w:val="28"/>
          <w:szCs w:val="28"/>
          <w:lang w:eastAsia="ru-RU"/>
        </w:rPr>
      </w:pPr>
    </w:p>
    <w:p w:rsidR="001645A6" w:rsidRPr="001645A6" w:rsidRDefault="001645A6" w:rsidP="001645A6">
      <w:pPr>
        <w:spacing w:after="0" w:line="240" w:lineRule="auto"/>
        <w:ind w:left="567"/>
        <w:rPr>
          <w:rFonts w:ascii="Times New Roman" w:eastAsia="Times New Roman" w:hAnsi="Times New Roman" w:cs="Calibri"/>
          <w:b/>
          <w:i/>
          <w:sz w:val="28"/>
          <w:szCs w:val="28"/>
          <w:lang w:eastAsia="ru-RU"/>
        </w:rPr>
      </w:pPr>
    </w:p>
    <w:p w:rsidR="001645A6" w:rsidRPr="001645A6" w:rsidRDefault="001645A6" w:rsidP="001645A6">
      <w:pPr>
        <w:spacing w:after="0" w:line="240" w:lineRule="auto"/>
        <w:ind w:left="567"/>
        <w:rPr>
          <w:rFonts w:ascii="Times New Roman" w:eastAsia="Times New Roman" w:hAnsi="Times New Roman" w:cs="Calibri"/>
          <w:b/>
          <w:i/>
          <w:sz w:val="28"/>
          <w:szCs w:val="28"/>
          <w:lang w:eastAsia="ru-RU"/>
        </w:rPr>
      </w:pPr>
    </w:p>
    <w:p w:rsidR="001645A6" w:rsidRPr="001645A6" w:rsidRDefault="001645A6" w:rsidP="001645A6">
      <w:pPr>
        <w:spacing w:after="0" w:line="240" w:lineRule="auto"/>
        <w:ind w:left="567"/>
        <w:rPr>
          <w:rFonts w:ascii="Times New Roman" w:eastAsia="Times New Roman" w:hAnsi="Times New Roman" w:cs="Calibri"/>
          <w:b/>
          <w:i/>
          <w:sz w:val="28"/>
          <w:szCs w:val="28"/>
          <w:lang w:eastAsia="ru-RU"/>
        </w:rPr>
      </w:pPr>
    </w:p>
    <w:p w:rsidR="001645A6" w:rsidRPr="001645A6" w:rsidRDefault="001645A6" w:rsidP="001645A6">
      <w:pPr>
        <w:spacing w:after="0" w:line="240" w:lineRule="auto"/>
        <w:ind w:left="567"/>
        <w:rPr>
          <w:rFonts w:ascii="Times New Roman" w:eastAsia="Times New Roman" w:hAnsi="Times New Roman" w:cs="Calibri"/>
          <w:b/>
          <w:i/>
          <w:sz w:val="28"/>
          <w:szCs w:val="28"/>
          <w:lang w:eastAsia="ru-RU"/>
        </w:rPr>
      </w:pPr>
    </w:p>
    <w:p w:rsidR="001645A6" w:rsidRPr="001645A6" w:rsidRDefault="001645A6" w:rsidP="001645A6">
      <w:pPr>
        <w:spacing w:after="0" w:line="240" w:lineRule="auto"/>
        <w:ind w:left="567"/>
        <w:rPr>
          <w:rFonts w:ascii="Times New Roman" w:eastAsia="Times New Roman" w:hAnsi="Times New Roman" w:cs="Calibri"/>
          <w:b/>
          <w:i/>
          <w:sz w:val="28"/>
          <w:szCs w:val="28"/>
          <w:lang w:eastAsia="ru-RU"/>
        </w:rPr>
      </w:pPr>
    </w:p>
    <w:p w:rsidR="001645A6" w:rsidRPr="001645A6" w:rsidRDefault="001645A6" w:rsidP="001645A6">
      <w:pPr>
        <w:spacing w:after="0" w:line="240" w:lineRule="auto"/>
        <w:ind w:left="567"/>
        <w:rPr>
          <w:rFonts w:ascii="Times New Roman" w:eastAsia="Times New Roman" w:hAnsi="Times New Roman" w:cs="Calibri"/>
          <w:b/>
          <w:i/>
          <w:sz w:val="28"/>
          <w:szCs w:val="28"/>
          <w:lang w:eastAsia="ru-RU"/>
        </w:rPr>
      </w:pPr>
    </w:p>
    <w:p w:rsidR="001645A6" w:rsidRPr="001645A6" w:rsidRDefault="001645A6" w:rsidP="001645A6">
      <w:pPr>
        <w:spacing w:after="0" w:line="240" w:lineRule="auto"/>
        <w:ind w:left="567"/>
        <w:jc w:val="center"/>
        <w:rPr>
          <w:rFonts w:ascii="Times New Roman" w:eastAsia="Times New Roman" w:hAnsi="Times New Roman" w:cs="Calibri"/>
          <w:b/>
          <w:i/>
          <w:sz w:val="28"/>
          <w:szCs w:val="28"/>
          <w:lang w:eastAsia="ru-RU"/>
        </w:rPr>
      </w:pPr>
      <w:r w:rsidRPr="001645A6">
        <w:rPr>
          <w:rFonts w:ascii="Times New Roman" w:eastAsia="Times New Roman" w:hAnsi="Times New Roman" w:cs="Calibri"/>
          <w:b/>
          <w:i/>
          <w:sz w:val="28"/>
          <w:szCs w:val="28"/>
          <w:lang w:eastAsia="ru-RU"/>
        </w:rPr>
        <w:t>Поурочное планирование по физике, 11 класс, 2 часа в неделю</w:t>
      </w:r>
    </w:p>
    <w:p w:rsidR="001645A6" w:rsidRPr="001645A6" w:rsidRDefault="001645A6" w:rsidP="001645A6">
      <w:pPr>
        <w:spacing w:after="0" w:line="240" w:lineRule="auto"/>
        <w:ind w:left="567"/>
        <w:jc w:val="center"/>
        <w:rPr>
          <w:rFonts w:ascii="Times New Roman" w:eastAsia="Times New Roman" w:hAnsi="Times New Roman" w:cs="Calibri"/>
          <w:b/>
          <w:i/>
          <w:sz w:val="28"/>
          <w:szCs w:val="28"/>
          <w:lang w:eastAsia="ru-RU"/>
        </w:rPr>
      </w:pPr>
      <w:r w:rsidRPr="001645A6">
        <w:rPr>
          <w:rFonts w:ascii="Times New Roman" w:eastAsia="Times New Roman" w:hAnsi="Times New Roman" w:cs="Calibri"/>
          <w:b/>
          <w:i/>
          <w:sz w:val="28"/>
          <w:szCs w:val="28"/>
          <w:lang w:eastAsia="ru-RU"/>
        </w:rPr>
        <w:t xml:space="preserve">Учебник </w:t>
      </w:r>
      <w:proofErr w:type="spellStart"/>
      <w:r w:rsidRPr="001645A6">
        <w:rPr>
          <w:rFonts w:ascii="Times New Roman" w:eastAsia="Times New Roman" w:hAnsi="Times New Roman" w:cs="Calibri"/>
          <w:b/>
          <w:i/>
          <w:sz w:val="28"/>
          <w:szCs w:val="28"/>
          <w:lang w:eastAsia="ru-RU"/>
        </w:rPr>
        <w:t>Генденштейн</w:t>
      </w:r>
      <w:proofErr w:type="spellEnd"/>
      <w:r w:rsidRPr="001645A6">
        <w:rPr>
          <w:rFonts w:ascii="Times New Roman" w:eastAsia="Times New Roman" w:hAnsi="Times New Roman" w:cs="Calibri"/>
          <w:b/>
          <w:i/>
          <w:sz w:val="28"/>
          <w:szCs w:val="28"/>
          <w:lang w:eastAsia="ru-RU"/>
        </w:rPr>
        <w:t xml:space="preserve"> Л.Э. и Дик Ю.И. «Физика-11»</w:t>
      </w:r>
    </w:p>
    <w:p w:rsidR="001645A6" w:rsidRPr="001645A6" w:rsidRDefault="001645A6" w:rsidP="001645A6">
      <w:pPr>
        <w:spacing w:after="0" w:line="240" w:lineRule="auto"/>
        <w:ind w:left="567"/>
        <w:rPr>
          <w:rFonts w:ascii="Times New Roman" w:eastAsia="Times New Roman" w:hAnsi="Times New Roman" w:cs="Calibri"/>
          <w:sz w:val="24"/>
          <w:szCs w:val="24"/>
          <w:lang w:eastAsia="ru-RU"/>
        </w:rPr>
      </w:pPr>
    </w:p>
    <w:tbl>
      <w:tblPr>
        <w:tblW w:w="158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99"/>
        <w:gridCol w:w="901"/>
        <w:gridCol w:w="2409"/>
        <w:gridCol w:w="2976"/>
        <w:gridCol w:w="142"/>
        <w:gridCol w:w="2125"/>
        <w:gridCol w:w="1558"/>
        <w:gridCol w:w="2834"/>
        <w:gridCol w:w="2126"/>
      </w:tblGrid>
      <w:tr w:rsidR="001645A6" w:rsidRPr="001645A6" w:rsidTr="001645A6">
        <w:trPr>
          <w:trHeight w:val="330"/>
        </w:trPr>
        <w:tc>
          <w:tcPr>
            <w:tcW w:w="799" w:type="dxa"/>
            <w:vMerge w:val="restart"/>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Times New Roman"/>
                <w:i/>
                <w:sz w:val="24"/>
                <w:szCs w:val="24"/>
                <w:lang w:eastAsia="ru-RU"/>
              </w:rPr>
            </w:pPr>
            <w:r w:rsidRPr="001645A6">
              <w:rPr>
                <w:rFonts w:ascii="Times New Roman" w:eastAsia="Times New Roman" w:hAnsi="Times New Roman" w:cs="Calibri"/>
                <w:i/>
                <w:sz w:val="24"/>
                <w:szCs w:val="24"/>
                <w:lang w:eastAsia="ru-RU"/>
              </w:rPr>
              <w:t xml:space="preserve">№ </w:t>
            </w:r>
          </w:p>
          <w:p w:rsidR="001645A6" w:rsidRPr="001645A6" w:rsidRDefault="001645A6" w:rsidP="001645A6">
            <w:pPr>
              <w:spacing w:after="0" w:line="240" w:lineRule="auto"/>
              <w:jc w:val="center"/>
              <w:rPr>
                <w:rFonts w:ascii="Times New Roman" w:eastAsia="Times New Roman" w:hAnsi="Times New Roman" w:cs="Calibri"/>
                <w:i/>
                <w:sz w:val="24"/>
                <w:szCs w:val="24"/>
                <w:lang w:eastAsia="ru-RU"/>
              </w:rPr>
            </w:pPr>
            <w:r w:rsidRPr="001645A6">
              <w:rPr>
                <w:rFonts w:ascii="Times New Roman" w:eastAsia="Times New Roman" w:hAnsi="Times New Roman" w:cs="Calibri"/>
                <w:i/>
                <w:sz w:val="24"/>
                <w:szCs w:val="24"/>
                <w:lang w:eastAsia="ru-RU"/>
              </w:rPr>
              <w:t>урока</w:t>
            </w:r>
          </w:p>
        </w:tc>
        <w:tc>
          <w:tcPr>
            <w:tcW w:w="901" w:type="dxa"/>
            <w:vMerge w:val="restart"/>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i/>
                <w:sz w:val="24"/>
                <w:szCs w:val="24"/>
                <w:lang w:eastAsia="ru-RU"/>
              </w:rPr>
            </w:pPr>
            <w:r w:rsidRPr="001645A6">
              <w:rPr>
                <w:rFonts w:ascii="Times New Roman" w:eastAsia="Times New Roman" w:hAnsi="Times New Roman" w:cs="Calibri"/>
                <w:i/>
                <w:sz w:val="24"/>
                <w:szCs w:val="24"/>
                <w:lang w:eastAsia="ru-RU"/>
              </w:rPr>
              <w:t>Дата</w:t>
            </w:r>
          </w:p>
        </w:tc>
        <w:tc>
          <w:tcPr>
            <w:tcW w:w="2409" w:type="dxa"/>
            <w:vMerge w:val="restart"/>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i/>
                <w:sz w:val="24"/>
                <w:szCs w:val="24"/>
                <w:lang w:eastAsia="ru-RU"/>
              </w:rPr>
            </w:pPr>
            <w:r w:rsidRPr="001645A6">
              <w:rPr>
                <w:rFonts w:ascii="Times New Roman" w:eastAsia="Times New Roman" w:hAnsi="Times New Roman" w:cs="Calibri"/>
                <w:i/>
                <w:sz w:val="24"/>
                <w:szCs w:val="24"/>
                <w:lang w:eastAsia="ru-RU"/>
              </w:rPr>
              <w:t>Тема урока</w:t>
            </w:r>
          </w:p>
        </w:tc>
        <w:tc>
          <w:tcPr>
            <w:tcW w:w="3118" w:type="dxa"/>
            <w:gridSpan w:val="2"/>
            <w:vMerge w:val="restart"/>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i/>
                <w:sz w:val="24"/>
                <w:szCs w:val="24"/>
                <w:lang w:eastAsia="ru-RU"/>
              </w:rPr>
            </w:pPr>
            <w:r w:rsidRPr="001645A6">
              <w:rPr>
                <w:rFonts w:ascii="Times New Roman" w:eastAsia="Times New Roman" w:hAnsi="Times New Roman" w:cs="Calibri"/>
                <w:i/>
                <w:sz w:val="24"/>
                <w:szCs w:val="24"/>
                <w:lang w:eastAsia="ru-RU"/>
              </w:rPr>
              <w:t>Основное  содержание</w:t>
            </w:r>
          </w:p>
        </w:tc>
        <w:tc>
          <w:tcPr>
            <w:tcW w:w="3683" w:type="dxa"/>
            <w:gridSpan w:val="2"/>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i/>
                <w:sz w:val="24"/>
                <w:szCs w:val="24"/>
                <w:lang w:eastAsia="ru-RU"/>
              </w:rPr>
            </w:pPr>
            <w:r w:rsidRPr="001645A6">
              <w:rPr>
                <w:rFonts w:ascii="Times New Roman" w:eastAsia="Times New Roman" w:hAnsi="Times New Roman" w:cs="Calibri"/>
                <w:i/>
                <w:sz w:val="24"/>
                <w:szCs w:val="24"/>
                <w:lang w:eastAsia="ru-RU"/>
              </w:rPr>
              <w:t>Демонстрации и лаб. работы</w:t>
            </w:r>
          </w:p>
        </w:tc>
        <w:tc>
          <w:tcPr>
            <w:tcW w:w="2834" w:type="dxa"/>
            <w:vMerge w:val="restart"/>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Times New Roman"/>
                <w:i/>
                <w:sz w:val="24"/>
                <w:szCs w:val="24"/>
                <w:lang w:eastAsia="ru-RU"/>
              </w:rPr>
            </w:pPr>
            <w:r w:rsidRPr="001645A6">
              <w:rPr>
                <w:rFonts w:ascii="Times New Roman" w:eastAsia="Times New Roman" w:hAnsi="Times New Roman" w:cs="Calibri"/>
                <w:i/>
                <w:sz w:val="24"/>
                <w:szCs w:val="24"/>
                <w:lang w:eastAsia="ru-RU"/>
              </w:rPr>
              <w:t xml:space="preserve">Требования к уровню </w:t>
            </w:r>
          </w:p>
          <w:p w:rsidR="001645A6" w:rsidRPr="001645A6" w:rsidRDefault="001645A6" w:rsidP="001645A6">
            <w:pPr>
              <w:spacing w:after="0" w:line="240" w:lineRule="auto"/>
              <w:jc w:val="center"/>
              <w:rPr>
                <w:rFonts w:ascii="Times New Roman" w:eastAsia="Times New Roman" w:hAnsi="Times New Roman" w:cs="Calibri"/>
                <w:i/>
                <w:sz w:val="24"/>
                <w:szCs w:val="24"/>
                <w:lang w:eastAsia="ru-RU"/>
              </w:rPr>
            </w:pPr>
            <w:r w:rsidRPr="001645A6">
              <w:rPr>
                <w:rFonts w:ascii="Times New Roman" w:eastAsia="Times New Roman" w:hAnsi="Times New Roman" w:cs="Calibri"/>
                <w:i/>
                <w:sz w:val="24"/>
                <w:szCs w:val="24"/>
                <w:lang w:eastAsia="ru-RU"/>
              </w:rPr>
              <w:t>подготовки учащихся</w:t>
            </w:r>
          </w:p>
        </w:tc>
        <w:tc>
          <w:tcPr>
            <w:tcW w:w="2126" w:type="dxa"/>
            <w:vMerge w:val="restart"/>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i/>
                <w:sz w:val="24"/>
                <w:szCs w:val="24"/>
                <w:lang w:eastAsia="ru-RU"/>
              </w:rPr>
            </w:pPr>
            <w:r w:rsidRPr="001645A6">
              <w:rPr>
                <w:rFonts w:ascii="Times New Roman" w:eastAsia="Times New Roman" w:hAnsi="Times New Roman" w:cs="Calibri"/>
                <w:i/>
                <w:sz w:val="24"/>
                <w:szCs w:val="24"/>
                <w:lang w:eastAsia="ru-RU"/>
              </w:rPr>
              <w:t>Д. задания</w:t>
            </w:r>
          </w:p>
        </w:tc>
      </w:tr>
      <w:tr w:rsidR="001645A6" w:rsidRPr="001645A6" w:rsidTr="001645A6">
        <w:trPr>
          <w:trHeight w:val="225"/>
        </w:trPr>
        <w:tc>
          <w:tcPr>
            <w:tcW w:w="300" w:type="dxa"/>
            <w:vMerge/>
            <w:tcBorders>
              <w:top w:val="single" w:sz="4" w:space="0" w:color="auto"/>
              <w:left w:val="single" w:sz="4" w:space="0" w:color="auto"/>
              <w:bottom w:val="single" w:sz="4" w:space="0" w:color="auto"/>
              <w:right w:val="single" w:sz="4" w:space="0" w:color="auto"/>
            </w:tcBorders>
            <w:vAlign w:val="center"/>
            <w:hideMark/>
          </w:tcPr>
          <w:p w:rsidR="001645A6" w:rsidRPr="001645A6" w:rsidRDefault="001645A6" w:rsidP="001645A6">
            <w:pPr>
              <w:spacing w:after="0" w:line="240" w:lineRule="auto"/>
              <w:rPr>
                <w:rFonts w:ascii="Times New Roman" w:eastAsia="Times New Roman" w:hAnsi="Times New Roman" w:cs="Calibri"/>
                <w:i/>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645A6" w:rsidRPr="001645A6" w:rsidRDefault="001645A6" w:rsidP="001645A6">
            <w:pPr>
              <w:spacing w:after="0" w:line="240" w:lineRule="auto"/>
              <w:rPr>
                <w:rFonts w:ascii="Times New Roman" w:eastAsia="Times New Roman" w:hAnsi="Times New Roman" w:cs="Calibri"/>
                <w:i/>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1645A6" w:rsidRPr="001645A6" w:rsidRDefault="001645A6" w:rsidP="001645A6">
            <w:pPr>
              <w:spacing w:after="0" w:line="240" w:lineRule="auto"/>
              <w:rPr>
                <w:rFonts w:ascii="Times New Roman" w:eastAsia="Times New Roman" w:hAnsi="Times New Roman" w:cs="Calibri"/>
                <w:i/>
                <w:sz w:val="24"/>
                <w:szCs w:val="24"/>
                <w:lang w:eastAsia="ru-RU"/>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1645A6" w:rsidRPr="001645A6" w:rsidRDefault="001645A6" w:rsidP="001645A6">
            <w:pPr>
              <w:spacing w:after="0" w:line="240" w:lineRule="auto"/>
              <w:rPr>
                <w:rFonts w:ascii="Times New Roman" w:eastAsia="Times New Roman" w:hAnsi="Times New Roman" w:cs="Calibri"/>
                <w:i/>
                <w:sz w:val="24"/>
                <w:szCs w:val="24"/>
                <w:lang w:eastAsia="ru-RU"/>
              </w:rPr>
            </w:pPr>
          </w:p>
        </w:tc>
        <w:tc>
          <w:tcPr>
            <w:tcW w:w="2125"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i/>
                <w:sz w:val="24"/>
                <w:szCs w:val="24"/>
                <w:lang w:eastAsia="ru-RU"/>
              </w:rPr>
            </w:pPr>
            <w:r w:rsidRPr="001645A6">
              <w:rPr>
                <w:rFonts w:ascii="Times New Roman" w:eastAsia="Times New Roman" w:hAnsi="Times New Roman" w:cs="Calibri"/>
                <w:i/>
                <w:sz w:val="24"/>
                <w:szCs w:val="24"/>
                <w:lang w:eastAsia="ru-RU"/>
              </w:rPr>
              <w:t>Демонстрации</w:t>
            </w:r>
          </w:p>
        </w:tc>
        <w:tc>
          <w:tcPr>
            <w:tcW w:w="1558"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i/>
                <w:sz w:val="24"/>
                <w:szCs w:val="24"/>
                <w:lang w:eastAsia="ru-RU"/>
              </w:rPr>
            </w:pPr>
            <w:r w:rsidRPr="001645A6">
              <w:rPr>
                <w:rFonts w:ascii="Times New Roman" w:eastAsia="Times New Roman" w:hAnsi="Times New Roman" w:cs="Calibri"/>
                <w:i/>
                <w:sz w:val="24"/>
                <w:szCs w:val="24"/>
                <w:lang w:eastAsia="ru-RU"/>
              </w:rPr>
              <w:t>Лаб. раб.</w:t>
            </w:r>
          </w:p>
        </w:tc>
        <w:tc>
          <w:tcPr>
            <w:tcW w:w="3134" w:type="dxa"/>
            <w:vMerge/>
            <w:tcBorders>
              <w:top w:val="single" w:sz="4" w:space="0" w:color="auto"/>
              <w:left w:val="single" w:sz="4" w:space="0" w:color="auto"/>
              <w:bottom w:val="single" w:sz="4" w:space="0" w:color="auto"/>
              <w:right w:val="single" w:sz="4" w:space="0" w:color="auto"/>
            </w:tcBorders>
            <w:vAlign w:val="center"/>
            <w:hideMark/>
          </w:tcPr>
          <w:p w:rsidR="001645A6" w:rsidRPr="001645A6" w:rsidRDefault="001645A6" w:rsidP="001645A6">
            <w:pPr>
              <w:spacing w:after="0" w:line="240" w:lineRule="auto"/>
              <w:rPr>
                <w:rFonts w:ascii="Times New Roman" w:eastAsia="Times New Roman" w:hAnsi="Times New Roman" w:cs="Calibri"/>
                <w:i/>
                <w:sz w:val="24"/>
                <w:szCs w:val="24"/>
                <w:lang w:eastAsia="ru-RU"/>
              </w:rPr>
            </w:pPr>
          </w:p>
        </w:tc>
        <w:tc>
          <w:tcPr>
            <w:tcW w:w="2126" w:type="dxa"/>
            <w:vMerge/>
            <w:tcBorders>
              <w:top w:val="single" w:sz="4" w:space="0" w:color="auto"/>
              <w:left w:val="single" w:sz="4" w:space="0" w:color="auto"/>
              <w:bottom w:val="single" w:sz="4" w:space="0" w:color="auto"/>
              <w:right w:val="single" w:sz="4" w:space="0" w:color="auto"/>
            </w:tcBorders>
            <w:vAlign w:val="center"/>
            <w:hideMark/>
          </w:tcPr>
          <w:p w:rsidR="001645A6" w:rsidRPr="001645A6" w:rsidRDefault="001645A6" w:rsidP="001645A6">
            <w:pPr>
              <w:spacing w:after="0" w:line="240" w:lineRule="auto"/>
              <w:rPr>
                <w:rFonts w:ascii="Times New Roman" w:eastAsia="Times New Roman" w:hAnsi="Times New Roman" w:cs="Calibri"/>
                <w:i/>
                <w:sz w:val="24"/>
                <w:szCs w:val="24"/>
                <w:lang w:eastAsia="ru-RU"/>
              </w:rPr>
            </w:pPr>
          </w:p>
        </w:tc>
      </w:tr>
      <w:tr w:rsidR="001645A6" w:rsidRPr="001645A6" w:rsidTr="001645A6">
        <w:trPr>
          <w:trHeight w:val="225"/>
        </w:trPr>
        <w:tc>
          <w:tcPr>
            <w:tcW w:w="15870" w:type="dxa"/>
            <w:gridSpan w:val="9"/>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b/>
                <w:i/>
                <w:sz w:val="24"/>
                <w:szCs w:val="24"/>
                <w:lang w:eastAsia="ru-RU"/>
              </w:rPr>
            </w:pPr>
            <w:r w:rsidRPr="001645A6">
              <w:rPr>
                <w:rFonts w:ascii="Times New Roman" w:eastAsia="Times New Roman" w:hAnsi="Times New Roman" w:cs="Calibri"/>
                <w:b/>
                <w:i/>
                <w:sz w:val="24"/>
                <w:szCs w:val="24"/>
                <w:lang w:eastAsia="ru-RU"/>
              </w:rPr>
              <w:t>Тема 1. Электродинамика (45 часов)</w:t>
            </w:r>
          </w:p>
        </w:tc>
      </w:tr>
      <w:tr w:rsidR="001645A6" w:rsidRPr="001645A6" w:rsidTr="001645A6">
        <w:trPr>
          <w:trHeight w:val="225"/>
        </w:trPr>
        <w:tc>
          <w:tcPr>
            <w:tcW w:w="15870" w:type="dxa"/>
            <w:gridSpan w:val="9"/>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b/>
                <w:sz w:val="24"/>
                <w:szCs w:val="24"/>
                <w:lang w:eastAsia="ru-RU"/>
              </w:rPr>
            </w:pPr>
            <w:r w:rsidRPr="001645A6">
              <w:rPr>
                <w:rFonts w:ascii="Times New Roman" w:eastAsia="Times New Roman" w:hAnsi="Times New Roman" w:cs="Calibri"/>
                <w:b/>
                <w:sz w:val="24"/>
                <w:szCs w:val="24"/>
                <w:lang w:eastAsia="ru-RU"/>
              </w:rPr>
              <w:t>1. Электрические взаимодействия (10 часов)</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1/1</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Природа электричества</w:t>
            </w:r>
          </w:p>
        </w:tc>
        <w:tc>
          <w:tcPr>
            <w:tcW w:w="3118" w:type="dxa"/>
            <w:gridSpan w:val="2"/>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Природа электричества, электризация тел, электрический заряд, закон сохранения заряда</w:t>
            </w:r>
          </w:p>
        </w:tc>
        <w:tc>
          <w:tcPr>
            <w:tcW w:w="2125"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Электризация тел, взаимодействие наэлектризованных тел</w:t>
            </w: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Знать роль электрического взаимодействия в строении атома, закон сохранения заряда, смысл понятия электрический заряд</w:t>
            </w: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t>§1 (п1-3)</w:t>
            </w:r>
          </w:p>
          <w:p w:rsidR="001645A6" w:rsidRPr="001645A6" w:rsidRDefault="001645A6" w:rsidP="001645A6">
            <w:pPr>
              <w:spacing w:after="0" w:line="240" w:lineRule="auto"/>
              <w:rPr>
                <w:rFonts w:ascii="Times New Roman" w:eastAsia="Times New Roman" w:hAnsi="Times New Roman" w:cs="Calibri"/>
                <w:sz w:val="20"/>
                <w:szCs w:val="20"/>
                <w:lang w:eastAsia="ru-RU"/>
              </w:rPr>
            </w:pPr>
            <w:proofErr w:type="spellStart"/>
            <w:r w:rsidRPr="001645A6">
              <w:rPr>
                <w:rFonts w:ascii="Times New Roman" w:eastAsia="Times New Roman" w:hAnsi="Times New Roman" w:cs="Calibri"/>
                <w:sz w:val="20"/>
                <w:szCs w:val="20"/>
                <w:lang w:eastAsia="ru-RU"/>
              </w:rPr>
              <w:t>Сб.з</w:t>
            </w:r>
            <w:proofErr w:type="spellEnd"/>
            <w:r w:rsidRPr="001645A6">
              <w:rPr>
                <w:rFonts w:ascii="Times New Roman" w:eastAsia="Times New Roman" w:hAnsi="Times New Roman" w:cs="Calibri"/>
                <w:sz w:val="20"/>
                <w:szCs w:val="20"/>
                <w:lang w:eastAsia="ru-RU"/>
              </w:rPr>
              <w:t>. № 1.1, 2, 4, 7</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II</w:t>
            </w:r>
            <w:r w:rsidRPr="001645A6">
              <w:rPr>
                <w:rFonts w:ascii="Times New Roman" w:eastAsia="Times New Roman" w:hAnsi="Times New Roman" w:cs="Calibri"/>
                <w:sz w:val="20"/>
                <w:szCs w:val="20"/>
                <w:lang w:eastAsia="ru-RU"/>
              </w:rPr>
              <w:t xml:space="preserve"> 1.3, 6, 8</w:t>
            </w:r>
          </w:p>
          <w:p w:rsidR="001645A6" w:rsidRPr="001645A6" w:rsidRDefault="001645A6" w:rsidP="001645A6">
            <w:pPr>
              <w:spacing w:after="0" w:line="240" w:lineRule="auto"/>
              <w:rPr>
                <w:rFonts w:ascii="Times New Roman" w:eastAsia="Times New Roman" w:hAnsi="Times New Roman" w:cs="Calibri"/>
                <w:sz w:val="20"/>
                <w:szCs w:val="20"/>
                <w:u w:val="single"/>
                <w:lang w:eastAsia="ru-RU"/>
              </w:rPr>
            </w:pPr>
            <w:proofErr w:type="spellStart"/>
            <w:r w:rsidRPr="001645A6">
              <w:rPr>
                <w:rFonts w:ascii="Times New Roman" w:eastAsia="Times New Roman" w:hAnsi="Times New Roman" w:cs="Calibri"/>
                <w:sz w:val="20"/>
                <w:szCs w:val="20"/>
                <w:u w:val="single"/>
                <w:lang w:eastAsia="ru-RU"/>
              </w:rPr>
              <w:t>Подготов</w:t>
            </w:r>
            <w:proofErr w:type="spellEnd"/>
            <w:r w:rsidRPr="001645A6">
              <w:rPr>
                <w:rFonts w:ascii="Times New Roman" w:eastAsia="Times New Roman" w:hAnsi="Times New Roman" w:cs="Calibri"/>
                <w:sz w:val="20"/>
                <w:szCs w:val="20"/>
                <w:u w:val="single"/>
                <w:lang w:eastAsia="ru-RU"/>
              </w:rPr>
              <w:t>. к с/</w:t>
            </w:r>
            <w:proofErr w:type="gramStart"/>
            <w:r w:rsidRPr="001645A6">
              <w:rPr>
                <w:rFonts w:ascii="Times New Roman" w:eastAsia="Times New Roman" w:hAnsi="Times New Roman" w:cs="Calibri"/>
                <w:sz w:val="20"/>
                <w:szCs w:val="20"/>
                <w:u w:val="single"/>
                <w:lang w:eastAsia="ru-RU"/>
              </w:rPr>
              <w:t>р</w:t>
            </w:r>
            <w:proofErr w:type="gramEnd"/>
            <w:r w:rsidRPr="001645A6">
              <w:rPr>
                <w:rFonts w:ascii="Times New Roman" w:eastAsia="Times New Roman" w:hAnsi="Times New Roman" w:cs="Calibri"/>
                <w:sz w:val="20"/>
                <w:szCs w:val="20"/>
                <w:u w:val="single"/>
                <w:lang w:eastAsia="ru-RU"/>
              </w:rPr>
              <w:t xml:space="preserve"> №1</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2/2</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Взаимодействие электрических зарядов</w:t>
            </w:r>
          </w:p>
        </w:tc>
        <w:tc>
          <w:tcPr>
            <w:tcW w:w="3118" w:type="dxa"/>
            <w:gridSpan w:val="2"/>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Точечный заряд. Закон Кулона. Единица заряда. Элементарный заряд.</w:t>
            </w:r>
          </w:p>
        </w:tc>
        <w:tc>
          <w:tcPr>
            <w:tcW w:w="2125"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Схема-таблица опыта Кулона</w:t>
            </w: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Знать физический смысл закона Кулона и границы его применимости</w:t>
            </w: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Times New Roman"/>
                <w:sz w:val="20"/>
                <w:szCs w:val="20"/>
                <w:lang w:val="nb-NO" w:eastAsia="ru-RU"/>
              </w:rPr>
            </w:pPr>
            <w:r w:rsidRPr="001645A6">
              <w:rPr>
                <w:rFonts w:ascii="Times New Roman" w:eastAsia="Times New Roman" w:hAnsi="Times New Roman" w:cs="Calibri"/>
                <w:sz w:val="20"/>
                <w:szCs w:val="20"/>
                <w:lang w:val="nb-NO" w:eastAsia="ru-RU"/>
              </w:rPr>
              <w:t>§2(</w:t>
            </w:r>
            <w:r w:rsidRPr="001645A6">
              <w:rPr>
                <w:rFonts w:ascii="Times New Roman" w:eastAsia="Times New Roman" w:hAnsi="Times New Roman" w:cs="Calibri"/>
                <w:sz w:val="20"/>
                <w:szCs w:val="20"/>
                <w:lang w:eastAsia="ru-RU"/>
              </w:rPr>
              <w:t>п</w:t>
            </w:r>
            <w:r w:rsidRPr="001645A6">
              <w:rPr>
                <w:rFonts w:ascii="Times New Roman" w:eastAsia="Times New Roman" w:hAnsi="Times New Roman" w:cs="Calibri"/>
                <w:sz w:val="20"/>
                <w:szCs w:val="20"/>
                <w:lang w:val="nb-NO" w:eastAsia="ru-RU"/>
              </w:rPr>
              <w:t>.1-3)</w:t>
            </w:r>
          </w:p>
          <w:p w:rsidR="001645A6" w:rsidRPr="001645A6" w:rsidRDefault="001645A6" w:rsidP="001645A6">
            <w:pPr>
              <w:spacing w:after="0" w:line="240" w:lineRule="auto"/>
              <w:rPr>
                <w:rFonts w:ascii="Times New Roman" w:eastAsia="Times New Roman" w:hAnsi="Times New Roman" w:cs="Calibri"/>
                <w:sz w:val="20"/>
                <w:szCs w:val="20"/>
                <w:lang w:val="nb-NO" w:eastAsia="ru-RU"/>
              </w:rPr>
            </w:pPr>
            <w:proofErr w:type="spellStart"/>
            <w:r w:rsidRPr="001645A6">
              <w:rPr>
                <w:rFonts w:ascii="Times New Roman" w:eastAsia="Times New Roman" w:hAnsi="Times New Roman" w:cs="Calibri"/>
                <w:sz w:val="20"/>
                <w:szCs w:val="20"/>
                <w:lang w:eastAsia="ru-RU"/>
              </w:rPr>
              <w:t>Сб</w:t>
            </w:r>
            <w:proofErr w:type="spellEnd"/>
            <w:r w:rsidRPr="001645A6">
              <w:rPr>
                <w:rFonts w:ascii="Times New Roman" w:eastAsia="Times New Roman" w:hAnsi="Times New Roman" w:cs="Calibri"/>
                <w:sz w:val="20"/>
                <w:szCs w:val="20"/>
                <w:lang w:val="nb-NO" w:eastAsia="ru-RU"/>
              </w:rPr>
              <w:t>.</w:t>
            </w:r>
            <w:proofErr w:type="spellStart"/>
            <w:r w:rsidRPr="001645A6">
              <w:rPr>
                <w:rFonts w:ascii="Times New Roman" w:eastAsia="Times New Roman" w:hAnsi="Times New Roman" w:cs="Calibri"/>
                <w:sz w:val="20"/>
                <w:szCs w:val="20"/>
                <w:lang w:eastAsia="ru-RU"/>
              </w:rPr>
              <w:t>з</w:t>
            </w:r>
            <w:proofErr w:type="spellEnd"/>
            <w:r w:rsidRPr="001645A6">
              <w:rPr>
                <w:rFonts w:ascii="Times New Roman" w:eastAsia="Times New Roman" w:hAnsi="Times New Roman" w:cs="Calibri"/>
                <w:sz w:val="20"/>
                <w:szCs w:val="20"/>
                <w:lang w:val="nb-NO" w:eastAsia="ru-RU"/>
              </w:rPr>
              <w:t>. I -1.5, 9, 15; II – 1.8, 16-18; III – 1.28, 24, 25</w:t>
            </w:r>
          </w:p>
          <w:p w:rsidR="001645A6" w:rsidRPr="001645A6" w:rsidRDefault="001645A6" w:rsidP="001645A6">
            <w:pPr>
              <w:spacing w:after="0" w:line="240" w:lineRule="auto"/>
              <w:rPr>
                <w:rFonts w:ascii="Times New Roman" w:eastAsia="Times New Roman" w:hAnsi="Times New Roman" w:cs="Calibri"/>
                <w:sz w:val="20"/>
                <w:szCs w:val="20"/>
                <w:lang w:eastAsia="ru-RU"/>
              </w:rPr>
            </w:pPr>
            <w:proofErr w:type="spellStart"/>
            <w:r w:rsidRPr="001645A6">
              <w:rPr>
                <w:rFonts w:ascii="Times New Roman" w:eastAsia="Times New Roman" w:hAnsi="Times New Roman" w:cs="Calibri"/>
                <w:sz w:val="20"/>
                <w:szCs w:val="20"/>
                <w:u w:val="single"/>
                <w:lang w:eastAsia="ru-RU"/>
              </w:rPr>
              <w:t>Подготов</w:t>
            </w:r>
            <w:proofErr w:type="spellEnd"/>
            <w:r w:rsidRPr="001645A6">
              <w:rPr>
                <w:rFonts w:ascii="Times New Roman" w:eastAsia="Times New Roman" w:hAnsi="Times New Roman" w:cs="Calibri"/>
                <w:sz w:val="20"/>
                <w:szCs w:val="20"/>
                <w:u w:val="single"/>
                <w:lang w:eastAsia="ru-RU"/>
              </w:rPr>
              <w:t>. к с/</w:t>
            </w:r>
            <w:proofErr w:type="gramStart"/>
            <w:r w:rsidRPr="001645A6">
              <w:rPr>
                <w:rFonts w:ascii="Times New Roman" w:eastAsia="Times New Roman" w:hAnsi="Times New Roman" w:cs="Calibri"/>
                <w:sz w:val="20"/>
                <w:szCs w:val="20"/>
                <w:u w:val="single"/>
                <w:lang w:eastAsia="ru-RU"/>
              </w:rPr>
              <w:t>р</w:t>
            </w:r>
            <w:proofErr w:type="gramEnd"/>
            <w:r w:rsidRPr="001645A6">
              <w:rPr>
                <w:rFonts w:ascii="Times New Roman" w:eastAsia="Times New Roman" w:hAnsi="Times New Roman" w:cs="Calibri"/>
                <w:sz w:val="20"/>
                <w:szCs w:val="20"/>
                <w:u w:val="single"/>
                <w:lang w:eastAsia="ru-RU"/>
              </w:rPr>
              <w:t xml:space="preserve"> №2</w:t>
            </w:r>
          </w:p>
        </w:tc>
      </w:tr>
      <w:tr w:rsidR="001645A6" w:rsidRPr="00857A0E"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3/3</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 xml:space="preserve">Электрическое поле. </w:t>
            </w:r>
          </w:p>
        </w:tc>
        <w:tc>
          <w:tcPr>
            <w:tcW w:w="3118" w:type="dxa"/>
            <w:gridSpan w:val="2"/>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Близкодействие и действие на расстоянии. Электрическое поле. Напряжённость поля. Принцип суперпозиции. Напряжённость поля точечного заряда.</w:t>
            </w:r>
          </w:p>
        </w:tc>
        <w:tc>
          <w:tcPr>
            <w:tcW w:w="2125"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 xml:space="preserve">Обнаружение электрического поля, отклонение стрелки электрометра. </w:t>
            </w: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Знать смысл понятия напряжённости электрического поля.</w:t>
            </w: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Times New Roman"/>
                <w:sz w:val="20"/>
                <w:szCs w:val="20"/>
                <w:lang w:val="nb-NO" w:eastAsia="ru-RU"/>
              </w:rPr>
            </w:pPr>
            <w:r w:rsidRPr="001645A6">
              <w:rPr>
                <w:rFonts w:ascii="Times New Roman" w:eastAsia="Times New Roman" w:hAnsi="Times New Roman" w:cs="Calibri"/>
                <w:sz w:val="20"/>
                <w:szCs w:val="20"/>
                <w:lang w:val="nb-NO" w:eastAsia="ru-RU"/>
              </w:rPr>
              <w:t>§2 (</w:t>
            </w:r>
            <w:r w:rsidRPr="001645A6">
              <w:rPr>
                <w:rFonts w:ascii="Times New Roman" w:eastAsia="Times New Roman" w:hAnsi="Times New Roman" w:cs="Calibri"/>
                <w:sz w:val="20"/>
                <w:szCs w:val="20"/>
                <w:lang w:eastAsia="ru-RU"/>
              </w:rPr>
              <w:t>п</w:t>
            </w:r>
            <w:r w:rsidRPr="001645A6">
              <w:rPr>
                <w:rFonts w:ascii="Times New Roman" w:eastAsia="Times New Roman" w:hAnsi="Times New Roman" w:cs="Calibri"/>
                <w:sz w:val="20"/>
                <w:szCs w:val="20"/>
                <w:lang w:val="nb-NO" w:eastAsia="ru-RU"/>
              </w:rPr>
              <w:t>3)</w:t>
            </w:r>
          </w:p>
          <w:p w:rsidR="001645A6" w:rsidRPr="001645A6" w:rsidRDefault="001645A6" w:rsidP="001645A6">
            <w:pPr>
              <w:spacing w:after="0" w:line="240" w:lineRule="auto"/>
              <w:rPr>
                <w:rFonts w:ascii="Times New Roman" w:eastAsia="Times New Roman" w:hAnsi="Times New Roman" w:cs="Calibri"/>
                <w:sz w:val="20"/>
                <w:szCs w:val="20"/>
                <w:lang w:val="nb-NO" w:eastAsia="ru-RU"/>
              </w:rPr>
            </w:pPr>
            <w:r w:rsidRPr="001645A6">
              <w:rPr>
                <w:rFonts w:ascii="Times New Roman" w:eastAsia="Times New Roman" w:hAnsi="Times New Roman" w:cs="Calibri"/>
                <w:sz w:val="20"/>
                <w:szCs w:val="20"/>
                <w:lang w:val="nb-NO" w:eastAsia="ru-RU"/>
              </w:rPr>
              <w:t>§3 (</w:t>
            </w:r>
            <w:r w:rsidRPr="001645A6">
              <w:rPr>
                <w:rFonts w:ascii="Times New Roman" w:eastAsia="Times New Roman" w:hAnsi="Times New Roman" w:cs="Calibri"/>
                <w:sz w:val="20"/>
                <w:szCs w:val="20"/>
                <w:lang w:eastAsia="ru-RU"/>
              </w:rPr>
              <w:t>п</w:t>
            </w:r>
            <w:r w:rsidRPr="001645A6">
              <w:rPr>
                <w:rFonts w:ascii="Times New Roman" w:eastAsia="Times New Roman" w:hAnsi="Times New Roman" w:cs="Calibri"/>
                <w:sz w:val="20"/>
                <w:szCs w:val="20"/>
                <w:lang w:val="nb-NO" w:eastAsia="ru-RU"/>
              </w:rPr>
              <w:t>1)</w:t>
            </w:r>
          </w:p>
          <w:p w:rsidR="001645A6" w:rsidRPr="001645A6" w:rsidRDefault="001645A6" w:rsidP="001645A6">
            <w:pPr>
              <w:spacing w:after="0" w:line="240" w:lineRule="auto"/>
              <w:rPr>
                <w:rFonts w:ascii="Times New Roman" w:eastAsia="Times New Roman" w:hAnsi="Times New Roman" w:cs="Calibri"/>
                <w:sz w:val="20"/>
                <w:szCs w:val="20"/>
                <w:lang w:val="nb-NO" w:eastAsia="ru-RU"/>
              </w:rPr>
            </w:pPr>
            <w:proofErr w:type="spellStart"/>
            <w:r w:rsidRPr="001645A6">
              <w:rPr>
                <w:rFonts w:ascii="Times New Roman" w:eastAsia="Times New Roman" w:hAnsi="Times New Roman" w:cs="Calibri"/>
                <w:sz w:val="20"/>
                <w:szCs w:val="20"/>
                <w:lang w:eastAsia="ru-RU"/>
              </w:rPr>
              <w:t>Сб</w:t>
            </w:r>
            <w:proofErr w:type="spellEnd"/>
            <w:r w:rsidRPr="001645A6">
              <w:rPr>
                <w:rFonts w:ascii="Times New Roman" w:eastAsia="Times New Roman" w:hAnsi="Times New Roman" w:cs="Calibri"/>
                <w:sz w:val="20"/>
                <w:szCs w:val="20"/>
                <w:lang w:val="nb-NO" w:eastAsia="ru-RU"/>
              </w:rPr>
              <w:t>.</w:t>
            </w:r>
            <w:proofErr w:type="spellStart"/>
            <w:r w:rsidRPr="001645A6">
              <w:rPr>
                <w:rFonts w:ascii="Times New Roman" w:eastAsia="Times New Roman" w:hAnsi="Times New Roman" w:cs="Calibri"/>
                <w:sz w:val="20"/>
                <w:szCs w:val="20"/>
                <w:lang w:eastAsia="ru-RU"/>
              </w:rPr>
              <w:t>з</w:t>
            </w:r>
            <w:proofErr w:type="spellEnd"/>
            <w:r w:rsidRPr="001645A6">
              <w:rPr>
                <w:rFonts w:ascii="Times New Roman" w:eastAsia="Times New Roman" w:hAnsi="Times New Roman" w:cs="Calibri"/>
                <w:sz w:val="20"/>
                <w:szCs w:val="20"/>
                <w:lang w:val="nb-NO" w:eastAsia="ru-RU"/>
              </w:rPr>
              <w:t xml:space="preserve">. </w:t>
            </w:r>
          </w:p>
          <w:p w:rsidR="001645A6" w:rsidRPr="001645A6" w:rsidRDefault="001645A6" w:rsidP="001645A6">
            <w:pPr>
              <w:spacing w:after="0" w:line="240" w:lineRule="auto"/>
              <w:rPr>
                <w:rFonts w:ascii="Times New Roman" w:eastAsia="Times New Roman" w:hAnsi="Times New Roman" w:cs="Calibri"/>
                <w:sz w:val="20"/>
                <w:szCs w:val="20"/>
                <w:lang w:val="nb-NO" w:eastAsia="ru-RU"/>
              </w:rPr>
            </w:pPr>
            <w:r w:rsidRPr="001645A6">
              <w:rPr>
                <w:rFonts w:ascii="Times New Roman" w:eastAsia="Times New Roman" w:hAnsi="Times New Roman" w:cs="Calibri"/>
                <w:sz w:val="20"/>
                <w:szCs w:val="20"/>
                <w:lang w:val="nb-NO" w:eastAsia="ru-RU"/>
              </w:rPr>
              <w:t xml:space="preserve">I 1.13, 14. </w:t>
            </w:r>
          </w:p>
          <w:p w:rsidR="001645A6" w:rsidRPr="001645A6" w:rsidRDefault="001645A6" w:rsidP="001645A6">
            <w:pPr>
              <w:spacing w:after="0" w:line="240" w:lineRule="auto"/>
              <w:rPr>
                <w:rFonts w:ascii="Times New Roman" w:eastAsia="Times New Roman" w:hAnsi="Times New Roman" w:cs="Calibri"/>
                <w:sz w:val="20"/>
                <w:szCs w:val="20"/>
                <w:lang w:val="nb-NO" w:eastAsia="ru-RU"/>
              </w:rPr>
            </w:pPr>
            <w:r w:rsidRPr="001645A6">
              <w:rPr>
                <w:rFonts w:ascii="Times New Roman" w:eastAsia="Times New Roman" w:hAnsi="Times New Roman" w:cs="Calibri"/>
                <w:sz w:val="20"/>
                <w:szCs w:val="20"/>
                <w:lang w:val="nb-NO" w:eastAsia="ru-RU"/>
              </w:rPr>
              <w:t>II 1.11, 19, 21, 22</w:t>
            </w:r>
          </w:p>
          <w:p w:rsidR="001645A6" w:rsidRPr="001645A6" w:rsidRDefault="001645A6" w:rsidP="001645A6">
            <w:pPr>
              <w:spacing w:after="0" w:line="240" w:lineRule="auto"/>
              <w:rPr>
                <w:rFonts w:ascii="Times New Roman" w:eastAsia="Times New Roman" w:hAnsi="Times New Roman" w:cs="Calibri"/>
                <w:sz w:val="20"/>
                <w:szCs w:val="20"/>
                <w:lang w:val="nb-NO" w:eastAsia="ru-RU"/>
              </w:rPr>
            </w:pPr>
            <w:r w:rsidRPr="001645A6">
              <w:rPr>
                <w:rFonts w:ascii="Times New Roman" w:eastAsia="Times New Roman" w:hAnsi="Times New Roman" w:cs="Calibri"/>
                <w:sz w:val="20"/>
                <w:szCs w:val="20"/>
                <w:lang w:val="nb-NO" w:eastAsia="ru-RU"/>
              </w:rPr>
              <w:t>III 1.23, 27, 29</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4/4</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Графическое изображение электрических полей</w:t>
            </w:r>
          </w:p>
        </w:tc>
        <w:tc>
          <w:tcPr>
            <w:tcW w:w="3118" w:type="dxa"/>
            <w:gridSpan w:val="2"/>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Линии напряжённости. Графическое изображение электрических полей.</w:t>
            </w:r>
          </w:p>
        </w:tc>
        <w:tc>
          <w:tcPr>
            <w:tcW w:w="2125"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Опыты с султанами</w:t>
            </w: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Знать смысл понятия: силовые линии электрического поля.</w:t>
            </w: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t>§3 (п. 2)</w:t>
            </w:r>
          </w:p>
          <w:p w:rsidR="001645A6" w:rsidRPr="001645A6" w:rsidRDefault="001645A6" w:rsidP="001645A6">
            <w:pPr>
              <w:spacing w:after="0" w:line="240" w:lineRule="auto"/>
              <w:rPr>
                <w:rFonts w:ascii="Times New Roman" w:eastAsia="Times New Roman" w:hAnsi="Times New Roman" w:cs="Calibri"/>
                <w:sz w:val="20"/>
                <w:szCs w:val="20"/>
                <w:lang w:eastAsia="ru-RU"/>
              </w:rPr>
            </w:pPr>
            <w:proofErr w:type="spellStart"/>
            <w:r w:rsidRPr="001645A6">
              <w:rPr>
                <w:rFonts w:ascii="Times New Roman" w:eastAsia="Times New Roman" w:hAnsi="Times New Roman" w:cs="Calibri"/>
                <w:sz w:val="20"/>
                <w:szCs w:val="20"/>
                <w:lang w:eastAsia="ru-RU"/>
              </w:rPr>
              <w:t>Сб.з</w:t>
            </w:r>
            <w:proofErr w:type="spellEnd"/>
            <w:r w:rsidRPr="001645A6">
              <w:rPr>
                <w:rFonts w:ascii="Times New Roman" w:eastAsia="Times New Roman" w:hAnsi="Times New Roman" w:cs="Calibri"/>
                <w:sz w:val="20"/>
                <w:szCs w:val="20"/>
                <w:lang w:eastAsia="ru-RU"/>
              </w:rPr>
              <w:t xml:space="preserve">. </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I</w:t>
            </w:r>
            <w:r w:rsidRPr="001645A6">
              <w:rPr>
                <w:rFonts w:ascii="Times New Roman" w:eastAsia="Times New Roman" w:hAnsi="Times New Roman" w:cs="Calibri"/>
                <w:sz w:val="20"/>
                <w:szCs w:val="20"/>
                <w:lang w:eastAsia="ru-RU"/>
              </w:rPr>
              <w:t xml:space="preserve"> 1.12, 30. </w:t>
            </w:r>
          </w:p>
          <w:p w:rsidR="001645A6" w:rsidRPr="001645A6" w:rsidRDefault="001645A6" w:rsidP="001645A6">
            <w:pPr>
              <w:spacing w:after="0" w:line="240" w:lineRule="auto"/>
              <w:rPr>
                <w:rFonts w:ascii="Times New Roman" w:eastAsia="Times New Roman" w:hAnsi="Times New Roman" w:cs="Calibri"/>
                <w:sz w:val="20"/>
                <w:szCs w:val="20"/>
                <w:lang w:eastAsia="ru-RU"/>
              </w:rPr>
            </w:pPr>
            <w:proofErr w:type="spellStart"/>
            <w:r w:rsidRPr="001645A6">
              <w:rPr>
                <w:rFonts w:ascii="Times New Roman" w:eastAsia="Times New Roman" w:hAnsi="Times New Roman" w:cs="Calibri"/>
                <w:sz w:val="20"/>
                <w:szCs w:val="20"/>
                <w:u w:val="single"/>
                <w:lang w:eastAsia="ru-RU"/>
              </w:rPr>
              <w:t>Подготов</w:t>
            </w:r>
            <w:proofErr w:type="spellEnd"/>
            <w:r w:rsidRPr="001645A6">
              <w:rPr>
                <w:rFonts w:ascii="Times New Roman" w:eastAsia="Times New Roman" w:hAnsi="Times New Roman" w:cs="Calibri"/>
                <w:sz w:val="20"/>
                <w:szCs w:val="20"/>
                <w:u w:val="single"/>
                <w:lang w:eastAsia="ru-RU"/>
              </w:rPr>
              <w:t>. к с/</w:t>
            </w:r>
            <w:proofErr w:type="gramStart"/>
            <w:r w:rsidRPr="001645A6">
              <w:rPr>
                <w:rFonts w:ascii="Times New Roman" w:eastAsia="Times New Roman" w:hAnsi="Times New Roman" w:cs="Calibri"/>
                <w:sz w:val="20"/>
                <w:szCs w:val="20"/>
                <w:u w:val="single"/>
                <w:lang w:eastAsia="ru-RU"/>
              </w:rPr>
              <w:t>р</w:t>
            </w:r>
            <w:proofErr w:type="gramEnd"/>
            <w:r w:rsidRPr="001645A6">
              <w:rPr>
                <w:rFonts w:ascii="Times New Roman" w:eastAsia="Times New Roman" w:hAnsi="Times New Roman" w:cs="Calibri"/>
                <w:sz w:val="20"/>
                <w:szCs w:val="20"/>
                <w:u w:val="single"/>
                <w:lang w:eastAsia="ru-RU"/>
              </w:rPr>
              <w:t xml:space="preserve"> №3</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5/5</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Проводники в электростатическом поле</w:t>
            </w:r>
          </w:p>
        </w:tc>
        <w:tc>
          <w:tcPr>
            <w:tcW w:w="3118" w:type="dxa"/>
            <w:gridSpan w:val="2"/>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Что такое проводники? Электрическое поле внутри проводника. Электростатическая защита.</w:t>
            </w:r>
          </w:p>
        </w:tc>
        <w:tc>
          <w:tcPr>
            <w:tcW w:w="2125"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Распределение заряда на поверхности проводника. Электростатическая индукция</w:t>
            </w: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Уметь объяснять явления на основе электронной теории, происходящие в проводниках</w:t>
            </w:r>
          </w:p>
        </w:tc>
        <w:tc>
          <w:tcPr>
            <w:tcW w:w="2126" w:type="dxa"/>
            <w:tcBorders>
              <w:top w:val="single" w:sz="4" w:space="0" w:color="auto"/>
              <w:left w:val="single" w:sz="4" w:space="0" w:color="auto"/>
              <w:bottom w:val="single" w:sz="4" w:space="0" w:color="auto"/>
              <w:right w:val="single" w:sz="4" w:space="0" w:color="auto"/>
            </w:tcBorders>
            <w:vAlign w:val="center"/>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§4 (п</w:t>
            </w:r>
            <w:proofErr w:type="gramStart"/>
            <w:r w:rsidRPr="001645A6">
              <w:rPr>
                <w:rFonts w:ascii="Times New Roman" w:eastAsia="Times New Roman" w:hAnsi="Times New Roman" w:cs="Calibri"/>
                <w:sz w:val="20"/>
                <w:szCs w:val="20"/>
                <w:lang w:eastAsia="ru-RU"/>
              </w:rPr>
              <w:t>1</w:t>
            </w:r>
            <w:proofErr w:type="gramEnd"/>
            <w:r w:rsidRPr="001645A6">
              <w:rPr>
                <w:rFonts w:ascii="Times New Roman" w:eastAsia="Times New Roman" w:hAnsi="Times New Roman" w:cs="Calibri"/>
                <w:sz w:val="20"/>
                <w:szCs w:val="20"/>
                <w:lang w:eastAsia="ru-RU"/>
              </w:rPr>
              <w:t>)</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6/6</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 xml:space="preserve">Диэлектрики в электростатическом </w:t>
            </w:r>
            <w:r w:rsidRPr="001645A6">
              <w:rPr>
                <w:rFonts w:ascii="Times New Roman" w:eastAsia="Times New Roman" w:hAnsi="Times New Roman" w:cs="Calibri"/>
                <w:sz w:val="24"/>
                <w:szCs w:val="24"/>
                <w:lang w:eastAsia="ru-RU"/>
              </w:rPr>
              <w:lastRenderedPageBreak/>
              <w:t>поле</w:t>
            </w:r>
          </w:p>
        </w:tc>
        <w:tc>
          <w:tcPr>
            <w:tcW w:w="3118" w:type="dxa"/>
            <w:gridSpan w:val="2"/>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lastRenderedPageBreak/>
              <w:t>Что такое диэлектрик? Два вида диэлектриков. Поляризация диэлектриков.</w:t>
            </w:r>
          </w:p>
        </w:tc>
        <w:tc>
          <w:tcPr>
            <w:tcW w:w="2125"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Распределение заряда на поверхности диэлектрика</w:t>
            </w: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 xml:space="preserve">Уметь объяснять явления, происходящие в диэлектрике с помощью электронной </w:t>
            </w:r>
            <w:r w:rsidRPr="001645A6">
              <w:rPr>
                <w:rFonts w:ascii="Times New Roman" w:eastAsia="Times New Roman" w:hAnsi="Times New Roman" w:cs="Calibri"/>
                <w:sz w:val="20"/>
                <w:szCs w:val="20"/>
                <w:lang w:eastAsia="ru-RU"/>
              </w:rPr>
              <w:lastRenderedPageBreak/>
              <w:t>теории</w:t>
            </w:r>
          </w:p>
        </w:tc>
        <w:tc>
          <w:tcPr>
            <w:tcW w:w="2126" w:type="dxa"/>
            <w:tcBorders>
              <w:top w:val="single" w:sz="4" w:space="0" w:color="auto"/>
              <w:left w:val="single" w:sz="4" w:space="0" w:color="auto"/>
              <w:bottom w:val="single" w:sz="4" w:space="0" w:color="auto"/>
              <w:right w:val="single" w:sz="4" w:space="0" w:color="auto"/>
            </w:tcBorders>
            <w:vAlign w:val="center"/>
            <w:hideMark/>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lastRenderedPageBreak/>
              <w:t>§4 (п</w:t>
            </w:r>
            <w:proofErr w:type="gramStart"/>
            <w:r w:rsidRPr="001645A6">
              <w:rPr>
                <w:rFonts w:ascii="Times New Roman" w:eastAsia="Times New Roman" w:hAnsi="Times New Roman" w:cs="Calibri"/>
                <w:sz w:val="20"/>
                <w:szCs w:val="20"/>
                <w:lang w:eastAsia="ru-RU"/>
              </w:rPr>
              <w:t>2</w:t>
            </w:r>
            <w:proofErr w:type="gramEnd"/>
            <w:r w:rsidRPr="001645A6">
              <w:rPr>
                <w:rFonts w:ascii="Times New Roman" w:eastAsia="Times New Roman" w:hAnsi="Times New Roman" w:cs="Calibri"/>
                <w:sz w:val="20"/>
                <w:szCs w:val="20"/>
                <w:lang w:eastAsia="ru-RU"/>
              </w:rPr>
              <w:t xml:space="preserve">) </w:t>
            </w:r>
          </w:p>
          <w:p w:rsidR="001645A6" w:rsidRPr="001645A6" w:rsidRDefault="001645A6" w:rsidP="001645A6">
            <w:pPr>
              <w:spacing w:after="0" w:line="240" w:lineRule="auto"/>
              <w:rPr>
                <w:rFonts w:ascii="Times New Roman" w:eastAsia="Times New Roman" w:hAnsi="Times New Roman" w:cs="Calibri"/>
                <w:sz w:val="20"/>
                <w:szCs w:val="20"/>
                <w:lang w:eastAsia="ru-RU"/>
              </w:rPr>
            </w:pPr>
            <w:proofErr w:type="spellStart"/>
            <w:r w:rsidRPr="001645A6">
              <w:rPr>
                <w:rFonts w:ascii="Times New Roman" w:eastAsia="Times New Roman" w:hAnsi="Times New Roman" w:cs="Calibri"/>
                <w:sz w:val="20"/>
                <w:szCs w:val="20"/>
                <w:lang w:eastAsia="ru-RU"/>
              </w:rPr>
              <w:t>Сб.з</w:t>
            </w:r>
            <w:proofErr w:type="spellEnd"/>
            <w:r w:rsidRPr="001645A6">
              <w:rPr>
                <w:rFonts w:ascii="Times New Roman" w:eastAsia="Times New Roman" w:hAnsi="Times New Roman" w:cs="Calibri"/>
                <w:sz w:val="20"/>
                <w:szCs w:val="20"/>
                <w:lang w:eastAsia="ru-RU"/>
              </w:rPr>
              <w:t>. №2.8, 9, 10</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lastRenderedPageBreak/>
              <w:t>7/7</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Потенциальная энергия заряда в электростатическом поле</w:t>
            </w:r>
          </w:p>
        </w:tc>
        <w:tc>
          <w:tcPr>
            <w:tcW w:w="3118" w:type="dxa"/>
            <w:gridSpan w:val="2"/>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Работа при перемещении заряда в электростатическом поле. Потенциальность электростатического поля. Потенциал. Разность потенциалов. Единица разности потенциалов.</w:t>
            </w:r>
          </w:p>
        </w:tc>
        <w:tc>
          <w:tcPr>
            <w:tcW w:w="2125"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Измерение разности потенциалов</w:t>
            </w: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Знать физический смысл энергетической характеристики электростатического поля</w:t>
            </w:r>
          </w:p>
        </w:tc>
        <w:tc>
          <w:tcPr>
            <w:tcW w:w="2126" w:type="dxa"/>
            <w:tcBorders>
              <w:top w:val="single" w:sz="4" w:space="0" w:color="auto"/>
              <w:left w:val="single" w:sz="4" w:space="0" w:color="auto"/>
              <w:bottom w:val="single" w:sz="4" w:space="0" w:color="auto"/>
              <w:right w:val="single" w:sz="4" w:space="0" w:color="auto"/>
            </w:tcBorders>
            <w:vAlign w:val="center"/>
            <w:hideMark/>
          </w:tcPr>
          <w:p w:rsidR="001645A6" w:rsidRPr="001645A6" w:rsidRDefault="001645A6" w:rsidP="001645A6">
            <w:pPr>
              <w:spacing w:after="0" w:line="240" w:lineRule="auto"/>
              <w:rPr>
                <w:rFonts w:ascii="Times New Roman" w:eastAsia="Times New Roman" w:hAnsi="Times New Roman" w:cs="Times New Roman"/>
                <w:sz w:val="20"/>
                <w:szCs w:val="20"/>
                <w:lang w:val="en-US" w:eastAsia="ru-RU"/>
              </w:rPr>
            </w:pPr>
            <w:r w:rsidRPr="001645A6">
              <w:rPr>
                <w:rFonts w:ascii="Times New Roman" w:eastAsia="Times New Roman" w:hAnsi="Times New Roman" w:cs="Calibri"/>
                <w:sz w:val="20"/>
                <w:szCs w:val="20"/>
                <w:lang w:eastAsia="ru-RU"/>
              </w:rPr>
              <w:t>§5 (п</w:t>
            </w:r>
            <w:proofErr w:type="gramStart"/>
            <w:r w:rsidRPr="001645A6">
              <w:rPr>
                <w:rFonts w:ascii="Times New Roman" w:eastAsia="Times New Roman" w:hAnsi="Times New Roman" w:cs="Calibri"/>
                <w:sz w:val="20"/>
                <w:szCs w:val="20"/>
                <w:lang w:eastAsia="ru-RU"/>
              </w:rPr>
              <w:t>1</w:t>
            </w:r>
            <w:proofErr w:type="gramEnd"/>
            <w:r w:rsidRPr="001645A6">
              <w:rPr>
                <w:rFonts w:ascii="Times New Roman" w:eastAsia="Times New Roman" w:hAnsi="Times New Roman" w:cs="Calibri"/>
                <w:sz w:val="20"/>
                <w:szCs w:val="20"/>
                <w:lang w:eastAsia="ru-RU"/>
              </w:rPr>
              <w:t xml:space="preserve">,2) </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 xml:space="preserve">I </w:t>
            </w:r>
            <w:r w:rsidRPr="001645A6">
              <w:rPr>
                <w:rFonts w:ascii="Times New Roman" w:eastAsia="Times New Roman" w:hAnsi="Times New Roman" w:cs="Calibri"/>
                <w:sz w:val="20"/>
                <w:szCs w:val="20"/>
                <w:lang w:eastAsia="ru-RU"/>
              </w:rPr>
              <w:t>– 2.1-2.4</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 xml:space="preserve">II </w:t>
            </w:r>
            <w:r w:rsidRPr="001645A6">
              <w:rPr>
                <w:rFonts w:ascii="Times New Roman" w:eastAsia="Times New Roman" w:hAnsi="Times New Roman" w:cs="Calibri"/>
                <w:sz w:val="20"/>
                <w:szCs w:val="20"/>
                <w:lang w:eastAsia="ru-RU"/>
              </w:rPr>
              <w:t>– 2.11-2.14</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III</w:t>
            </w:r>
            <w:r w:rsidRPr="001645A6">
              <w:rPr>
                <w:rFonts w:ascii="Times New Roman" w:eastAsia="Times New Roman" w:hAnsi="Times New Roman" w:cs="Calibri"/>
                <w:sz w:val="20"/>
                <w:szCs w:val="20"/>
                <w:lang w:eastAsia="ru-RU"/>
              </w:rPr>
              <w:t xml:space="preserve"> – 2.15-2.16, 2.19</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8/8</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Связь между разностью потенциалов и напряжённостью</w:t>
            </w:r>
          </w:p>
        </w:tc>
        <w:tc>
          <w:tcPr>
            <w:tcW w:w="3118" w:type="dxa"/>
            <w:gridSpan w:val="2"/>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Связь между разностью потенциалов и напряжённостью. Единица напряжённости. Эквипотенциальные поверхности. От чего бывают грозы?</w:t>
            </w:r>
          </w:p>
        </w:tc>
        <w:tc>
          <w:tcPr>
            <w:tcW w:w="2125"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Эквипотенциальные поверхности</w:t>
            </w: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Знать связь между силовой и энергетической характеристикой электростатического поля</w:t>
            </w:r>
          </w:p>
        </w:tc>
        <w:tc>
          <w:tcPr>
            <w:tcW w:w="2126" w:type="dxa"/>
            <w:tcBorders>
              <w:top w:val="single" w:sz="4" w:space="0" w:color="auto"/>
              <w:left w:val="single" w:sz="4" w:space="0" w:color="auto"/>
              <w:bottom w:val="single" w:sz="4" w:space="0" w:color="auto"/>
              <w:right w:val="single" w:sz="4" w:space="0" w:color="auto"/>
            </w:tcBorders>
            <w:vAlign w:val="center"/>
            <w:hideMark/>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t>§5 (п3,4)</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I</w:t>
            </w:r>
            <w:r w:rsidRPr="001645A6">
              <w:rPr>
                <w:rFonts w:ascii="Times New Roman" w:eastAsia="Times New Roman" w:hAnsi="Times New Roman" w:cs="Calibri"/>
                <w:sz w:val="20"/>
                <w:szCs w:val="20"/>
                <w:lang w:eastAsia="ru-RU"/>
              </w:rPr>
              <w:t xml:space="preserve"> – 2.5, 17, 18</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II</w:t>
            </w:r>
            <w:r w:rsidRPr="001645A6">
              <w:rPr>
                <w:rFonts w:ascii="Times New Roman" w:eastAsia="Times New Roman" w:hAnsi="Times New Roman" w:cs="Calibri"/>
                <w:sz w:val="20"/>
                <w:szCs w:val="20"/>
                <w:lang w:eastAsia="ru-RU"/>
              </w:rPr>
              <w:t xml:space="preserve"> – 2.20, 21, 23</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III</w:t>
            </w:r>
            <w:r w:rsidRPr="001645A6">
              <w:rPr>
                <w:rFonts w:ascii="Times New Roman" w:eastAsia="Times New Roman" w:hAnsi="Times New Roman" w:cs="Calibri"/>
                <w:sz w:val="20"/>
                <w:szCs w:val="20"/>
                <w:lang w:eastAsia="ru-RU"/>
              </w:rPr>
              <w:t xml:space="preserve"> – 2.15-2.16, 2.19</w:t>
            </w:r>
          </w:p>
          <w:p w:rsidR="001645A6" w:rsidRPr="001645A6" w:rsidRDefault="001645A6" w:rsidP="001645A6">
            <w:pPr>
              <w:spacing w:after="0" w:line="240" w:lineRule="auto"/>
              <w:rPr>
                <w:rFonts w:ascii="Times New Roman" w:eastAsia="Times New Roman" w:hAnsi="Times New Roman" w:cs="Calibri"/>
                <w:sz w:val="20"/>
                <w:szCs w:val="20"/>
                <w:lang w:eastAsia="ru-RU"/>
              </w:rPr>
            </w:pPr>
            <w:proofErr w:type="spellStart"/>
            <w:r w:rsidRPr="001645A6">
              <w:rPr>
                <w:rFonts w:ascii="Times New Roman" w:eastAsia="Times New Roman" w:hAnsi="Times New Roman" w:cs="Calibri"/>
                <w:sz w:val="20"/>
                <w:szCs w:val="20"/>
                <w:u w:val="single"/>
                <w:lang w:eastAsia="ru-RU"/>
              </w:rPr>
              <w:t>Подготов</w:t>
            </w:r>
            <w:proofErr w:type="spellEnd"/>
            <w:r w:rsidRPr="001645A6">
              <w:rPr>
                <w:rFonts w:ascii="Times New Roman" w:eastAsia="Times New Roman" w:hAnsi="Times New Roman" w:cs="Calibri"/>
                <w:sz w:val="20"/>
                <w:szCs w:val="20"/>
                <w:u w:val="single"/>
                <w:lang w:eastAsia="ru-RU"/>
              </w:rPr>
              <w:t>. к с/</w:t>
            </w:r>
            <w:proofErr w:type="gramStart"/>
            <w:r w:rsidRPr="001645A6">
              <w:rPr>
                <w:rFonts w:ascii="Times New Roman" w:eastAsia="Times New Roman" w:hAnsi="Times New Roman" w:cs="Calibri"/>
                <w:sz w:val="20"/>
                <w:szCs w:val="20"/>
                <w:u w:val="single"/>
                <w:lang w:eastAsia="ru-RU"/>
              </w:rPr>
              <w:t>р</w:t>
            </w:r>
            <w:proofErr w:type="gramEnd"/>
            <w:r w:rsidRPr="001645A6">
              <w:rPr>
                <w:rFonts w:ascii="Times New Roman" w:eastAsia="Times New Roman" w:hAnsi="Times New Roman" w:cs="Calibri"/>
                <w:sz w:val="20"/>
                <w:szCs w:val="20"/>
                <w:u w:val="single"/>
                <w:lang w:eastAsia="ru-RU"/>
              </w:rPr>
              <w:t xml:space="preserve"> №4</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9/9</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Электроёмкость</w:t>
            </w:r>
          </w:p>
        </w:tc>
        <w:tc>
          <w:tcPr>
            <w:tcW w:w="3118" w:type="dxa"/>
            <w:gridSpan w:val="2"/>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Понятие электроёмкости. Единица электроёмкости. Конденсаторы.</w:t>
            </w:r>
          </w:p>
        </w:tc>
        <w:tc>
          <w:tcPr>
            <w:tcW w:w="2125"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Неодинаковые изменения потенциала двух изомеров проводников различного размера</w:t>
            </w: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Знать смысл электроемкости</w:t>
            </w:r>
          </w:p>
        </w:tc>
        <w:tc>
          <w:tcPr>
            <w:tcW w:w="2126" w:type="dxa"/>
            <w:tcBorders>
              <w:top w:val="single" w:sz="4" w:space="0" w:color="auto"/>
              <w:left w:val="single" w:sz="4" w:space="0" w:color="auto"/>
              <w:bottom w:val="single" w:sz="4" w:space="0" w:color="auto"/>
              <w:right w:val="single" w:sz="4" w:space="0" w:color="auto"/>
            </w:tcBorders>
            <w:vAlign w:val="center"/>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§6 (п</w:t>
            </w:r>
            <w:proofErr w:type="gramStart"/>
            <w:r w:rsidRPr="001645A6">
              <w:rPr>
                <w:rFonts w:ascii="Times New Roman" w:eastAsia="Times New Roman" w:hAnsi="Times New Roman" w:cs="Calibri"/>
                <w:sz w:val="20"/>
                <w:szCs w:val="20"/>
                <w:lang w:eastAsia="ru-RU"/>
              </w:rPr>
              <w:t>1</w:t>
            </w:r>
            <w:proofErr w:type="gramEnd"/>
            <w:r w:rsidRPr="001645A6">
              <w:rPr>
                <w:rFonts w:ascii="Times New Roman" w:eastAsia="Times New Roman" w:hAnsi="Times New Roman" w:cs="Calibri"/>
                <w:sz w:val="20"/>
                <w:szCs w:val="20"/>
                <w:lang w:eastAsia="ru-RU"/>
              </w:rPr>
              <w:t>) №3.11-14</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10/10</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Электроёмкость плоского конденсатора</w:t>
            </w:r>
          </w:p>
        </w:tc>
        <w:tc>
          <w:tcPr>
            <w:tcW w:w="3118" w:type="dxa"/>
            <w:gridSpan w:val="2"/>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Электроёмкость конденсатора. Энергия электрического поля. Соединение конденсаторов</w:t>
            </w:r>
          </w:p>
        </w:tc>
        <w:tc>
          <w:tcPr>
            <w:tcW w:w="2125"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Зависимость электроёмкости конденсатора от диэлектрика и расстояния между пластинами, площади поверхности</w:t>
            </w: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Знать смысл ёмкости системы проводников</w:t>
            </w:r>
          </w:p>
        </w:tc>
        <w:tc>
          <w:tcPr>
            <w:tcW w:w="2126" w:type="dxa"/>
            <w:tcBorders>
              <w:top w:val="single" w:sz="4" w:space="0" w:color="auto"/>
              <w:left w:val="single" w:sz="4" w:space="0" w:color="auto"/>
              <w:bottom w:val="single" w:sz="4" w:space="0" w:color="auto"/>
              <w:right w:val="single" w:sz="4" w:space="0" w:color="auto"/>
            </w:tcBorders>
            <w:vAlign w:val="center"/>
            <w:hideMark/>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t xml:space="preserve">§6 (п1-2) </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I</w:t>
            </w:r>
            <w:r w:rsidRPr="001645A6">
              <w:rPr>
                <w:rFonts w:ascii="Times New Roman" w:eastAsia="Times New Roman" w:hAnsi="Times New Roman" w:cs="Calibri"/>
                <w:sz w:val="20"/>
                <w:szCs w:val="20"/>
                <w:lang w:eastAsia="ru-RU"/>
              </w:rPr>
              <w:t xml:space="preserve"> – 3.3-3.7 </w:t>
            </w:r>
            <w:r w:rsidRPr="001645A6">
              <w:rPr>
                <w:rFonts w:ascii="Times New Roman" w:eastAsia="Times New Roman" w:hAnsi="Times New Roman" w:cs="Calibri"/>
                <w:sz w:val="20"/>
                <w:szCs w:val="20"/>
                <w:lang w:val="en-US" w:eastAsia="ru-RU"/>
              </w:rPr>
              <w:t>II</w:t>
            </w:r>
            <w:r w:rsidRPr="001645A6">
              <w:rPr>
                <w:rFonts w:ascii="Times New Roman" w:eastAsia="Times New Roman" w:hAnsi="Times New Roman" w:cs="Calibri"/>
                <w:sz w:val="20"/>
                <w:szCs w:val="20"/>
                <w:lang w:eastAsia="ru-RU"/>
              </w:rPr>
              <w:t xml:space="preserve"> – 2.10,15,16,19,20</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III</w:t>
            </w:r>
            <w:r w:rsidRPr="001645A6">
              <w:rPr>
                <w:rFonts w:ascii="Times New Roman" w:eastAsia="Times New Roman" w:hAnsi="Times New Roman" w:cs="Calibri"/>
                <w:sz w:val="20"/>
                <w:szCs w:val="20"/>
                <w:lang w:eastAsia="ru-RU"/>
              </w:rPr>
              <w:t xml:space="preserve"> – 2.22-24,26,27</w:t>
            </w:r>
          </w:p>
          <w:p w:rsidR="001645A6" w:rsidRPr="001645A6" w:rsidRDefault="001645A6" w:rsidP="001645A6">
            <w:pPr>
              <w:spacing w:after="0" w:line="240" w:lineRule="auto"/>
              <w:rPr>
                <w:rFonts w:ascii="Times New Roman" w:eastAsia="Times New Roman" w:hAnsi="Times New Roman" w:cs="Calibri"/>
                <w:sz w:val="20"/>
                <w:szCs w:val="20"/>
                <w:u w:val="single"/>
                <w:lang w:eastAsia="ru-RU"/>
              </w:rPr>
            </w:pPr>
            <w:r w:rsidRPr="001645A6">
              <w:rPr>
                <w:rFonts w:ascii="Times New Roman" w:eastAsia="Times New Roman" w:hAnsi="Times New Roman" w:cs="Calibri"/>
                <w:sz w:val="20"/>
                <w:szCs w:val="20"/>
                <w:u w:val="single"/>
                <w:lang w:eastAsia="ru-RU"/>
              </w:rPr>
              <w:t>Подготовка к с/</w:t>
            </w:r>
            <w:proofErr w:type="gramStart"/>
            <w:r w:rsidRPr="001645A6">
              <w:rPr>
                <w:rFonts w:ascii="Times New Roman" w:eastAsia="Times New Roman" w:hAnsi="Times New Roman" w:cs="Calibri"/>
                <w:sz w:val="20"/>
                <w:szCs w:val="20"/>
                <w:u w:val="single"/>
                <w:lang w:eastAsia="ru-RU"/>
              </w:rPr>
              <w:t>р</w:t>
            </w:r>
            <w:proofErr w:type="gramEnd"/>
            <w:r w:rsidRPr="001645A6">
              <w:rPr>
                <w:rFonts w:ascii="Times New Roman" w:eastAsia="Times New Roman" w:hAnsi="Times New Roman" w:cs="Calibri"/>
                <w:sz w:val="20"/>
                <w:szCs w:val="20"/>
                <w:u w:val="single"/>
                <w:lang w:eastAsia="ru-RU"/>
              </w:rPr>
              <w:t xml:space="preserve"> №5</w:t>
            </w:r>
          </w:p>
        </w:tc>
      </w:tr>
      <w:tr w:rsidR="001645A6" w:rsidRPr="001645A6" w:rsidTr="001645A6">
        <w:tc>
          <w:tcPr>
            <w:tcW w:w="15870" w:type="dxa"/>
            <w:gridSpan w:val="9"/>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b/>
                <w:sz w:val="24"/>
                <w:szCs w:val="24"/>
                <w:lang w:eastAsia="ru-RU"/>
              </w:rPr>
            </w:pPr>
            <w:r w:rsidRPr="001645A6">
              <w:rPr>
                <w:rFonts w:ascii="Times New Roman" w:eastAsia="Times New Roman" w:hAnsi="Times New Roman" w:cs="Calibri"/>
                <w:b/>
                <w:sz w:val="24"/>
                <w:szCs w:val="24"/>
                <w:lang w:eastAsia="ru-RU"/>
              </w:rPr>
              <w:t>2. Постоянный электрический ток (9 часов)</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1/11</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Электрический ток. Сила тока</w:t>
            </w:r>
          </w:p>
        </w:tc>
        <w:tc>
          <w:tcPr>
            <w:tcW w:w="3118" w:type="dxa"/>
            <w:gridSpan w:val="2"/>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Электрический ток. Сила тока. Действия тока</w:t>
            </w:r>
          </w:p>
        </w:tc>
        <w:tc>
          <w:tcPr>
            <w:tcW w:w="2125"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Источники тока. Действие тока</w:t>
            </w: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Знать смысл понятия электрический ток и сила тока</w:t>
            </w: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t xml:space="preserve">§7 (п1-3) </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 xml:space="preserve">I </w:t>
            </w:r>
            <w:r w:rsidRPr="001645A6">
              <w:rPr>
                <w:rFonts w:ascii="Times New Roman" w:eastAsia="Times New Roman" w:hAnsi="Times New Roman" w:cs="Calibri"/>
                <w:sz w:val="20"/>
                <w:szCs w:val="20"/>
                <w:lang w:eastAsia="ru-RU"/>
              </w:rPr>
              <w:t>– 4.1-3,5,6</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 xml:space="preserve">II </w:t>
            </w:r>
            <w:r w:rsidRPr="001645A6">
              <w:rPr>
                <w:rFonts w:ascii="Times New Roman" w:eastAsia="Times New Roman" w:hAnsi="Times New Roman" w:cs="Calibri"/>
                <w:sz w:val="20"/>
                <w:szCs w:val="20"/>
                <w:lang w:eastAsia="ru-RU"/>
              </w:rPr>
              <w:t>– 4-7,8,11</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III</w:t>
            </w:r>
            <w:r w:rsidRPr="001645A6">
              <w:rPr>
                <w:rFonts w:ascii="Times New Roman" w:eastAsia="Times New Roman" w:hAnsi="Times New Roman" w:cs="Calibri"/>
                <w:sz w:val="20"/>
                <w:szCs w:val="20"/>
                <w:lang w:eastAsia="ru-RU"/>
              </w:rPr>
              <w:t xml:space="preserve"> – 4.21-22</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2/12</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Закон Ома для участка цепи</w:t>
            </w:r>
          </w:p>
        </w:tc>
        <w:tc>
          <w:tcPr>
            <w:tcW w:w="3118" w:type="dxa"/>
            <w:gridSpan w:val="2"/>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 xml:space="preserve">Сопротивление. Закон Ома для участка цепи. Единица </w:t>
            </w:r>
            <w:r w:rsidRPr="001645A6">
              <w:rPr>
                <w:rFonts w:ascii="Times New Roman" w:eastAsia="Times New Roman" w:hAnsi="Times New Roman" w:cs="Calibri"/>
                <w:sz w:val="20"/>
                <w:szCs w:val="20"/>
                <w:lang w:val="en-US" w:eastAsia="ru-RU"/>
              </w:rPr>
              <w:t>R</w:t>
            </w:r>
            <w:r w:rsidRPr="001645A6">
              <w:rPr>
                <w:rFonts w:ascii="Times New Roman" w:eastAsia="Times New Roman" w:hAnsi="Times New Roman" w:cs="Calibri"/>
                <w:sz w:val="20"/>
                <w:szCs w:val="20"/>
                <w:lang w:eastAsia="ru-RU"/>
              </w:rPr>
              <w:t>, удельное сопротивление. Сверхпроводимость.</w:t>
            </w:r>
          </w:p>
        </w:tc>
        <w:tc>
          <w:tcPr>
            <w:tcW w:w="2125"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 xml:space="preserve">Зависимость </w:t>
            </w:r>
            <w:r w:rsidRPr="001645A6">
              <w:rPr>
                <w:rFonts w:ascii="Times New Roman" w:eastAsia="Times New Roman" w:hAnsi="Times New Roman" w:cs="Calibri"/>
                <w:sz w:val="20"/>
                <w:szCs w:val="20"/>
                <w:lang w:val="en-US" w:eastAsia="ru-RU"/>
              </w:rPr>
              <w:t>I</w:t>
            </w:r>
            <w:r w:rsidRPr="001645A6">
              <w:rPr>
                <w:rFonts w:ascii="Times New Roman" w:eastAsia="Times New Roman" w:hAnsi="Times New Roman" w:cs="Calibri"/>
                <w:sz w:val="20"/>
                <w:szCs w:val="20"/>
                <w:lang w:eastAsia="ru-RU"/>
              </w:rPr>
              <w:t xml:space="preserve"> от </w:t>
            </w:r>
            <w:r w:rsidRPr="001645A6">
              <w:rPr>
                <w:rFonts w:ascii="Times New Roman" w:eastAsia="Times New Roman" w:hAnsi="Times New Roman" w:cs="Calibri"/>
                <w:sz w:val="20"/>
                <w:szCs w:val="20"/>
                <w:lang w:val="en-US" w:eastAsia="ru-RU"/>
              </w:rPr>
              <w:t>U</w:t>
            </w:r>
            <w:r w:rsidRPr="001645A6">
              <w:rPr>
                <w:rFonts w:ascii="Times New Roman" w:eastAsia="Times New Roman" w:hAnsi="Times New Roman" w:cs="Calibri"/>
                <w:sz w:val="20"/>
                <w:szCs w:val="20"/>
                <w:lang w:eastAsia="ru-RU"/>
              </w:rPr>
              <w:t xml:space="preserve"> и зависимость </w:t>
            </w:r>
            <w:r w:rsidRPr="001645A6">
              <w:rPr>
                <w:rFonts w:ascii="Times New Roman" w:eastAsia="Times New Roman" w:hAnsi="Times New Roman" w:cs="Calibri"/>
                <w:sz w:val="20"/>
                <w:szCs w:val="20"/>
                <w:lang w:val="en-US" w:eastAsia="ru-RU"/>
              </w:rPr>
              <w:t>I</w:t>
            </w:r>
            <w:r w:rsidRPr="001645A6">
              <w:rPr>
                <w:rFonts w:ascii="Times New Roman" w:eastAsia="Times New Roman" w:hAnsi="Times New Roman" w:cs="Calibri"/>
                <w:sz w:val="20"/>
                <w:szCs w:val="20"/>
                <w:lang w:eastAsia="ru-RU"/>
              </w:rPr>
              <w:t xml:space="preserve"> от </w:t>
            </w:r>
            <w:r w:rsidRPr="001645A6">
              <w:rPr>
                <w:rFonts w:ascii="Times New Roman" w:eastAsia="Times New Roman" w:hAnsi="Times New Roman" w:cs="Calibri"/>
                <w:sz w:val="20"/>
                <w:szCs w:val="20"/>
                <w:lang w:val="en-US" w:eastAsia="ru-RU"/>
              </w:rPr>
              <w:t>R</w:t>
            </w: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Знать зависимость силы тока от напряжения</w:t>
            </w: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t>§8 (п1-3)</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I</w:t>
            </w:r>
            <w:r w:rsidRPr="001645A6">
              <w:rPr>
                <w:rFonts w:ascii="Times New Roman" w:eastAsia="Times New Roman" w:hAnsi="Times New Roman" w:cs="Calibri"/>
                <w:sz w:val="20"/>
                <w:szCs w:val="20"/>
                <w:lang w:eastAsia="ru-RU"/>
              </w:rPr>
              <w:t xml:space="preserve"> – 4.10,12,13,17</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II</w:t>
            </w:r>
            <w:r w:rsidRPr="001645A6">
              <w:rPr>
                <w:rFonts w:ascii="Times New Roman" w:eastAsia="Times New Roman" w:hAnsi="Times New Roman" w:cs="Calibri"/>
                <w:sz w:val="20"/>
                <w:szCs w:val="20"/>
                <w:lang w:eastAsia="ru-RU"/>
              </w:rPr>
              <w:t xml:space="preserve"> – 4.14-16,21</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III</w:t>
            </w:r>
            <w:r w:rsidRPr="001645A6">
              <w:rPr>
                <w:rFonts w:ascii="Times New Roman" w:eastAsia="Times New Roman" w:hAnsi="Times New Roman" w:cs="Calibri"/>
                <w:sz w:val="20"/>
                <w:szCs w:val="20"/>
                <w:lang w:eastAsia="ru-RU"/>
              </w:rPr>
              <w:t xml:space="preserve"> – 4.20, 25,26,28</w:t>
            </w:r>
          </w:p>
          <w:p w:rsidR="001645A6" w:rsidRPr="001645A6" w:rsidRDefault="001645A6" w:rsidP="001645A6">
            <w:pPr>
              <w:spacing w:after="0" w:line="240" w:lineRule="auto"/>
              <w:rPr>
                <w:rFonts w:ascii="Times New Roman" w:eastAsia="Times New Roman" w:hAnsi="Times New Roman" w:cs="Calibri"/>
                <w:sz w:val="20"/>
                <w:szCs w:val="20"/>
                <w:u w:val="single"/>
                <w:lang w:eastAsia="ru-RU"/>
              </w:rPr>
            </w:pPr>
            <w:r w:rsidRPr="001645A6">
              <w:rPr>
                <w:rFonts w:ascii="Times New Roman" w:eastAsia="Times New Roman" w:hAnsi="Times New Roman" w:cs="Calibri"/>
                <w:sz w:val="20"/>
                <w:szCs w:val="20"/>
                <w:u w:val="single"/>
                <w:lang w:eastAsia="ru-RU"/>
              </w:rPr>
              <w:t>Подготовка к с/</w:t>
            </w:r>
            <w:proofErr w:type="gramStart"/>
            <w:r w:rsidRPr="001645A6">
              <w:rPr>
                <w:rFonts w:ascii="Times New Roman" w:eastAsia="Times New Roman" w:hAnsi="Times New Roman" w:cs="Calibri"/>
                <w:sz w:val="20"/>
                <w:szCs w:val="20"/>
                <w:u w:val="single"/>
                <w:lang w:eastAsia="ru-RU"/>
              </w:rPr>
              <w:t>р</w:t>
            </w:r>
            <w:proofErr w:type="gramEnd"/>
            <w:r w:rsidRPr="001645A6">
              <w:rPr>
                <w:rFonts w:ascii="Times New Roman" w:eastAsia="Times New Roman" w:hAnsi="Times New Roman" w:cs="Calibri"/>
                <w:sz w:val="20"/>
                <w:szCs w:val="20"/>
                <w:u w:val="single"/>
                <w:lang w:eastAsia="ru-RU"/>
              </w:rPr>
              <w:t xml:space="preserve"> №6</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3/13</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 xml:space="preserve">Последовательное и параллельное </w:t>
            </w:r>
            <w:r w:rsidRPr="001645A6">
              <w:rPr>
                <w:rFonts w:ascii="Times New Roman" w:eastAsia="Times New Roman" w:hAnsi="Times New Roman" w:cs="Calibri"/>
                <w:sz w:val="24"/>
                <w:szCs w:val="24"/>
                <w:lang w:eastAsia="ru-RU"/>
              </w:rPr>
              <w:lastRenderedPageBreak/>
              <w:t>соединение проводников</w:t>
            </w:r>
          </w:p>
        </w:tc>
        <w:tc>
          <w:tcPr>
            <w:tcW w:w="3118" w:type="dxa"/>
            <w:gridSpan w:val="2"/>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lastRenderedPageBreak/>
              <w:t>Соединение проводников</w:t>
            </w:r>
          </w:p>
        </w:tc>
        <w:tc>
          <w:tcPr>
            <w:tcW w:w="2125"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 xml:space="preserve">Измерение </w:t>
            </w:r>
            <w:r w:rsidRPr="001645A6">
              <w:rPr>
                <w:rFonts w:ascii="Times New Roman" w:eastAsia="Times New Roman" w:hAnsi="Times New Roman" w:cs="Calibri"/>
                <w:sz w:val="20"/>
                <w:szCs w:val="20"/>
                <w:lang w:val="en-US" w:eastAsia="ru-RU"/>
              </w:rPr>
              <w:t>I</w:t>
            </w:r>
            <w:r w:rsidRPr="001645A6">
              <w:rPr>
                <w:rFonts w:ascii="Times New Roman" w:eastAsia="Times New Roman" w:hAnsi="Times New Roman" w:cs="Calibri"/>
                <w:sz w:val="20"/>
                <w:szCs w:val="20"/>
                <w:lang w:eastAsia="ru-RU"/>
              </w:rPr>
              <w:t xml:space="preserve"> и </w:t>
            </w:r>
            <w:r w:rsidRPr="001645A6">
              <w:rPr>
                <w:rFonts w:ascii="Times New Roman" w:eastAsia="Times New Roman" w:hAnsi="Times New Roman" w:cs="Calibri"/>
                <w:sz w:val="20"/>
                <w:szCs w:val="20"/>
                <w:lang w:val="en-US" w:eastAsia="ru-RU"/>
              </w:rPr>
              <w:t>U</w:t>
            </w:r>
            <w:r w:rsidRPr="001645A6">
              <w:rPr>
                <w:rFonts w:ascii="Times New Roman" w:eastAsia="Times New Roman" w:hAnsi="Times New Roman" w:cs="Calibri"/>
                <w:sz w:val="20"/>
                <w:szCs w:val="20"/>
                <w:lang w:eastAsia="ru-RU"/>
              </w:rPr>
              <w:t xml:space="preserve"> с последовательным </w:t>
            </w:r>
            <w:r w:rsidRPr="001645A6">
              <w:rPr>
                <w:rFonts w:ascii="Times New Roman" w:eastAsia="Times New Roman" w:hAnsi="Times New Roman" w:cs="Calibri"/>
                <w:sz w:val="20"/>
                <w:szCs w:val="20"/>
                <w:lang w:eastAsia="ru-RU"/>
              </w:rPr>
              <w:lastRenderedPageBreak/>
              <w:t xml:space="preserve">соединением. Измерение </w:t>
            </w:r>
            <w:r w:rsidRPr="001645A6">
              <w:rPr>
                <w:rFonts w:ascii="Times New Roman" w:eastAsia="Times New Roman" w:hAnsi="Times New Roman" w:cs="Calibri"/>
                <w:sz w:val="20"/>
                <w:szCs w:val="20"/>
                <w:lang w:val="en-US" w:eastAsia="ru-RU"/>
              </w:rPr>
              <w:t>I</w:t>
            </w:r>
            <w:r w:rsidRPr="001645A6">
              <w:rPr>
                <w:rFonts w:ascii="Times New Roman" w:eastAsia="Times New Roman" w:hAnsi="Times New Roman" w:cs="Calibri"/>
                <w:sz w:val="20"/>
                <w:szCs w:val="20"/>
                <w:lang w:eastAsia="ru-RU"/>
              </w:rPr>
              <w:t xml:space="preserve"> и </w:t>
            </w:r>
            <w:r w:rsidRPr="001645A6">
              <w:rPr>
                <w:rFonts w:ascii="Times New Roman" w:eastAsia="Times New Roman" w:hAnsi="Times New Roman" w:cs="Calibri"/>
                <w:sz w:val="20"/>
                <w:szCs w:val="20"/>
                <w:lang w:val="en-US" w:eastAsia="ru-RU"/>
              </w:rPr>
              <w:t>U</w:t>
            </w:r>
            <w:r w:rsidRPr="001645A6">
              <w:rPr>
                <w:rFonts w:ascii="Times New Roman" w:eastAsia="Times New Roman" w:hAnsi="Times New Roman" w:cs="Calibri"/>
                <w:sz w:val="20"/>
                <w:szCs w:val="20"/>
                <w:lang w:eastAsia="ru-RU"/>
              </w:rPr>
              <w:t xml:space="preserve"> с параллельным соединением</w:t>
            </w: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 xml:space="preserve">Знать закономерности в цепях с последовательным и </w:t>
            </w:r>
            <w:r w:rsidRPr="001645A6">
              <w:rPr>
                <w:rFonts w:ascii="Times New Roman" w:eastAsia="Times New Roman" w:hAnsi="Times New Roman" w:cs="Calibri"/>
                <w:sz w:val="20"/>
                <w:szCs w:val="20"/>
                <w:lang w:eastAsia="ru-RU"/>
              </w:rPr>
              <w:lastRenderedPageBreak/>
              <w:t>параллельным соединением проводников</w:t>
            </w: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lastRenderedPageBreak/>
              <w:t>§9 (п1-3)</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 xml:space="preserve">I </w:t>
            </w:r>
            <w:r w:rsidRPr="001645A6">
              <w:rPr>
                <w:rFonts w:ascii="Times New Roman" w:eastAsia="Times New Roman" w:hAnsi="Times New Roman" w:cs="Calibri"/>
                <w:sz w:val="20"/>
                <w:szCs w:val="20"/>
                <w:lang w:eastAsia="ru-RU"/>
              </w:rPr>
              <w:t>– 5.2,3,5</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lastRenderedPageBreak/>
              <w:t xml:space="preserve">II </w:t>
            </w:r>
            <w:r w:rsidRPr="001645A6">
              <w:rPr>
                <w:rFonts w:ascii="Times New Roman" w:eastAsia="Times New Roman" w:hAnsi="Times New Roman" w:cs="Calibri"/>
                <w:sz w:val="20"/>
                <w:szCs w:val="20"/>
                <w:lang w:eastAsia="ru-RU"/>
              </w:rPr>
              <w:t>– 5.6,9,10</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III</w:t>
            </w:r>
            <w:r w:rsidRPr="001645A6">
              <w:rPr>
                <w:rFonts w:ascii="Times New Roman" w:eastAsia="Times New Roman" w:hAnsi="Times New Roman" w:cs="Calibri"/>
                <w:sz w:val="20"/>
                <w:szCs w:val="20"/>
                <w:lang w:eastAsia="ru-RU"/>
              </w:rPr>
              <w:t xml:space="preserve"> – 5.19-21</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lastRenderedPageBreak/>
              <w:t>4/14</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Измерение силы тока и напряжения</w:t>
            </w:r>
          </w:p>
        </w:tc>
        <w:tc>
          <w:tcPr>
            <w:tcW w:w="3118" w:type="dxa"/>
            <w:gridSpan w:val="2"/>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Измерение силы тока и напряжения. Решение задач на смешанное соединение проводников</w:t>
            </w:r>
          </w:p>
        </w:tc>
        <w:tc>
          <w:tcPr>
            <w:tcW w:w="2125"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Уметь измерять силу тока и напряжение и вычислять их в расчёте электрических цепей</w:t>
            </w: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t>§9 (п</w:t>
            </w:r>
            <w:proofErr w:type="gramStart"/>
            <w:r w:rsidRPr="001645A6">
              <w:rPr>
                <w:rFonts w:ascii="Times New Roman" w:eastAsia="Times New Roman" w:hAnsi="Times New Roman" w:cs="Calibri"/>
                <w:sz w:val="20"/>
                <w:szCs w:val="20"/>
                <w:lang w:eastAsia="ru-RU"/>
              </w:rPr>
              <w:t>4</w:t>
            </w:r>
            <w:proofErr w:type="gramEnd"/>
            <w:r w:rsidRPr="001645A6">
              <w:rPr>
                <w:rFonts w:ascii="Times New Roman" w:eastAsia="Times New Roman" w:hAnsi="Times New Roman" w:cs="Calibri"/>
                <w:sz w:val="20"/>
                <w:szCs w:val="20"/>
                <w:lang w:eastAsia="ru-RU"/>
              </w:rPr>
              <w:t>)</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I</w:t>
            </w:r>
            <w:r w:rsidRPr="001645A6">
              <w:rPr>
                <w:rFonts w:ascii="Times New Roman" w:eastAsia="Times New Roman" w:hAnsi="Times New Roman" w:cs="Calibri"/>
                <w:sz w:val="20"/>
                <w:szCs w:val="20"/>
                <w:lang w:eastAsia="ru-RU"/>
              </w:rPr>
              <w:t xml:space="preserve"> – 5.7,8,11,12</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II</w:t>
            </w:r>
            <w:r w:rsidRPr="001645A6">
              <w:rPr>
                <w:rFonts w:ascii="Times New Roman" w:eastAsia="Times New Roman" w:hAnsi="Times New Roman" w:cs="Calibri"/>
                <w:sz w:val="20"/>
                <w:szCs w:val="20"/>
                <w:lang w:eastAsia="ru-RU"/>
              </w:rPr>
              <w:t xml:space="preserve"> – 5.13,15,18,18</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III</w:t>
            </w:r>
            <w:r w:rsidRPr="001645A6">
              <w:rPr>
                <w:rFonts w:ascii="Times New Roman" w:eastAsia="Times New Roman" w:hAnsi="Times New Roman" w:cs="Calibri"/>
                <w:sz w:val="20"/>
                <w:szCs w:val="20"/>
                <w:lang w:eastAsia="ru-RU"/>
              </w:rPr>
              <w:t xml:space="preserve"> – 5.22-26</w:t>
            </w:r>
          </w:p>
          <w:p w:rsidR="001645A6" w:rsidRPr="001645A6" w:rsidRDefault="001645A6" w:rsidP="001645A6">
            <w:pPr>
              <w:spacing w:after="0" w:line="240" w:lineRule="auto"/>
              <w:rPr>
                <w:rFonts w:ascii="Times New Roman" w:eastAsia="Times New Roman" w:hAnsi="Times New Roman" w:cs="Calibri"/>
                <w:sz w:val="20"/>
                <w:szCs w:val="20"/>
                <w:u w:val="single"/>
                <w:lang w:eastAsia="ru-RU"/>
              </w:rPr>
            </w:pPr>
            <w:r w:rsidRPr="001645A6">
              <w:rPr>
                <w:rFonts w:ascii="Times New Roman" w:eastAsia="Times New Roman" w:hAnsi="Times New Roman" w:cs="Calibri"/>
                <w:sz w:val="20"/>
                <w:szCs w:val="20"/>
                <w:u w:val="single"/>
                <w:lang w:eastAsia="ru-RU"/>
              </w:rPr>
              <w:t>Подготовка к с/</w:t>
            </w:r>
            <w:proofErr w:type="gramStart"/>
            <w:r w:rsidRPr="001645A6">
              <w:rPr>
                <w:rFonts w:ascii="Times New Roman" w:eastAsia="Times New Roman" w:hAnsi="Times New Roman" w:cs="Calibri"/>
                <w:sz w:val="20"/>
                <w:szCs w:val="20"/>
                <w:u w:val="single"/>
                <w:lang w:eastAsia="ru-RU"/>
              </w:rPr>
              <w:t>р</w:t>
            </w:r>
            <w:proofErr w:type="gramEnd"/>
            <w:r w:rsidRPr="001645A6">
              <w:rPr>
                <w:rFonts w:ascii="Times New Roman" w:eastAsia="Times New Roman" w:hAnsi="Times New Roman" w:cs="Calibri"/>
                <w:sz w:val="20"/>
                <w:szCs w:val="20"/>
                <w:u w:val="single"/>
                <w:lang w:eastAsia="ru-RU"/>
              </w:rPr>
              <w:t xml:space="preserve"> №7</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5/15</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 xml:space="preserve">Работа силы тока. Закон </w:t>
            </w:r>
            <w:proofErr w:type="gramStart"/>
            <w:r w:rsidRPr="001645A6">
              <w:rPr>
                <w:rFonts w:ascii="Times New Roman" w:eastAsia="Times New Roman" w:hAnsi="Times New Roman" w:cs="Calibri"/>
                <w:sz w:val="24"/>
                <w:szCs w:val="24"/>
                <w:lang w:eastAsia="ru-RU"/>
              </w:rPr>
              <w:t>Джоуля-Ленца</w:t>
            </w:r>
            <w:proofErr w:type="gramEnd"/>
          </w:p>
        </w:tc>
        <w:tc>
          <w:tcPr>
            <w:tcW w:w="3118" w:type="dxa"/>
            <w:gridSpan w:val="2"/>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 xml:space="preserve">Работа тока. Закон </w:t>
            </w:r>
            <w:proofErr w:type="gramStart"/>
            <w:r w:rsidRPr="001645A6">
              <w:rPr>
                <w:rFonts w:ascii="Times New Roman" w:eastAsia="Times New Roman" w:hAnsi="Times New Roman" w:cs="Calibri"/>
                <w:sz w:val="20"/>
                <w:szCs w:val="20"/>
                <w:lang w:eastAsia="ru-RU"/>
              </w:rPr>
              <w:t>Джоуля-Ленца</w:t>
            </w:r>
            <w:proofErr w:type="gramEnd"/>
            <w:r w:rsidRPr="001645A6">
              <w:rPr>
                <w:rFonts w:ascii="Times New Roman" w:eastAsia="Times New Roman" w:hAnsi="Times New Roman" w:cs="Calibri"/>
                <w:sz w:val="20"/>
                <w:szCs w:val="20"/>
                <w:lang w:eastAsia="ru-RU"/>
              </w:rPr>
              <w:t>. Устройство и принцип действия электронагревательных приборов</w:t>
            </w:r>
          </w:p>
        </w:tc>
        <w:tc>
          <w:tcPr>
            <w:tcW w:w="2125"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Нагревание проводников электрическим током</w:t>
            </w: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Знать о преобразовании энергии в электрическом проводнике; знать соотношение количества теплоты, силы тока и сопротивления</w:t>
            </w: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t>§10 (п</w:t>
            </w:r>
            <w:proofErr w:type="gramStart"/>
            <w:r w:rsidRPr="001645A6">
              <w:rPr>
                <w:rFonts w:ascii="Times New Roman" w:eastAsia="Times New Roman" w:hAnsi="Times New Roman" w:cs="Calibri"/>
                <w:sz w:val="20"/>
                <w:szCs w:val="20"/>
                <w:lang w:eastAsia="ru-RU"/>
              </w:rPr>
              <w:t>1</w:t>
            </w:r>
            <w:proofErr w:type="gramEnd"/>
            <w:r w:rsidRPr="001645A6">
              <w:rPr>
                <w:rFonts w:ascii="Times New Roman" w:eastAsia="Times New Roman" w:hAnsi="Times New Roman" w:cs="Calibri"/>
                <w:sz w:val="20"/>
                <w:szCs w:val="20"/>
                <w:lang w:eastAsia="ru-RU"/>
              </w:rPr>
              <w:t>)</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 xml:space="preserve">I </w:t>
            </w:r>
            <w:r w:rsidRPr="001645A6">
              <w:rPr>
                <w:rFonts w:ascii="Times New Roman" w:eastAsia="Times New Roman" w:hAnsi="Times New Roman" w:cs="Calibri"/>
                <w:sz w:val="20"/>
                <w:szCs w:val="20"/>
                <w:lang w:eastAsia="ru-RU"/>
              </w:rPr>
              <w:t>– 6.7,8,10</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 xml:space="preserve">II </w:t>
            </w:r>
            <w:r w:rsidRPr="001645A6">
              <w:rPr>
                <w:rFonts w:ascii="Times New Roman" w:eastAsia="Times New Roman" w:hAnsi="Times New Roman" w:cs="Calibri"/>
                <w:sz w:val="20"/>
                <w:szCs w:val="20"/>
                <w:lang w:eastAsia="ru-RU"/>
              </w:rPr>
              <w:t>– 6.11-13,20,21</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III</w:t>
            </w:r>
            <w:r w:rsidRPr="001645A6">
              <w:rPr>
                <w:rFonts w:ascii="Times New Roman" w:eastAsia="Times New Roman" w:hAnsi="Times New Roman" w:cs="Calibri"/>
                <w:sz w:val="20"/>
                <w:szCs w:val="20"/>
                <w:lang w:eastAsia="ru-RU"/>
              </w:rPr>
              <w:t xml:space="preserve"> – 6-22,26,28,29,30</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6/16</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Мощность электрического тока</w:t>
            </w:r>
          </w:p>
        </w:tc>
        <w:tc>
          <w:tcPr>
            <w:tcW w:w="3118" w:type="dxa"/>
            <w:gridSpan w:val="2"/>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Мощность тока. Решение задач</w:t>
            </w:r>
          </w:p>
        </w:tc>
        <w:tc>
          <w:tcPr>
            <w:tcW w:w="2125"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Измерение мощности с помощью амперметра и вольтметра</w:t>
            </w: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Уметь рассчитывать мощность тока</w:t>
            </w: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t>§10 (п</w:t>
            </w:r>
            <w:proofErr w:type="gramStart"/>
            <w:r w:rsidRPr="001645A6">
              <w:rPr>
                <w:rFonts w:ascii="Times New Roman" w:eastAsia="Times New Roman" w:hAnsi="Times New Roman" w:cs="Calibri"/>
                <w:sz w:val="20"/>
                <w:szCs w:val="20"/>
                <w:lang w:eastAsia="ru-RU"/>
              </w:rPr>
              <w:t>2</w:t>
            </w:r>
            <w:proofErr w:type="gramEnd"/>
            <w:r w:rsidRPr="001645A6">
              <w:rPr>
                <w:rFonts w:ascii="Times New Roman" w:eastAsia="Times New Roman" w:hAnsi="Times New Roman" w:cs="Calibri"/>
                <w:sz w:val="20"/>
                <w:szCs w:val="20"/>
                <w:lang w:eastAsia="ru-RU"/>
              </w:rPr>
              <w:t>)</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I</w:t>
            </w:r>
            <w:r w:rsidRPr="001645A6">
              <w:rPr>
                <w:rFonts w:ascii="Times New Roman" w:eastAsia="Times New Roman" w:hAnsi="Times New Roman" w:cs="Calibri"/>
                <w:sz w:val="20"/>
                <w:szCs w:val="20"/>
                <w:lang w:eastAsia="ru-RU"/>
              </w:rPr>
              <w:t xml:space="preserve"> – 6.2,4-6,9</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II</w:t>
            </w:r>
            <w:r w:rsidRPr="001645A6">
              <w:rPr>
                <w:rFonts w:ascii="Times New Roman" w:eastAsia="Times New Roman" w:hAnsi="Times New Roman" w:cs="Calibri"/>
                <w:sz w:val="20"/>
                <w:szCs w:val="20"/>
                <w:lang w:eastAsia="ru-RU"/>
              </w:rPr>
              <w:t xml:space="preserve"> – 6.14,15,17,18</w:t>
            </w:r>
          </w:p>
          <w:p w:rsidR="001645A6" w:rsidRPr="001645A6" w:rsidRDefault="001645A6" w:rsidP="001645A6">
            <w:pPr>
              <w:spacing w:after="0" w:line="240" w:lineRule="auto"/>
              <w:rPr>
                <w:rFonts w:ascii="Times New Roman" w:eastAsia="Times New Roman" w:hAnsi="Times New Roman" w:cs="Calibri"/>
                <w:sz w:val="20"/>
                <w:szCs w:val="20"/>
                <w:u w:val="single"/>
                <w:lang w:eastAsia="ru-RU"/>
              </w:rPr>
            </w:pPr>
            <w:r w:rsidRPr="001645A6">
              <w:rPr>
                <w:rFonts w:ascii="Times New Roman" w:eastAsia="Times New Roman" w:hAnsi="Times New Roman" w:cs="Calibri"/>
                <w:sz w:val="20"/>
                <w:szCs w:val="20"/>
                <w:lang w:val="en-US" w:eastAsia="ru-RU"/>
              </w:rPr>
              <w:t>III</w:t>
            </w:r>
            <w:r w:rsidRPr="001645A6">
              <w:rPr>
                <w:rFonts w:ascii="Times New Roman" w:eastAsia="Times New Roman" w:hAnsi="Times New Roman" w:cs="Calibri"/>
                <w:sz w:val="20"/>
                <w:szCs w:val="20"/>
                <w:lang w:eastAsia="ru-RU"/>
              </w:rPr>
              <w:t xml:space="preserve"> – 6.24,25,27,31,32 </w:t>
            </w:r>
            <w:r w:rsidRPr="001645A6">
              <w:rPr>
                <w:rFonts w:ascii="Times New Roman" w:eastAsia="Times New Roman" w:hAnsi="Times New Roman" w:cs="Calibri"/>
                <w:sz w:val="20"/>
                <w:szCs w:val="20"/>
                <w:u w:val="single"/>
                <w:lang w:eastAsia="ru-RU"/>
              </w:rPr>
              <w:t>Подготовка к с/р №8</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7/17</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Закон Ома для полной цепи</w:t>
            </w:r>
          </w:p>
        </w:tc>
        <w:tc>
          <w:tcPr>
            <w:tcW w:w="3118" w:type="dxa"/>
            <w:gridSpan w:val="2"/>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Источник тока. Сторонние силы ЭДС. Закон Ома для полной цепи.</w:t>
            </w:r>
          </w:p>
        </w:tc>
        <w:tc>
          <w:tcPr>
            <w:tcW w:w="2125"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Закон Ома для полной цепи</w:t>
            </w: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Знать роль источника тока</w:t>
            </w: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t>§11 (п</w:t>
            </w:r>
            <w:proofErr w:type="gramStart"/>
            <w:r w:rsidRPr="001645A6">
              <w:rPr>
                <w:rFonts w:ascii="Times New Roman" w:eastAsia="Times New Roman" w:hAnsi="Times New Roman" w:cs="Calibri"/>
                <w:sz w:val="20"/>
                <w:szCs w:val="20"/>
                <w:lang w:eastAsia="ru-RU"/>
              </w:rPr>
              <w:t>1</w:t>
            </w:r>
            <w:proofErr w:type="gramEnd"/>
            <w:r w:rsidRPr="001645A6">
              <w:rPr>
                <w:rFonts w:ascii="Times New Roman" w:eastAsia="Times New Roman" w:hAnsi="Times New Roman" w:cs="Calibri"/>
                <w:sz w:val="20"/>
                <w:szCs w:val="20"/>
                <w:lang w:eastAsia="ru-RU"/>
              </w:rPr>
              <w:t>,2)</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 xml:space="preserve">I – </w:t>
            </w:r>
            <w:r w:rsidRPr="001645A6">
              <w:rPr>
                <w:rFonts w:ascii="Times New Roman" w:eastAsia="Times New Roman" w:hAnsi="Times New Roman" w:cs="Calibri"/>
                <w:sz w:val="20"/>
                <w:szCs w:val="20"/>
                <w:lang w:eastAsia="ru-RU"/>
              </w:rPr>
              <w:t>7.1,2</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 xml:space="preserve">II </w:t>
            </w:r>
            <w:r w:rsidRPr="001645A6">
              <w:rPr>
                <w:rFonts w:ascii="Times New Roman" w:eastAsia="Times New Roman" w:hAnsi="Times New Roman" w:cs="Calibri"/>
                <w:sz w:val="20"/>
                <w:szCs w:val="20"/>
                <w:lang w:eastAsia="ru-RU"/>
              </w:rPr>
              <w:t>– 7.11,17</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III</w:t>
            </w:r>
            <w:r w:rsidRPr="001645A6">
              <w:rPr>
                <w:rFonts w:ascii="Times New Roman" w:eastAsia="Times New Roman" w:hAnsi="Times New Roman" w:cs="Calibri"/>
                <w:sz w:val="20"/>
                <w:szCs w:val="20"/>
                <w:lang w:eastAsia="ru-RU"/>
              </w:rPr>
              <w:t xml:space="preserve"> – 7.9</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8/18</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Следствия из закона Ома для полной цепи</w:t>
            </w:r>
          </w:p>
        </w:tc>
        <w:tc>
          <w:tcPr>
            <w:tcW w:w="3118" w:type="dxa"/>
            <w:gridSpan w:val="2"/>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Напряжение на полюсах разомкнутого источника тока. Короткое замыкание. Решение задач</w:t>
            </w:r>
          </w:p>
        </w:tc>
        <w:tc>
          <w:tcPr>
            <w:tcW w:w="2125"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Напряжение на полюсах замкнутого и разомкнутого источника тока.</w:t>
            </w: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Знать зависимость силы тока и напряжения от внешнего сопротивления</w:t>
            </w: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t>§11 (п.2,3)</w:t>
            </w:r>
          </w:p>
          <w:p w:rsidR="001645A6" w:rsidRPr="001645A6" w:rsidRDefault="001645A6" w:rsidP="001645A6">
            <w:pPr>
              <w:spacing w:after="0" w:line="240" w:lineRule="auto"/>
              <w:rPr>
                <w:rFonts w:ascii="Times New Roman" w:eastAsia="Times New Roman" w:hAnsi="Times New Roman" w:cs="Calibri"/>
                <w:sz w:val="20"/>
                <w:szCs w:val="20"/>
                <w:lang w:val="en-US" w:eastAsia="ru-RU"/>
              </w:rPr>
            </w:pPr>
            <w:r w:rsidRPr="001645A6">
              <w:rPr>
                <w:rFonts w:ascii="Times New Roman" w:eastAsia="Times New Roman" w:hAnsi="Times New Roman" w:cs="Calibri"/>
                <w:sz w:val="20"/>
                <w:szCs w:val="20"/>
                <w:lang w:val="en-US" w:eastAsia="ru-RU"/>
              </w:rPr>
              <w:t>I – 7</w:t>
            </w:r>
            <w:r w:rsidRPr="001645A6">
              <w:rPr>
                <w:rFonts w:ascii="Times New Roman" w:eastAsia="Times New Roman" w:hAnsi="Times New Roman" w:cs="Calibri"/>
                <w:sz w:val="20"/>
                <w:szCs w:val="20"/>
                <w:lang w:eastAsia="ru-RU"/>
              </w:rPr>
              <w:t>.</w:t>
            </w:r>
            <w:r w:rsidRPr="001645A6">
              <w:rPr>
                <w:rFonts w:ascii="Times New Roman" w:eastAsia="Times New Roman" w:hAnsi="Times New Roman" w:cs="Calibri"/>
                <w:sz w:val="20"/>
                <w:szCs w:val="20"/>
                <w:lang w:val="en-US" w:eastAsia="ru-RU"/>
              </w:rPr>
              <w:t>5-8</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 xml:space="preserve">II </w:t>
            </w:r>
            <w:r w:rsidRPr="001645A6">
              <w:rPr>
                <w:rFonts w:ascii="Times New Roman" w:eastAsia="Times New Roman" w:hAnsi="Times New Roman" w:cs="Calibri"/>
                <w:sz w:val="20"/>
                <w:szCs w:val="20"/>
                <w:lang w:eastAsia="ru-RU"/>
              </w:rPr>
              <w:t>– 7.12,13,15,16,18</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III</w:t>
            </w:r>
            <w:r w:rsidRPr="001645A6">
              <w:rPr>
                <w:rFonts w:ascii="Times New Roman" w:eastAsia="Times New Roman" w:hAnsi="Times New Roman" w:cs="Calibri"/>
                <w:sz w:val="20"/>
                <w:szCs w:val="20"/>
                <w:lang w:eastAsia="ru-RU"/>
              </w:rPr>
              <w:t xml:space="preserve"> – 7.19,20,22,24,25</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9/19</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i/>
                <w:sz w:val="24"/>
                <w:szCs w:val="24"/>
                <w:lang w:eastAsia="ru-RU"/>
              </w:rPr>
            </w:pPr>
            <w:r w:rsidRPr="001645A6">
              <w:rPr>
                <w:rFonts w:ascii="Times New Roman" w:eastAsia="Times New Roman" w:hAnsi="Times New Roman" w:cs="Calibri"/>
                <w:i/>
                <w:sz w:val="24"/>
                <w:szCs w:val="24"/>
                <w:lang w:eastAsia="ru-RU"/>
              </w:rPr>
              <w:t>Определение ЭДС и внутреннего сопротивления источника тока</w:t>
            </w:r>
          </w:p>
        </w:tc>
        <w:tc>
          <w:tcPr>
            <w:tcW w:w="3118" w:type="dxa"/>
            <w:gridSpan w:val="2"/>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125"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u w:val="single"/>
                <w:lang w:eastAsia="ru-RU"/>
              </w:rPr>
            </w:pPr>
            <w:r w:rsidRPr="001645A6">
              <w:rPr>
                <w:rFonts w:ascii="Times New Roman" w:eastAsia="Times New Roman" w:hAnsi="Times New Roman" w:cs="Calibri"/>
                <w:sz w:val="20"/>
                <w:szCs w:val="20"/>
                <w:u w:val="single"/>
                <w:lang w:eastAsia="ru-RU"/>
              </w:rPr>
              <w:t>Лабораторная работа №1</w:t>
            </w: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Уметь измерять ЭДС и внутреннее сопротивление источника тока, планировать эксперимент и выполнять измерения и вычисления</w:t>
            </w: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u w:val="single"/>
                <w:lang w:eastAsia="ru-RU"/>
              </w:rPr>
              <w:t>Подготовка к с/</w:t>
            </w:r>
            <w:proofErr w:type="gramStart"/>
            <w:r w:rsidRPr="001645A6">
              <w:rPr>
                <w:rFonts w:ascii="Times New Roman" w:eastAsia="Times New Roman" w:hAnsi="Times New Roman" w:cs="Calibri"/>
                <w:sz w:val="20"/>
                <w:szCs w:val="20"/>
                <w:u w:val="single"/>
                <w:lang w:eastAsia="ru-RU"/>
              </w:rPr>
              <w:t>р</w:t>
            </w:r>
            <w:proofErr w:type="gramEnd"/>
            <w:r w:rsidRPr="001645A6">
              <w:rPr>
                <w:rFonts w:ascii="Times New Roman" w:eastAsia="Times New Roman" w:hAnsi="Times New Roman" w:cs="Calibri"/>
                <w:sz w:val="20"/>
                <w:szCs w:val="20"/>
                <w:u w:val="single"/>
                <w:lang w:eastAsia="ru-RU"/>
              </w:rPr>
              <w:t xml:space="preserve"> №9</w:t>
            </w:r>
          </w:p>
        </w:tc>
      </w:tr>
      <w:tr w:rsidR="001645A6" w:rsidRPr="001645A6" w:rsidTr="001645A6">
        <w:tc>
          <w:tcPr>
            <w:tcW w:w="15870" w:type="dxa"/>
            <w:gridSpan w:val="9"/>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b/>
                <w:sz w:val="24"/>
                <w:szCs w:val="24"/>
                <w:lang w:eastAsia="ru-RU"/>
              </w:rPr>
            </w:pPr>
            <w:r w:rsidRPr="001645A6">
              <w:rPr>
                <w:rFonts w:ascii="Times New Roman" w:eastAsia="Times New Roman" w:hAnsi="Times New Roman" w:cs="Calibri"/>
                <w:b/>
                <w:sz w:val="24"/>
                <w:szCs w:val="24"/>
                <w:lang w:eastAsia="ru-RU"/>
              </w:rPr>
              <w:t>3. Магнитные взаимодействия (5 часов)</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20/1</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Взаимодействие магнитов и источников</w:t>
            </w:r>
          </w:p>
        </w:tc>
        <w:tc>
          <w:tcPr>
            <w:tcW w:w="3118" w:type="dxa"/>
            <w:gridSpan w:val="2"/>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Простейшие магнитные свойства веществ. Взаимодействие проводников с током. Единица силы тока. Гипотеза Ампера</w:t>
            </w:r>
          </w:p>
        </w:tc>
        <w:tc>
          <w:tcPr>
            <w:tcW w:w="2125"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Взаимодействие простейших магнитов, проводника с током и магнитной стрелки</w:t>
            </w: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Уметь объяснять магнитное взаимодействие</w:t>
            </w: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t>§</w:t>
            </w:r>
            <w:r w:rsidRPr="001645A6">
              <w:rPr>
                <w:rFonts w:ascii="Times New Roman" w:eastAsia="Times New Roman" w:hAnsi="Times New Roman" w:cs="Calibri"/>
                <w:sz w:val="20"/>
                <w:szCs w:val="20"/>
                <w:lang w:val="en-US" w:eastAsia="ru-RU"/>
              </w:rPr>
              <w:t>12</w:t>
            </w:r>
            <w:r w:rsidRPr="001645A6">
              <w:rPr>
                <w:rFonts w:ascii="Times New Roman" w:eastAsia="Times New Roman" w:hAnsi="Times New Roman" w:cs="Calibri"/>
                <w:sz w:val="20"/>
                <w:szCs w:val="20"/>
                <w:lang w:eastAsia="ru-RU"/>
              </w:rPr>
              <w:t xml:space="preserve"> (п</w:t>
            </w:r>
            <w:r w:rsidRPr="001645A6">
              <w:rPr>
                <w:rFonts w:ascii="Times New Roman" w:eastAsia="Times New Roman" w:hAnsi="Times New Roman" w:cs="Calibri"/>
                <w:sz w:val="20"/>
                <w:szCs w:val="20"/>
                <w:lang w:val="en-US" w:eastAsia="ru-RU"/>
              </w:rPr>
              <w:t>1-4</w:t>
            </w:r>
            <w:r w:rsidRPr="001645A6">
              <w:rPr>
                <w:rFonts w:ascii="Times New Roman" w:eastAsia="Times New Roman" w:hAnsi="Times New Roman" w:cs="Calibri"/>
                <w:sz w:val="20"/>
                <w:szCs w:val="20"/>
                <w:lang w:eastAsia="ru-RU"/>
              </w:rPr>
              <w:t>)</w:t>
            </w:r>
          </w:p>
          <w:p w:rsidR="001645A6" w:rsidRPr="001645A6" w:rsidRDefault="001645A6" w:rsidP="001645A6">
            <w:pPr>
              <w:spacing w:after="0" w:line="240" w:lineRule="auto"/>
              <w:rPr>
                <w:rFonts w:ascii="Times New Roman" w:eastAsia="Times New Roman" w:hAnsi="Times New Roman" w:cs="Calibri"/>
                <w:sz w:val="20"/>
                <w:szCs w:val="20"/>
                <w:lang w:val="en-US" w:eastAsia="ru-RU"/>
              </w:rPr>
            </w:pPr>
            <w:r w:rsidRPr="001645A6">
              <w:rPr>
                <w:rFonts w:ascii="Times New Roman" w:eastAsia="Times New Roman" w:hAnsi="Times New Roman" w:cs="Calibri"/>
                <w:sz w:val="20"/>
                <w:szCs w:val="20"/>
                <w:lang w:val="en-US" w:eastAsia="ru-RU"/>
              </w:rPr>
              <w:t>I – 8</w:t>
            </w:r>
            <w:r w:rsidRPr="001645A6">
              <w:rPr>
                <w:rFonts w:ascii="Times New Roman" w:eastAsia="Times New Roman" w:hAnsi="Times New Roman" w:cs="Calibri"/>
                <w:sz w:val="20"/>
                <w:szCs w:val="20"/>
                <w:lang w:eastAsia="ru-RU"/>
              </w:rPr>
              <w:t>.</w:t>
            </w:r>
            <w:r w:rsidRPr="001645A6">
              <w:rPr>
                <w:rFonts w:ascii="Times New Roman" w:eastAsia="Times New Roman" w:hAnsi="Times New Roman" w:cs="Calibri"/>
                <w:sz w:val="20"/>
                <w:szCs w:val="20"/>
                <w:lang w:val="en-US" w:eastAsia="ru-RU"/>
              </w:rPr>
              <w:t>1-3</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 xml:space="preserve">II – </w:t>
            </w:r>
            <w:r w:rsidRPr="001645A6">
              <w:rPr>
                <w:rFonts w:ascii="Times New Roman" w:eastAsia="Times New Roman" w:hAnsi="Times New Roman" w:cs="Calibri"/>
                <w:sz w:val="20"/>
                <w:szCs w:val="20"/>
                <w:lang w:eastAsia="ru-RU"/>
              </w:rPr>
              <w:t>8.4-6</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lastRenderedPageBreak/>
              <w:t>21/2</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Магнитное поле</w:t>
            </w:r>
          </w:p>
        </w:tc>
        <w:tc>
          <w:tcPr>
            <w:tcW w:w="3118" w:type="dxa"/>
            <w:gridSpan w:val="2"/>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Магнитное поле. Вектор магнитной индукции. Действие магнитного поля на рамку с током. Модуль вектора индукции магнитного поля</w:t>
            </w:r>
          </w:p>
        </w:tc>
        <w:tc>
          <w:tcPr>
            <w:tcW w:w="2125"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Магнитные спектры прямого и кругового проводника с током</w:t>
            </w: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Знать/понимать смысл понятия магнитное поле, как вид материи</w:t>
            </w: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t>§13 (п</w:t>
            </w:r>
            <w:proofErr w:type="gramStart"/>
            <w:r w:rsidRPr="001645A6">
              <w:rPr>
                <w:rFonts w:ascii="Times New Roman" w:eastAsia="Times New Roman" w:hAnsi="Times New Roman" w:cs="Calibri"/>
                <w:sz w:val="20"/>
                <w:szCs w:val="20"/>
                <w:lang w:eastAsia="ru-RU"/>
              </w:rPr>
              <w:t>1</w:t>
            </w:r>
            <w:proofErr w:type="gramEnd"/>
            <w:r w:rsidRPr="001645A6">
              <w:rPr>
                <w:rFonts w:ascii="Times New Roman" w:eastAsia="Times New Roman" w:hAnsi="Times New Roman" w:cs="Calibri"/>
                <w:sz w:val="20"/>
                <w:szCs w:val="20"/>
                <w:lang w:eastAsia="ru-RU"/>
              </w:rPr>
              <w:t>)</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 xml:space="preserve">I – </w:t>
            </w:r>
            <w:r w:rsidRPr="001645A6">
              <w:rPr>
                <w:rFonts w:ascii="Times New Roman" w:eastAsia="Times New Roman" w:hAnsi="Times New Roman" w:cs="Calibri"/>
                <w:sz w:val="20"/>
                <w:szCs w:val="20"/>
                <w:lang w:eastAsia="ru-RU"/>
              </w:rPr>
              <w:t>8.7-9</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 xml:space="preserve">II – </w:t>
            </w:r>
            <w:r w:rsidRPr="001645A6">
              <w:rPr>
                <w:rFonts w:ascii="Times New Roman" w:eastAsia="Times New Roman" w:hAnsi="Times New Roman" w:cs="Calibri"/>
                <w:sz w:val="20"/>
                <w:szCs w:val="20"/>
                <w:lang w:eastAsia="ru-RU"/>
              </w:rPr>
              <w:t>8.12,13</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III -</w:t>
            </w:r>
            <w:r w:rsidRPr="001645A6">
              <w:rPr>
                <w:rFonts w:ascii="Times New Roman" w:eastAsia="Times New Roman" w:hAnsi="Times New Roman" w:cs="Calibri"/>
                <w:sz w:val="20"/>
                <w:szCs w:val="20"/>
                <w:lang w:eastAsia="ru-RU"/>
              </w:rPr>
              <w:t>8.21,22</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22/3</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Сила Ампера и сила Лоренца</w:t>
            </w:r>
          </w:p>
        </w:tc>
        <w:tc>
          <w:tcPr>
            <w:tcW w:w="3118" w:type="dxa"/>
            <w:gridSpan w:val="2"/>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Сила Ампера и закон Ампера. Сила Лоренца</w:t>
            </w:r>
          </w:p>
        </w:tc>
        <w:tc>
          <w:tcPr>
            <w:tcW w:w="2125"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Действие магнитного поля на проводник с током</w:t>
            </w: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Знать/понимать смысл понятия сила Лоренца и сила Ампера</w:t>
            </w: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t>§13 (п</w:t>
            </w:r>
            <w:proofErr w:type="gramStart"/>
            <w:r w:rsidRPr="001645A6">
              <w:rPr>
                <w:rFonts w:ascii="Times New Roman" w:eastAsia="Times New Roman" w:hAnsi="Times New Roman" w:cs="Calibri"/>
                <w:sz w:val="20"/>
                <w:szCs w:val="20"/>
                <w:lang w:eastAsia="ru-RU"/>
              </w:rPr>
              <w:t>2</w:t>
            </w:r>
            <w:proofErr w:type="gramEnd"/>
            <w:r w:rsidRPr="001645A6">
              <w:rPr>
                <w:rFonts w:ascii="Times New Roman" w:eastAsia="Times New Roman" w:hAnsi="Times New Roman" w:cs="Calibri"/>
                <w:sz w:val="20"/>
                <w:szCs w:val="20"/>
                <w:lang w:eastAsia="ru-RU"/>
              </w:rPr>
              <w:t>)</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 xml:space="preserve">I – </w:t>
            </w:r>
            <w:r w:rsidRPr="001645A6">
              <w:rPr>
                <w:rFonts w:ascii="Times New Roman" w:eastAsia="Times New Roman" w:hAnsi="Times New Roman" w:cs="Calibri"/>
                <w:sz w:val="20"/>
                <w:szCs w:val="20"/>
                <w:lang w:eastAsia="ru-RU"/>
              </w:rPr>
              <w:t>8.10,16</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 xml:space="preserve">II – </w:t>
            </w:r>
            <w:r w:rsidRPr="001645A6">
              <w:rPr>
                <w:rFonts w:ascii="Times New Roman" w:eastAsia="Times New Roman" w:hAnsi="Times New Roman" w:cs="Calibri"/>
                <w:sz w:val="20"/>
                <w:szCs w:val="20"/>
                <w:lang w:eastAsia="ru-RU"/>
              </w:rPr>
              <w:t>8.17,18,20,23</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III -</w:t>
            </w:r>
            <w:r w:rsidRPr="001645A6">
              <w:rPr>
                <w:rFonts w:ascii="Times New Roman" w:eastAsia="Times New Roman" w:hAnsi="Times New Roman" w:cs="Calibri"/>
                <w:sz w:val="20"/>
                <w:szCs w:val="20"/>
                <w:lang w:eastAsia="ru-RU"/>
              </w:rPr>
              <w:t xml:space="preserve"> 8.26-28</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23/4</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i/>
                <w:sz w:val="24"/>
                <w:szCs w:val="24"/>
                <w:lang w:eastAsia="ru-RU"/>
              </w:rPr>
            </w:pPr>
            <w:r w:rsidRPr="001645A6">
              <w:rPr>
                <w:rFonts w:ascii="Times New Roman" w:eastAsia="Times New Roman" w:hAnsi="Times New Roman" w:cs="Calibri"/>
                <w:i/>
                <w:sz w:val="24"/>
                <w:szCs w:val="24"/>
                <w:lang w:eastAsia="ru-RU"/>
              </w:rPr>
              <w:t>Наблюдение действия магнитного поля на проводник с током</w:t>
            </w:r>
          </w:p>
        </w:tc>
        <w:tc>
          <w:tcPr>
            <w:tcW w:w="3118" w:type="dxa"/>
            <w:gridSpan w:val="2"/>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125"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u w:val="single"/>
                <w:lang w:eastAsia="ru-RU"/>
              </w:rPr>
            </w:pPr>
            <w:r w:rsidRPr="001645A6">
              <w:rPr>
                <w:rFonts w:ascii="Times New Roman" w:eastAsia="Times New Roman" w:hAnsi="Times New Roman" w:cs="Calibri"/>
                <w:sz w:val="20"/>
                <w:szCs w:val="20"/>
                <w:u w:val="single"/>
                <w:lang w:eastAsia="ru-RU"/>
              </w:rPr>
              <w:t>Лабораторная работа №2</w:t>
            </w: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Уметь исследовать поведение проводника с током в магнитном поле</w:t>
            </w: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u w:val="single"/>
                <w:lang w:eastAsia="ru-RU"/>
              </w:rPr>
              <w:t>Подготовка к с/</w:t>
            </w:r>
            <w:proofErr w:type="gramStart"/>
            <w:r w:rsidRPr="001645A6">
              <w:rPr>
                <w:rFonts w:ascii="Times New Roman" w:eastAsia="Times New Roman" w:hAnsi="Times New Roman" w:cs="Calibri"/>
                <w:sz w:val="20"/>
                <w:szCs w:val="20"/>
                <w:u w:val="single"/>
                <w:lang w:eastAsia="ru-RU"/>
              </w:rPr>
              <w:t>р</w:t>
            </w:r>
            <w:proofErr w:type="gramEnd"/>
            <w:r w:rsidRPr="001645A6">
              <w:rPr>
                <w:rFonts w:ascii="Times New Roman" w:eastAsia="Times New Roman" w:hAnsi="Times New Roman" w:cs="Calibri"/>
                <w:sz w:val="20"/>
                <w:szCs w:val="20"/>
                <w:u w:val="single"/>
                <w:lang w:eastAsia="ru-RU"/>
              </w:rPr>
              <w:t xml:space="preserve"> №10</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24/5</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Линии магнитной индукции</w:t>
            </w:r>
          </w:p>
        </w:tc>
        <w:tc>
          <w:tcPr>
            <w:tcW w:w="3118" w:type="dxa"/>
            <w:gridSpan w:val="2"/>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t>Графическое изображение магнитных полей</w:t>
            </w:r>
          </w:p>
          <w:p w:rsidR="001645A6" w:rsidRPr="001645A6" w:rsidRDefault="001645A6" w:rsidP="001645A6">
            <w:pPr>
              <w:spacing w:after="0" w:line="240" w:lineRule="auto"/>
              <w:rPr>
                <w:rFonts w:ascii="Times New Roman" w:eastAsia="Times New Roman" w:hAnsi="Times New Roman" w:cs="Calibri"/>
                <w:sz w:val="20"/>
                <w:szCs w:val="20"/>
                <w:lang w:eastAsia="ru-RU"/>
              </w:rPr>
            </w:pPr>
          </w:p>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125"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Знать графическое изображение магнитного поля</w:t>
            </w: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t>§13 (п3)</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I</w:t>
            </w:r>
            <w:r w:rsidRPr="001645A6">
              <w:rPr>
                <w:rFonts w:ascii="Times New Roman" w:eastAsia="Times New Roman" w:hAnsi="Times New Roman" w:cs="Calibri"/>
                <w:sz w:val="20"/>
                <w:szCs w:val="20"/>
                <w:lang w:eastAsia="ru-RU"/>
              </w:rPr>
              <w:t xml:space="preserve"> – 8.14,15,25</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u w:val="single"/>
                <w:lang w:eastAsia="ru-RU"/>
              </w:rPr>
              <w:t>Подготовка к с/</w:t>
            </w:r>
            <w:proofErr w:type="gramStart"/>
            <w:r w:rsidRPr="001645A6">
              <w:rPr>
                <w:rFonts w:ascii="Times New Roman" w:eastAsia="Times New Roman" w:hAnsi="Times New Roman" w:cs="Calibri"/>
                <w:sz w:val="20"/>
                <w:szCs w:val="20"/>
                <w:u w:val="single"/>
                <w:lang w:eastAsia="ru-RU"/>
              </w:rPr>
              <w:t>р</w:t>
            </w:r>
            <w:proofErr w:type="gramEnd"/>
            <w:r w:rsidRPr="001645A6">
              <w:rPr>
                <w:rFonts w:ascii="Times New Roman" w:eastAsia="Times New Roman" w:hAnsi="Times New Roman" w:cs="Calibri"/>
                <w:sz w:val="20"/>
                <w:szCs w:val="20"/>
                <w:u w:val="single"/>
                <w:lang w:eastAsia="ru-RU"/>
              </w:rPr>
              <w:t xml:space="preserve"> №11</w:t>
            </w:r>
          </w:p>
        </w:tc>
      </w:tr>
      <w:tr w:rsidR="001645A6" w:rsidRPr="001645A6" w:rsidTr="001645A6">
        <w:tc>
          <w:tcPr>
            <w:tcW w:w="15870" w:type="dxa"/>
            <w:gridSpan w:val="9"/>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b/>
                <w:sz w:val="24"/>
                <w:szCs w:val="24"/>
                <w:lang w:eastAsia="ru-RU"/>
              </w:rPr>
            </w:pPr>
            <w:r w:rsidRPr="001645A6">
              <w:rPr>
                <w:rFonts w:ascii="Times New Roman" w:eastAsia="Times New Roman" w:hAnsi="Times New Roman" w:cs="Calibri"/>
                <w:b/>
                <w:sz w:val="24"/>
                <w:szCs w:val="24"/>
                <w:lang w:eastAsia="ru-RU"/>
              </w:rPr>
              <w:t>4. Электромагнитное поле (11 часов)</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25/1</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Электромагнитная индукция</w:t>
            </w:r>
          </w:p>
        </w:tc>
        <w:tc>
          <w:tcPr>
            <w:tcW w:w="3118" w:type="dxa"/>
            <w:gridSpan w:val="2"/>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История открытия явления. Опыты Фарадея. Магнитный поток. Явление электромагнитной индукции</w:t>
            </w:r>
          </w:p>
        </w:tc>
        <w:tc>
          <w:tcPr>
            <w:tcW w:w="2125"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Опыты по демонстрации явления электромагнитной индукции</w:t>
            </w: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Знать/понимать явление электромагнитной индукции; значение этого явления для физики и техники</w:t>
            </w: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t>§14 (п)</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 xml:space="preserve">I – </w:t>
            </w:r>
            <w:r w:rsidRPr="001645A6">
              <w:rPr>
                <w:rFonts w:ascii="Times New Roman" w:eastAsia="Times New Roman" w:hAnsi="Times New Roman" w:cs="Calibri"/>
                <w:sz w:val="20"/>
                <w:szCs w:val="20"/>
                <w:lang w:eastAsia="ru-RU"/>
              </w:rPr>
              <w:t>9.1-4;22</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26/2</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Закон электромагнитной индукции</w:t>
            </w:r>
          </w:p>
        </w:tc>
        <w:tc>
          <w:tcPr>
            <w:tcW w:w="3118" w:type="dxa"/>
            <w:gridSpan w:val="2"/>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Причины возникновения индукционного тока. Вихревое электрическое поле. Закон электромагнитной индукции. Применение вихревого электрического поля</w:t>
            </w:r>
          </w:p>
        </w:tc>
        <w:tc>
          <w:tcPr>
            <w:tcW w:w="2125"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Зависимость ЭДС от скорости изменения магнитного потока</w:t>
            </w: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Знать/пон7имать понятие вихревого электрического поля; ЭДС индукции</w:t>
            </w: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t>§14 (п</w:t>
            </w:r>
            <w:proofErr w:type="gramStart"/>
            <w:r w:rsidRPr="001645A6">
              <w:rPr>
                <w:rFonts w:ascii="Times New Roman" w:eastAsia="Times New Roman" w:hAnsi="Times New Roman" w:cs="Calibri"/>
                <w:sz w:val="20"/>
                <w:szCs w:val="20"/>
                <w:lang w:eastAsia="ru-RU"/>
              </w:rPr>
              <w:t>2</w:t>
            </w:r>
            <w:proofErr w:type="gramEnd"/>
            <w:r w:rsidRPr="001645A6">
              <w:rPr>
                <w:rFonts w:ascii="Times New Roman" w:eastAsia="Times New Roman" w:hAnsi="Times New Roman" w:cs="Calibri"/>
                <w:sz w:val="20"/>
                <w:szCs w:val="20"/>
                <w:lang w:eastAsia="ru-RU"/>
              </w:rPr>
              <w:t>,3)</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 xml:space="preserve">II – </w:t>
            </w:r>
            <w:r w:rsidRPr="001645A6">
              <w:rPr>
                <w:rFonts w:ascii="Times New Roman" w:eastAsia="Times New Roman" w:hAnsi="Times New Roman" w:cs="Calibri"/>
                <w:sz w:val="20"/>
                <w:szCs w:val="20"/>
                <w:lang w:eastAsia="ru-RU"/>
              </w:rPr>
              <w:t>9.18-22</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III –</w:t>
            </w:r>
            <w:r w:rsidRPr="001645A6">
              <w:rPr>
                <w:rFonts w:ascii="Times New Roman" w:eastAsia="Times New Roman" w:hAnsi="Times New Roman" w:cs="Calibri"/>
                <w:sz w:val="20"/>
                <w:szCs w:val="20"/>
                <w:lang w:eastAsia="ru-RU"/>
              </w:rPr>
              <w:t xml:space="preserve"> 9.24,30,32,35</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27/3</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i/>
                <w:sz w:val="24"/>
                <w:szCs w:val="24"/>
                <w:lang w:eastAsia="ru-RU"/>
              </w:rPr>
            </w:pPr>
            <w:r w:rsidRPr="001645A6">
              <w:rPr>
                <w:rFonts w:ascii="Times New Roman" w:eastAsia="Times New Roman" w:hAnsi="Times New Roman" w:cs="Calibri"/>
                <w:i/>
                <w:sz w:val="24"/>
                <w:szCs w:val="24"/>
                <w:lang w:eastAsia="ru-RU"/>
              </w:rPr>
              <w:t>Изучение явления электромагнитной индукции</w:t>
            </w:r>
          </w:p>
        </w:tc>
        <w:tc>
          <w:tcPr>
            <w:tcW w:w="3118" w:type="dxa"/>
            <w:gridSpan w:val="2"/>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125"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u w:val="single"/>
                <w:lang w:eastAsia="ru-RU"/>
              </w:rPr>
              <w:t>Лабораторная работа №3</w:t>
            </w: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Уметь исследовать явления электромагнитной индукции</w:t>
            </w:r>
          </w:p>
        </w:tc>
        <w:tc>
          <w:tcPr>
            <w:tcW w:w="2126"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28/4</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Правило Ленца</w:t>
            </w:r>
          </w:p>
        </w:tc>
        <w:tc>
          <w:tcPr>
            <w:tcW w:w="3118" w:type="dxa"/>
            <w:gridSpan w:val="2"/>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Направление индукционного тока. Правило Ленца и закон сохранения энергии</w:t>
            </w:r>
          </w:p>
        </w:tc>
        <w:tc>
          <w:tcPr>
            <w:tcW w:w="2125"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Демонстрация правила Ленца</w:t>
            </w: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Знать правило определения направления индукционного тока на основе закона сохранения энергии</w:t>
            </w: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t>§15 (п</w:t>
            </w:r>
            <w:proofErr w:type="gramStart"/>
            <w:r w:rsidRPr="001645A6">
              <w:rPr>
                <w:rFonts w:ascii="Times New Roman" w:eastAsia="Times New Roman" w:hAnsi="Times New Roman" w:cs="Calibri"/>
                <w:sz w:val="20"/>
                <w:szCs w:val="20"/>
                <w:lang w:eastAsia="ru-RU"/>
              </w:rPr>
              <w:t>1</w:t>
            </w:r>
            <w:proofErr w:type="gramEnd"/>
            <w:r w:rsidRPr="001645A6">
              <w:rPr>
                <w:rFonts w:ascii="Times New Roman" w:eastAsia="Times New Roman" w:hAnsi="Times New Roman" w:cs="Calibri"/>
                <w:sz w:val="20"/>
                <w:szCs w:val="20"/>
                <w:lang w:eastAsia="ru-RU"/>
              </w:rPr>
              <w:t>)</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II</w:t>
            </w:r>
            <w:r w:rsidRPr="001645A6">
              <w:rPr>
                <w:rFonts w:ascii="Times New Roman" w:eastAsia="Times New Roman" w:hAnsi="Times New Roman" w:cs="Calibri"/>
                <w:sz w:val="20"/>
                <w:szCs w:val="20"/>
                <w:lang w:eastAsia="ru-RU"/>
              </w:rPr>
              <w:t xml:space="preserve"> – 9.17,23,29</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III</w:t>
            </w:r>
            <w:r w:rsidRPr="001645A6">
              <w:rPr>
                <w:rFonts w:ascii="Times New Roman" w:eastAsia="Times New Roman" w:hAnsi="Times New Roman" w:cs="Calibri"/>
                <w:sz w:val="20"/>
                <w:szCs w:val="20"/>
                <w:lang w:eastAsia="ru-RU"/>
              </w:rPr>
              <w:t xml:space="preserve"> – 9.31,33,34</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u w:val="single"/>
                <w:lang w:eastAsia="ru-RU"/>
              </w:rPr>
              <w:t>Подготовка к с/</w:t>
            </w:r>
            <w:proofErr w:type="gramStart"/>
            <w:r w:rsidRPr="001645A6">
              <w:rPr>
                <w:rFonts w:ascii="Times New Roman" w:eastAsia="Times New Roman" w:hAnsi="Times New Roman" w:cs="Calibri"/>
                <w:sz w:val="20"/>
                <w:szCs w:val="20"/>
                <w:u w:val="single"/>
                <w:lang w:eastAsia="ru-RU"/>
              </w:rPr>
              <w:t>р</w:t>
            </w:r>
            <w:proofErr w:type="gramEnd"/>
            <w:r w:rsidRPr="001645A6">
              <w:rPr>
                <w:rFonts w:ascii="Times New Roman" w:eastAsia="Times New Roman" w:hAnsi="Times New Roman" w:cs="Calibri"/>
                <w:sz w:val="20"/>
                <w:szCs w:val="20"/>
                <w:u w:val="single"/>
                <w:lang w:eastAsia="ru-RU"/>
              </w:rPr>
              <w:t xml:space="preserve"> №12</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29/5</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Явление самоиндукции</w:t>
            </w:r>
          </w:p>
        </w:tc>
        <w:tc>
          <w:tcPr>
            <w:tcW w:w="3118" w:type="dxa"/>
            <w:gridSpan w:val="2"/>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Явление самоиндукции. ЭДС самоиндукции. Индуктивность.</w:t>
            </w:r>
          </w:p>
        </w:tc>
        <w:tc>
          <w:tcPr>
            <w:tcW w:w="2125"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 xml:space="preserve">Явление самоиндукции при </w:t>
            </w:r>
            <w:r w:rsidRPr="001645A6">
              <w:rPr>
                <w:rFonts w:ascii="Times New Roman" w:eastAsia="Times New Roman" w:hAnsi="Times New Roman" w:cs="Calibri"/>
                <w:sz w:val="20"/>
                <w:szCs w:val="20"/>
                <w:lang w:eastAsia="ru-RU"/>
              </w:rPr>
              <w:lastRenderedPageBreak/>
              <w:t>замыкании ключа</w:t>
            </w: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Знать/понимать смысл явления самоиндукции</w:t>
            </w:r>
          </w:p>
        </w:tc>
        <w:tc>
          <w:tcPr>
            <w:tcW w:w="2126"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t>§15 (п. 2-3)</w:t>
            </w:r>
          </w:p>
          <w:p w:rsidR="001645A6" w:rsidRPr="001645A6" w:rsidRDefault="001645A6" w:rsidP="001645A6">
            <w:pPr>
              <w:spacing w:after="0" w:line="240" w:lineRule="auto"/>
              <w:rPr>
                <w:rFonts w:ascii="Times New Roman" w:eastAsia="Times New Roman" w:hAnsi="Times New Roman" w:cs="Calibri"/>
                <w:sz w:val="20"/>
                <w:szCs w:val="20"/>
                <w:lang w:eastAsia="ru-RU"/>
              </w:rPr>
            </w:pP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lastRenderedPageBreak/>
              <w:t>30/6</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Энергия  магнитного поля. Производство, передача и потребление энергии</w:t>
            </w:r>
          </w:p>
        </w:tc>
        <w:tc>
          <w:tcPr>
            <w:tcW w:w="3118" w:type="dxa"/>
            <w:gridSpan w:val="2"/>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Энергия магнитного поля. Расчёт энергии магнитного поля. Основное свойство электрической энергии. Производство, передача, потребление электроэнергии</w:t>
            </w:r>
          </w:p>
        </w:tc>
        <w:tc>
          <w:tcPr>
            <w:tcW w:w="2125"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Знать/понимать смысл понятия энергия магнитного поля; пути развития энергетики.</w:t>
            </w: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t>§15 (п. 4)</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§16 (п</w:t>
            </w:r>
            <w:proofErr w:type="gramStart"/>
            <w:r w:rsidRPr="001645A6">
              <w:rPr>
                <w:rFonts w:ascii="Times New Roman" w:eastAsia="Times New Roman" w:hAnsi="Times New Roman" w:cs="Calibri"/>
                <w:sz w:val="20"/>
                <w:szCs w:val="20"/>
                <w:lang w:eastAsia="ru-RU"/>
              </w:rPr>
              <w:t>1</w:t>
            </w:r>
            <w:proofErr w:type="gramEnd"/>
            <w:r w:rsidRPr="001645A6">
              <w:rPr>
                <w:rFonts w:ascii="Times New Roman" w:eastAsia="Times New Roman" w:hAnsi="Times New Roman" w:cs="Calibri"/>
                <w:sz w:val="20"/>
                <w:szCs w:val="20"/>
                <w:lang w:eastAsia="ru-RU"/>
              </w:rPr>
              <w:t>,2)</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 xml:space="preserve">II – </w:t>
            </w:r>
            <w:r w:rsidRPr="001645A6">
              <w:rPr>
                <w:rFonts w:ascii="Times New Roman" w:eastAsia="Times New Roman" w:hAnsi="Times New Roman" w:cs="Calibri"/>
                <w:sz w:val="20"/>
                <w:szCs w:val="20"/>
                <w:lang w:eastAsia="ru-RU"/>
              </w:rPr>
              <w:t>10.1,3,5</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III –</w:t>
            </w:r>
            <w:r w:rsidRPr="001645A6">
              <w:rPr>
                <w:rFonts w:ascii="Times New Roman" w:eastAsia="Times New Roman" w:hAnsi="Times New Roman" w:cs="Calibri"/>
                <w:sz w:val="20"/>
                <w:szCs w:val="20"/>
                <w:lang w:eastAsia="ru-RU"/>
              </w:rPr>
              <w:t xml:space="preserve"> 10.7,20</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31/7</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Трансформатор</w:t>
            </w:r>
          </w:p>
        </w:tc>
        <w:tc>
          <w:tcPr>
            <w:tcW w:w="3118" w:type="dxa"/>
            <w:gridSpan w:val="2"/>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Назначение трансформаторов. Устройство и принцип работы трансформатора. Коэффициент трансформации</w:t>
            </w:r>
          </w:p>
        </w:tc>
        <w:tc>
          <w:tcPr>
            <w:tcW w:w="2125"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Устройство трансформатора</w:t>
            </w: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Знать устройство и принцип действия трансформатора</w:t>
            </w: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t>§16 (п</w:t>
            </w:r>
            <w:proofErr w:type="gramStart"/>
            <w:r w:rsidRPr="001645A6">
              <w:rPr>
                <w:rFonts w:ascii="Times New Roman" w:eastAsia="Times New Roman" w:hAnsi="Times New Roman" w:cs="Calibri"/>
                <w:sz w:val="20"/>
                <w:szCs w:val="20"/>
                <w:lang w:eastAsia="ru-RU"/>
              </w:rPr>
              <w:t>2</w:t>
            </w:r>
            <w:proofErr w:type="gramEnd"/>
            <w:r w:rsidRPr="001645A6">
              <w:rPr>
                <w:rFonts w:ascii="Times New Roman" w:eastAsia="Times New Roman" w:hAnsi="Times New Roman" w:cs="Calibri"/>
                <w:sz w:val="20"/>
                <w:szCs w:val="20"/>
                <w:lang w:eastAsia="ru-RU"/>
              </w:rPr>
              <w:t>)</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 xml:space="preserve">I – </w:t>
            </w:r>
            <w:r w:rsidRPr="001645A6">
              <w:rPr>
                <w:rFonts w:ascii="Times New Roman" w:eastAsia="Times New Roman" w:hAnsi="Times New Roman" w:cs="Calibri"/>
                <w:sz w:val="20"/>
                <w:szCs w:val="20"/>
                <w:lang w:eastAsia="ru-RU"/>
              </w:rPr>
              <w:t>10.4,6,8,9</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 xml:space="preserve">II – </w:t>
            </w:r>
            <w:r w:rsidRPr="001645A6">
              <w:rPr>
                <w:rFonts w:ascii="Times New Roman" w:eastAsia="Times New Roman" w:hAnsi="Times New Roman" w:cs="Calibri"/>
                <w:sz w:val="20"/>
                <w:szCs w:val="20"/>
                <w:lang w:eastAsia="ru-RU"/>
              </w:rPr>
              <w:t>10.10,11,18</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III –</w:t>
            </w:r>
            <w:r w:rsidRPr="001645A6">
              <w:rPr>
                <w:rFonts w:ascii="Times New Roman" w:eastAsia="Times New Roman" w:hAnsi="Times New Roman" w:cs="Calibri"/>
                <w:sz w:val="20"/>
                <w:szCs w:val="20"/>
                <w:lang w:eastAsia="ru-RU"/>
              </w:rPr>
              <w:t xml:space="preserve"> 10.15,16,17,19          </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32/8</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Электромагнитное поле. Электромагнитные волны</w:t>
            </w:r>
          </w:p>
        </w:tc>
        <w:tc>
          <w:tcPr>
            <w:tcW w:w="3118" w:type="dxa"/>
            <w:gridSpan w:val="2"/>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Электромагнитное взаимодействие. Электромагнитное поле. Опытное подтверждение существования электромагнитных волн. Давление света</w:t>
            </w:r>
          </w:p>
        </w:tc>
        <w:tc>
          <w:tcPr>
            <w:tcW w:w="2125"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Схема опыта Герца. Радиометр</w:t>
            </w: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Знать условия возникновения и существования электромагнитных волн</w:t>
            </w: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t>§17</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I</w:t>
            </w:r>
            <w:r w:rsidRPr="001645A6">
              <w:rPr>
                <w:rFonts w:ascii="Times New Roman" w:eastAsia="Times New Roman" w:hAnsi="Times New Roman" w:cs="Calibri"/>
                <w:sz w:val="20"/>
                <w:szCs w:val="20"/>
                <w:lang w:eastAsia="ru-RU"/>
              </w:rPr>
              <w:t xml:space="preserve"> – 9.5-7,9.12-14</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II</w:t>
            </w:r>
            <w:r w:rsidRPr="001645A6">
              <w:rPr>
                <w:rFonts w:ascii="Times New Roman" w:eastAsia="Times New Roman" w:hAnsi="Times New Roman" w:cs="Calibri"/>
                <w:sz w:val="20"/>
                <w:szCs w:val="20"/>
                <w:lang w:eastAsia="ru-RU"/>
              </w:rPr>
              <w:t xml:space="preserve"> – 9.8-9.10,15,16</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val="en-US" w:eastAsia="ru-RU"/>
              </w:rPr>
              <w:t>III</w:t>
            </w:r>
            <w:r w:rsidRPr="001645A6">
              <w:rPr>
                <w:rFonts w:ascii="Times New Roman" w:eastAsia="Times New Roman" w:hAnsi="Times New Roman" w:cs="Calibri"/>
                <w:sz w:val="20"/>
                <w:szCs w:val="20"/>
                <w:lang w:eastAsia="ru-RU"/>
              </w:rPr>
              <w:t xml:space="preserve"> – 9.28,36-40 </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u w:val="single"/>
                <w:lang w:eastAsia="ru-RU"/>
              </w:rPr>
              <w:t>Решить  с/</w:t>
            </w:r>
            <w:proofErr w:type="gramStart"/>
            <w:r w:rsidRPr="001645A6">
              <w:rPr>
                <w:rFonts w:ascii="Times New Roman" w:eastAsia="Times New Roman" w:hAnsi="Times New Roman" w:cs="Calibri"/>
                <w:sz w:val="20"/>
                <w:szCs w:val="20"/>
                <w:u w:val="single"/>
                <w:lang w:eastAsia="ru-RU"/>
              </w:rPr>
              <w:t>р</w:t>
            </w:r>
            <w:proofErr w:type="gramEnd"/>
            <w:r w:rsidRPr="001645A6">
              <w:rPr>
                <w:rFonts w:ascii="Times New Roman" w:eastAsia="Times New Roman" w:hAnsi="Times New Roman" w:cs="Calibri"/>
                <w:sz w:val="20"/>
                <w:szCs w:val="20"/>
                <w:u w:val="single"/>
                <w:lang w:eastAsia="ru-RU"/>
              </w:rPr>
              <w:t xml:space="preserve"> №13</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33/9</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Подготовка к тематическому оцениванию по теме «Электродинамика»</w:t>
            </w:r>
          </w:p>
        </w:tc>
        <w:tc>
          <w:tcPr>
            <w:tcW w:w="3118" w:type="dxa"/>
            <w:gridSpan w:val="2"/>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125"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u w:val="single"/>
                <w:lang w:eastAsia="ru-RU"/>
              </w:rPr>
              <w:t>Решить  с/</w:t>
            </w:r>
            <w:proofErr w:type="gramStart"/>
            <w:r w:rsidRPr="001645A6">
              <w:rPr>
                <w:rFonts w:ascii="Times New Roman" w:eastAsia="Times New Roman" w:hAnsi="Times New Roman" w:cs="Calibri"/>
                <w:sz w:val="20"/>
                <w:szCs w:val="20"/>
                <w:u w:val="single"/>
                <w:lang w:eastAsia="ru-RU"/>
              </w:rPr>
              <w:t>р</w:t>
            </w:r>
            <w:proofErr w:type="gramEnd"/>
            <w:r w:rsidRPr="001645A6">
              <w:rPr>
                <w:rFonts w:ascii="Times New Roman" w:eastAsia="Times New Roman" w:hAnsi="Times New Roman" w:cs="Calibri"/>
                <w:sz w:val="20"/>
                <w:szCs w:val="20"/>
                <w:u w:val="single"/>
                <w:lang w:eastAsia="ru-RU"/>
              </w:rPr>
              <w:t xml:space="preserve"> №13</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34/10</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Контрольная работа по теме «Электродинамика»</w:t>
            </w:r>
          </w:p>
        </w:tc>
        <w:tc>
          <w:tcPr>
            <w:tcW w:w="3118" w:type="dxa"/>
            <w:gridSpan w:val="2"/>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125"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35/11</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Передача информации с помощью электромагнитных волн</w:t>
            </w:r>
          </w:p>
        </w:tc>
        <w:tc>
          <w:tcPr>
            <w:tcW w:w="3118" w:type="dxa"/>
            <w:gridSpan w:val="2"/>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Из истории изобретения радио. Принцип радиосвязи. Распространение радиоволн. Перспективы электронных сре</w:t>
            </w:r>
            <w:proofErr w:type="gramStart"/>
            <w:r w:rsidRPr="001645A6">
              <w:rPr>
                <w:rFonts w:ascii="Times New Roman" w:eastAsia="Times New Roman" w:hAnsi="Times New Roman" w:cs="Calibri"/>
                <w:sz w:val="20"/>
                <w:szCs w:val="20"/>
                <w:lang w:eastAsia="ru-RU"/>
              </w:rPr>
              <w:t>дств св</w:t>
            </w:r>
            <w:proofErr w:type="gramEnd"/>
            <w:r w:rsidRPr="001645A6">
              <w:rPr>
                <w:rFonts w:ascii="Times New Roman" w:eastAsia="Times New Roman" w:hAnsi="Times New Roman" w:cs="Calibri"/>
                <w:sz w:val="20"/>
                <w:szCs w:val="20"/>
                <w:lang w:eastAsia="ru-RU"/>
              </w:rPr>
              <w:t>язи</w:t>
            </w:r>
          </w:p>
        </w:tc>
        <w:tc>
          <w:tcPr>
            <w:tcW w:w="2125"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Таблица-схема «Радио А.С.Попова»</w:t>
            </w: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Знать принципы радиотелефонной связи</w:t>
            </w: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t xml:space="preserve">§18 </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u w:val="single"/>
                <w:lang w:eastAsia="ru-RU"/>
              </w:rPr>
              <w:t>Решить</w:t>
            </w:r>
            <w:r w:rsidRPr="001645A6">
              <w:rPr>
                <w:rFonts w:ascii="Times New Roman" w:eastAsia="Times New Roman" w:hAnsi="Times New Roman" w:cs="Calibri"/>
                <w:sz w:val="20"/>
                <w:szCs w:val="20"/>
                <w:lang w:eastAsia="ru-RU"/>
              </w:rPr>
              <w:t xml:space="preserve"> с/</w:t>
            </w:r>
            <w:proofErr w:type="gramStart"/>
            <w:r w:rsidRPr="001645A6">
              <w:rPr>
                <w:rFonts w:ascii="Times New Roman" w:eastAsia="Times New Roman" w:hAnsi="Times New Roman" w:cs="Calibri"/>
                <w:sz w:val="20"/>
                <w:szCs w:val="20"/>
                <w:lang w:eastAsia="ru-RU"/>
              </w:rPr>
              <w:t>р</w:t>
            </w:r>
            <w:proofErr w:type="gramEnd"/>
            <w:r w:rsidRPr="001645A6">
              <w:rPr>
                <w:rFonts w:ascii="Times New Roman" w:eastAsia="Times New Roman" w:hAnsi="Times New Roman" w:cs="Calibri"/>
                <w:sz w:val="20"/>
                <w:szCs w:val="20"/>
                <w:lang w:eastAsia="ru-RU"/>
              </w:rPr>
              <w:t xml:space="preserve"> №14</w:t>
            </w:r>
          </w:p>
        </w:tc>
      </w:tr>
      <w:tr w:rsidR="001645A6" w:rsidRPr="001645A6" w:rsidTr="001645A6">
        <w:tc>
          <w:tcPr>
            <w:tcW w:w="15870" w:type="dxa"/>
            <w:gridSpan w:val="9"/>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b/>
                <w:sz w:val="24"/>
                <w:szCs w:val="24"/>
                <w:u w:val="single"/>
                <w:lang w:eastAsia="ru-RU"/>
              </w:rPr>
            </w:pPr>
            <w:r w:rsidRPr="001645A6">
              <w:rPr>
                <w:rFonts w:ascii="Times New Roman" w:eastAsia="Times New Roman" w:hAnsi="Times New Roman" w:cs="Calibri"/>
                <w:b/>
                <w:sz w:val="24"/>
                <w:szCs w:val="24"/>
                <w:u w:val="single"/>
                <w:lang w:eastAsia="ru-RU"/>
              </w:rPr>
              <w:t>5. Оптика (10 часов)</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36/1</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Законы геометрической оптики</w:t>
            </w:r>
          </w:p>
        </w:tc>
        <w:tc>
          <w:tcPr>
            <w:tcW w:w="3118" w:type="dxa"/>
            <w:gridSpan w:val="2"/>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Основные понятия геометрической оптики. Прямолинейное распространение света, отражение и преломление света. Полное внутреннее отражение</w:t>
            </w:r>
          </w:p>
        </w:tc>
        <w:tc>
          <w:tcPr>
            <w:tcW w:w="2125"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Прямолинейное распространение света. Отражение света. Преломление света</w:t>
            </w: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Знать смысл закона геометрической оптики</w:t>
            </w: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t xml:space="preserve">§ 19. </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Calibri" w:eastAsia="Times New Roman" w:hAnsi="Calibri" w:cs="Calibri"/>
                <w:b/>
                <w:bCs/>
                <w:sz w:val="20"/>
                <w:szCs w:val="20"/>
                <w:lang w:eastAsia="ru-RU"/>
              </w:rPr>
              <w:t>I</w:t>
            </w:r>
            <w:r w:rsidRPr="001645A6">
              <w:rPr>
                <w:rFonts w:ascii="Times New Roman" w:eastAsia="Times New Roman" w:hAnsi="Times New Roman" w:cs="Calibri"/>
                <w:sz w:val="20"/>
                <w:szCs w:val="20"/>
                <w:lang w:eastAsia="ru-RU"/>
              </w:rPr>
              <w:t xml:space="preserve"> – № 12.1, 12.2, 12.4, 12.6, 12.9, 12.10; </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Calibri" w:eastAsia="Times New Roman" w:hAnsi="Calibri" w:cs="Calibri"/>
                <w:b/>
                <w:bCs/>
                <w:sz w:val="20"/>
                <w:szCs w:val="20"/>
                <w:lang w:eastAsia="ru-RU"/>
              </w:rPr>
              <w:t>II</w:t>
            </w:r>
            <w:r w:rsidRPr="001645A6">
              <w:rPr>
                <w:rFonts w:ascii="Times New Roman" w:eastAsia="Times New Roman" w:hAnsi="Times New Roman" w:cs="Calibri"/>
                <w:sz w:val="20"/>
                <w:szCs w:val="20"/>
                <w:lang w:eastAsia="ru-RU"/>
              </w:rPr>
              <w:t xml:space="preserve"> – № 12.13–12.15, 12.17, 12.18; </w:t>
            </w:r>
          </w:p>
          <w:p w:rsidR="001645A6" w:rsidRPr="001645A6" w:rsidRDefault="001645A6" w:rsidP="001645A6">
            <w:pPr>
              <w:spacing w:after="0" w:line="240" w:lineRule="auto"/>
              <w:rPr>
                <w:rFonts w:ascii="Times New Roman" w:eastAsia="Times New Roman" w:hAnsi="Times New Roman" w:cs="Calibri"/>
                <w:sz w:val="20"/>
                <w:szCs w:val="20"/>
                <w:u w:val="single"/>
                <w:lang w:eastAsia="ru-RU"/>
              </w:rPr>
            </w:pPr>
            <w:r w:rsidRPr="001645A6">
              <w:rPr>
                <w:rFonts w:ascii="Calibri" w:eastAsia="Times New Roman" w:hAnsi="Calibri" w:cs="Calibri"/>
                <w:b/>
                <w:bCs/>
                <w:sz w:val="20"/>
                <w:szCs w:val="20"/>
                <w:lang w:eastAsia="ru-RU"/>
              </w:rPr>
              <w:t>III</w:t>
            </w:r>
            <w:r w:rsidRPr="001645A6">
              <w:rPr>
                <w:rFonts w:ascii="Times New Roman" w:eastAsia="Times New Roman" w:hAnsi="Times New Roman" w:cs="Calibri"/>
                <w:sz w:val="20"/>
                <w:szCs w:val="20"/>
                <w:lang w:eastAsia="ru-RU"/>
              </w:rPr>
              <w:t xml:space="preserve"> – № 12.24, 12.25, </w:t>
            </w:r>
            <w:r w:rsidRPr="001645A6">
              <w:rPr>
                <w:rFonts w:ascii="Times New Roman" w:eastAsia="Times New Roman" w:hAnsi="Times New Roman" w:cs="Calibri"/>
                <w:sz w:val="20"/>
                <w:szCs w:val="20"/>
                <w:lang w:eastAsia="ru-RU"/>
              </w:rPr>
              <w:lastRenderedPageBreak/>
              <w:t xml:space="preserve">12.28–12.30. </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lastRenderedPageBreak/>
              <w:t>37/2</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i/>
                <w:sz w:val="24"/>
                <w:szCs w:val="24"/>
                <w:lang w:eastAsia="ru-RU"/>
              </w:rPr>
            </w:pPr>
            <w:r w:rsidRPr="001645A6">
              <w:rPr>
                <w:rFonts w:ascii="Times New Roman" w:eastAsia="Times New Roman" w:hAnsi="Times New Roman" w:cs="Calibri"/>
                <w:i/>
                <w:sz w:val="24"/>
                <w:szCs w:val="24"/>
                <w:lang w:eastAsia="ru-RU"/>
              </w:rPr>
              <w:t>Определение показателя преломления стекла</w:t>
            </w:r>
          </w:p>
        </w:tc>
        <w:tc>
          <w:tcPr>
            <w:tcW w:w="3118" w:type="dxa"/>
            <w:gridSpan w:val="2"/>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125"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u w:val="single"/>
                <w:lang w:eastAsia="ru-RU"/>
              </w:rPr>
            </w:pPr>
            <w:r w:rsidRPr="001645A6">
              <w:rPr>
                <w:rFonts w:ascii="Times New Roman" w:eastAsia="Times New Roman" w:hAnsi="Times New Roman" w:cs="Calibri"/>
                <w:sz w:val="20"/>
                <w:szCs w:val="20"/>
                <w:u w:val="single"/>
                <w:lang w:eastAsia="ru-RU"/>
              </w:rPr>
              <w:t>Лабораторная работа №4</w:t>
            </w: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Знать способ определения показателя преломления стекла. Уметь подобрать необходимое оборудование, составить план</w:t>
            </w: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u w:val="single"/>
                <w:lang w:eastAsia="ru-RU"/>
              </w:rPr>
              <w:t>Подготовка к с/</w:t>
            </w:r>
            <w:proofErr w:type="gramStart"/>
            <w:r w:rsidRPr="001645A6">
              <w:rPr>
                <w:rFonts w:ascii="Times New Roman" w:eastAsia="Times New Roman" w:hAnsi="Times New Roman" w:cs="Calibri"/>
                <w:sz w:val="20"/>
                <w:szCs w:val="20"/>
                <w:u w:val="single"/>
                <w:lang w:eastAsia="ru-RU"/>
              </w:rPr>
              <w:t>р</w:t>
            </w:r>
            <w:proofErr w:type="gramEnd"/>
            <w:r w:rsidRPr="001645A6">
              <w:rPr>
                <w:rFonts w:ascii="Times New Roman" w:eastAsia="Times New Roman" w:hAnsi="Times New Roman" w:cs="Calibri"/>
                <w:sz w:val="20"/>
                <w:szCs w:val="20"/>
                <w:u w:val="single"/>
                <w:lang w:eastAsia="ru-RU"/>
              </w:rPr>
              <w:t xml:space="preserve"> №15</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38/3</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Линзы</w:t>
            </w:r>
          </w:p>
        </w:tc>
        <w:tc>
          <w:tcPr>
            <w:tcW w:w="3118" w:type="dxa"/>
            <w:gridSpan w:val="2"/>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Линзы. Ход лучей в линзах. Фокусное расстояние и оптическая сила</w:t>
            </w:r>
          </w:p>
        </w:tc>
        <w:tc>
          <w:tcPr>
            <w:tcW w:w="2125"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Прохождение света через собирающую и рассеивающую линзу. Получение изображений с помощью линз</w:t>
            </w: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Знать смысл понятия линзы и их физические свойства</w:t>
            </w:r>
          </w:p>
        </w:tc>
        <w:tc>
          <w:tcPr>
            <w:tcW w:w="2126"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Times New Roman"/>
                <w:sz w:val="20"/>
                <w:szCs w:val="20"/>
                <w:lang w:eastAsia="ru-RU"/>
              </w:rPr>
              <w:t>§20 (п</w:t>
            </w:r>
            <w:proofErr w:type="gramStart"/>
            <w:r w:rsidRPr="001645A6">
              <w:rPr>
                <w:rFonts w:ascii="Times New Roman" w:eastAsia="Times New Roman" w:hAnsi="Times New Roman" w:cs="Times New Roman"/>
                <w:sz w:val="20"/>
                <w:szCs w:val="20"/>
                <w:lang w:eastAsia="ru-RU"/>
              </w:rPr>
              <w:t>1</w:t>
            </w:r>
            <w:proofErr w:type="gramEnd"/>
            <w:r w:rsidRPr="001645A6">
              <w:rPr>
                <w:rFonts w:ascii="Times New Roman" w:eastAsia="Times New Roman" w:hAnsi="Times New Roman" w:cs="Times New Roman"/>
                <w:sz w:val="20"/>
                <w:szCs w:val="20"/>
                <w:lang w:eastAsia="ru-RU"/>
              </w:rPr>
              <w:t xml:space="preserve">,2) </w:t>
            </w:r>
          </w:p>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Verdana" w:eastAsia="Times New Roman" w:hAnsi="Verdana" w:cs="Verdana"/>
                <w:b/>
                <w:bCs/>
                <w:sz w:val="20"/>
                <w:szCs w:val="20"/>
                <w:lang w:eastAsia="ru-RU"/>
              </w:rPr>
              <w:t>I</w:t>
            </w:r>
            <w:r w:rsidRPr="001645A6">
              <w:rPr>
                <w:rFonts w:ascii="Times New Roman" w:eastAsia="Times New Roman" w:hAnsi="Times New Roman" w:cs="Times New Roman"/>
                <w:sz w:val="20"/>
                <w:szCs w:val="20"/>
                <w:lang w:eastAsia="ru-RU"/>
              </w:rPr>
              <w:t xml:space="preserve"> – № 12.12–12.14; </w:t>
            </w:r>
            <w:r w:rsidRPr="001645A6">
              <w:rPr>
                <w:rFonts w:ascii="Verdana" w:eastAsia="Times New Roman" w:hAnsi="Verdana" w:cs="Verdana"/>
                <w:b/>
                <w:bCs/>
                <w:sz w:val="20"/>
                <w:szCs w:val="20"/>
                <w:lang w:eastAsia="ru-RU"/>
              </w:rPr>
              <w:t>II</w:t>
            </w:r>
            <w:r w:rsidRPr="001645A6">
              <w:rPr>
                <w:rFonts w:ascii="Times New Roman" w:eastAsia="Times New Roman" w:hAnsi="Times New Roman" w:cs="Times New Roman"/>
                <w:sz w:val="20"/>
                <w:szCs w:val="20"/>
                <w:lang w:eastAsia="ru-RU"/>
              </w:rPr>
              <w:t xml:space="preserve"> – № 12.17–12.20; </w:t>
            </w:r>
          </w:p>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Verdana" w:eastAsia="Times New Roman" w:hAnsi="Verdana" w:cs="Verdana"/>
                <w:b/>
                <w:bCs/>
                <w:sz w:val="20"/>
                <w:szCs w:val="20"/>
                <w:lang w:eastAsia="ru-RU"/>
              </w:rPr>
              <w:t>III</w:t>
            </w:r>
            <w:r w:rsidRPr="001645A6">
              <w:rPr>
                <w:rFonts w:ascii="Times New Roman" w:eastAsia="Times New Roman" w:hAnsi="Times New Roman" w:cs="Times New Roman"/>
                <w:sz w:val="20"/>
                <w:szCs w:val="20"/>
                <w:lang w:eastAsia="ru-RU"/>
              </w:rPr>
              <w:t xml:space="preserve"> – № 12.25, 12.29, 12.30, 12.31.</w:t>
            </w:r>
          </w:p>
          <w:p w:rsidR="001645A6" w:rsidRPr="001645A6" w:rsidRDefault="001645A6" w:rsidP="001645A6">
            <w:pPr>
              <w:spacing w:after="0" w:line="240" w:lineRule="auto"/>
              <w:rPr>
                <w:rFonts w:ascii="Times New Roman" w:eastAsia="Times New Roman" w:hAnsi="Times New Roman" w:cs="Calibri"/>
                <w:sz w:val="20"/>
                <w:szCs w:val="20"/>
                <w:lang w:eastAsia="ru-RU"/>
              </w:rPr>
            </w:pP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39/4</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Построение изображений с помощью линз</w:t>
            </w:r>
          </w:p>
        </w:tc>
        <w:tc>
          <w:tcPr>
            <w:tcW w:w="3118" w:type="dxa"/>
            <w:gridSpan w:val="2"/>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Построение изображений с помощью двух лучей</w:t>
            </w:r>
          </w:p>
        </w:tc>
        <w:tc>
          <w:tcPr>
            <w:tcW w:w="2125"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Уметь применять знания на практике, при решении графических задач</w:t>
            </w: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t>§20 (п3),</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Calibri" w:eastAsia="Times New Roman" w:hAnsi="Calibri" w:cs="Calibri"/>
                <w:b/>
                <w:bCs/>
                <w:sz w:val="20"/>
                <w:szCs w:val="20"/>
                <w:lang w:eastAsia="ru-RU"/>
              </w:rPr>
              <w:t>I</w:t>
            </w:r>
            <w:r w:rsidRPr="001645A6">
              <w:rPr>
                <w:rFonts w:ascii="Times New Roman" w:eastAsia="Times New Roman" w:hAnsi="Times New Roman" w:cs="Calibri"/>
                <w:sz w:val="20"/>
                <w:szCs w:val="20"/>
                <w:lang w:eastAsia="ru-RU"/>
              </w:rPr>
              <w:t xml:space="preserve"> – № 13.6, 13.13–13.16; </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Calibri" w:eastAsia="Times New Roman" w:hAnsi="Calibri" w:cs="Calibri"/>
                <w:b/>
                <w:bCs/>
                <w:sz w:val="20"/>
                <w:szCs w:val="20"/>
                <w:lang w:eastAsia="ru-RU"/>
              </w:rPr>
              <w:t>II</w:t>
            </w:r>
            <w:r w:rsidRPr="001645A6">
              <w:rPr>
                <w:rFonts w:ascii="Times New Roman" w:eastAsia="Times New Roman" w:hAnsi="Times New Roman" w:cs="Calibri"/>
                <w:sz w:val="20"/>
                <w:szCs w:val="20"/>
                <w:lang w:eastAsia="ru-RU"/>
              </w:rPr>
              <w:t xml:space="preserve"> – № 13.17, 13.19–13.22.</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u w:val="single"/>
                <w:lang w:eastAsia="ru-RU"/>
              </w:rPr>
              <w:t>Подготовка к с/</w:t>
            </w:r>
            <w:proofErr w:type="gramStart"/>
            <w:r w:rsidRPr="001645A6">
              <w:rPr>
                <w:rFonts w:ascii="Times New Roman" w:eastAsia="Times New Roman" w:hAnsi="Times New Roman" w:cs="Calibri"/>
                <w:sz w:val="20"/>
                <w:szCs w:val="20"/>
                <w:u w:val="single"/>
                <w:lang w:eastAsia="ru-RU"/>
              </w:rPr>
              <w:t>р</w:t>
            </w:r>
            <w:proofErr w:type="gramEnd"/>
            <w:r w:rsidRPr="001645A6">
              <w:rPr>
                <w:rFonts w:ascii="Times New Roman" w:eastAsia="Times New Roman" w:hAnsi="Times New Roman" w:cs="Calibri"/>
                <w:sz w:val="20"/>
                <w:szCs w:val="20"/>
                <w:u w:val="single"/>
                <w:lang w:eastAsia="ru-RU"/>
              </w:rPr>
              <w:t xml:space="preserve"> №16</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40/5</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Глаз и оптические приборы</w:t>
            </w:r>
          </w:p>
        </w:tc>
        <w:tc>
          <w:tcPr>
            <w:tcW w:w="3118" w:type="dxa"/>
            <w:gridSpan w:val="2"/>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Оптические свойства глаза фотоаппарат, микроскоп, телескоп</w:t>
            </w:r>
          </w:p>
        </w:tc>
        <w:tc>
          <w:tcPr>
            <w:tcW w:w="2125"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Модель глаза. Лупа, микроскоп, схема телескопа</w:t>
            </w: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Знать смысл понятия глаз – оптическая система, устройство и назначение фотоаппарата, лупы, микроскопа, телескопа</w:t>
            </w:r>
          </w:p>
        </w:tc>
        <w:tc>
          <w:tcPr>
            <w:tcW w:w="2126"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t>§21 (п1-3)</w:t>
            </w:r>
          </w:p>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Verdana" w:eastAsia="Times New Roman" w:hAnsi="Verdana" w:cs="Verdana"/>
                <w:b/>
                <w:bCs/>
                <w:sz w:val="20"/>
                <w:szCs w:val="20"/>
                <w:lang w:eastAsia="ru-RU"/>
              </w:rPr>
              <w:t>I</w:t>
            </w:r>
            <w:r w:rsidRPr="001645A6">
              <w:rPr>
                <w:rFonts w:ascii="Times New Roman" w:eastAsia="Times New Roman" w:hAnsi="Times New Roman" w:cs="Times New Roman"/>
                <w:sz w:val="20"/>
                <w:szCs w:val="20"/>
                <w:lang w:eastAsia="ru-RU"/>
              </w:rPr>
              <w:t xml:space="preserve"> – № 13.10–13.12, 13.18; </w:t>
            </w:r>
          </w:p>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Verdana" w:eastAsia="Times New Roman" w:hAnsi="Verdana" w:cs="Verdana"/>
                <w:b/>
                <w:bCs/>
                <w:sz w:val="20"/>
                <w:szCs w:val="20"/>
                <w:lang w:eastAsia="ru-RU"/>
              </w:rPr>
              <w:t>II</w:t>
            </w:r>
            <w:r w:rsidRPr="001645A6">
              <w:rPr>
                <w:rFonts w:ascii="Times New Roman" w:eastAsia="Times New Roman" w:hAnsi="Times New Roman" w:cs="Times New Roman"/>
                <w:sz w:val="20"/>
                <w:szCs w:val="20"/>
                <w:lang w:eastAsia="ru-RU"/>
              </w:rPr>
              <w:t xml:space="preserve"> – № 13.23–13.26.</w:t>
            </w:r>
          </w:p>
          <w:p w:rsidR="001645A6" w:rsidRPr="001645A6" w:rsidRDefault="001645A6" w:rsidP="001645A6">
            <w:pPr>
              <w:spacing w:after="0" w:line="240" w:lineRule="auto"/>
              <w:rPr>
                <w:rFonts w:ascii="Times New Roman" w:eastAsia="Times New Roman" w:hAnsi="Times New Roman" w:cs="Calibri"/>
                <w:sz w:val="20"/>
                <w:szCs w:val="20"/>
                <w:lang w:eastAsia="ru-RU"/>
              </w:rPr>
            </w:pP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41/6</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Интерференция света</w:t>
            </w:r>
          </w:p>
        </w:tc>
        <w:tc>
          <w:tcPr>
            <w:tcW w:w="3118" w:type="dxa"/>
            <w:gridSpan w:val="2"/>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Принцип независимости световых пучков. Когерентность. Интерференция. Практическое применение интерференции света</w:t>
            </w:r>
          </w:p>
        </w:tc>
        <w:tc>
          <w:tcPr>
            <w:tcW w:w="2125"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Интерференция света в тонких плёнках</w:t>
            </w: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Знать смысл понятия когерентные источники, знать определения явления интерференции на практике</w:t>
            </w: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t>§22 (п</w:t>
            </w:r>
            <w:proofErr w:type="gramStart"/>
            <w:r w:rsidRPr="001645A6">
              <w:rPr>
                <w:rFonts w:ascii="Times New Roman" w:eastAsia="Times New Roman" w:hAnsi="Times New Roman" w:cs="Calibri"/>
                <w:sz w:val="20"/>
                <w:szCs w:val="20"/>
                <w:lang w:eastAsia="ru-RU"/>
              </w:rPr>
              <w:t>1</w:t>
            </w:r>
            <w:proofErr w:type="gramEnd"/>
            <w:r w:rsidRPr="001645A6">
              <w:rPr>
                <w:rFonts w:ascii="Times New Roman" w:eastAsia="Times New Roman" w:hAnsi="Times New Roman" w:cs="Calibri"/>
                <w:sz w:val="20"/>
                <w:szCs w:val="20"/>
                <w:lang w:eastAsia="ru-RU"/>
              </w:rPr>
              <w:t>)</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Calibri" w:eastAsia="Times New Roman" w:hAnsi="Calibri" w:cs="Calibri"/>
                <w:b/>
                <w:bCs/>
                <w:sz w:val="20"/>
                <w:szCs w:val="20"/>
                <w:lang w:eastAsia="ru-RU"/>
              </w:rPr>
              <w:t>I</w:t>
            </w:r>
            <w:r w:rsidRPr="001645A6">
              <w:rPr>
                <w:rFonts w:ascii="Times New Roman" w:eastAsia="Times New Roman" w:hAnsi="Times New Roman" w:cs="Calibri"/>
                <w:sz w:val="20"/>
                <w:szCs w:val="20"/>
                <w:lang w:eastAsia="ru-RU"/>
              </w:rPr>
              <w:t xml:space="preserve"> – № 14.1–14.3; </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Calibri" w:eastAsia="Times New Roman" w:hAnsi="Calibri" w:cs="Calibri"/>
                <w:b/>
                <w:bCs/>
                <w:sz w:val="20"/>
                <w:szCs w:val="20"/>
                <w:lang w:eastAsia="ru-RU"/>
              </w:rPr>
              <w:t>II</w:t>
            </w:r>
            <w:r w:rsidRPr="001645A6">
              <w:rPr>
                <w:rFonts w:ascii="Times New Roman" w:eastAsia="Times New Roman" w:hAnsi="Times New Roman" w:cs="Calibri"/>
                <w:sz w:val="20"/>
                <w:szCs w:val="20"/>
                <w:lang w:eastAsia="ru-RU"/>
              </w:rPr>
              <w:t xml:space="preserve"> – № 14.9, 14.15; </w:t>
            </w:r>
            <w:r w:rsidRPr="001645A6">
              <w:rPr>
                <w:rFonts w:ascii="Calibri" w:eastAsia="Times New Roman" w:hAnsi="Calibri" w:cs="Calibri"/>
                <w:b/>
                <w:bCs/>
                <w:sz w:val="20"/>
                <w:szCs w:val="20"/>
                <w:lang w:eastAsia="ru-RU"/>
              </w:rPr>
              <w:t>III</w:t>
            </w:r>
            <w:r w:rsidRPr="001645A6">
              <w:rPr>
                <w:rFonts w:ascii="Times New Roman" w:eastAsia="Times New Roman" w:hAnsi="Times New Roman" w:cs="Calibri"/>
                <w:sz w:val="20"/>
                <w:szCs w:val="20"/>
                <w:lang w:eastAsia="ru-RU"/>
              </w:rPr>
              <w:t xml:space="preserve"> – № 14.20, 14.21.</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42/7</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Дифракция света</w:t>
            </w:r>
          </w:p>
        </w:tc>
        <w:tc>
          <w:tcPr>
            <w:tcW w:w="3118" w:type="dxa"/>
            <w:gridSpan w:val="2"/>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125"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Дифракция от щели (между двумя ручками), на капроновой ленте, на диске</w:t>
            </w: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Знать сущность явления дифракции, условия и его наблюдение</w:t>
            </w:r>
          </w:p>
        </w:tc>
        <w:tc>
          <w:tcPr>
            <w:tcW w:w="2126"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t>§22 (п</w:t>
            </w:r>
            <w:proofErr w:type="gramStart"/>
            <w:r w:rsidRPr="001645A6">
              <w:rPr>
                <w:rFonts w:ascii="Times New Roman" w:eastAsia="Times New Roman" w:hAnsi="Times New Roman" w:cs="Calibri"/>
                <w:sz w:val="20"/>
                <w:szCs w:val="20"/>
                <w:lang w:eastAsia="ru-RU"/>
              </w:rPr>
              <w:t>2</w:t>
            </w:r>
            <w:proofErr w:type="gramEnd"/>
            <w:r w:rsidRPr="001645A6">
              <w:rPr>
                <w:rFonts w:ascii="Times New Roman" w:eastAsia="Times New Roman" w:hAnsi="Times New Roman" w:cs="Calibri"/>
                <w:sz w:val="20"/>
                <w:szCs w:val="20"/>
                <w:lang w:eastAsia="ru-RU"/>
              </w:rPr>
              <w:t>,3)</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Calibri" w:eastAsia="Times New Roman" w:hAnsi="Calibri" w:cs="Calibri"/>
                <w:b/>
                <w:bCs/>
                <w:sz w:val="20"/>
                <w:szCs w:val="20"/>
                <w:lang w:eastAsia="ru-RU"/>
              </w:rPr>
              <w:t>I</w:t>
            </w:r>
            <w:r w:rsidRPr="001645A6">
              <w:rPr>
                <w:rFonts w:ascii="Times New Roman" w:eastAsia="Times New Roman" w:hAnsi="Times New Roman" w:cs="Calibri"/>
                <w:sz w:val="20"/>
                <w:szCs w:val="20"/>
                <w:lang w:eastAsia="ru-RU"/>
              </w:rPr>
              <w:t xml:space="preserve"> – № 14.4–14.7;</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Calibri" w:eastAsia="Times New Roman" w:hAnsi="Calibri" w:cs="Calibri"/>
                <w:b/>
                <w:bCs/>
                <w:sz w:val="20"/>
                <w:szCs w:val="20"/>
                <w:lang w:eastAsia="ru-RU"/>
              </w:rPr>
              <w:t>II</w:t>
            </w:r>
            <w:r w:rsidRPr="001645A6">
              <w:rPr>
                <w:rFonts w:ascii="Times New Roman" w:eastAsia="Times New Roman" w:hAnsi="Times New Roman" w:cs="Calibri"/>
                <w:sz w:val="20"/>
                <w:szCs w:val="20"/>
                <w:lang w:eastAsia="ru-RU"/>
              </w:rPr>
              <w:t xml:space="preserve"> – № 14.8, 14.13, 14.14; </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Calibri" w:eastAsia="Times New Roman" w:hAnsi="Calibri" w:cs="Calibri"/>
                <w:b/>
                <w:bCs/>
                <w:sz w:val="20"/>
                <w:szCs w:val="20"/>
                <w:lang w:eastAsia="ru-RU"/>
              </w:rPr>
              <w:t>III</w:t>
            </w:r>
            <w:r w:rsidRPr="001645A6">
              <w:rPr>
                <w:rFonts w:ascii="Times New Roman" w:eastAsia="Times New Roman" w:hAnsi="Times New Roman" w:cs="Calibri"/>
                <w:sz w:val="20"/>
                <w:szCs w:val="20"/>
                <w:lang w:eastAsia="ru-RU"/>
              </w:rPr>
              <w:t xml:space="preserve"> – № 14.19, 14.22–14.24.</w:t>
            </w:r>
          </w:p>
          <w:p w:rsidR="001645A6" w:rsidRPr="001645A6" w:rsidRDefault="001645A6" w:rsidP="001645A6">
            <w:pPr>
              <w:spacing w:after="0" w:line="240" w:lineRule="auto"/>
              <w:rPr>
                <w:rFonts w:ascii="Times New Roman" w:eastAsia="Times New Roman" w:hAnsi="Times New Roman" w:cs="Calibri"/>
                <w:sz w:val="20"/>
                <w:szCs w:val="20"/>
                <w:u w:val="single"/>
                <w:lang w:eastAsia="ru-RU"/>
              </w:rPr>
            </w:pP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43/8</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i/>
                <w:sz w:val="24"/>
                <w:szCs w:val="24"/>
                <w:lang w:eastAsia="ru-RU"/>
              </w:rPr>
            </w:pPr>
            <w:r w:rsidRPr="001645A6">
              <w:rPr>
                <w:rFonts w:ascii="Times New Roman" w:eastAsia="Times New Roman" w:hAnsi="Times New Roman" w:cs="Calibri"/>
                <w:i/>
                <w:sz w:val="24"/>
                <w:szCs w:val="24"/>
                <w:lang w:eastAsia="ru-RU"/>
              </w:rPr>
              <w:t>Наблюдение интерференции и дифракции света</w:t>
            </w:r>
          </w:p>
        </w:tc>
        <w:tc>
          <w:tcPr>
            <w:tcW w:w="3118" w:type="dxa"/>
            <w:gridSpan w:val="2"/>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125"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u w:val="single"/>
                <w:lang w:eastAsia="ru-RU"/>
              </w:rPr>
            </w:pPr>
            <w:r w:rsidRPr="001645A6">
              <w:rPr>
                <w:rFonts w:ascii="Times New Roman" w:eastAsia="Times New Roman" w:hAnsi="Times New Roman" w:cs="Calibri"/>
                <w:sz w:val="20"/>
                <w:szCs w:val="20"/>
                <w:u w:val="single"/>
                <w:lang w:eastAsia="ru-RU"/>
              </w:rPr>
              <w:t>Лабораторная работа №5</w:t>
            </w: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Экспериментально изучить явление интерференции и дифракции</w:t>
            </w:r>
          </w:p>
        </w:tc>
        <w:tc>
          <w:tcPr>
            <w:tcW w:w="2126"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44/9</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Calibri"/>
                <w:sz w:val="24"/>
                <w:szCs w:val="24"/>
                <w:lang w:eastAsia="ru-RU"/>
              </w:rPr>
              <w:t>Цвет</w:t>
            </w:r>
          </w:p>
          <w:p w:rsidR="001645A6" w:rsidRPr="001645A6" w:rsidRDefault="001645A6" w:rsidP="001645A6">
            <w:pPr>
              <w:spacing w:after="0" w:line="240" w:lineRule="auto"/>
              <w:rPr>
                <w:rFonts w:ascii="Times New Roman" w:eastAsia="Times New Roman" w:hAnsi="Times New Roman" w:cs="Calibri"/>
                <w:sz w:val="24"/>
                <w:szCs w:val="24"/>
                <w:lang w:eastAsia="ru-RU"/>
              </w:rPr>
            </w:pPr>
          </w:p>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i/>
                <w:sz w:val="24"/>
                <w:szCs w:val="24"/>
                <w:lang w:eastAsia="ru-RU"/>
              </w:rPr>
              <w:t>Измерение длины волны с помощью дифракционной решётки.</w:t>
            </w:r>
          </w:p>
        </w:tc>
        <w:tc>
          <w:tcPr>
            <w:tcW w:w="3118" w:type="dxa"/>
            <w:gridSpan w:val="2"/>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lastRenderedPageBreak/>
              <w:t xml:space="preserve">Дисперсия света. Окраска </w:t>
            </w:r>
            <w:r w:rsidRPr="001645A6">
              <w:rPr>
                <w:rFonts w:ascii="Times New Roman" w:eastAsia="Times New Roman" w:hAnsi="Times New Roman" w:cs="Calibri"/>
                <w:sz w:val="20"/>
                <w:szCs w:val="20"/>
                <w:lang w:eastAsia="ru-RU"/>
              </w:rPr>
              <w:lastRenderedPageBreak/>
              <w:t>предметов. Применение явления дисперсии</w:t>
            </w:r>
          </w:p>
        </w:tc>
        <w:tc>
          <w:tcPr>
            <w:tcW w:w="2125"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lastRenderedPageBreak/>
              <w:t xml:space="preserve">Явление дисперсии </w:t>
            </w:r>
            <w:r w:rsidRPr="001645A6">
              <w:rPr>
                <w:rFonts w:ascii="Times New Roman" w:eastAsia="Times New Roman" w:hAnsi="Times New Roman" w:cs="Calibri"/>
                <w:sz w:val="20"/>
                <w:szCs w:val="20"/>
                <w:lang w:eastAsia="ru-RU"/>
              </w:rPr>
              <w:lastRenderedPageBreak/>
              <w:t>на стеклянной призме</w:t>
            </w:r>
          </w:p>
        </w:tc>
        <w:tc>
          <w:tcPr>
            <w:tcW w:w="1558"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u w:val="single"/>
                <w:lang w:eastAsia="ru-RU"/>
              </w:rPr>
              <w:lastRenderedPageBreak/>
              <w:t xml:space="preserve">Лабораторная </w:t>
            </w:r>
            <w:r w:rsidRPr="001645A6">
              <w:rPr>
                <w:rFonts w:ascii="Times New Roman" w:eastAsia="Times New Roman" w:hAnsi="Times New Roman" w:cs="Calibri"/>
                <w:sz w:val="20"/>
                <w:szCs w:val="20"/>
                <w:u w:val="single"/>
                <w:lang w:eastAsia="ru-RU"/>
              </w:rPr>
              <w:lastRenderedPageBreak/>
              <w:t>работа №6</w:t>
            </w: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lastRenderedPageBreak/>
              <w:t xml:space="preserve">Знать смысл понятия </w:t>
            </w:r>
            <w:r w:rsidRPr="001645A6">
              <w:rPr>
                <w:rFonts w:ascii="Times New Roman" w:eastAsia="Times New Roman" w:hAnsi="Times New Roman" w:cs="Calibri"/>
                <w:sz w:val="20"/>
                <w:szCs w:val="20"/>
                <w:lang w:eastAsia="ru-RU"/>
              </w:rPr>
              <w:lastRenderedPageBreak/>
              <w:t>дисперсия света, уметь объяснять с помощью волновой теории</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Знать способ измерения длины волны с помощью дифракционной решётки.</w:t>
            </w: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lastRenderedPageBreak/>
              <w:t>§23 (п1-3)</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Calibri" w:eastAsia="Times New Roman" w:hAnsi="Calibri" w:cs="Calibri"/>
                <w:b/>
                <w:bCs/>
                <w:sz w:val="20"/>
                <w:szCs w:val="20"/>
                <w:lang w:eastAsia="ru-RU"/>
              </w:rPr>
              <w:lastRenderedPageBreak/>
              <w:t>I</w:t>
            </w:r>
            <w:r w:rsidRPr="001645A6">
              <w:rPr>
                <w:rFonts w:ascii="Times New Roman" w:eastAsia="Times New Roman" w:hAnsi="Times New Roman" w:cs="Calibri"/>
                <w:sz w:val="20"/>
                <w:szCs w:val="20"/>
                <w:lang w:eastAsia="ru-RU"/>
              </w:rPr>
              <w:t xml:space="preserve"> – № 15.1–15.6; </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Calibri" w:eastAsia="Times New Roman" w:hAnsi="Calibri" w:cs="Calibri"/>
                <w:b/>
                <w:bCs/>
                <w:sz w:val="20"/>
                <w:szCs w:val="20"/>
                <w:lang w:eastAsia="ru-RU"/>
              </w:rPr>
              <w:t>II</w:t>
            </w:r>
            <w:r w:rsidRPr="001645A6">
              <w:rPr>
                <w:rFonts w:ascii="Times New Roman" w:eastAsia="Times New Roman" w:hAnsi="Times New Roman" w:cs="Calibri"/>
                <w:sz w:val="20"/>
                <w:szCs w:val="20"/>
                <w:lang w:eastAsia="ru-RU"/>
              </w:rPr>
              <w:t xml:space="preserve"> – № 15.7–15.10, 15.14; </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Calibri" w:eastAsia="Times New Roman" w:hAnsi="Calibri" w:cs="Calibri"/>
                <w:b/>
                <w:bCs/>
                <w:sz w:val="20"/>
                <w:szCs w:val="20"/>
                <w:lang w:eastAsia="ru-RU"/>
              </w:rPr>
              <w:t>III</w:t>
            </w:r>
            <w:r w:rsidRPr="001645A6">
              <w:rPr>
                <w:rFonts w:ascii="Times New Roman" w:eastAsia="Times New Roman" w:hAnsi="Times New Roman" w:cs="Calibri"/>
                <w:sz w:val="20"/>
                <w:szCs w:val="20"/>
                <w:lang w:eastAsia="ru-RU"/>
              </w:rPr>
              <w:t xml:space="preserve"> – № 15.16, 15.18, 15.21–15.23.</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u w:val="single"/>
                <w:lang w:eastAsia="ru-RU"/>
              </w:rPr>
              <w:t>Решить дома с/</w:t>
            </w:r>
            <w:proofErr w:type="gramStart"/>
            <w:r w:rsidRPr="001645A6">
              <w:rPr>
                <w:rFonts w:ascii="Times New Roman" w:eastAsia="Times New Roman" w:hAnsi="Times New Roman" w:cs="Calibri"/>
                <w:sz w:val="20"/>
                <w:szCs w:val="20"/>
                <w:u w:val="single"/>
                <w:lang w:eastAsia="ru-RU"/>
              </w:rPr>
              <w:t>р</w:t>
            </w:r>
            <w:proofErr w:type="gramEnd"/>
            <w:r w:rsidRPr="001645A6">
              <w:rPr>
                <w:rFonts w:ascii="Times New Roman" w:eastAsia="Times New Roman" w:hAnsi="Times New Roman" w:cs="Calibri"/>
                <w:sz w:val="20"/>
                <w:szCs w:val="20"/>
                <w:u w:val="single"/>
                <w:lang w:eastAsia="ru-RU"/>
              </w:rPr>
              <w:t xml:space="preserve"> №17</w:t>
            </w:r>
          </w:p>
          <w:p w:rsidR="001645A6" w:rsidRPr="001645A6" w:rsidRDefault="001645A6" w:rsidP="001645A6">
            <w:pPr>
              <w:spacing w:after="0" w:line="240" w:lineRule="auto"/>
              <w:rPr>
                <w:rFonts w:ascii="Times New Roman" w:eastAsia="Times New Roman" w:hAnsi="Times New Roman" w:cs="Calibri"/>
                <w:sz w:val="20"/>
                <w:szCs w:val="20"/>
                <w:u w:val="single"/>
                <w:lang w:eastAsia="ru-RU"/>
              </w:rPr>
            </w:pPr>
            <w:r w:rsidRPr="001645A6">
              <w:rPr>
                <w:rFonts w:ascii="Times New Roman" w:eastAsia="Times New Roman" w:hAnsi="Times New Roman" w:cs="Calibri"/>
                <w:sz w:val="20"/>
                <w:szCs w:val="20"/>
                <w:u w:val="single"/>
                <w:lang w:eastAsia="ru-RU"/>
              </w:rPr>
              <w:t>Подготовка к с/</w:t>
            </w:r>
            <w:proofErr w:type="gramStart"/>
            <w:r w:rsidRPr="001645A6">
              <w:rPr>
                <w:rFonts w:ascii="Times New Roman" w:eastAsia="Times New Roman" w:hAnsi="Times New Roman" w:cs="Calibri"/>
                <w:sz w:val="20"/>
                <w:szCs w:val="20"/>
                <w:u w:val="single"/>
                <w:lang w:eastAsia="ru-RU"/>
              </w:rPr>
              <w:t>р</w:t>
            </w:r>
            <w:proofErr w:type="gramEnd"/>
            <w:r w:rsidRPr="001645A6">
              <w:rPr>
                <w:rFonts w:ascii="Times New Roman" w:eastAsia="Times New Roman" w:hAnsi="Times New Roman" w:cs="Calibri"/>
                <w:sz w:val="20"/>
                <w:szCs w:val="20"/>
                <w:u w:val="single"/>
                <w:lang w:eastAsia="ru-RU"/>
              </w:rPr>
              <w:t xml:space="preserve"> №18</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lastRenderedPageBreak/>
              <w:t>45/10</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Невидимые лучи</w:t>
            </w:r>
          </w:p>
        </w:tc>
        <w:tc>
          <w:tcPr>
            <w:tcW w:w="3118" w:type="dxa"/>
            <w:gridSpan w:val="2"/>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proofErr w:type="gramStart"/>
            <w:r w:rsidRPr="001645A6">
              <w:rPr>
                <w:rFonts w:ascii="Times New Roman" w:eastAsia="Times New Roman" w:hAnsi="Times New Roman" w:cs="Calibri"/>
                <w:sz w:val="20"/>
                <w:szCs w:val="20"/>
                <w:lang w:eastAsia="ru-RU"/>
              </w:rPr>
              <w:t>Инфракрасные</w:t>
            </w:r>
            <w:proofErr w:type="gramEnd"/>
            <w:r w:rsidRPr="001645A6">
              <w:rPr>
                <w:rFonts w:ascii="Times New Roman" w:eastAsia="Times New Roman" w:hAnsi="Times New Roman" w:cs="Calibri"/>
                <w:sz w:val="20"/>
                <w:szCs w:val="20"/>
                <w:lang w:eastAsia="ru-RU"/>
              </w:rPr>
              <w:t>, ультрафиолет и видимое излучение</w:t>
            </w:r>
          </w:p>
        </w:tc>
        <w:tc>
          <w:tcPr>
            <w:tcW w:w="2125"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Знать свойства электромагнитных излучений, их взаимосвязь с частотой</w:t>
            </w: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t>§23 (п</w:t>
            </w:r>
            <w:proofErr w:type="gramStart"/>
            <w:r w:rsidRPr="001645A6">
              <w:rPr>
                <w:rFonts w:ascii="Times New Roman" w:eastAsia="Times New Roman" w:hAnsi="Times New Roman" w:cs="Calibri"/>
                <w:sz w:val="20"/>
                <w:szCs w:val="20"/>
                <w:lang w:eastAsia="ru-RU"/>
              </w:rPr>
              <w:t>4</w:t>
            </w:r>
            <w:proofErr w:type="gramEnd"/>
            <w:r w:rsidRPr="001645A6">
              <w:rPr>
                <w:rFonts w:ascii="Times New Roman" w:eastAsia="Times New Roman" w:hAnsi="Times New Roman" w:cs="Calibri"/>
                <w:sz w:val="20"/>
                <w:szCs w:val="20"/>
                <w:lang w:eastAsia="ru-RU"/>
              </w:rPr>
              <w:t>)</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Calibri" w:eastAsia="Times New Roman" w:hAnsi="Calibri" w:cs="Calibri"/>
                <w:b/>
                <w:bCs/>
                <w:sz w:val="20"/>
                <w:szCs w:val="20"/>
                <w:lang w:eastAsia="ru-RU"/>
              </w:rPr>
              <w:t>I</w:t>
            </w:r>
            <w:r w:rsidRPr="001645A6">
              <w:rPr>
                <w:rFonts w:ascii="Times New Roman" w:eastAsia="Times New Roman" w:hAnsi="Times New Roman" w:cs="Calibri"/>
                <w:sz w:val="20"/>
                <w:szCs w:val="20"/>
                <w:lang w:eastAsia="ru-RU"/>
              </w:rPr>
              <w:t xml:space="preserve"> – № 14.10–14.12, 14.16; </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Calibri" w:eastAsia="Times New Roman" w:hAnsi="Calibri" w:cs="Calibri"/>
                <w:b/>
                <w:bCs/>
                <w:sz w:val="20"/>
                <w:szCs w:val="20"/>
                <w:lang w:eastAsia="ru-RU"/>
              </w:rPr>
              <w:t>II</w:t>
            </w:r>
            <w:r w:rsidRPr="001645A6">
              <w:rPr>
                <w:rFonts w:ascii="Times New Roman" w:eastAsia="Times New Roman" w:hAnsi="Times New Roman" w:cs="Calibri"/>
                <w:sz w:val="20"/>
                <w:szCs w:val="20"/>
                <w:lang w:eastAsia="ru-RU"/>
              </w:rPr>
              <w:t xml:space="preserve"> – № 14.17, 14.18, 14.25, 14.27, 14.28.</w:t>
            </w:r>
          </w:p>
        </w:tc>
      </w:tr>
      <w:tr w:rsidR="001645A6" w:rsidRPr="001645A6" w:rsidTr="001645A6">
        <w:tc>
          <w:tcPr>
            <w:tcW w:w="15870" w:type="dxa"/>
            <w:gridSpan w:val="9"/>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b/>
                <w:i/>
                <w:sz w:val="24"/>
                <w:szCs w:val="24"/>
                <w:lang w:eastAsia="ru-RU"/>
              </w:rPr>
            </w:pPr>
            <w:r w:rsidRPr="001645A6">
              <w:rPr>
                <w:rFonts w:ascii="Times New Roman" w:eastAsia="Times New Roman" w:hAnsi="Times New Roman" w:cs="Calibri"/>
                <w:b/>
                <w:i/>
                <w:sz w:val="24"/>
                <w:szCs w:val="24"/>
                <w:lang w:eastAsia="ru-RU"/>
              </w:rPr>
              <w:t>Тема 2. Квантовая физика. Астрофизика  (23 часов)</w:t>
            </w:r>
          </w:p>
        </w:tc>
      </w:tr>
      <w:tr w:rsidR="001645A6" w:rsidRPr="001645A6" w:rsidTr="001645A6">
        <w:tc>
          <w:tcPr>
            <w:tcW w:w="15870" w:type="dxa"/>
            <w:gridSpan w:val="9"/>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b/>
                <w:i/>
                <w:sz w:val="24"/>
                <w:szCs w:val="24"/>
                <w:lang w:eastAsia="ru-RU"/>
              </w:rPr>
            </w:pPr>
            <w:r w:rsidRPr="001645A6">
              <w:rPr>
                <w:rFonts w:ascii="Times New Roman" w:eastAsia="Times New Roman" w:hAnsi="Times New Roman" w:cs="Calibri"/>
                <w:b/>
                <w:sz w:val="24"/>
                <w:szCs w:val="24"/>
                <w:lang w:eastAsia="ru-RU"/>
              </w:rPr>
              <w:t>6. Кванты и атомы</w:t>
            </w:r>
            <w:r w:rsidRPr="001645A6">
              <w:rPr>
                <w:rFonts w:ascii="Times New Roman" w:eastAsia="Times New Roman" w:hAnsi="Times New Roman" w:cs="Calibri"/>
                <w:b/>
                <w:sz w:val="24"/>
                <w:szCs w:val="24"/>
                <w:u w:val="single"/>
                <w:lang w:eastAsia="ru-RU"/>
              </w:rPr>
              <w:t xml:space="preserve"> (7 часов)</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46/1</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Зарождение квантовой теории. Законы фотоэффекта</w:t>
            </w:r>
          </w:p>
        </w:tc>
        <w:tc>
          <w:tcPr>
            <w:tcW w:w="297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«Ультрафиолетовая катастрофа», гипотеза Планка, явление фотоэффекта, Опыты Столетова, законы фотоэффекта.</w:t>
            </w:r>
          </w:p>
        </w:tc>
        <w:tc>
          <w:tcPr>
            <w:tcW w:w="2267" w:type="dxa"/>
            <w:gridSpan w:val="2"/>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Таблица «Опыт Столетова»</w:t>
            </w: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Знать историю зарождения квантовой теории, суть явления фотоэффекта, законы фотоэффекта</w:t>
            </w: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t>§24 (1,2)</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§25 (1)</w:t>
            </w:r>
          </w:p>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Verdana" w:eastAsia="Times New Roman" w:hAnsi="Verdana" w:cs="Verdana"/>
                <w:b/>
                <w:bCs/>
                <w:sz w:val="20"/>
                <w:szCs w:val="20"/>
                <w:lang w:eastAsia="ru-RU"/>
              </w:rPr>
              <w:t>I</w:t>
            </w:r>
            <w:r w:rsidRPr="001645A6">
              <w:rPr>
                <w:rFonts w:ascii="Times New Roman" w:eastAsia="Times New Roman" w:hAnsi="Times New Roman" w:cs="Times New Roman"/>
                <w:sz w:val="20"/>
                <w:szCs w:val="20"/>
                <w:lang w:eastAsia="ru-RU"/>
              </w:rPr>
              <w:t xml:space="preserve"> – № 16.1, 16.2, 16.5–16.7; </w:t>
            </w:r>
          </w:p>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Verdana" w:eastAsia="Times New Roman" w:hAnsi="Verdana" w:cs="Verdana"/>
                <w:b/>
                <w:bCs/>
                <w:sz w:val="20"/>
                <w:szCs w:val="20"/>
                <w:lang w:eastAsia="ru-RU"/>
              </w:rPr>
              <w:t>II</w:t>
            </w:r>
            <w:r w:rsidRPr="001645A6">
              <w:rPr>
                <w:rFonts w:ascii="Times New Roman" w:eastAsia="Times New Roman" w:hAnsi="Times New Roman" w:cs="Times New Roman"/>
                <w:sz w:val="20"/>
                <w:szCs w:val="20"/>
                <w:lang w:eastAsia="ru-RU"/>
              </w:rPr>
              <w:t xml:space="preserve"> – № 16.10–16.12, 16.17, 16.20; </w:t>
            </w:r>
          </w:p>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Verdana" w:eastAsia="Times New Roman" w:hAnsi="Verdana" w:cs="Verdana"/>
                <w:b/>
                <w:bCs/>
                <w:sz w:val="20"/>
                <w:szCs w:val="20"/>
                <w:lang w:eastAsia="ru-RU"/>
              </w:rPr>
              <w:t>III</w:t>
            </w:r>
            <w:r w:rsidRPr="001645A6">
              <w:rPr>
                <w:rFonts w:ascii="Times New Roman" w:eastAsia="Times New Roman" w:hAnsi="Times New Roman" w:cs="Times New Roman"/>
                <w:sz w:val="20"/>
                <w:szCs w:val="20"/>
                <w:lang w:eastAsia="ru-RU"/>
              </w:rPr>
              <w:t xml:space="preserve"> – № 16.14–16.16, 16.25, 16.28.</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47/2</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Применение фотоэффекта</w:t>
            </w:r>
          </w:p>
        </w:tc>
        <w:tc>
          <w:tcPr>
            <w:tcW w:w="297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Объяснение законов на основе волновой и квантовой теории, фотон и его характеристики, применение явления в фотоэлементах и в фотосопротивлениях</w:t>
            </w:r>
          </w:p>
        </w:tc>
        <w:tc>
          <w:tcPr>
            <w:tcW w:w="2267" w:type="dxa"/>
            <w:gridSpan w:val="2"/>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Таблицы «Фотоэлемент», «Фотосопротивление»</w:t>
            </w: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Знать объяснение явления фотоэффекта, уметь решать задачи на закон фотоэффекта и характеристики фотона.</w:t>
            </w: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t>§25 (3,2)</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Calibri" w:eastAsia="Times New Roman" w:hAnsi="Calibri" w:cs="Calibri"/>
                <w:b/>
                <w:bCs/>
                <w:sz w:val="20"/>
                <w:szCs w:val="20"/>
                <w:lang w:eastAsia="ru-RU"/>
              </w:rPr>
              <w:t>I</w:t>
            </w:r>
            <w:r w:rsidRPr="001645A6">
              <w:rPr>
                <w:rFonts w:ascii="Times New Roman" w:eastAsia="Times New Roman" w:hAnsi="Times New Roman" w:cs="Calibri"/>
                <w:sz w:val="20"/>
                <w:szCs w:val="20"/>
                <w:lang w:eastAsia="ru-RU"/>
              </w:rPr>
              <w:t xml:space="preserve"> – № 16.13, 16.15, 16.16, 16.18, 16.19; </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Calibri" w:eastAsia="Times New Roman" w:hAnsi="Calibri" w:cs="Calibri"/>
                <w:b/>
                <w:bCs/>
                <w:sz w:val="20"/>
                <w:szCs w:val="20"/>
                <w:lang w:eastAsia="ru-RU"/>
              </w:rPr>
              <w:t>II</w:t>
            </w:r>
            <w:r w:rsidRPr="001645A6">
              <w:rPr>
                <w:rFonts w:ascii="Times New Roman" w:eastAsia="Times New Roman" w:hAnsi="Times New Roman" w:cs="Calibri"/>
                <w:sz w:val="20"/>
                <w:szCs w:val="20"/>
                <w:lang w:eastAsia="ru-RU"/>
              </w:rPr>
              <w:t xml:space="preserve"> – № 16.14, 16.21–16.23, 16.26; </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Calibri" w:eastAsia="Times New Roman" w:hAnsi="Calibri" w:cs="Calibri"/>
                <w:b/>
                <w:bCs/>
                <w:sz w:val="20"/>
                <w:szCs w:val="20"/>
                <w:lang w:eastAsia="ru-RU"/>
              </w:rPr>
              <w:t>III</w:t>
            </w:r>
            <w:r w:rsidRPr="001645A6">
              <w:rPr>
                <w:rFonts w:ascii="Times New Roman" w:eastAsia="Times New Roman" w:hAnsi="Times New Roman" w:cs="Calibri"/>
                <w:sz w:val="20"/>
                <w:szCs w:val="20"/>
                <w:lang w:eastAsia="ru-RU"/>
              </w:rPr>
              <w:t xml:space="preserve"> – № 16.29–16.32.</w:t>
            </w:r>
          </w:p>
          <w:p w:rsidR="001645A6" w:rsidRPr="001645A6" w:rsidRDefault="001645A6" w:rsidP="001645A6">
            <w:pPr>
              <w:spacing w:after="0" w:line="240" w:lineRule="auto"/>
              <w:rPr>
                <w:rFonts w:ascii="Times New Roman" w:eastAsia="Times New Roman" w:hAnsi="Times New Roman" w:cs="Calibri"/>
                <w:sz w:val="20"/>
                <w:szCs w:val="20"/>
                <w:u w:val="single"/>
                <w:lang w:eastAsia="ru-RU"/>
              </w:rPr>
            </w:pPr>
            <w:r w:rsidRPr="001645A6">
              <w:rPr>
                <w:rFonts w:ascii="Times New Roman" w:eastAsia="Times New Roman" w:hAnsi="Times New Roman" w:cs="Calibri"/>
                <w:sz w:val="20"/>
                <w:szCs w:val="20"/>
                <w:u w:val="single"/>
                <w:lang w:eastAsia="ru-RU"/>
              </w:rPr>
              <w:t>Подготовка к с/</w:t>
            </w:r>
            <w:proofErr w:type="gramStart"/>
            <w:r w:rsidRPr="001645A6">
              <w:rPr>
                <w:rFonts w:ascii="Times New Roman" w:eastAsia="Times New Roman" w:hAnsi="Times New Roman" w:cs="Calibri"/>
                <w:sz w:val="20"/>
                <w:szCs w:val="20"/>
                <w:u w:val="single"/>
                <w:lang w:eastAsia="ru-RU"/>
              </w:rPr>
              <w:t>р</w:t>
            </w:r>
            <w:proofErr w:type="gramEnd"/>
            <w:r w:rsidRPr="001645A6">
              <w:rPr>
                <w:rFonts w:ascii="Times New Roman" w:eastAsia="Times New Roman" w:hAnsi="Times New Roman" w:cs="Calibri"/>
                <w:sz w:val="20"/>
                <w:szCs w:val="20"/>
                <w:u w:val="single"/>
                <w:lang w:eastAsia="ru-RU"/>
              </w:rPr>
              <w:t xml:space="preserve"> №19</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48/3</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Строение атома</w:t>
            </w:r>
          </w:p>
        </w:tc>
        <w:tc>
          <w:tcPr>
            <w:tcW w:w="297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Модель Томсона. Опыт Резерфорда. Планетарная модель атома. Недостатки планет. Модели</w:t>
            </w:r>
          </w:p>
        </w:tc>
        <w:tc>
          <w:tcPr>
            <w:tcW w:w="2267" w:type="dxa"/>
            <w:gridSpan w:val="2"/>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Таблица «Опыт Резерфорда»</w:t>
            </w: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Знать опыт Резерфорда, строение атома по Резерфорду</w:t>
            </w: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t>§26 (1,2)</w:t>
            </w:r>
          </w:p>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Verdana" w:eastAsia="Times New Roman" w:hAnsi="Verdana" w:cs="Verdana"/>
                <w:b/>
                <w:bCs/>
                <w:sz w:val="20"/>
                <w:szCs w:val="20"/>
                <w:lang w:eastAsia="ru-RU"/>
              </w:rPr>
              <w:t>I</w:t>
            </w:r>
            <w:r w:rsidRPr="001645A6">
              <w:rPr>
                <w:rFonts w:ascii="Times New Roman" w:eastAsia="Times New Roman" w:hAnsi="Times New Roman" w:cs="Times New Roman"/>
                <w:sz w:val="20"/>
                <w:szCs w:val="20"/>
                <w:lang w:eastAsia="ru-RU"/>
              </w:rPr>
              <w:t xml:space="preserve"> – № 17.1, 17.3, 17.4; </w:t>
            </w:r>
          </w:p>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Verdana" w:eastAsia="Times New Roman" w:hAnsi="Verdana" w:cs="Verdana"/>
                <w:b/>
                <w:bCs/>
                <w:sz w:val="20"/>
                <w:szCs w:val="20"/>
                <w:lang w:eastAsia="ru-RU"/>
              </w:rPr>
              <w:t>II</w:t>
            </w:r>
            <w:r w:rsidRPr="001645A6">
              <w:rPr>
                <w:rFonts w:ascii="Times New Roman" w:eastAsia="Times New Roman" w:hAnsi="Times New Roman" w:cs="Times New Roman"/>
                <w:sz w:val="20"/>
                <w:szCs w:val="20"/>
                <w:lang w:eastAsia="ru-RU"/>
              </w:rPr>
              <w:t xml:space="preserve"> – № 17.2, 16.5, 16.6, 16.8; </w:t>
            </w:r>
          </w:p>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Verdana" w:eastAsia="Times New Roman" w:hAnsi="Verdana" w:cs="Verdana"/>
                <w:b/>
                <w:bCs/>
                <w:sz w:val="20"/>
                <w:szCs w:val="20"/>
                <w:lang w:eastAsia="ru-RU"/>
              </w:rPr>
              <w:t>III</w:t>
            </w:r>
            <w:r w:rsidRPr="001645A6">
              <w:rPr>
                <w:rFonts w:ascii="Times New Roman" w:eastAsia="Times New Roman" w:hAnsi="Times New Roman" w:cs="Times New Roman"/>
                <w:sz w:val="20"/>
                <w:szCs w:val="20"/>
                <w:lang w:eastAsia="ru-RU"/>
              </w:rPr>
              <w:t xml:space="preserve"> – № 17.9, 17.10.</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49/4</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Теория атома Бора</w:t>
            </w:r>
          </w:p>
        </w:tc>
        <w:tc>
          <w:tcPr>
            <w:tcW w:w="297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Постулаты Бора. Следствия из них</w:t>
            </w:r>
          </w:p>
        </w:tc>
        <w:tc>
          <w:tcPr>
            <w:tcW w:w="2267" w:type="dxa"/>
            <w:gridSpan w:val="2"/>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Знать путь выхода из кризиса классической физики, постулаты Бора</w:t>
            </w: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t>§26 (3)</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Calibri" w:eastAsia="Times New Roman" w:hAnsi="Calibri" w:cs="Calibri"/>
                <w:b/>
                <w:bCs/>
                <w:sz w:val="20"/>
                <w:szCs w:val="20"/>
                <w:lang w:eastAsia="ru-RU"/>
              </w:rPr>
              <w:t>I</w:t>
            </w:r>
            <w:r w:rsidRPr="001645A6">
              <w:rPr>
                <w:rFonts w:ascii="Times New Roman" w:eastAsia="Times New Roman" w:hAnsi="Times New Roman" w:cs="Calibri"/>
                <w:sz w:val="20"/>
                <w:szCs w:val="20"/>
                <w:lang w:eastAsia="ru-RU"/>
              </w:rPr>
              <w:t xml:space="preserve"> – № 17.11, 17.12; </w:t>
            </w:r>
            <w:r w:rsidRPr="001645A6">
              <w:rPr>
                <w:rFonts w:ascii="Calibri" w:eastAsia="Times New Roman" w:hAnsi="Calibri" w:cs="Calibri"/>
                <w:b/>
                <w:bCs/>
                <w:sz w:val="20"/>
                <w:szCs w:val="20"/>
                <w:lang w:eastAsia="ru-RU"/>
              </w:rPr>
              <w:t>II</w:t>
            </w:r>
            <w:r w:rsidRPr="001645A6">
              <w:rPr>
                <w:rFonts w:ascii="Times New Roman" w:eastAsia="Times New Roman" w:hAnsi="Times New Roman" w:cs="Calibri"/>
                <w:sz w:val="20"/>
                <w:szCs w:val="20"/>
                <w:lang w:eastAsia="ru-RU"/>
              </w:rPr>
              <w:t xml:space="preserve"> – № 17.15, 17.16, 17.19; </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Calibri" w:eastAsia="Times New Roman" w:hAnsi="Calibri" w:cs="Calibri"/>
                <w:b/>
                <w:bCs/>
                <w:sz w:val="20"/>
                <w:szCs w:val="20"/>
                <w:lang w:eastAsia="ru-RU"/>
              </w:rPr>
              <w:t>III</w:t>
            </w:r>
            <w:r w:rsidRPr="001645A6">
              <w:rPr>
                <w:rFonts w:ascii="Times New Roman" w:eastAsia="Times New Roman" w:hAnsi="Times New Roman" w:cs="Calibri"/>
                <w:sz w:val="20"/>
                <w:szCs w:val="20"/>
                <w:lang w:eastAsia="ru-RU"/>
              </w:rPr>
              <w:t xml:space="preserve"> – № 17.21–17.23.</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lastRenderedPageBreak/>
              <w:t>50/5</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Times New Roman"/>
                <w:sz w:val="24"/>
                <w:szCs w:val="24"/>
                <w:lang w:eastAsia="ru-RU"/>
              </w:rPr>
            </w:pPr>
            <w:r w:rsidRPr="001645A6">
              <w:rPr>
                <w:rFonts w:ascii="Times New Roman" w:eastAsia="Times New Roman" w:hAnsi="Times New Roman" w:cs="Calibri"/>
                <w:sz w:val="24"/>
                <w:szCs w:val="24"/>
                <w:lang w:eastAsia="ru-RU"/>
              </w:rPr>
              <w:t>Атомные спектры</w:t>
            </w:r>
          </w:p>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i/>
                <w:sz w:val="24"/>
                <w:szCs w:val="24"/>
                <w:lang w:eastAsia="ru-RU"/>
              </w:rPr>
              <w:t>Наблюдения сплошного и линейчатого спектров</w:t>
            </w:r>
          </w:p>
        </w:tc>
        <w:tc>
          <w:tcPr>
            <w:tcW w:w="297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Спектры, условия их получения. Спектральные аппараты, спектральный анализ, атомные спектры и теория Бора</w:t>
            </w:r>
          </w:p>
        </w:tc>
        <w:tc>
          <w:tcPr>
            <w:tcW w:w="2267" w:type="dxa"/>
            <w:gridSpan w:val="2"/>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Спектроскоп. Таблица «Линейчатые спектры, спектры поглощения»</w:t>
            </w:r>
          </w:p>
        </w:tc>
        <w:tc>
          <w:tcPr>
            <w:tcW w:w="1558"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u w:val="single"/>
                <w:lang w:eastAsia="ru-RU"/>
              </w:rPr>
              <w:t>Лабораторная работа №7</w:t>
            </w: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t>Уметь различать спектры излучения и поглощения. Знать роль спектрального анализа в науке и технике.</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Знать порядок спектров излучения, различать по спектральным линиям вещества</w:t>
            </w:r>
          </w:p>
        </w:tc>
        <w:tc>
          <w:tcPr>
            <w:tcW w:w="2126"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t>§27</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Calibri" w:eastAsia="Times New Roman" w:hAnsi="Calibri" w:cs="Calibri"/>
                <w:b/>
                <w:bCs/>
                <w:sz w:val="20"/>
                <w:szCs w:val="20"/>
                <w:lang w:eastAsia="ru-RU"/>
              </w:rPr>
              <w:t>I</w:t>
            </w:r>
            <w:r w:rsidRPr="001645A6">
              <w:rPr>
                <w:rFonts w:ascii="Times New Roman" w:eastAsia="Times New Roman" w:hAnsi="Times New Roman" w:cs="Calibri"/>
                <w:sz w:val="20"/>
                <w:szCs w:val="20"/>
                <w:lang w:eastAsia="ru-RU"/>
              </w:rPr>
              <w:t xml:space="preserve"> – № 17.13, 17.14; </w:t>
            </w:r>
            <w:r w:rsidRPr="001645A6">
              <w:rPr>
                <w:rFonts w:ascii="Calibri" w:eastAsia="Times New Roman" w:hAnsi="Calibri" w:cs="Calibri"/>
                <w:b/>
                <w:bCs/>
                <w:sz w:val="20"/>
                <w:szCs w:val="20"/>
                <w:lang w:eastAsia="ru-RU"/>
              </w:rPr>
              <w:t>II</w:t>
            </w:r>
            <w:r w:rsidRPr="001645A6">
              <w:rPr>
                <w:rFonts w:ascii="Times New Roman" w:eastAsia="Times New Roman" w:hAnsi="Times New Roman" w:cs="Calibri"/>
                <w:sz w:val="20"/>
                <w:szCs w:val="20"/>
                <w:lang w:eastAsia="ru-RU"/>
              </w:rPr>
              <w:t> – № 17.20, 17.24</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u w:val="single"/>
                <w:lang w:eastAsia="ru-RU"/>
              </w:rPr>
              <w:t>Подготовка к с/</w:t>
            </w:r>
            <w:proofErr w:type="gramStart"/>
            <w:r w:rsidRPr="001645A6">
              <w:rPr>
                <w:rFonts w:ascii="Times New Roman" w:eastAsia="Times New Roman" w:hAnsi="Times New Roman" w:cs="Calibri"/>
                <w:sz w:val="20"/>
                <w:szCs w:val="20"/>
                <w:u w:val="single"/>
                <w:lang w:eastAsia="ru-RU"/>
              </w:rPr>
              <w:t>р</w:t>
            </w:r>
            <w:proofErr w:type="gramEnd"/>
            <w:r w:rsidRPr="001645A6">
              <w:rPr>
                <w:rFonts w:ascii="Times New Roman" w:eastAsia="Times New Roman" w:hAnsi="Times New Roman" w:cs="Calibri"/>
                <w:sz w:val="20"/>
                <w:szCs w:val="20"/>
                <w:u w:val="single"/>
                <w:lang w:eastAsia="ru-RU"/>
              </w:rPr>
              <w:t xml:space="preserve"> №20</w:t>
            </w:r>
          </w:p>
          <w:p w:rsidR="001645A6" w:rsidRPr="001645A6" w:rsidRDefault="001645A6" w:rsidP="001645A6">
            <w:pPr>
              <w:spacing w:after="0" w:line="240" w:lineRule="auto"/>
              <w:rPr>
                <w:rFonts w:ascii="Times New Roman" w:eastAsia="Times New Roman" w:hAnsi="Times New Roman" w:cs="Calibri"/>
                <w:sz w:val="20"/>
                <w:szCs w:val="20"/>
                <w:u w:val="single"/>
                <w:lang w:eastAsia="ru-RU"/>
              </w:rPr>
            </w:pP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51/6</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Лазеры</w:t>
            </w:r>
          </w:p>
        </w:tc>
        <w:tc>
          <w:tcPr>
            <w:tcW w:w="297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Спонтанное и вынужденное излучения. Квантовые генераторы. Применение лазеров</w:t>
            </w:r>
          </w:p>
        </w:tc>
        <w:tc>
          <w:tcPr>
            <w:tcW w:w="2267" w:type="dxa"/>
            <w:gridSpan w:val="2"/>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Таблица «Лазер»</w:t>
            </w: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Знать устройство и принцип действия квантового генератора.</w:t>
            </w: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§28</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52/7</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Корпускулярно-волновой дуализм</w:t>
            </w:r>
          </w:p>
        </w:tc>
        <w:tc>
          <w:tcPr>
            <w:tcW w:w="297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Гипотеза де Бройля. Соотношение неопределённостей Гейзенберга. Принцип соответствия Бора</w:t>
            </w:r>
          </w:p>
        </w:tc>
        <w:tc>
          <w:tcPr>
            <w:tcW w:w="2267" w:type="dxa"/>
            <w:gridSpan w:val="2"/>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Знать смысл двойственности природы света</w:t>
            </w: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t>§29</w:t>
            </w:r>
          </w:p>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Verdana" w:eastAsia="Times New Roman" w:hAnsi="Verdana" w:cs="Verdana"/>
                <w:b/>
                <w:bCs/>
                <w:sz w:val="20"/>
                <w:szCs w:val="20"/>
                <w:lang w:eastAsia="ru-RU"/>
              </w:rPr>
              <w:t>I</w:t>
            </w:r>
            <w:r w:rsidRPr="001645A6">
              <w:rPr>
                <w:rFonts w:ascii="Times New Roman" w:eastAsia="Times New Roman" w:hAnsi="Times New Roman" w:cs="Times New Roman"/>
                <w:sz w:val="20"/>
                <w:szCs w:val="20"/>
                <w:lang w:eastAsia="ru-RU"/>
              </w:rPr>
              <w:t xml:space="preserve"> – № 18.1–18.4, 18.6; </w:t>
            </w:r>
          </w:p>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Verdana" w:eastAsia="Times New Roman" w:hAnsi="Verdana" w:cs="Verdana"/>
                <w:b/>
                <w:bCs/>
                <w:sz w:val="20"/>
                <w:szCs w:val="20"/>
                <w:lang w:eastAsia="ru-RU"/>
              </w:rPr>
              <w:t>II</w:t>
            </w:r>
            <w:r w:rsidRPr="001645A6">
              <w:rPr>
                <w:rFonts w:ascii="Times New Roman" w:eastAsia="Times New Roman" w:hAnsi="Times New Roman" w:cs="Times New Roman"/>
                <w:sz w:val="20"/>
                <w:szCs w:val="20"/>
                <w:lang w:eastAsia="ru-RU"/>
              </w:rPr>
              <w:t xml:space="preserve"> – № 18.8, 18.12–18.14, 18.17; </w:t>
            </w:r>
          </w:p>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Verdana" w:eastAsia="Times New Roman" w:hAnsi="Verdana" w:cs="Verdana"/>
                <w:b/>
                <w:bCs/>
                <w:sz w:val="20"/>
                <w:szCs w:val="20"/>
                <w:lang w:eastAsia="ru-RU"/>
              </w:rPr>
              <w:t>III</w:t>
            </w:r>
            <w:r w:rsidRPr="001645A6">
              <w:rPr>
                <w:rFonts w:ascii="Times New Roman" w:eastAsia="Times New Roman" w:hAnsi="Times New Roman" w:cs="Times New Roman"/>
                <w:sz w:val="20"/>
                <w:szCs w:val="20"/>
                <w:lang w:eastAsia="ru-RU"/>
              </w:rPr>
              <w:t xml:space="preserve"> – № 18.19–18.21, 18.23, 18.25.</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b/>
                <w:sz w:val="24"/>
                <w:szCs w:val="24"/>
                <w:lang w:eastAsia="ru-RU"/>
              </w:rPr>
            </w:pPr>
            <w:r w:rsidRPr="001645A6">
              <w:rPr>
                <w:rFonts w:ascii="Times New Roman" w:eastAsia="Times New Roman" w:hAnsi="Times New Roman" w:cs="Calibri"/>
                <w:b/>
                <w:sz w:val="24"/>
                <w:szCs w:val="24"/>
                <w:lang w:eastAsia="ru-RU"/>
              </w:rPr>
              <w:t xml:space="preserve">7. </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b/>
                <w:sz w:val="24"/>
                <w:szCs w:val="24"/>
                <w:lang w:eastAsia="ru-RU"/>
              </w:rPr>
              <w:t>Атомное ядро</w:t>
            </w:r>
          </w:p>
        </w:tc>
        <w:tc>
          <w:tcPr>
            <w:tcW w:w="297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b/>
                <w:sz w:val="24"/>
                <w:szCs w:val="24"/>
                <w:lang w:eastAsia="ru-RU"/>
              </w:rPr>
            </w:pPr>
            <w:r w:rsidRPr="001645A6">
              <w:rPr>
                <w:rFonts w:ascii="Times New Roman" w:eastAsia="Times New Roman" w:hAnsi="Times New Roman" w:cs="Calibri"/>
                <w:b/>
                <w:sz w:val="24"/>
                <w:szCs w:val="24"/>
                <w:lang w:eastAsia="ru-RU"/>
              </w:rPr>
              <w:t>и элементарные частицы</w:t>
            </w:r>
          </w:p>
        </w:tc>
        <w:tc>
          <w:tcPr>
            <w:tcW w:w="2267" w:type="dxa"/>
            <w:gridSpan w:val="2"/>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b/>
                <w:sz w:val="24"/>
                <w:szCs w:val="24"/>
                <w:lang w:eastAsia="ru-RU"/>
              </w:rPr>
            </w:pPr>
            <w:r w:rsidRPr="001645A6">
              <w:rPr>
                <w:rFonts w:ascii="Times New Roman" w:eastAsia="Times New Roman" w:hAnsi="Times New Roman" w:cs="Calibri"/>
                <w:b/>
                <w:sz w:val="24"/>
                <w:szCs w:val="24"/>
                <w:lang w:eastAsia="ru-RU"/>
              </w:rPr>
              <w:t>(11 часов)</w:t>
            </w: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4"/>
                <w:szCs w:val="24"/>
                <w:lang w:eastAsia="ru-RU"/>
              </w:rPr>
            </w:pPr>
          </w:p>
        </w:tc>
        <w:tc>
          <w:tcPr>
            <w:tcW w:w="2834"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53/1</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Атомное ядро</w:t>
            </w:r>
          </w:p>
        </w:tc>
        <w:tc>
          <w:tcPr>
            <w:tcW w:w="297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Открытие протона, нейтрона; протонно-нейтронная модель; ядерные силы</w:t>
            </w:r>
          </w:p>
        </w:tc>
        <w:tc>
          <w:tcPr>
            <w:tcW w:w="2267" w:type="dxa"/>
            <w:gridSpan w:val="2"/>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Знать историю открытия протона и нейтрона, а также имена учёных связанных с историей создания модели ядра.</w:t>
            </w: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t>§30 (1,2)</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Calibri" w:eastAsia="Times New Roman" w:hAnsi="Calibri" w:cs="Calibri"/>
                <w:b/>
                <w:bCs/>
                <w:sz w:val="20"/>
                <w:szCs w:val="20"/>
                <w:lang w:eastAsia="ru-RU"/>
              </w:rPr>
              <w:t>I</w:t>
            </w:r>
            <w:r w:rsidRPr="001645A6">
              <w:rPr>
                <w:rFonts w:ascii="Times New Roman" w:eastAsia="Times New Roman" w:hAnsi="Times New Roman" w:cs="Calibri"/>
                <w:sz w:val="20"/>
                <w:szCs w:val="20"/>
                <w:lang w:eastAsia="ru-RU"/>
              </w:rPr>
              <w:t xml:space="preserve"> – № 1 19.1–19.4, 19.6; </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Calibri" w:eastAsia="Times New Roman" w:hAnsi="Calibri" w:cs="Calibri"/>
                <w:b/>
                <w:bCs/>
                <w:sz w:val="20"/>
                <w:szCs w:val="20"/>
                <w:lang w:eastAsia="ru-RU"/>
              </w:rPr>
              <w:t>II</w:t>
            </w:r>
            <w:r w:rsidRPr="001645A6">
              <w:rPr>
                <w:rFonts w:ascii="Times New Roman" w:eastAsia="Times New Roman" w:hAnsi="Times New Roman" w:cs="Calibri"/>
                <w:sz w:val="20"/>
                <w:szCs w:val="20"/>
                <w:lang w:eastAsia="ru-RU"/>
              </w:rPr>
              <w:t xml:space="preserve"> – № 19.11–19.15; </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Calibri" w:eastAsia="Times New Roman" w:hAnsi="Calibri" w:cs="Calibri"/>
                <w:b/>
                <w:bCs/>
                <w:sz w:val="20"/>
                <w:szCs w:val="20"/>
                <w:lang w:eastAsia="ru-RU"/>
              </w:rPr>
              <w:t>III</w:t>
            </w:r>
            <w:r w:rsidRPr="001645A6">
              <w:rPr>
                <w:rFonts w:ascii="Times New Roman" w:eastAsia="Times New Roman" w:hAnsi="Times New Roman" w:cs="Calibri"/>
                <w:sz w:val="20"/>
                <w:szCs w:val="20"/>
                <w:lang w:eastAsia="ru-RU"/>
              </w:rPr>
              <w:t xml:space="preserve"> – № 19.17–19.20.</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54/2</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Радиоактивность</w:t>
            </w:r>
          </w:p>
        </w:tc>
        <w:tc>
          <w:tcPr>
            <w:tcW w:w="297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Открытие радиоактивности, свойства излучений. Радиоактивный распад.</w:t>
            </w:r>
          </w:p>
        </w:tc>
        <w:tc>
          <w:tcPr>
            <w:tcW w:w="2267" w:type="dxa"/>
            <w:gridSpan w:val="2"/>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Таблица «Альфа, бета и гамма излучений»</w:t>
            </w: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 xml:space="preserve">Знать сущность явления радиоактивности, свойства ά- β- и </w:t>
            </w:r>
            <w:proofErr w:type="gramStart"/>
            <w:r w:rsidRPr="001645A6">
              <w:rPr>
                <w:rFonts w:ascii="Times New Roman" w:eastAsia="Times New Roman" w:hAnsi="Times New Roman" w:cs="Calibri"/>
                <w:sz w:val="20"/>
                <w:szCs w:val="20"/>
                <w:lang w:eastAsia="ru-RU"/>
              </w:rPr>
              <w:t>γ-</w:t>
            </w:r>
            <w:proofErr w:type="gramEnd"/>
            <w:r w:rsidRPr="001645A6">
              <w:rPr>
                <w:rFonts w:ascii="Times New Roman" w:eastAsia="Times New Roman" w:hAnsi="Times New Roman" w:cs="Calibri"/>
                <w:sz w:val="20"/>
                <w:szCs w:val="20"/>
                <w:lang w:eastAsia="ru-RU"/>
              </w:rPr>
              <w:t>излучений</w:t>
            </w: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t>§31 (1,2)</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Calibri" w:eastAsia="Times New Roman" w:hAnsi="Calibri" w:cs="Calibri"/>
                <w:b/>
                <w:bCs/>
                <w:sz w:val="20"/>
                <w:szCs w:val="20"/>
                <w:lang w:eastAsia="ru-RU"/>
              </w:rPr>
              <w:t>I</w:t>
            </w:r>
            <w:r w:rsidRPr="001645A6">
              <w:rPr>
                <w:rFonts w:ascii="Times New Roman" w:eastAsia="Times New Roman" w:hAnsi="Times New Roman" w:cs="Calibri"/>
                <w:sz w:val="20"/>
                <w:szCs w:val="20"/>
                <w:lang w:eastAsia="ru-RU"/>
              </w:rPr>
              <w:t xml:space="preserve"> – № 20.1–20.4; </w:t>
            </w:r>
            <w:r w:rsidRPr="001645A6">
              <w:rPr>
                <w:rFonts w:ascii="Calibri" w:eastAsia="Times New Roman" w:hAnsi="Calibri" w:cs="Calibri"/>
                <w:b/>
                <w:bCs/>
                <w:sz w:val="20"/>
                <w:szCs w:val="20"/>
                <w:lang w:eastAsia="ru-RU"/>
              </w:rPr>
              <w:t>II</w:t>
            </w:r>
            <w:r w:rsidRPr="001645A6">
              <w:rPr>
                <w:rFonts w:ascii="Times New Roman" w:eastAsia="Times New Roman" w:hAnsi="Times New Roman" w:cs="Calibri"/>
                <w:sz w:val="20"/>
                <w:szCs w:val="20"/>
                <w:lang w:eastAsia="ru-RU"/>
              </w:rPr>
              <w:t> – № 20.9, 20.11</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55/3</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Радиоактивные превращения</w:t>
            </w:r>
          </w:p>
        </w:tc>
        <w:tc>
          <w:tcPr>
            <w:tcW w:w="297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Правила смещения. Период полураспада. Закон радиоактивного распада</w:t>
            </w:r>
          </w:p>
        </w:tc>
        <w:tc>
          <w:tcPr>
            <w:tcW w:w="2267" w:type="dxa"/>
            <w:gridSpan w:val="2"/>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Знать правило смещения, уметь составлять ядерные реакции и решать задачи на период полураспада</w:t>
            </w: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t>§31 (2,3)</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Calibri" w:eastAsia="Times New Roman" w:hAnsi="Calibri" w:cs="Calibri"/>
                <w:b/>
                <w:bCs/>
                <w:sz w:val="20"/>
                <w:szCs w:val="20"/>
                <w:lang w:eastAsia="ru-RU"/>
              </w:rPr>
              <w:t>I</w:t>
            </w:r>
            <w:r w:rsidRPr="001645A6">
              <w:rPr>
                <w:rFonts w:ascii="Times New Roman" w:eastAsia="Times New Roman" w:hAnsi="Times New Roman" w:cs="Calibri"/>
                <w:sz w:val="20"/>
                <w:szCs w:val="20"/>
                <w:lang w:eastAsia="ru-RU"/>
              </w:rPr>
              <w:t xml:space="preserve"> – № 20.6–20.8; </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Calibri" w:eastAsia="Times New Roman" w:hAnsi="Calibri" w:cs="Calibri"/>
                <w:b/>
                <w:bCs/>
                <w:sz w:val="20"/>
                <w:szCs w:val="20"/>
                <w:lang w:eastAsia="ru-RU"/>
              </w:rPr>
              <w:t>II</w:t>
            </w:r>
            <w:r w:rsidRPr="001645A6">
              <w:rPr>
                <w:rFonts w:ascii="Times New Roman" w:eastAsia="Times New Roman" w:hAnsi="Times New Roman" w:cs="Calibri"/>
                <w:sz w:val="20"/>
                <w:szCs w:val="20"/>
                <w:lang w:eastAsia="ru-RU"/>
              </w:rPr>
              <w:t xml:space="preserve"> – № 20.10, 20.12–20.14; </w:t>
            </w:r>
          </w:p>
          <w:p w:rsidR="001645A6" w:rsidRPr="001645A6" w:rsidRDefault="001645A6" w:rsidP="001645A6">
            <w:pPr>
              <w:spacing w:after="0" w:line="240" w:lineRule="auto"/>
              <w:rPr>
                <w:rFonts w:ascii="Times New Roman" w:eastAsia="Times New Roman" w:hAnsi="Times New Roman" w:cs="Calibri"/>
                <w:sz w:val="20"/>
                <w:szCs w:val="20"/>
                <w:u w:val="single"/>
                <w:lang w:eastAsia="ru-RU"/>
              </w:rPr>
            </w:pPr>
            <w:r w:rsidRPr="001645A6">
              <w:rPr>
                <w:rFonts w:ascii="Calibri" w:eastAsia="Times New Roman" w:hAnsi="Calibri" w:cs="Calibri"/>
                <w:b/>
                <w:bCs/>
                <w:sz w:val="20"/>
                <w:szCs w:val="20"/>
                <w:lang w:eastAsia="ru-RU"/>
              </w:rPr>
              <w:t>III</w:t>
            </w:r>
            <w:r w:rsidRPr="001645A6">
              <w:rPr>
                <w:rFonts w:ascii="Times New Roman" w:eastAsia="Times New Roman" w:hAnsi="Times New Roman" w:cs="Calibri"/>
                <w:sz w:val="20"/>
                <w:szCs w:val="20"/>
                <w:lang w:eastAsia="ru-RU"/>
              </w:rPr>
              <w:t xml:space="preserve"> – № 20.15–20.18</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56/4</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i/>
                <w:sz w:val="24"/>
                <w:szCs w:val="24"/>
                <w:lang w:eastAsia="ru-RU"/>
              </w:rPr>
            </w:pPr>
            <w:r w:rsidRPr="001645A6">
              <w:rPr>
                <w:rFonts w:ascii="Calibri" w:eastAsia="Times New Roman" w:hAnsi="Calibri" w:cs="Calibri"/>
                <w:bCs/>
                <w:sz w:val="24"/>
                <w:szCs w:val="24"/>
                <w:lang w:eastAsia="ru-RU"/>
              </w:rPr>
              <w:t>Объяснение свойств ядер и характера их распада</w:t>
            </w:r>
            <w:r w:rsidRPr="001645A6">
              <w:rPr>
                <w:rFonts w:ascii="Times New Roman" w:eastAsia="Times New Roman" w:hAnsi="Times New Roman" w:cs="Calibri"/>
                <w:i/>
                <w:sz w:val="24"/>
                <w:szCs w:val="24"/>
                <w:lang w:eastAsia="ru-RU"/>
              </w:rPr>
              <w:t>Моделирование радиоактивного распада</w:t>
            </w:r>
          </w:p>
        </w:tc>
        <w:tc>
          <w:tcPr>
            <w:tcW w:w="2976"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Times New Roman"/>
                <w:sz w:val="20"/>
                <w:szCs w:val="20"/>
                <w:lang w:eastAsia="ru-RU"/>
              </w:rPr>
              <w:t>Закон радиоактивного распада как статистическая закономерность. Почему нет очень больших ядер? Почему нуклоны вылетают из ядра в виде a-частиц? Каковы скорости нуклонов в ядре?</w:t>
            </w:r>
          </w:p>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267" w:type="dxa"/>
            <w:gridSpan w:val="2"/>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1558"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u w:val="single"/>
                <w:lang w:eastAsia="ru-RU"/>
              </w:rPr>
              <w:t>Лабораторная работа №8</w:t>
            </w:r>
          </w:p>
        </w:tc>
        <w:tc>
          <w:tcPr>
            <w:tcW w:w="2834"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t>§ 31 (п.3)</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Calibri" w:eastAsia="Times New Roman" w:hAnsi="Calibri" w:cs="Calibri"/>
                <w:b/>
                <w:bCs/>
                <w:sz w:val="20"/>
                <w:szCs w:val="20"/>
                <w:lang w:eastAsia="ru-RU"/>
              </w:rPr>
              <w:t>I</w:t>
            </w:r>
            <w:r w:rsidRPr="001645A6">
              <w:rPr>
                <w:rFonts w:ascii="Times New Roman" w:eastAsia="Times New Roman" w:hAnsi="Times New Roman" w:cs="Calibri"/>
                <w:sz w:val="20"/>
                <w:szCs w:val="20"/>
                <w:lang w:eastAsia="ru-RU"/>
              </w:rPr>
              <w:t xml:space="preserve"> – № 21.1–21.5, 21.7; </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Calibri" w:eastAsia="Times New Roman" w:hAnsi="Calibri" w:cs="Calibri"/>
                <w:b/>
                <w:bCs/>
                <w:sz w:val="20"/>
                <w:szCs w:val="20"/>
                <w:lang w:eastAsia="ru-RU"/>
              </w:rPr>
              <w:t>II</w:t>
            </w:r>
            <w:r w:rsidRPr="001645A6">
              <w:rPr>
                <w:rFonts w:ascii="Times New Roman" w:eastAsia="Times New Roman" w:hAnsi="Times New Roman" w:cs="Calibri"/>
                <w:sz w:val="20"/>
                <w:szCs w:val="20"/>
                <w:lang w:eastAsia="ru-RU"/>
              </w:rPr>
              <w:t xml:space="preserve"> – № 21.8, 21.10–21.13; </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Calibri" w:eastAsia="Times New Roman" w:hAnsi="Calibri" w:cs="Calibri"/>
                <w:b/>
                <w:bCs/>
                <w:sz w:val="20"/>
                <w:szCs w:val="20"/>
                <w:lang w:eastAsia="ru-RU"/>
              </w:rPr>
              <w:t>III</w:t>
            </w:r>
            <w:r w:rsidRPr="001645A6">
              <w:rPr>
                <w:rFonts w:ascii="Times New Roman" w:eastAsia="Times New Roman" w:hAnsi="Times New Roman" w:cs="Calibri"/>
                <w:sz w:val="20"/>
                <w:szCs w:val="20"/>
                <w:lang w:eastAsia="ru-RU"/>
              </w:rPr>
              <w:t xml:space="preserve"> – № 21.14–21.16, 21.18, 21.19. </w:t>
            </w:r>
            <w:r w:rsidRPr="001645A6">
              <w:rPr>
                <w:rFonts w:ascii="Times New Roman" w:eastAsia="Times New Roman" w:hAnsi="Times New Roman" w:cs="Calibri"/>
                <w:sz w:val="20"/>
                <w:szCs w:val="20"/>
                <w:u w:val="single"/>
                <w:lang w:eastAsia="ru-RU"/>
              </w:rPr>
              <w:t>Подготовка к с/</w:t>
            </w:r>
            <w:proofErr w:type="gramStart"/>
            <w:r w:rsidRPr="001645A6">
              <w:rPr>
                <w:rFonts w:ascii="Times New Roman" w:eastAsia="Times New Roman" w:hAnsi="Times New Roman" w:cs="Calibri"/>
                <w:sz w:val="20"/>
                <w:szCs w:val="20"/>
                <w:u w:val="single"/>
                <w:lang w:eastAsia="ru-RU"/>
              </w:rPr>
              <w:t>р</w:t>
            </w:r>
            <w:proofErr w:type="gramEnd"/>
            <w:r w:rsidRPr="001645A6">
              <w:rPr>
                <w:rFonts w:ascii="Times New Roman" w:eastAsia="Times New Roman" w:hAnsi="Times New Roman" w:cs="Calibri"/>
                <w:sz w:val="20"/>
                <w:szCs w:val="20"/>
                <w:u w:val="single"/>
                <w:lang w:eastAsia="ru-RU"/>
              </w:rPr>
              <w:t xml:space="preserve"> №21</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lastRenderedPageBreak/>
              <w:t>57/5</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Ядерные реакции</w:t>
            </w:r>
          </w:p>
        </w:tc>
        <w:tc>
          <w:tcPr>
            <w:tcW w:w="297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Ядерные реакции. Энергетический выход ядерных реакций</w:t>
            </w:r>
          </w:p>
        </w:tc>
        <w:tc>
          <w:tcPr>
            <w:tcW w:w="2267" w:type="dxa"/>
            <w:gridSpan w:val="2"/>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Знать сущность превращения химических элементов</w:t>
            </w: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t>§32 (1)</w:t>
            </w:r>
          </w:p>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Verdana" w:eastAsia="Times New Roman" w:hAnsi="Verdana" w:cs="Verdana"/>
                <w:b/>
                <w:bCs/>
                <w:sz w:val="20"/>
                <w:szCs w:val="20"/>
                <w:lang w:eastAsia="ru-RU"/>
              </w:rPr>
              <w:t>I</w:t>
            </w:r>
            <w:r w:rsidRPr="001645A6">
              <w:rPr>
                <w:rFonts w:ascii="Times New Roman" w:eastAsia="Times New Roman" w:hAnsi="Times New Roman" w:cs="Times New Roman"/>
                <w:sz w:val="20"/>
                <w:szCs w:val="20"/>
                <w:lang w:eastAsia="ru-RU"/>
              </w:rPr>
              <w:t xml:space="preserve"> – № 23.1–23.6.; </w:t>
            </w:r>
            <w:r w:rsidRPr="001645A6">
              <w:rPr>
                <w:rFonts w:ascii="Verdana" w:eastAsia="Times New Roman" w:hAnsi="Verdana" w:cs="Verdana"/>
                <w:b/>
                <w:bCs/>
                <w:sz w:val="20"/>
                <w:szCs w:val="20"/>
                <w:lang w:eastAsia="ru-RU"/>
              </w:rPr>
              <w:t>II</w:t>
            </w:r>
            <w:r w:rsidRPr="001645A6">
              <w:rPr>
                <w:rFonts w:ascii="Times New Roman" w:eastAsia="Times New Roman" w:hAnsi="Times New Roman" w:cs="Times New Roman"/>
                <w:sz w:val="20"/>
                <w:szCs w:val="20"/>
                <w:lang w:eastAsia="ru-RU"/>
              </w:rPr>
              <w:t xml:space="preserve"> – № 23.9–23.13; </w:t>
            </w:r>
            <w:r w:rsidRPr="001645A6">
              <w:rPr>
                <w:rFonts w:ascii="Verdana" w:eastAsia="Times New Roman" w:hAnsi="Verdana" w:cs="Verdana"/>
                <w:b/>
                <w:bCs/>
                <w:sz w:val="20"/>
                <w:szCs w:val="20"/>
                <w:lang w:eastAsia="ru-RU"/>
              </w:rPr>
              <w:t>III</w:t>
            </w:r>
            <w:r w:rsidRPr="001645A6">
              <w:rPr>
                <w:rFonts w:ascii="Times New Roman" w:eastAsia="Times New Roman" w:hAnsi="Times New Roman" w:cs="Times New Roman"/>
                <w:sz w:val="20"/>
                <w:szCs w:val="20"/>
                <w:lang w:eastAsia="ru-RU"/>
              </w:rPr>
              <w:t xml:space="preserve"> – № 23.7, 23.8, 23.20.</w:t>
            </w:r>
          </w:p>
          <w:p w:rsidR="001645A6" w:rsidRPr="001645A6" w:rsidRDefault="001645A6" w:rsidP="001645A6">
            <w:pPr>
              <w:spacing w:after="0" w:line="240" w:lineRule="auto"/>
              <w:rPr>
                <w:rFonts w:ascii="Times New Roman" w:eastAsia="Times New Roman" w:hAnsi="Times New Roman" w:cs="Calibri"/>
                <w:sz w:val="20"/>
                <w:szCs w:val="20"/>
                <w:u w:val="single"/>
                <w:lang w:eastAsia="ru-RU"/>
              </w:rPr>
            </w:pPr>
            <w:r w:rsidRPr="001645A6">
              <w:rPr>
                <w:rFonts w:ascii="Times New Roman" w:eastAsia="Times New Roman" w:hAnsi="Times New Roman" w:cs="Calibri"/>
                <w:sz w:val="20"/>
                <w:szCs w:val="20"/>
                <w:u w:val="single"/>
                <w:lang w:eastAsia="ru-RU"/>
              </w:rPr>
              <w:t xml:space="preserve">Подготовиться к </w:t>
            </w:r>
            <w:proofErr w:type="gramStart"/>
            <w:r w:rsidRPr="001645A6">
              <w:rPr>
                <w:rFonts w:ascii="Times New Roman" w:eastAsia="Times New Roman" w:hAnsi="Times New Roman" w:cs="Calibri"/>
                <w:sz w:val="20"/>
                <w:szCs w:val="20"/>
                <w:u w:val="single"/>
                <w:lang w:eastAsia="ru-RU"/>
              </w:rPr>
              <w:t>C</w:t>
            </w:r>
            <w:proofErr w:type="gramEnd"/>
            <w:r w:rsidRPr="001645A6">
              <w:rPr>
                <w:rFonts w:ascii="Times New Roman" w:eastAsia="Times New Roman" w:hAnsi="Times New Roman" w:cs="Calibri"/>
                <w:sz w:val="20"/>
                <w:szCs w:val="20"/>
                <w:u w:val="single"/>
                <w:lang w:eastAsia="ru-RU"/>
              </w:rPr>
              <w:t>Р № 22.</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58/6</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Энергия связи. Дефект масс</w:t>
            </w:r>
          </w:p>
        </w:tc>
        <w:tc>
          <w:tcPr>
            <w:tcW w:w="297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Прочность ядер, дефект масс, удельная энергия связи, реакции синтеза и деления ядер</w:t>
            </w:r>
          </w:p>
        </w:tc>
        <w:tc>
          <w:tcPr>
            <w:tcW w:w="2267" w:type="dxa"/>
            <w:gridSpan w:val="2"/>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Знать смысл понятия прочности атомных ядер; «дефекта масс»</w:t>
            </w: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t>§32 (2,3)</w:t>
            </w:r>
          </w:p>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Verdana" w:eastAsia="Times New Roman" w:hAnsi="Verdana" w:cs="Verdana"/>
                <w:b/>
                <w:bCs/>
                <w:sz w:val="20"/>
                <w:szCs w:val="20"/>
                <w:lang w:eastAsia="ru-RU"/>
              </w:rPr>
              <w:t>I</w:t>
            </w:r>
            <w:r w:rsidRPr="001645A6">
              <w:rPr>
                <w:rFonts w:ascii="Times New Roman" w:eastAsia="Times New Roman" w:hAnsi="Times New Roman" w:cs="Times New Roman"/>
                <w:sz w:val="20"/>
                <w:szCs w:val="20"/>
                <w:lang w:eastAsia="ru-RU"/>
              </w:rPr>
              <w:t xml:space="preserve"> – № 22.1, 22.2, 22.4, 22.6, 22.8; </w:t>
            </w:r>
          </w:p>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Verdana" w:eastAsia="Times New Roman" w:hAnsi="Verdana" w:cs="Verdana"/>
                <w:b/>
                <w:bCs/>
                <w:sz w:val="20"/>
                <w:szCs w:val="20"/>
                <w:lang w:eastAsia="ru-RU"/>
              </w:rPr>
              <w:t>II</w:t>
            </w:r>
            <w:r w:rsidRPr="001645A6">
              <w:rPr>
                <w:rFonts w:ascii="Times New Roman" w:eastAsia="Times New Roman" w:hAnsi="Times New Roman" w:cs="Times New Roman"/>
                <w:sz w:val="20"/>
                <w:szCs w:val="20"/>
                <w:lang w:eastAsia="ru-RU"/>
              </w:rPr>
              <w:t xml:space="preserve"> – № 22.9, 22.10, 22.12, 22.15; </w:t>
            </w:r>
          </w:p>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Verdana" w:eastAsia="Times New Roman" w:hAnsi="Verdana" w:cs="Verdana"/>
                <w:b/>
                <w:bCs/>
                <w:sz w:val="20"/>
                <w:szCs w:val="20"/>
                <w:lang w:eastAsia="ru-RU"/>
              </w:rPr>
              <w:t>III</w:t>
            </w:r>
            <w:r w:rsidRPr="001645A6">
              <w:rPr>
                <w:rFonts w:ascii="Times New Roman" w:eastAsia="Times New Roman" w:hAnsi="Times New Roman" w:cs="Times New Roman"/>
                <w:sz w:val="20"/>
                <w:szCs w:val="20"/>
                <w:lang w:eastAsia="ru-RU"/>
              </w:rPr>
              <w:t xml:space="preserve"> – № 22.17, 22.18, 23.15, 23.18, 23.20. </w:t>
            </w:r>
          </w:p>
          <w:p w:rsidR="001645A6" w:rsidRPr="001645A6" w:rsidRDefault="001645A6" w:rsidP="001645A6">
            <w:pPr>
              <w:spacing w:after="0" w:line="240" w:lineRule="auto"/>
              <w:rPr>
                <w:rFonts w:ascii="Times New Roman" w:eastAsia="Times New Roman" w:hAnsi="Times New Roman" w:cs="Times New Roman"/>
                <w:sz w:val="20"/>
                <w:szCs w:val="20"/>
                <w:u w:val="single"/>
                <w:lang w:eastAsia="ru-RU"/>
              </w:rPr>
            </w:pPr>
            <w:r w:rsidRPr="001645A6">
              <w:rPr>
                <w:rFonts w:ascii="Times New Roman" w:eastAsia="Times New Roman" w:hAnsi="Times New Roman" w:cs="Times New Roman"/>
                <w:sz w:val="20"/>
                <w:szCs w:val="20"/>
                <w:u w:val="single"/>
                <w:lang w:eastAsia="ru-RU"/>
              </w:rPr>
              <w:t>Подготовка к с/</w:t>
            </w:r>
            <w:proofErr w:type="gramStart"/>
            <w:r w:rsidRPr="001645A6">
              <w:rPr>
                <w:rFonts w:ascii="Times New Roman" w:eastAsia="Times New Roman" w:hAnsi="Times New Roman" w:cs="Times New Roman"/>
                <w:sz w:val="20"/>
                <w:szCs w:val="20"/>
                <w:u w:val="single"/>
                <w:lang w:eastAsia="ru-RU"/>
              </w:rPr>
              <w:t>р</w:t>
            </w:r>
            <w:proofErr w:type="gramEnd"/>
            <w:r w:rsidRPr="001645A6">
              <w:rPr>
                <w:rFonts w:ascii="Times New Roman" w:eastAsia="Times New Roman" w:hAnsi="Times New Roman" w:cs="Times New Roman"/>
                <w:sz w:val="20"/>
                <w:szCs w:val="20"/>
                <w:u w:val="single"/>
                <w:lang w:eastAsia="ru-RU"/>
              </w:rPr>
              <w:t xml:space="preserve"> №23</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59/7</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Деление ядер урана</w:t>
            </w:r>
          </w:p>
        </w:tc>
        <w:tc>
          <w:tcPr>
            <w:tcW w:w="297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Цепная ядерная реакция. Коэффициент размножения</w:t>
            </w:r>
          </w:p>
        </w:tc>
        <w:tc>
          <w:tcPr>
            <w:tcW w:w="2267" w:type="dxa"/>
            <w:gridSpan w:val="2"/>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Таблица «Деление ядра урана»</w:t>
            </w: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Знать процесс деления ядер урана, его причины и следствия.</w:t>
            </w: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t>§33 (1)</w:t>
            </w:r>
          </w:p>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Verdana" w:eastAsia="Times New Roman" w:hAnsi="Verdana" w:cs="Verdana"/>
                <w:b/>
                <w:bCs/>
                <w:sz w:val="20"/>
                <w:szCs w:val="20"/>
                <w:lang w:eastAsia="ru-RU"/>
              </w:rPr>
              <w:t>I</w:t>
            </w:r>
            <w:r w:rsidRPr="001645A6">
              <w:rPr>
                <w:rFonts w:ascii="Times New Roman" w:eastAsia="Times New Roman" w:hAnsi="Times New Roman" w:cs="Times New Roman"/>
                <w:sz w:val="20"/>
                <w:szCs w:val="20"/>
                <w:lang w:eastAsia="ru-RU"/>
              </w:rPr>
              <w:t xml:space="preserve"> – № 24.1–24.3, 24.5; </w:t>
            </w:r>
          </w:p>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Verdana" w:eastAsia="Times New Roman" w:hAnsi="Verdana" w:cs="Verdana"/>
                <w:b/>
                <w:bCs/>
                <w:sz w:val="20"/>
                <w:szCs w:val="20"/>
                <w:lang w:eastAsia="ru-RU"/>
              </w:rPr>
              <w:t>II</w:t>
            </w:r>
            <w:r w:rsidRPr="001645A6">
              <w:rPr>
                <w:rFonts w:ascii="Times New Roman" w:eastAsia="Times New Roman" w:hAnsi="Times New Roman" w:cs="Times New Roman"/>
                <w:sz w:val="20"/>
                <w:szCs w:val="20"/>
                <w:lang w:eastAsia="ru-RU"/>
              </w:rPr>
              <w:t xml:space="preserve"> – № 24.9–24.12; </w:t>
            </w:r>
            <w:r w:rsidRPr="001645A6">
              <w:rPr>
                <w:rFonts w:ascii="Verdana" w:eastAsia="Times New Roman" w:hAnsi="Verdana" w:cs="Verdana"/>
                <w:b/>
                <w:bCs/>
                <w:sz w:val="20"/>
                <w:szCs w:val="20"/>
                <w:lang w:eastAsia="ru-RU"/>
              </w:rPr>
              <w:t>III</w:t>
            </w:r>
            <w:r w:rsidRPr="001645A6">
              <w:rPr>
                <w:rFonts w:ascii="Times New Roman" w:eastAsia="Times New Roman" w:hAnsi="Times New Roman" w:cs="Times New Roman"/>
                <w:sz w:val="20"/>
                <w:szCs w:val="20"/>
                <w:lang w:eastAsia="ru-RU"/>
              </w:rPr>
              <w:t xml:space="preserve"> – № 22 24.17–24.19. </w:t>
            </w:r>
          </w:p>
          <w:p w:rsidR="001645A6" w:rsidRPr="001645A6" w:rsidRDefault="001645A6" w:rsidP="001645A6">
            <w:pPr>
              <w:spacing w:after="0" w:line="240" w:lineRule="auto"/>
              <w:rPr>
                <w:rFonts w:ascii="Times New Roman" w:eastAsia="Times New Roman" w:hAnsi="Times New Roman" w:cs="Times New Roman"/>
                <w:sz w:val="20"/>
                <w:szCs w:val="20"/>
                <w:u w:val="single"/>
                <w:lang w:eastAsia="ru-RU"/>
              </w:rPr>
            </w:pPr>
            <w:r w:rsidRPr="001645A6">
              <w:rPr>
                <w:rFonts w:ascii="Times New Roman" w:eastAsia="Times New Roman" w:hAnsi="Times New Roman" w:cs="Times New Roman"/>
                <w:sz w:val="20"/>
                <w:szCs w:val="20"/>
                <w:u w:val="single"/>
                <w:lang w:eastAsia="ru-RU"/>
              </w:rPr>
              <w:t>Подготовка к с/</w:t>
            </w:r>
            <w:proofErr w:type="gramStart"/>
            <w:r w:rsidRPr="001645A6">
              <w:rPr>
                <w:rFonts w:ascii="Times New Roman" w:eastAsia="Times New Roman" w:hAnsi="Times New Roman" w:cs="Times New Roman"/>
                <w:sz w:val="20"/>
                <w:szCs w:val="20"/>
                <w:u w:val="single"/>
                <w:lang w:eastAsia="ru-RU"/>
              </w:rPr>
              <w:t>р</w:t>
            </w:r>
            <w:proofErr w:type="gramEnd"/>
            <w:r w:rsidRPr="001645A6">
              <w:rPr>
                <w:rFonts w:ascii="Times New Roman" w:eastAsia="Times New Roman" w:hAnsi="Times New Roman" w:cs="Times New Roman"/>
                <w:sz w:val="20"/>
                <w:szCs w:val="20"/>
                <w:u w:val="single"/>
                <w:lang w:eastAsia="ru-RU"/>
              </w:rPr>
              <w:t xml:space="preserve"> №24</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60/8</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Ядерный реактор</w:t>
            </w:r>
          </w:p>
        </w:tc>
        <w:tc>
          <w:tcPr>
            <w:tcW w:w="297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 xml:space="preserve">Основные элементы ядерного реактора; преобразование ядерной энергии в </w:t>
            </w:r>
            <w:proofErr w:type="gramStart"/>
            <w:r w:rsidRPr="001645A6">
              <w:rPr>
                <w:rFonts w:ascii="Times New Roman" w:eastAsia="Times New Roman" w:hAnsi="Times New Roman" w:cs="Calibri"/>
                <w:sz w:val="20"/>
                <w:szCs w:val="20"/>
                <w:lang w:eastAsia="ru-RU"/>
              </w:rPr>
              <w:t>электрическую</w:t>
            </w:r>
            <w:proofErr w:type="gramEnd"/>
            <w:r w:rsidRPr="001645A6">
              <w:rPr>
                <w:rFonts w:ascii="Times New Roman" w:eastAsia="Times New Roman" w:hAnsi="Times New Roman" w:cs="Calibri"/>
                <w:sz w:val="20"/>
                <w:szCs w:val="20"/>
                <w:lang w:eastAsia="ru-RU"/>
              </w:rPr>
              <w:t>. Перспективы и проблемы ядерной энергетики</w:t>
            </w:r>
          </w:p>
        </w:tc>
        <w:tc>
          <w:tcPr>
            <w:tcW w:w="2267" w:type="dxa"/>
            <w:gridSpan w:val="2"/>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Таблица «Ядерный реактор»</w:t>
            </w: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Уметь объяснять устройство и принцип действия ядерного реактора</w:t>
            </w: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t>§33 (2,3)</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Calibri" w:eastAsia="Times New Roman" w:hAnsi="Calibri" w:cs="Calibri"/>
                <w:b/>
                <w:bCs/>
                <w:sz w:val="20"/>
                <w:szCs w:val="20"/>
                <w:lang w:eastAsia="ru-RU"/>
              </w:rPr>
              <w:t>I</w:t>
            </w:r>
            <w:r w:rsidRPr="001645A6">
              <w:rPr>
                <w:rFonts w:ascii="Times New Roman" w:eastAsia="Times New Roman" w:hAnsi="Times New Roman" w:cs="Calibri"/>
                <w:sz w:val="20"/>
                <w:szCs w:val="20"/>
                <w:lang w:eastAsia="ru-RU"/>
              </w:rPr>
              <w:t xml:space="preserve"> – № 24.6–24.8; </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Calibri" w:eastAsia="Times New Roman" w:hAnsi="Calibri" w:cs="Calibri"/>
                <w:b/>
                <w:bCs/>
                <w:sz w:val="20"/>
                <w:szCs w:val="20"/>
                <w:lang w:eastAsia="ru-RU"/>
              </w:rPr>
              <w:t>II</w:t>
            </w:r>
            <w:r w:rsidRPr="001645A6">
              <w:rPr>
                <w:rFonts w:ascii="Times New Roman" w:eastAsia="Times New Roman" w:hAnsi="Times New Roman" w:cs="Calibri"/>
                <w:sz w:val="20"/>
                <w:szCs w:val="20"/>
                <w:lang w:eastAsia="ru-RU"/>
              </w:rPr>
              <w:t xml:space="preserve"> – № 24.13–24.15; </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Calibri" w:eastAsia="Times New Roman" w:hAnsi="Calibri" w:cs="Calibri"/>
                <w:b/>
                <w:bCs/>
                <w:sz w:val="20"/>
                <w:szCs w:val="20"/>
                <w:lang w:eastAsia="ru-RU"/>
              </w:rPr>
              <w:t>III</w:t>
            </w:r>
            <w:r w:rsidRPr="001645A6">
              <w:rPr>
                <w:rFonts w:ascii="Times New Roman" w:eastAsia="Times New Roman" w:hAnsi="Times New Roman" w:cs="Calibri"/>
                <w:sz w:val="20"/>
                <w:szCs w:val="20"/>
                <w:lang w:eastAsia="ru-RU"/>
              </w:rPr>
              <w:t xml:space="preserve"> – № 24.16, 24.20–24.22.</w:t>
            </w:r>
          </w:p>
          <w:p w:rsidR="001645A6" w:rsidRPr="001645A6" w:rsidRDefault="001645A6" w:rsidP="001645A6">
            <w:pPr>
              <w:spacing w:after="0" w:line="240" w:lineRule="auto"/>
              <w:rPr>
                <w:rFonts w:ascii="Times New Roman" w:eastAsia="Times New Roman" w:hAnsi="Times New Roman" w:cs="Calibri"/>
                <w:sz w:val="20"/>
                <w:szCs w:val="20"/>
                <w:u w:val="single"/>
                <w:lang w:eastAsia="ru-RU"/>
              </w:rPr>
            </w:pPr>
            <w:r w:rsidRPr="001645A6">
              <w:rPr>
                <w:rFonts w:ascii="Times New Roman" w:eastAsia="Times New Roman" w:hAnsi="Times New Roman" w:cs="Calibri"/>
                <w:sz w:val="20"/>
                <w:szCs w:val="20"/>
                <w:u w:val="single"/>
                <w:lang w:eastAsia="ru-RU"/>
              </w:rPr>
              <w:t>Подготовка к с/</w:t>
            </w:r>
            <w:proofErr w:type="gramStart"/>
            <w:r w:rsidRPr="001645A6">
              <w:rPr>
                <w:rFonts w:ascii="Times New Roman" w:eastAsia="Times New Roman" w:hAnsi="Times New Roman" w:cs="Calibri"/>
                <w:sz w:val="20"/>
                <w:szCs w:val="20"/>
                <w:u w:val="single"/>
                <w:lang w:eastAsia="ru-RU"/>
              </w:rPr>
              <w:t>р</w:t>
            </w:r>
            <w:proofErr w:type="gramEnd"/>
            <w:r w:rsidRPr="001645A6">
              <w:rPr>
                <w:rFonts w:ascii="Times New Roman" w:eastAsia="Times New Roman" w:hAnsi="Times New Roman" w:cs="Calibri"/>
                <w:sz w:val="20"/>
                <w:szCs w:val="20"/>
                <w:u w:val="single"/>
                <w:lang w:eastAsia="ru-RU"/>
              </w:rPr>
              <w:t xml:space="preserve"> №25</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61/9</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Классификация элементарных частиц</w:t>
            </w:r>
          </w:p>
        </w:tc>
        <w:tc>
          <w:tcPr>
            <w:tcW w:w="2976"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t>Три этапа в развитии физики элементарных частиц</w:t>
            </w:r>
          </w:p>
          <w:p w:rsidR="001645A6" w:rsidRPr="001645A6" w:rsidRDefault="001645A6" w:rsidP="001645A6">
            <w:pPr>
              <w:spacing w:after="0" w:line="240" w:lineRule="auto"/>
              <w:rPr>
                <w:rFonts w:ascii="Times New Roman" w:eastAsia="Times New Roman" w:hAnsi="Times New Roman" w:cs="Calibri"/>
                <w:i/>
                <w:sz w:val="20"/>
                <w:szCs w:val="20"/>
                <w:lang w:eastAsia="ru-RU"/>
              </w:rPr>
            </w:pPr>
          </w:p>
        </w:tc>
        <w:tc>
          <w:tcPr>
            <w:tcW w:w="2267" w:type="dxa"/>
            <w:gridSpan w:val="2"/>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Таблица элементарных частиц</w:t>
            </w: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Times New Roman"/>
                <w:sz w:val="20"/>
                <w:szCs w:val="20"/>
                <w:u w:val="single"/>
                <w:lang w:eastAsia="ru-RU"/>
              </w:rPr>
            </w:pPr>
            <w:r w:rsidRPr="001645A6">
              <w:rPr>
                <w:rFonts w:ascii="Times New Roman" w:eastAsia="Times New Roman" w:hAnsi="Times New Roman" w:cs="Calibri"/>
                <w:sz w:val="20"/>
                <w:szCs w:val="20"/>
                <w:u w:val="single"/>
                <w:lang w:eastAsia="ru-RU"/>
              </w:rPr>
              <w:t>Лабораторная работа №9</w:t>
            </w:r>
          </w:p>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Знать понятие «элементарной частицы», о многообразии частиц микромира</w:t>
            </w: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t>§34 (1,2)</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Выполнить дома лаб</w:t>
            </w:r>
            <w:proofErr w:type="gramStart"/>
            <w:r w:rsidRPr="001645A6">
              <w:rPr>
                <w:rFonts w:ascii="Times New Roman" w:eastAsia="Times New Roman" w:hAnsi="Times New Roman" w:cs="Calibri"/>
                <w:sz w:val="20"/>
                <w:szCs w:val="20"/>
                <w:lang w:eastAsia="ru-RU"/>
              </w:rPr>
              <w:t>.р</w:t>
            </w:r>
            <w:proofErr w:type="gramEnd"/>
            <w:r w:rsidRPr="001645A6">
              <w:rPr>
                <w:rFonts w:ascii="Times New Roman" w:eastAsia="Times New Roman" w:hAnsi="Times New Roman" w:cs="Calibri"/>
                <w:sz w:val="20"/>
                <w:szCs w:val="20"/>
                <w:lang w:eastAsia="ru-RU"/>
              </w:rPr>
              <w:t>аб №9 «</w:t>
            </w:r>
            <w:r w:rsidRPr="001645A6">
              <w:rPr>
                <w:rFonts w:ascii="Times New Roman" w:eastAsia="Times New Roman" w:hAnsi="Times New Roman" w:cs="Calibri"/>
                <w:i/>
                <w:sz w:val="20"/>
                <w:szCs w:val="20"/>
                <w:lang w:eastAsia="ru-RU"/>
              </w:rPr>
              <w:t>Изучение треков заряженных частиц по готовым фотографиям»</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62/10</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Открытие позитрона. Античастицы</w:t>
            </w:r>
          </w:p>
        </w:tc>
        <w:tc>
          <w:tcPr>
            <w:tcW w:w="297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t>Открытие позитрона. Аннигиляция. Античастицы. Антивещество.</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 xml:space="preserve">Подготовка к тематическому оцениванию по теме: «Квантовая физика, физика </w:t>
            </w:r>
            <w:r w:rsidRPr="001645A6">
              <w:rPr>
                <w:rFonts w:ascii="Times New Roman" w:eastAsia="Times New Roman" w:hAnsi="Times New Roman" w:cs="Calibri"/>
                <w:sz w:val="20"/>
                <w:szCs w:val="20"/>
                <w:lang w:eastAsia="ru-RU"/>
              </w:rPr>
              <w:lastRenderedPageBreak/>
              <w:t>атомного ядра»</w:t>
            </w:r>
          </w:p>
        </w:tc>
        <w:tc>
          <w:tcPr>
            <w:tcW w:w="2267" w:type="dxa"/>
            <w:gridSpan w:val="2"/>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Знать понятие аннигиляция</w:t>
            </w: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Times New Roman"/>
                <w:sz w:val="20"/>
                <w:szCs w:val="20"/>
                <w:lang w:eastAsia="ru-RU"/>
              </w:rPr>
            </w:pPr>
            <w:r w:rsidRPr="001645A6">
              <w:rPr>
                <w:rFonts w:ascii="Times New Roman" w:eastAsia="Times New Roman" w:hAnsi="Times New Roman" w:cs="Calibri"/>
                <w:sz w:val="20"/>
                <w:szCs w:val="20"/>
                <w:lang w:eastAsia="ru-RU"/>
              </w:rPr>
              <w:t>§34 (3)</w:t>
            </w:r>
          </w:p>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Calibri" w:eastAsia="Times New Roman" w:hAnsi="Calibri" w:cs="Calibri"/>
                <w:b/>
                <w:bCs/>
                <w:sz w:val="20"/>
                <w:szCs w:val="20"/>
                <w:lang w:eastAsia="ru-RU"/>
              </w:rPr>
              <w:t>I</w:t>
            </w:r>
            <w:r w:rsidRPr="001645A6">
              <w:rPr>
                <w:rFonts w:ascii="Times New Roman" w:eastAsia="Times New Roman" w:hAnsi="Times New Roman" w:cs="Calibri"/>
                <w:sz w:val="20"/>
                <w:szCs w:val="20"/>
                <w:lang w:eastAsia="ru-RU"/>
              </w:rPr>
              <w:t xml:space="preserve"> – № 25.1–25.3, 25.5, 25.7; </w:t>
            </w:r>
            <w:r w:rsidRPr="001645A6">
              <w:rPr>
                <w:rFonts w:ascii="Calibri" w:eastAsia="Times New Roman" w:hAnsi="Calibri" w:cs="Calibri"/>
                <w:b/>
                <w:bCs/>
                <w:sz w:val="20"/>
                <w:szCs w:val="20"/>
                <w:lang w:eastAsia="ru-RU"/>
              </w:rPr>
              <w:t>II</w:t>
            </w:r>
            <w:r w:rsidRPr="001645A6">
              <w:rPr>
                <w:rFonts w:ascii="Times New Roman" w:eastAsia="Times New Roman" w:hAnsi="Times New Roman" w:cs="Calibri"/>
                <w:sz w:val="20"/>
                <w:szCs w:val="20"/>
                <w:lang w:eastAsia="ru-RU"/>
              </w:rPr>
              <w:t xml:space="preserve"> – № 25.14, 25.16, 25.17, 25.19, 25.20; </w:t>
            </w:r>
            <w:r w:rsidRPr="001645A6">
              <w:rPr>
                <w:rFonts w:ascii="Calibri" w:eastAsia="Times New Roman" w:hAnsi="Calibri" w:cs="Calibri"/>
                <w:b/>
                <w:bCs/>
                <w:sz w:val="20"/>
                <w:szCs w:val="20"/>
                <w:lang w:eastAsia="ru-RU"/>
              </w:rPr>
              <w:t>III</w:t>
            </w:r>
            <w:r w:rsidRPr="001645A6">
              <w:rPr>
                <w:rFonts w:ascii="Times New Roman" w:eastAsia="Times New Roman" w:hAnsi="Times New Roman" w:cs="Calibri"/>
                <w:sz w:val="20"/>
                <w:szCs w:val="20"/>
                <w:lang w:eastAsia="ru-RU"/>
              </w:rPr>
              <w:t xml:space="preserve"> – № 25.22–25.25, 25.27. </w:t>
            </w:r>
            <w:r w:rsidRPr="001645A6">
              <w:rPr>
                <w:rFonts w:ascii="Times New Roman" w:eastAsia="Times New Roman" w:hAnsi="Times New Roman" w:cs="Calibri"/>
                <w:sz w:val="20"/>
                <w:szCs w:val="20"/>
                <w:lang w:eastAsia="ru-RU"/>
              </w:rPr>
              <w:lastRenderedPageBreak/>
              <w:t>Подготовиться к тематическому оцениванию знаний.</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lastRenderedPageBreak/>
              <w:t>63/11</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Контрольная работа по теме «Квантовая физика, физика атомного ядра»</w:t>
            </w:r>
          </w:p>
        </w:tc>
        <w:tc>
          <w:tcPr>
            <w:tcW w:w="2976"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267" w:type="dxa"/>
            <w:gridSpan w:val="2"/>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i/>
                <w:sz w:val="20"/>
                <w:szCs w:val="20"/>
                <w:lang w:eastAsia="ru-RU"/>
              </w:rPr>
            </w:pPr>
            <w:r w:rsidRPr="001645A6">
              <w:rPr>
                <w:rFonts w:ascii="Times New Roman" w:eastAsia="Times New Roman" w:hAnsi="Times New Roman" w:cs="Calibri"/>
                <w:i/>
                <w:sz w:val="20"/>
                <w:szCs w:val="20"/>
                <w:lang w:eastAsia="ru-RU"/>
              </w:rPr>
              <w:t>контроль и оценивание знаний, умений и навыков учащихся по изученному разделу</w:t>
            </w:r>
          </w:p>
        </w:tc>
        <w:tc>
          <w:tcPr>
            <w:tcW w:w="2126"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b/>
                <w:sz w:val="24"/>
                <w:szCs w:val="24"/>
                <w:lang w:eastAsia="ru-RU"/>
              </w:rPr>
            </w:pPr>
            <w:r w:rsidRPr="001645A6">
              <w:rPr>
                <w:rFonts w:ascii="Times New Roman" w:eastAsia="Times New Roman" w:hAnsi="Times New Roman" w:cs="Calibri"/>
                <w:b/>
                <w:sz w:val="24"/>
                <w:szCs w:val="24"/>
                <w:lang w:eastAsia="ru-RU"/>
              </w:rPr>
              <w:t>8.</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b/>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b/>
                <w:sz w:val="24"/>
                <w:szCs w:val="24"/>
                <w:lang w:eastAsia="ru-RU"/>
              </w:rPr>
            </w:pPr>
            <w:r w:rsidRPr="001645A6">
              <w:rPr>
                <w:rFonts w:ascii="Times New Roman" w:eastAsia="Times New Roman" w:hAnsi="Times New Roman" w:cs="Calibri"/>
                <w:b/>
                <w:sz w:val="24"/>
                <w:szCs w:val="24"/>
                <w:lang w:eastAsia="ru-RU"/>
              </w:rPr>
              <w:t>Строение и</w:t>
            </w:r>
          </w:p>
        </w:tc>
        <w:tc>
          <w:tcPr>
            <w:tcW w:w="297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b/>
                <w:sz w:val="24"/>
                <w:szCs w:val="24"/>
                <w:lang w:eastAsia="ru-RU"/>
              </w:rPr>
            </w:pPr>
            <w:r w:rsidRPr="001645A6">
              <w:rPr>
                <w:rFonts w:ascii="Times New Roman" w:eastAsia="Times New Roman" w:hAnsi="Times New Roman" w:cs="Calibri"/>
                <w:b/>
                <w:sz w:val="24"/>
                <w:szCs w:val="24"/>
                <w:lang w:eastAsia="ru-RU"/>
              </w:rPr>
              <w:t xml:space="preserve">эволюция Вселенной </w:t>
            </w:r>
          </w:p>
        </w:tc>
        <w:tc>
          <w:tcPr>
            <w:tcW w:w="2267" w:type="dxa"/>
            <w:gridSpan w:val="2"/>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b/>
                <w:sz w:val="24"/>
                <w:szCs w:val="24"/>
                <w:lang w:eastAsia="ru-RU"/>
              </w:rPr>
            </w:pPr>
            <w:r w:rsidRPr="001645A6">
              <w:rPr>
                <w:rFonts w:ascii="Times New Roman" w:eastAsia="Times New Roman" w:hAnsi="Times New Roman" w:cs="Calibri"/>
                <w:b/>
                <w:sz w:val="24"/>
                <w:szCs w:val="24"/>
                <w:lang w:eastAsia="ru-RU"/>
              </w:rPr>
              <w:t>(5 часов)</w:t>
            </w: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4"/>
                <w:szCs w:val="24"/>
                <w:lang w:eastAsia="ru-RU"/>
              </w:rPr>
            </w:pPr>
          </w:p>
        </w:tc>
        <w:tc>
          <w:tcPr>
            <w:tcW w:w="2834"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lang w:eastAsia="ru-RU"/>
              </w:rPr>
            </w:pP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64/1</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Размеры Солнечной системы</w:t>
            </w:r>
          </w:p>
        </w:tc>
        <w:tc>
          <w:tcPr>
            <w:tcW w:w="297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Размер и форма Земли. Расстояние до Луны. Орбиты планет. Размеры солнца и планет</w:t>
            </w:r>
          </w:p>
        </w:tc>
        <w:tc>
          <w:tcPr>
            <w:tcW w:w="2267" w:type="dxa"/>
            <w:gridSpan w:val="2"/>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Знать методы определения расстояний и размеров небесных тел</w:t>
            </w: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§35</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65/2</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Природа тел Солнечной системы</w:t>
            </w:r>
          </w:p>
        </w:tc>
        <w:tc>
          <w:tcPr>
            <w:tcW w:w="297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Планеты земной группы. Планеты-гиганты. Малые тела Солнечной Системы</w:t>
            </w:r>
          </w:p>
        </w:tc>
        <w:tc>
          <w:tcPr>
            <w:tcW w:w="2267" w:type="dxa"/>
            <w:gridSpan w:val="2"/>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Знать природу тел солнечной системы</w:t>
            </w: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§36</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66/3</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Солнце и другие Звёзды</w:t>
            </w:r>
          </w:p>
        </w:tc>
        <w:tc>
          <w:tcPr>
            <w:tcW w:w="297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Солнце. Виды звёзд. Эволюция звёзд разной массы</w:t>
            </w:r>
          </w:p>
        </w:tc>
        <w:tc>
          <w:tcPr>
            <w:tcW w:w="2267" w:type="dxa"/>
            <w:gridSpan w:val="2"/>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Знать природу звёзд и этапы их эволюции</w:t>
            </w: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§37,38</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67/4</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Галактики и Вселенная</w:t>
            </w:r>
          </w:p>
        </w:tc>
        <w:tc>
          <w:tcPr>
            <w:tcW w:w="297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Наша Галактика. Другие галактики. Расширение вселенной. Большой взрыв.</w:t>
            </w:r>
          </w:p>
        </w:tc>
        <w:tc>
          <w:tcPr>
            <w:tcW w:w="2267" w:type="dxa"/>
            <w:gridSpan w:val="2"/>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Знать типы галактик, понятие метагалактика</w:t>
            </w:r>
          </w:p>
        </w:tc>
        <w:tc>
          <w:tcPr>
            <w:tcW w:w="2126"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0"/>
                <w:szCs w:val="20"/>
                <w:lang w:eastAsia="ru-RU"/>
              </w:rPr>
            </w:pPr>
            <w:r w:rsidRPr="001645A6">
              <w:rPr>
                <w:rFonts w:ascii="Times New Roman" w:eastAsia="Times New Roman" w:hAnsi="Times New Roman" w:cs="Calibri"/>
                <w:sz w:val="20"/>
                <w:szCs w:val="20"/>
                <w:lang w:eastAsia="ru-RU"/>
              </w:rPr>
              <w:t>§39</w:t>
            </w:r>
          </w:p>
        </w:tc>
      </w:tr>
      <w:tr w:rsidR="001645A6" w:rsidRPr="001645A6" w:rsidTr="001645A6">
        <w:tc>
          <w:tcPr>
            <w:tcW w:w="79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68/5</w:t>
            </w:r>
          </w:p>
        </w:tc>
        <w:tc>
          <w:tcPr>
            <w:tcW w:w="901"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jc w:val="center"/>
              <w:rPr>
                <w:rFonts w:ascii="Times New Roman" w:eastAsia="Times New Roman" w:hAnsi="Times New Roman" w:cs="Calibri"/>
                <w:sz w:val="24"/>
                <w:szCs w:val="24"/>
                <w:lang w:eastAsia="ru-RU"/>
              </w:rPr>
            </w:pPr>
          </w:p>
        </w:tc>
        <w:tc>
          <w:tcPr>
            <w:tcW w:w="2409" w:type="dxa"/>
            <w:tcBorders>
              <w:top w:val="single" w:sz="4" w:space="0" w:color="auto"/>
              <w:left w:val="single" w:sz="4" w:space="0" w:color="auto"/>
              <w:bottom w:val="single" w:sz="4" w:space="0" w:color="auto"/>
              <w:right w:val="single" w:sz="4" w:space="0" w:color="auto"/>
            </w:tcBorders>
            <w:hideMark/>
          </w:tcPr>
          <w:p w:rsidR="001645A6" w:rsidRPr="001645A6" w:rsidRDefault="001645A6" w:rsidP="001645A6">
            <w:pPr>
              <w:spacing w:after="0" w:line="240" w:lineRule="auto"/>
              <w:rPr>
                <w:rFonts w:ascii="Times New Roman" w:eastAsia="Times New Roman" w:hAnsi="Times New Roman" w:cs="Calibri"/>
                <w:sz w:val="24"/>
                <w:szCs w:val="24"/>
                <w:lang w:eastAsia="ru-RU"/>
              </w:rPr>
            </w:pPr>
            <w:r w:rsidRPr="001645A6">
              <w:rPr>
                <w:rFonts w:ascii="Times New Roman" w:eastAsia="Times New Roman" w:hAnsi="Times New Roman" w:cs="Calibri"/>
                <w:sz w:val="24"/>
                <w:szCs w:val="24"/>
                <w:lang w:eastAsia="ru-RU"/>
              </w:rPr>
              <w:t>Современная научная картина мира.</w:t>
            </w:r>
          </w:p>
        </w:tc>
        <w:tc>
          <w:tcPr>
            <w:tcW w:w="2976"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267" w:type="dxa"/>
            <w:gridSpan w:val="2"/>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1558"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834"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c>
          <w:tcPr>
            <w:tcW w:w="2126" w:type="dxa"/>
            <w:tcBorders>
              <w:top w:val="single" w:sz="4" w:space="0" w:color="auto"/>
              <w:left w:val="single" w:sz="4" w:space="0" w:color="auto"/>
              <w:bottom w:val="single" w:sz="4" w:space="0" w:color="auto"/>
              <w:right w:val="single" w:sz="4" w:space="0" w:color="auto"/>
            </w:tcBorders>
          </w:tcPr>
          <w:p w:rsidR="001645A6" w:rsidRPr="001645A6" w:rsidRDefault="001645A6" w:rsidP="001645A6">
            <w:pPr>
              <w:spacing w:after="0" w:line="240" w:lineRule="auto"/>
              <w:rPr>
                <w:rFonts w:ascii="Times New Roman" w:eastAsia="Times New Roman" w:hAnsi="Times New Roman" w:cs="Calibri"/>
                <w:sz w:val="20"/>
                <w:szCs w:val="20"/>
                <w:lang w:eastAsia="ru-RU"/>
              </w:rPr>
            </w:pPr>
          </w:p>
        </w:tc>
      </w:tr>
    </w:tbl>
    <w:p w:rsidR="001645A6" w:rsidRPr="001645A6" w:rsidRDefault="001645A6" w:rsidP="001645A6">
      <w:pPr>
        <w:spacing w:after="0" w:line="240" w:lineRule="auto"/>
        <w:jc w:val="both"/>
        <w:rPr>
          <w:rFonts w:ascii="Times New Roman" w:eastAsia="Times New Roman" w:hAnsi="Times New Roman" w:cs="Times New Roman"/>
          <w:b/>
          <w:bCs/>
          <w:sz w:val="24"/>
          <w:szCs w:val="24"/>
          <w:lang w:eastAsia="ru-RU"/>
        </w:rPr>
      </w:pPr>
    </w:p>
    <w:p w:rsidR="00655CD7" w:rsidRDefault="00655CD7"/>
    <w:sectPr w:rsidR="00655CD7" w:rsidSect="001645A6">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57A0E" w:rsidRDefault="00857A0E" w:rsidP="001645A6">
      <w:pPr>
        <w:spacing w:after="0" w:line="240" w:lineRule="auto"/>
      </w:pPr>
      <w:r>
        <w:separator/>
      </w:r>
    </w:p>
  </w:endnote>
  <w:endnote w:type="continuationSeparator" w:id="1">
    <w:p w:rsidR="00857A0E" w:rsidRDefault="00857A0E" w:rsidP="001645A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57A0E" w:rsidRDefault="00857A0E" w:rsidP="001645A6">
      <w:pPr>
        <w:spacing w:after="0" w:line="240" w:lineRule="auto"/>
      </w:pPr>
      <w:r>
        <w:separator/>
      </w:r>
    </w:p>
  </w:footnote>
  <w:footnote w:type="continuationSeparator" w:id="1">
    <w:p w:rsidR="00857A0E" w:rsidRDefault="00857A0E" w:rsidP="001645A6">
      <w:pPr>
        <w:spacing w:after="0" w:line="240" w:lineRule="auto"/>
      </w:pPr>
      <w:r>
        <w:continuationSeparator/>
      </w:r>
    </w:p>
  </w:footnote>
  <w:footnote w:id="2">
    <w:p w:rsidR="00857A0E" w:rsidRDefault="00857A0E" w:rsidP="001645A6">
      <w:pPr>
        <w:pStyle w:val="a7"/>
        <w:spacing w:line="240" w:lineRule="auto"/>
        <w:ind w:left="360" w:hanging="360"/>
      </w:pPr>
      <w:r>
        <w:rPr>
          <w:rStyle w:val="af0"/>
          <w:sz w:val="18"/>
          <w:szCs w:val="18"/>
        </w:rPr>
        <w:footnoteRef/>
      </w:r>
      <w:r>
        <w:rPr>
          <w:sz w:val="18"/>
          <w:szCs w:val="18"/>
        </w:rPr>
        <w:tab/>
        <w:t>Курсивом в тексте выделен материал, который подлежит изучению, но не включается в требования к уровню подготовки выпускников.</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E27253"/>
    <w:multiLevelType w:val="hybridMultilevel"/>
    <w:tmpl w:val="444A288A"/>
    <w:lvl w:ilvl="0" w:tplc="0419000F">
      <w:start w:val="1"/>
      <w:numFmt w:val="decimal"/>
      <w:lvlText w:val="%1."/>
      <w:lvlJc w:val="left"/>
      <w:pPr>
        <w:tabs>
          <w:tab w:val="num" w:pos="2160"/>
        </w:tabs>
        <w:ind w:left="2160" w:hanging="360"/>
      </w:pPr>
    </w:lvl>
    <w:lvl w:ilvl="1" w:tplc="04190019">
      <w:start w:val="1"/>
      <w:numFmt w:val="decimal"/>
      <w:lvlText w:val="%2."/>
      <w:lvlJc w:val="left"/>
      <w:pPr>
        <w:tabs>
          <w:tab w:val="num" w:pos="2880"/>
        </w:tabs>
        <w:ind w:left="2880" w:hanging="360"/>
      </w:pPr>
    </w:lvl>
    <w:lvl w:ilvl="2" w:tplc="0419001B">
      <w:start w:val="1"/>
      <w:numFmt w:val="decimal"/>
      <w:lvlText w:val="%3."/>
      <w:lvlJc w:val="left"/>
      <w:pPr>
        <w:tabs>
          <w:tab w:val="num" w:pos="3600"/>
        </w:tabs>
        <w:ind w:left="3600" w:hanging="360"/>
      </w:pPr>
    </w:lvl>
    <w:lvl w:ilvl="3" w:tplc="0419000F">
      <w:start w:val="1"/>
      <w:numFmt w:val="decimal"/>
      <w:lvlText w:val="%4."/>
      <w:lvlJc w:val="left"/>
      <w:pPr>
        <w:tabs>
          <w:tab w:val="num" w:pos="4320"/>
        </w:tabs>
        <w:ind w:left="4320" w:hanging="360"/>
      </w:pPr>
    </w:lvl>
    <w:lvl w:ilvl="4" w:tplc="04190019">
      <w:start w:val="1"/>
      <w:numFmt w:val="decimal"/>
      <w:lvlText w:val="%5."/>
      <w:lvlJc w:val="left"/>
      <w:pPr>
        <w:tabs>
          <w:tab w:val="num" w:pos="5040"/>
        </w:tabs>
        <w:ind w:left="5040" w:hanging="360"/>
      </w:pPr>
    </w:lvl>
    <w:lvl w:ilvl="5" w:tplc="0419001B">
      <w:start w:val="1"/>
      <w:numFmt w:val="decimal"/>
      <w:lvlText w:val="%6."/>
      <w:lvlJc w:val="left"/>
      <w:pPr>
        <w:tabs>
          <w:tab w:val="num" w:pos="5760"/>
        </w:tabs>
        <w:ind w:left="5760" w:hanging="360"/>
      </w:pPr>
    </w:lvl>
    <w:lvl w:ilvl="6" w:tplc="0419000F">
      <w:start w:val="1"/>
      <w:numFmt w:val="decimal"/>
      <w:lvlText w:val="%7."/>
      <w:lvlJc w:val="left"/>
      <w:pPr>
        <w:tabs>
          <w:tab w:val="num" w:pos="6480"/>
        </w:tabs>
        <w:ind w:left="6480" w:hanging="360"/>
      </w:pPr>
    </w:lvl>
    <w:lvl w:ilvl="7" w:tplc="04190019">
      <w:start w:val="1"/>
      <w:numFmt w:val="decimal"/>
      <w:lvlText w:val="%8."/>
      <w:lvlJc w:val="left"/>
      <w:pPr>
        <w:tabs>
          <w:tab w:val="num" w:pos="7200"/>
        </w:tabs>
        <w:ind w:left="7200" w:hanging="360"/>
      </w:pPr>
    </w:lvl>
    <w:lvl w:ilvl="8" w:tplc="0419001B">
      <w:start w:val="1"/>
      <w:numFmt w:val="decimal"/>
      <w:lvlText w:val="%9."/>
      <w:lvlJc w:val="left"/>
      <w:pPr>
        <w:tabs>
          <w:tab w:val="num" w:pos="7920"/>
        </w:tabs>
        <w:ind w:left="7920" w:hanging="360"/>
      </w:pPr>
    </w:lvl>
  </w:abstractNum>
  <w:abstractNum w:abstractNumId="1">
    <w:nsid w:val="47D924EB"/>
    <w:multiLevelType w:val="hybridMultilevel"/>
    <w:tmpl w:val="1556F376"/>
    <w:lvl w:ilvl="0" w:tplc="281E7E60">
      <w:start w:val="1"/>
      <w:numFmt w:val="bullet"/>
      <w:lvlText w:val=""/>
      <w:lvlJc w:val="left"/>
      <w:pPr>
        <w:tabs>
          <w:tab w:val="num" w:pos="567"/>
        </w:tabs>
        <w:ind w:left="567" w:hanging="567"/>
      </w:pPr>
      <w:rPr>
        <w:rFonts w:ascii="Symbol" w:hAnsi="Symbol" w:cs="Symbol" w:hint="default"/>
        <w:sz w:val="22"/>
        <w:szCs w:val="22"/>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553804D5"/>
    <w:multiLevelType w:val="hybridMultilevel"/>
    <w:tmpl w:val="351E2C5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
    <w:nsid w:val="77E13391"/>
    <w:multiLevelType w:val="hybridMultilevel"/>
    <w:tmpl w:val="1CFEB4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2"/>
  </w:num>
  <w:num w:numId="3">
    <w:abstractNumId w:val="3"/>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0"/>
    <w:footnote w:id="1"/>
  </w:footnotePr>
  <w:endnotePr>
    <w:endnote w:id="0"/>
    <w:endnote w:id="1"/>
  </w:endnotePr>
  <w:compat/>
  <w:rsids>
    <w:rsidRoot w:val="001645A6"/>
    <w:rsid w:val="001645A6"/>
    <w:rsid w:val="002111D2"/>
    <w:rsid w:val="00655CD7"/>
    <w:rsid w:val="00857A0E"/>
    <w:rsid w:val="00A93B40"/>
    <w:rsid w:val="00CE3A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3B40"/>
  </w:style>
  <w:style w:type="paragraph" w:styleId="1">
    <w:name w:val="heading 1"/>
    <w:basedOn w:val="a"/>
    <w:link w:val="10"/>
    <w:uiPriority w:val="99"/>
    <w:qFormat/>
    <w:rsid w:val="001645A6"/>
    <w:pPr>
      <w:spacing w:before="100" w:beforeAutospacing="1" w:after="100" w:afterAutospacing="1" w:line="240" w:lineRule="auto"/>
      <w:outlineLvl w:val="0"/>
    </w:pPr>
    <w:rPr>
      <w:rFonts w:ascii="Calibri" w:eastAsia="Times New Roman" w:hAnsi="Calibri" w:cs="Calibri"/>
      <w:b/>
      <w:bCs/>
      <w:color w:val="4E008E"/>
      <w:kern w:val="36"/>
      <w:sz w:val="48"/>
      <w:szCs w:val="48"/>
      <w:lang w:eastAsia="ru-RU"/>
    </w:rPr>
  </w:style>
  <w:style w:type="paragraph" w:styleId="2">
    <w:name w:val="heading 2"/>
    <w:basedOn w:val="a"/>
    <w:link w:val="20"/>
    <w:uiPriority w:val="99"/>
    <w:semiHidden/>
    <w:unhideWhenUsed/>
    <w:qFormat/>
    <w:rsid w:val="001645A6"/>
    <w:pPr>
      <w:spacing w:before="100" w:beforeAutospacing="1" w:after="100" w:afterAutospacing="1" w:line="240" w:lineRule="auto"/>
      <w:outlineLvl w:val="1"/>
    </w:pPr>
    <w:rPr>
      <w:rFonts w:ascii="Calibri" w:eastAsia="Times New Roman" w:hAnsi="Calibri" w:cs="Calibri"/>
      <w:b/>
      <w:bCs/>
      <w:color w:val="4E008E"/>
      <w:sz w:val="36"/>
      <w:szCs w:val="36"/>
      <w:lang w:eastAsia="ru-RU"/>
    </w:rPr>
  </w:style>
  <w:style w:type="paragraph" w:styleId="5">
    <w:name w:val="heading 5"/>
    <w:basedOn w:val="a"/>
    <w:next w:val="a"/>
    <w:link w:val="50"/>
    <w:uiPriority w:val="99"/>
    <w:semiHidden/>
    <w:unhideWhenUsed/>
    <w:qFormat/>
    <w:rsid w:val="001645A6"/>
    <w:pPr>
      <w:spacing w:before="240" w:after="60"/>
      <w:outlineLvl w:val="4"/>
    </w:pPr>
    <w:rPr>
      <w:rFonts w:ascii="Calibri" w:eastAsia="Times New Roman" w:hAnsi="Calibri" w:cs="Calibri"/>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645A6"/>
    <w:rPr>
      <w:rFonts w:ascii="Calibri" w:eastAsia="Times New Roman" w:hAnsi="Calibri" w:cs="Calibri"/>
      <w:b/>
      <w:bCs/>
      <w:color w:val="4E008E"/>
      <w:kern w:val="36"/>
      <w:sz w:val="48"/>
      <w:szCs w:val="48"/>
      <w:lang w:eastAsia="ru-RU"/>
    </w:rPr>
  </w:style>
  <w:style w:type="character" w:customStyle="1" w:styleId="20">
    <w:name w:val="Заголовок 2 Знак"/>
    <w:basedOn w:val="a0"/>
    <w:link w:val="2"/>
    <w:uiPriority w:val="99"/>
    <w:semiHidden/>
    <w:rsid w:val="001645A6"/>
    <w:rPr>
      <w:rFonts w:ascii="Calibri" w:eastAsia="Times New Roman" w:hAnsi="Calibri" w:cs="Calibri"/>
      <w:b/>
      <w:bCs/>
      <w:color w:val="4E008E"/>
      <w:sz w:val="36"/>
      <w:szCs w:val="36"/>
      <w:lang w:eastAsia="ru-RU"/>
    </w:rPr>
  </w:style>
  <w:style w:type="character" w:customStyle="1" w:styleId="50">
    <w:name w:val="Заголовок 5 Знак"/>
    <w:basedOn w:val="a0"/>
    <w:link w:val="5"/>
    <w:uiPriority w:val="99"/>
    <w:semiHidden/>
    <w:rsid w:val="001645A6"/>
    <w:rPr>
      <w:rFonts w:ascii="Calibri" w:eastAsia="Times New Roman" w:hAnsi="Calibri" w:cs="Calibri"/>
      <w:b/>
      <w:bCs/>
      <w:i/>
      <w:iCs/>
      <w:sz w:val="26"/>
      <w:szCs w:val="26"/>
      <w:lang w:eastAsia="ru-RU"/>
    </w:rPr>
  </w:style>
  <w:style w:type="numbering" w:customStyle="1" w:styleId="11">
    <w:name w:val="Нет списка1"/>
    <w:next w:val="a2"/>
    <w:uiPriority w:val="99"/>
    <w:semiHidden/>
    <w:unhideWhenUsed/>
    <w:rsid w:val="001645A6"/>
  </w:style>
  <w:style w:type="character" w:styleId="a3">
    <w:name w:val="Hyperlink"/>
    <w:basedOn w:val="a0"/>
    <w:uiPriority w:val="99"/>
    <w:semiHidden/>
    <w:unhideWhenUsed/>
    <w:rsid w:val="001645A6"/>
    <w:rPr>
      <w:color w:val="0000FF"/>
      <w:u w:val="single"/>
    </w:rPr>
  </w:style>
  <w:style w:type="character" w:styleId="a4">
    <w:name w:val="FollowedHyperlink"/>
    <w:basedOn w:val="a0"/>
    <w:uiPriority w:val="99"/>
    <w:semiHidden/>
    <w:unhideWhenUsed/>
    <w:rsid w:val="001645A6"/>
    <w:rPr>
      <w:color w:val="800080"/>
      <w:u w:val="single"/>
    </w:rPr>
  </w:style>
  <w:style w:type="character" w:styleId="a5">
    <w:name w:val="Emphasis"/>
    <w:basedOn w:val="a0"/>
    <w:uiPriority w:val="99"/>
    <w:qFormat/>
    <w:rsid w:val="001645A6"/>
    <w:rPr>
      <w:rFonts w:ascii="Times New Roman" w:hAnsi="Times New Roman" w:cs="Times New Roman" w:hint="default"/>
      <w:i/>
      <w:iCs/>
    </w:rPr>
  </w:style>
  <w:style w:type="paragraph" w:styleId="a6">
    <w:name w:val="Normal (Web)"/>
    <w:basedOn w:val="a"/>
    <w:uiPriority w:val="99"/>
    <w:unhideWhenUsed/>
    <w:rsid w:val="001645A6"/>
    <w:pPr>
      <w:spacing w:before="100" w:beforeAutospacing="1" w:after="100" w:afterAutospacing="1" w:line="240" w:lineRule="auto"/>
    </w:pPr>
    <w:rPr>
      <w:rFonts w:ascii="Verdana" w:eastAsia="Times New Roman" w:hAnsi="Verdana" w:cs="Verdana"/>
      <w:sz w:val="20"/>
      <w:szCs w:val="20"/>
      <w:lang w:eastAsia="ru-RU"/>
    </w:rPr>
  </w:style>
  <w:style w:type="paragraph" w:styleId="a7">
    <w:name w:val="footnote text"/>
    <w:basedOn w:val="a"/>
    <w:link w:val="a8"/>
    <w:uiPriority w:val="99"/>
    <w:semiHidden/>
    <w:unhideWhenUsed/>
    <w:rsid w:val="001645A6"/>
    <w:pPr>
      <w:widowControl w:val="0"/>
      <w:autoSpaceDE w:val="0"/>
      <w:autoSpaceDN w:val="0"/>
      <w:adjustRightInd w:val="0"/>
      <w:spacing w:after="0" w:line="480" w:lineRule="auto"/>
      <w:ind w:firstLine="560"/>
      <w:jc w:val="both"/>
    </w:pPr>
    <w:rPr>
      <w:rFonts w:ascii="Calibri" w:eastAsia="Times New Roman" w:hAnsi="Calibri" w:cs="Calibri"/>
      <w:sz w:val="20"/>
      <w:szCs w:val="20"/>
      <w:lang w:eastAsia="ru-RU"/>
    </w:rPr>
  </w:style>
  <w:style w:type="character" w:customStyle="1" w:styleId="a8">
    <w:name w:val="Текст сноски Знак"/>
    <w:basedOn w:val="a0"/>
    <w:link w:val="a7"/>
    <w:uiPriority w:val="99"/>
    <w:semiHidden/>
    <w:rsid w:val="001645A6"/>
    <w:rPr>
      <w:rFonts w:ascii="Calibri" w:eastAsia="Times New Roman" w:hAnsi="Calibri" w:cs="Calibri"/>
      <w:sz w:val="20"/>
      <w:szCs w:val="20"/>
      <w:lang w:eastAsia="ru-RU"/>
    </w:rPr>
  </w:style>
  <w:style w:type="paragraph" w:styleId="a9">
    <w:name w:val="footer"/>
    <w:basedOn w:val="a"/>
    <w:link w:val="aa"/>
    <w:uiPriority w:val="99"/>
    <w:semiHidden/>
    <w:unhideWhenUsed/>
    <w:rsid w:val="001645A6"/>
    <w:pPr>
      <w:tabs>
        <w:tab w:val="center" w:pos="4677"/>
        <w:tab w:val="right" w:pos="9355"/>
      </w:tabs>
      <w:spacing w:after="0" w:line="240" w:lineRule="auto"/>
    </w:pPr>
    <w:rPr>
      <w:rFonts w:ascii="Calibri" w:eastAsia="Times New Roman" w:hAnsi="Calibri" w:cs="Calibri"/>
      <w:sz w:val="24"/>
      <w:szCs w:val="24"/>
      <w:lang w:eastAsia="ru-RU"/>
    </w:rPr>
  </w:style>
  <w:style w:type="character" w:customStyle="1" w:styleId="aa">
    <w:name w:val="Нижний колонтитул Знак"/>
    <w:basedOn w:val="a0"/>
    <w:link w:val="a9"/>
    <w:uiPriority w:val="99"/>
    <w:semiHidden/>
    <w:rsid w:val="001645A6"/>
    <w:rPr>
      <w:rFonts w:ascii="Calibri" w:eastAsia="Times New Roman" w:hAnsi="Calibri" w:cs="Calibri"/>
      <w:sz w:val="24"/>
      <w:szCs w:val="24"/>
      <w:lang w:eastAsia="ru-RU"/>
    </w:rPr>
  </w:style>
  <w:style w:type="paragraph" w:styleId="ab">
    <w:name w:val="Body Text Indent"/>
    <w:basedOn w:val="a"/>
    <w:link w:val="ac"/>
    <w:uiPriority w:val="99"/>
    <w:semiHidden/>
    <w:unhideWhenUsed/>
    <w:rsid w:val="001645A6"/>
    <w:pPr>
      <w:spacing w:after="120"/>
      <w:ind w:left="283"/>
    </w:pPr>
    <w:rPr>
      <w:rFonts w:ascii="Calibri" w:eastAsia="Times New Roman" w:hAnsi="Calibri" w:cs="Calibri"/>
      <w:lang w:eastAsia="ru-RU"/>
    </w:rPr>
  </w:style>
  <w:style w:type="character" w:customStyle="1" w:styleId="ac">
    <w:name w:val="Основной текст с отступом Знак"/>
    <w:basedOn w:val="a0"/>
    <w:link w:val="ab"/>
    <w:uiPriority w:val="99"/>
    <w:semiHidden/>
    <w:rsid w:val="001645A6"/>
    <w:rPr>
      <w:rFonts w:ascii="Calibri" w:eastAsia="Times New Roman" w:hAnsi="Calibri" w:cs="Calibri"/>
      <w:lang w:eastAsia="ru-RU"/>
    </w:rPr>
  </w:style>
  <w:style w:type="paragraph" w:styleId="21">
    <w:name w:val="Body Text Indent 2"/>
    <w:basedOn w:val="a"/>
    <w:link w:val="22"/>
    <w:uiPriority w:val="99"/>
    <w:semiHidden/>
    <w:unhideWhenUsed/>
    <w:rsid w:val="001645A6"/>
    <w:pPr>
      <w:spacing w:after="0" w:line="240" w:lineRule="auto"/>
      <w:ind w:left="900"/>
      <w:jc w:val="both"/>
    </w:pPr>
    <w:rPr>
      <w:rFonts w:ascii="Calibri" w:eastAsia="Times New Roman" w:hAnsi="Calibri" w:cs="Calibri"/>
      <w:sz w:val="24"/>
      <w:szCs w:val="24"/>
      <w:lang w:eastAsia="ru-RU"/>
    </w:rPr>
  </w:style>
  <w:style w:type="character" w:customStyle="1" w:styleId="22">
    <w:name w:val="Основной текст с отступом 2 Знак"/>
    <w:basedOn w:val="a0"/>
    <w:link w:val="21"/>
    <w:uiPriority w:val="99"/>
    <w:semiHidden/>
    <w:rsid w:val="001645A6"/>
    <w:rPr>
      <w:rFonts w:ascii="Calibri" w:eastAsia="Times New Roman" w:hAnsi="Calibri" w:cs="Calibri"/>
      <w:sz w:val="24"/>
      <w:szCs w:val="24"/>
      <w:lang w:eastAsia="ru-RU"/>
    </w:rPr>
  </w:style>
  <w:style w:type="paragraph" w:styleId="ad">
    <w:name w:val="Plain Text"/>
    <w:basedOn w:val="a"/>
    <w:link w:val="ae"/>
    <w:uiPriority w:val="99"/>
    <w:semiHidden/>
    <w:unhideWhenUsed/>
    <w:rsid w:val="001645A6"/>
    <w:pPr>
      <w:spacing w:after="0" w:line="240" w:lineRule="auto"/>
    </w:pPr>
    <w:rPr>
      <w:rFonts w:ascii="Courier New" w:eastAsia="Times New Roman" w:hAnsi="Courier New" w:cs="Courier New"/>
      <w:sz w:val="20"/>
      <w:szCs w:val="20"/>
      <w:lang w:eastAsia="ru-RU"/>
    </w:rPr>
  </w:style>
  <w:style w:type="character" w:customStyle="1" w:styleId="ae">
    <w:name w:val="Текст Знак"/>
    <w:basedOn w:val="a0"/>
    <w:link w:val="ad"/>
    <w:uiPriority w:val="99"/>
    <w:semiHidden/>
    <w:rsid w:val="001645A6"/>
    <w:rPr>
      <w:rFonts w:ascii="Courier New" w:eastAsia="Times New Roman" w:hAnsi="Courier New" w:cs="Courier New"/>
      <w:sz w:val="20"/>
      <w:szCs w:val="20"/>
      <w:lang w:eastAsia="ru-RU"/>
    </w:rPr>
  </w:style>
  <w:style w:type="paragraph" w:styleId="af">
    <w:name w:val="List Paragraph"/>
    <w:basedOn w:val="a"/>
    <w:uiPriority w:val="99"/>
    <w:qFormat/>
    <w:rsid w:val="001645A6"/>
    <w:pPr>
      <w:ind w:left="720"/>
    </w:pPr>
    <w:rPr>
      <w:rFonts w:ascii="Calibri" w:eastAsia="Times New Roman" w:hAnsi="Calibri" w:cs="Calibri"/>
      <w:lang w:eastAsia="ru-RU"/>
    </w:rPr>
  </w:style>
  <w:style w:type="paragraph" w:customStyle="1" w:styleId="12">
    <w:name w:val="Основной 1 см"/>
    <w:basedOn w:val="a"/>
    <w:uiPriority w:val="99"/>
    <w:rsid w:val="001645A6"/>
    <w:pPr>
      <w:spacing w:after="0" w:line="240" w:lineRule="auto"/>
      <w:ind w:firstLine="567"/>
      <w:jc w:val="both"/>
    </w:pPr>
    <w:rPr>
      <w:rFonts w:ascii="Calibri" w:eastAsia="Times New Roman" w:hAnsi="Calibri" w:cs="Calibri"/>
      <w:sz w:val="28"/>
      <w:szCs w:val="28"/>
      <w:lang w:eastAsia="ru-RU"/>
    </w:rPr>
  </w:style>
  <w:style w:type="character" w:styleId="af0">
    <w:name w:val="footnote reference"/>
    <w:basedOn w:val="a0"/>
    <w:uiPriority w:val="99"/>
    <w:semiHidden/>
    <w:unhideWhenUsed/>
    <w:rsid w:val="001645A6"/>
    <w:rPr>
      <w:vertAlign w:val="superscript"/>
    </w:rPr>
  </w:style>
  <w:style w:type="table" w:styleId="af1">
    <w:name w:val="Table Grid"/>
    <w:basedOn w:val="a1"/>
    <w:uiPriority w:val="99"/>
    <w:rsid w:val="001645A6"/>
    <w:pPr>
      <w:spacing w:after="0" w:line="240" w:lineRule="auto"/>
    </w:pPr>
    <w:rPr>
      <w:rFonts w:ascii="Calibri" w:eastAsia="Times New Roman" w:hAnsi="Calibri" w:cs="Calibri"/>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Strong"/>
    <w:basedOn w:val="a0"/>
    <w:uiPriority w:val="99"/>
    <w:qFormat/>
    <w:rsid w:val="001645A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link w:val="10"/>
    <w:uiPriority w:val="99"/>
    <w:qFormat/>
    <w:rsid w:val="001645A6"/>
    <w:pPr>
      <w:spacing w:before="100" w:beforeAutospacing="1" w:after="100" w:afterAutospacing="1" w:line="240" w:lineRule="auto"/>
      <w:outlineLvl w:val="0"/>
    </w:pPr>
    <w:rPr>
      <w:rFonts w:ascii="Calibri" w:eastAsia="Times New Roman" w:hAnsi="Calibri" w:cs="Calibri"/>
      <w:b/>
      <w:bCs/>
      <w:color w:val="4E008E"/>
      <w:kern w:val="36"/>
      <w:sz w:val="48"/>
      <w:szCs w:val="48"/>
      <w:lang w:eastAsia="ru-RU"/>
    </w:rPr>
  </w:style>
  <w:style w:type="paragraph" w:styleId="2">
    <w:name w:val="heading 2"/>
    <w:basedOn w:val="a"/>
    <w:link w:val="20"/>
    <w:uiPriority w:val="99"/>
    <w:semiHidden/>
    <w:unhideWhenUsed/>
    <w:qFormat/>
    <w:rsid w:val="001645A6"/>
    <w:pPr>
      <w:spacing w:before="100" w:beforeAutospacing="1" w:after="100" w:afterAutospacing="1" w:line="240" w:lineRule="auto"/>
      <w:outlineLvl w:val="1"/>
    </w:pPr>
    <w:rPr>
      <w:rFonts w:ascii="Calibri" w:eastAsia="Times New Roman" w:hAnsi="Calibri" w:cs="Calibri"/>
      <w:b/>
      <w:bCs/>
      <w:color w:val="4E008E"/>
      <w:sz w:val="36"/>
      <w:szCs w:val="36"/>
      <w:lang w:eastAsia="ru-RU"/>
    </w:rPr>
  </w:style>
  <w:style w:type="paragraph" w:styleId="5">
    <w:name w:val="heading 5"/>
    <w:basedOn w:val="a"/>
    <w:next w:val="a"/>
    <w:link w:val="50"/>
    <w:uiPriority w:val="99"/>
    <w:semiHidden/>
    <w:unhideWhenUsed/>
    <w:qFormat/>
    <w:rsid w:val="001645A6"/>
    <w:pPr>
      <w:spacing w:before="240" w:after="60"/>
      <w:outlineLvl w:val="4"/>
    </w:pPr>
    <w:rPr>
      <w:rFonts w:ascii="Calibri" w:eastAsia="Times New Roman" w:hAnsi="Calibri" w:cs="Calibri"/>
      <w:b/>
      <w:bCs/>
      <w:i/>
      <w:iCs/>
      <w:sz w:val="26"/>
      <w:szCs w:val="2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645A6"/>
    <w:rPr>
      <w:rFonts w:ascii="Calibri" w:eastAsia="Times New Roman" w:hAnsi="Calibri" w:cs="Calibri"/>
      <w:b/>
      <w:bCs/>
      <w:color w:val="4E008E"/>
      <w:kern w:val="36"/>
      <w:sz w:val="48"/>
      <w:szCs w:val="48"/>
      <w:lang w:eastAsia="ru-RU"/>
    </w:rPr>
  </w:style>
  <w:style w:type="character" w:customStyle="1" w:styleId="20">
    <w:name w:val="Заголовок 2 Знак"/>
    <w:basedOn w:val="a0"/>
    <w:link w:val="2"/>
    <w:uiPriority w:val="99"/>
    <w:semiHidden/>
    <w:rsid w:val="001645A6"/>
    <w:rPr>
      <w:rFonts w:ascii="Calibri" w:eastAsia="Times New Roman" w:hAnsi="Calibri" w:cs="Calibri"/>
      <w:b/>
      <w:bCs/>
      <w:color w:val="4E008E"/>
      <w:sz w:val="36"/>
      <w:szCs w:val="36"/>
      <w:lang w:eastAsia="ru-RU"/>
    </w:rPr>
  </w:style>
  <w:style w:type="character" w:customStyle="1" w:styleId="50">
    <w:name w:val="Заголовок 5 Знак"/>
    <w:basedOn w:val="a0"/>
    <w:link w:val="5"/>
    <w:uiPriority w:val="99"/>
    <w:semiHidden/>
    <w:rsid w:val="001645A6"/>
    <w:rPr>
      <w:rFonts w:ascii="Calibri" w:eastAsia="Times New Roman" w:hAnsi="Calibri" w:cs="Calibri"/>
      <w:b/>
      <w:bCs/>
      <w:i/>
      <w:iCs/>
      <w:sz w:val="26"/>
      <w:szCs w:val="26"/>
      <w:lang w:eastAsia="ru-RU"/>
    </w:rPr>
  </w:style>
  <w:style w:type="numbering" w:customStyle="1" w:styleId="11">
    <w:name w:val="Нет списка1"/>
    <w:next w:val="a2"/>
    <w:uiPriority w:val="99"/>
    <w:semiHidden/>
    <w:unhideWhenUsed/>
    <w:rsid w:val="001645A6"/>
  </w:style>
  <w:style w:type="character" w:styleId="a3">
    <w:name w:val="Hyperlink"/>
    <w:basedOn w:val="a0"/>
    <w:uiPriority w:val="99"/>
    <w:semiHidden/>
    <w:unhideWhenUsed/>
    <w:rsid w:val="001645A6"/>
    <w:rPr>
      <w:color w:val="0000FF"/>
      <w:u w:val="single"/>
    </w:rPr>
  </w:style>
  <w:style w:type="character" w:styleId="a4">
    <w:name w:val="FollowedHyperlink"/>
    <w:basedOn w:val="a0"/>
    <w:uiPriority w:val="99"/>
    <w:semiHidden/>
    <w:unhideWhenUsed/>
    <w:rsid w:val="001645A6"/>
    <w:rPr>
      <w:color w:val="800080"/>
      <w:u w:val="single"/>
    </w:rPr>
  </w:style>
  <w:style w:type="character" w:styleId="a5">
    <w:name w:val="Emphasis"/>
    <w:basedOn w:val="a0"/>
    <w:uiPriority w:val="99"/>
    <w:qFormat/>
    <w:rsid w:val="001645A6"/>
    <w:rPr>
      <w:rFonts w:ascii="Times New Roman" w:hAnsi="Times New Roman" w:cs="Times New Roman" w:hint="default"/>
      <w:i/>
      <w:iCs/>
    </w:rPr>
  </w:style>
  <w:style w:type="paragraph" w:styleId="a6">
    <w:name w:val="Normal (Web)"/>
    <w:basedOn w:val="a"/>
    <w:uiPriority w:val="99"/>
    <w:unhideWhenUsed/>
    <w:rsid w:val="001645A6"/>
    <w:pPr>
      <w:spacing w:before="100" w:beforeAutospacing="1" w:after="100" w:afterAutospacing="1" w:line="240" w:lineRule="auto"/>
    </w:pPr>
    <w:rPr>
      <w:rFonts w:ascii="Verdana" w:eastAsia="Times New Roman" w:hAnsi="Verdana" w:cs="Verdana"/>
      <w:sz w:val="20"/>
      <w:szCs w:val="20"/>
      <w:lang w:eastAsia="ru-RU"/>
    </w:rPr>
  </w:style>
  <w:style w:type="paragraph" w:styleId="a7">
    <w:name w:val="footnote text"/>
    <w:basedOn w:val="a"/>
    <w:link w:val="a8"/>
    <w:uiPriority w:val="99"/>
    <w:semiHidden/>
    <w:unhideWhenUsed/>
    <w:rsid w:val="001645A6"/>
    <w:pPr>
      <w:widowControl w:val="0"/>
      <w:autoSpaceDE w:val="0"/>
      <w:autoSpaceDN w:val="0"/>
      <w:adjustRightInd w:val="0"/>
      <w:spacing w:after="0" w:line="480" w:lineRule="auto"/>
      <w:ind w:firstLine="560"/>
      <w:jc w:val="both"/>
    </w:pPr>
    <w:rPr>
      <w:rFonts w:ascii="Calibri" w:eastAsia="Times New Roman" w:hAnsi="Calibri" w:cs="Calibri"/>
      <w:sz w:val="20"/>
      <w:szCs w:val="20"/>
      <w:lang w:eastAsia="ru-RU"/>
    </w:rPr>
  </w:style>
  <w:style w:type="character" w:customStyle="1" w:styleId="a8">
    <w:name w:val="Текст сноски Знак"/>
    <w:basedOn w:val="a0"/>
    <w:link w:val="a7"/>
    <w:uiPriority w:val="99"/>
    <w:semiHidden/>
    <w:rsid w:val="001645A6"/>
    <w:rPr>
      <w:rFonts w:ascii="Calibri" w:eastAsia="Times New Roman" w:hAnsi="Calibri" w:cs="Calibri"/>
      <w:sz w:val="20"/>
      <w:szCs w:val="20"/>
      <w:lang w:eastAsia="ru-RU"/>
    </w:rPr>
  </w:style>
  <w:style w:type="paragraph" w:styleId="a9">
    <w:name w:val="footer"/>
    <w:basedOn w:val="a"/>
    <w:link w:val="aa"/>
    <w:uiPriority w:val="99"/>
    <w:semiHidden/>
    <w:unhideWhenUsed/>
    <w:rsid w:val="001645A6"/>
    <w:pPr>
      <w:tabs>
        <w:tab w:val="center" w:pos="4677"/>
        <w:tab w:val="right" w:pos="9355"/>
      </w:tabs>
      <w:spacing w:after="0" w:line="240" w:lineRule="auto"/>
    </w:pPr>
    <w:rPr>
      <w:rFonts w:ascii="Calibri" w:eastAsia="Times New Roman" w:hAnsi="Calibri" w:cs="Calibri"/>
      <w:sz w:val="24"/>
      <w:szCs w:val="24"/>
      <w:lang w:eastAsia="ru-RU"/>
    </w:rPr>
  </w:style>
  <w:style w:type="character" w:customStyle="1" w:styleId="aa">
    <w:name w:val="Нижний колонтитул Знак"/>
    <w:basedOn w:val="a0"/>
    <w:link w:val="a9"/>
    <w:uiPriority w:val="99"/>
    <w:semiHidden/>
    <w:rsid w:val="001645A6"/>
    <w:rPr>
      <w:rFonts w:ascii="Calibri" w:eastAsia="Times New Roman" w:hAnsi="Calibri" w:cs="Calibri"/>
      <w:sz w:val="24"/>
      <w:szCs w:val="24"/>
      <w:lang w:eastAsia="ru-RU"/>
    </w:rPr>
  </w:style>
  <w:style w:type="paragraph" w:styleId="ab">
    <w:name w:val="Body Text Indent"/>
    <w:basedOn w:val="a"/>
    <w:link w:val="ac"/>
    <w:uiPriority w:val="99"/>
    <w:semiHidden/>
    <w:unhideWhenUsed/>
    <w:rsid w:val="001645A6"/>
    <w:pPr>
      <w:spacing w:after="120"/>
      <w:ind w:left="283"/>
    </w:pPr>
    <w:rPr>
      <w:rFonts w:ascii="Calibri" w:eastAsia="Times New Roman" w:hAnsi="Calibri" w:cs="Calibri"/>
      <w:lang w:eastAsia="ru-RU"/>
    </w:rPr>
  </w:style>
  <w:style w:type="character" w:customStyle="1" w:styleId="ac">
    <w:name w:val="Основной текст с отступом Знак"/>
    <w:basedOn w:val="a0"/>
    <w:link w:val="ab"/>
    <w:uiPriority w:val="99"/>
    <w:semiHidden/>
    <w:rsid w:val="001645A6"/>
    <w:rPr>
      <w:rFonts w:ascii="Calibri" w:eastAsia="Times New Roman" w:hAnsi="Calibri" w:cs="Calibri"/>
      <w:lang w:eastAsia="ru-RU"/>
    </w:rPr>
  </w:style>
  <w:style w:type="paragraph" w:styleId="21">
    <w:name w:val="Body Text Indent 2"/>
    <w:basedOn w:val="a"/>
    <w:link w:val="22"/>
    <w:uiPriority w:val="99"/>
    <w:semiHidden/>
    <w:unhideWhenUsed/>
    <w:rsid w:val="001645A6"/>
    <w:pPr>
      <w:spacing w:after="0" w:line="240" w:lineRule="auto"/>
      <w:ind w:left="900"/>
      <w:jc w:val="both"/>
    </w:pPr>
    <w:rPr>
      <w:rFonts w:ascii="Calibri" w:eastAsia="Times New Roman" w:hAnsi="Calibri" w:cs="Calibri"/>
      <w:sz w:val="24"/>
      <w:szCs w:val="24"/>
      <w:lang w:eastAsia="ru-RU"/>
    </w:rPr>
  </w:style>
  <w:style w:type="character" w:customStyle="1" w:styleId="22">
    <w:name w:val="Основной текст с отступом 2 Знак"/>
    <w:basedOn w:val="a0"/>
    <w:link w:val="21"/>
    <w:uiPriority w:val="99"/>
    <w:semiHidden/>
    <w:rsid w:val="001645A6"/>
    <w:rPr>
      <w:rFonts w:ascii="Calibri" w:eastAsia="Times New Roman" w:hAnsi="Calibri" w:cs="Calibri"/>
      <w:sz w:val="24"/>
      <w:szCs w:val="24"/>
      <w:lang w:eastAsia="ru-RU"/>
    </w:rPr>
  </w:style>
  <w:style w:type="paragraph" w:styleId="ad">
    <w:name w:val="Plain Text"/>
    <w:basedOn w:val="a"/>
    <w:link w:val="ae"/>
    <w:uiPriority w:val="99"/>
    <w:semiHidden/>
    <w:unhideWhenUsed/>
    <w:rsid w:val="001645A6"/>
    <w:pPr>
      <w:spacing w:after="0" w:line="240" w:lineRule="auto"/>
    </w:pPr>
    <w:rPr>
      <w:rFonts w:ascii="Courier New" w:eastAsia="Times New Roman" w:hAnsi="Courier New" w:cs="Courier New"/>
      <w:sz w:val="20"/>
      <w:szCs w:val="20"/>
      <w:lang w:eastAsia="ru-RU"/>
    </w:rPr>
  </w:style>
  <w:style w:type="character" w:customStyle="1" w:styleId="ae">
    <w:name w:val="Текст Знак"/>
    <w:basedOn w:val="a0"/>
    <w:link w:val="ad"/>
    <w:uiPriority w:val="99"/>
    <w:semiHidden/>
    <w:rsid w:val="001645A6"/>
    <w:rPr>
      <w:rFonts w:ascii="Courier New" w:eastAsia="Times New Roman" w:hAnsi="Courier New" w:cs="Courier New"/>
      <w:sz w:val="20"/>
      <w:szCs w:val="20"/>
      <w:lang w:eastAsia="ru-RU"/>
    </w:rPr>
  </w:style>
  <w:style w:type="paragraph" w:styleId="af">
    <w:name w:val="List Paragraph"/>
    <w:basedOn w:val="a"/>
    <w:uiPriority w:val="99"/>
    <w:qFormat/>
    <w:rsid w:val="001645A6"/>
    <w:pPr>
      <w:ind w:left="720"/>
    </w:pPr>
    <w:rPr>
      <w:rFonts w:ascii="Calibri" w:eastAsia="Times New Roman" w:hAnsi="Calibri" w:cs="Calibri"/>
      <w:lang w:eastAsia="ru-RU"/>
    </w:rPr>
  </w:style>
  <w:style w:type="paragraph" w:customStyle="1" w:styleId="12">
    <w:name w:val="Основной 1 см"/>
    <w:basedOn w:val="a"/>
    <w:uiPriority w:val="99"/>
    <w:rsid w:val="001645A6"/>
    <w:pPr>
      <w:spacing w:after="0" w:line="240" w:lineRule="auto"/>
      <w:ind w:firstLine="567"/>
      <w:jc w:val="both"/>
    </w:pPr>
    <w:rPr>
      <w:rFonts w:ascii="Calibri" w:eastAsia="Times New Roman" w:hAnsi="Calibri" w:cs="Calibri"/>
      <w:sz w:val="28"/>
      <w:szCs w:val="28"/>
      <w:lang w:eastAsia="ru-RU"/>
    </w:rPr>
  </w:style>
  <w:style w:type="character" w:styleId="af0">
    <w:name w:val="footnote reference"/>
    <w:basedOn w:val="a0"/>
    <w:uiPriority w:val="99"/>
    <w:semiHidden/>
    <w:unhideWhenUsed/>
    <w:rsid w:val="001645A6"/>
    <w:rPr>
      <w:vertAlign w:val="superscript"/>
    </w:rPr>
  </w:style>
  <w:style w:type="table" w:styleId="af1">
    <w:name w:val="Table Grid"/>
    <w:basedOn w:val="a1"/>
    <w:uiPriority w:val="99"/>
    <w:rsid w:val="001645A6"/>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2">
    <w:name w:val="Strong"/>
    <w:basedOn w:val="a0"/>
    <w:uiPriority w:val="99"/>
    <w:qFormat/>
    <w:rsid w:val="001645A6"/>
    <w:rPr>
      <w:b/>
      <w:bCs/>
    </w:rPr>
  </w:style>
</w:styles>
</file>

<file path=word/webSettings.xml><?xml version="1.0" encoding="utf-8"?>
<w:webSettings xmlns:r="http://schemas.openxmlformats.org/officeDocument/2006/relationships" xmlns:w="http://schemas.openxmlformats.org/wordprocessingml/2006/main">
  <w:divs>
    <w:div w:id="1063790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19</Pages>
  <Words>5697</Words>
  <Characters>32473</Characters>
  <Application>Microsoft Office Word</Application>
  <DocSecurity>0</DocSecurity>
  <Lines>270</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Эльвира</dc:creator>
  <cp:lastModifiedBy>админ</cp:lastModifiedBy>
  <cp:revision>2</cp:revision>
  <dcterms:created xsi:type="dcterms:W3CDTF">2014-01-29T11:26:00Z</dcterms:created>
  <dcterms:modified xsi:type="dcterms:W3CDTF">2014-06-11T11:20:00Z</dcterms:modified>
</cp:coreProperties>
</file>