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F2" w:rsidRDefault="0091391C">
      <w:pPr>
        <w:spacing w:line="285" w:lineRule="exact"/>
        <w:jc w:val="center"/>
        <w:rPr>
          <w:sz w:val="26"/>
        </w:rPr>
        <w:sectPr w:rsidR="00B760F2">
          <w:type w:val="continuous"/>
          <w:pgSz w:w="11910" w:h="16840"/>
          <w:pgMar w:top="940" w:right="300" w:bottom="280" w:left="1320" w:header="720" w:footer="720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95pt;margin-top:-29.5pt;width:564.15pt;height:797.45pt;z-index:251659264;mso-position-horizontal-relative:text;mso-position-vertical-relative:text;mso-width-relative:page;mso-height-relative:page">
            <v:imagedata r:id="rId7" o:title="11"/>
          </v:shape>
        </w:pic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475"/>
        <w:gridCol w:w="2123"/>
        <w:gridCol w:w="2411"/>
      </w:tblGrid>
      <w:tr w:rsidR="00B760F2" w:rsidRPr="00CE7F02">
        <w:trPr>
          <w:trHeight w:val="360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7"/>
              <w:ind w:left="206"/>
              <w:rPr>
                <w:sz w:val="26"/>
              </w:rPr>
            </w:pPr>
            <w:r>
              <w:rPr>
                <w:sz w:val="26"/>
              </w:rPr>
              <w:lastRenderedPageBreak/>
              <w:t>3.1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tabs>
                <w:tab w:val="left" w:pos="2861"/>
              </w:tabs>
              <w:spacing w:line="242" w:lineRule="auto"/>
              <w:ind w:left="0" w:right="142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Уча</w:t>
            </w:r>
            <w:r w:rsidR="008335E6">
              <w:rPr>
                <w:sz w:val="26"/>
                <w:lang w:val="ru-RU"/>
              </w:rPr>
              <w:t xml:space="preserve">стие учащихся в мероприятиях по </w:t>
            </w:r>
            <w:r w:rsidRPr="008335E6">
              <w:rPr>
                <w:sz w:val="26"/>
                <w:lang w:val="ru-RU"/>
              </w:rPr>
              <w:t>профилактике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Интернет-зависимости и правонарушений с использованием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информационно- телекоммуникационных</w:t>
            </w:r>
            <w:r w:rsidRPr="008335E6">
              <w:rPr>
                <w:spacing w:val="-11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технологий:</w:t>
            </w:r>
          </w:p>
          <w:p w:rsidR="00B760F2" w:rsidRPr="008335E6" w:rsidRDefault="002573A8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49"/>
                <w:tab w:val="left" w:pos="1973"/>
              </w:tabs>
              <w:ind w:right="446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Единый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4"/>
                <w:sz w:val="26"/>
                <w:lang w:val="ru-RU"/>
              </w:rPr>
              <w:t>урок</w:t>
            </w:r>
            <w:r w:rsidRPr="008335E6">
              <w:rPr>
                <w:spacing w:val="-13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безопасности</w:t>
            </w:r>
            <w:r w:rsidRPr="008335E6">
              <w:rPr>
                <w:w w:val="99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 сети</w:t>
            </w:r>
            <w:r w:rsidRPr="008335E6">
              <w:rPr>
                <w:spacing w:val="-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«Интернет»,</w:t>
            </w:r>
          </w:p>
          <w:p w:rsidR="00B760F2" w:rsidRDefault="002573A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 w:line="298" w:lineRule="exact"/>
              <w:ind w:left="715" w:hanging="543"/>
              <w:rPr>
                <w:sz w:val="26"/>
              </w:rPr>
            </w:pPr>
            <w:proofErr w:type="spellStart"/>
            <w:r>
              <w:rPr>
                <w:sz w:val="26"/>
              </w:rPr>
              <w:t>Международный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квест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</w:p>
          <w:p w:rsidR="00B760F2" w:rsidRPr="008335E6" w:rsidRDefault="002573A8">
            <w:pPr>
              <w:pStyle w:val="TableParagraph"/>
              <w:spacing w:before="3"/>
              <w:ind w:right="317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сетевой грамотности «</w:t>
            </w:r>
            <w:proofErr w:type="spellStart"/>
            <w:r w:rsidRPr="008335E6">
              <w:rPr>
                <w:sz w:val="26"/>
                <w:lang w:val="ru-RU"/>
              </w:rPr>
              <w:t>Сетевичок</w:t>
            </w:r>
            <w:proofErr w:type="spellEnd"/>
            <w:r w:rsidRPr="008335E6">
              <w:rPr>
                <w:sz w:val="26"/>
                <w:lang w:val="ru-RU"/>
              </w:rPr>
              <w:t>», - "Урок  цифры" и др.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before="3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spacing w:before="12" w:line="259" w:lineRule="auto"/>
              <w:ind w:left="110" w:right="653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учитель</w:t>
            </w:r>
          </w:p>
          <w:p w:rsidR="00B760F2" w:rsidRPr="008335E6" w:rsidRDefault="002573A8">
            <w:pPr>
              <w:pStyle w:val="TableParagraph"/>
              <w:spacing w:line="254" w:lineRule="auto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 xml:space="preserve">информатики, Классные </w:t>
            </w:r>
            <w:r w:rsidRPr="008335E6">
              <w:rPr>
                <w:w w:val="95"/>
                <w:sz w:val="26"/>
                <w:lang w:val="ru-RU"/>
              </w:rPr>
              <w:t>руководители.</w:t>
            </w:r>
          </w:p>
        </w:tc>
      </w:tr>
      <w:tr w:rsidR="00B760F2">
        <w:trPr>
          <w:trHeight w:val="104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06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tabs>
                <w:tab w:val="left" w:pos="1540"/>
                <w:tab w:val="left" w:pos="2117"/>
                <w:tab w:val="left" w:pos="2664"/>
                <w:tab w:val="left" w:pos="3802"/>
              </w:tabs>
              <w:ind w:right="151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Участие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профилактических мероприятиях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на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4"/>
                <w:sz w:val="26"/>
                <w:lang w:val="ru-RU"/>
              </w:rPr>
              <w:t>тему</w:t>
            </w:r>
            <w:r w:rsidR="008335E6">
              <w:rPr>
                <w:spacing w:val="-4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«</w:t>
            </w:r>
            <w:proofErr w:type="spellStart"/>
            <w:r w:rsidRPr="008335E6">
              <w:rPr>
                <w:sz w:val="26"/>
                <w:lang w:val="ru-RU"/>
              </w:rPr>
              <w:t>Кибербезопасность</w:t>
            </w:r>
            <w:proofErr w:type="spellEnd"/>
            <w:r w:rsidRPr="008335E6">
              <w:rPr>
                <w:sz w:val="26"/>
                <w:lang w:val="ru-RU"/>
              </w:rPr>
              <w:t>»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1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B760F2" w:rsidRDefault="002573A8">
            <w:pPr>
              <w:pStyle w:val="TableParagraph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руководители</w:t>
            </w:r>
            <w:proofErr w:type="spellEnd"/>
          </w:p>
        </w:tc>
      </w:tr>
      <w:tr w:rsidR="00B760F2" w:rsidRPr="0091391C">
        <w:trPr>
          <w:trHeight w:val="192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78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ind w:right="89"/>
              <w:jc w:val="both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Организация и проведение в школе единого классного часа по вопросам безопасного поведения обучающихся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во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время использования средств связи и в сети Интернет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ind w:right="689"/>
              <w:rPr>
                <w:sz w:val="26"/>
              </w:rPr>
            </w:pPr>
            <w:proofErr w:type="spellStart"/>
            <w:r>
              <w:rPr>
                <w:sz w:val="26"/>
              </w:rPr>
              <w:t>Ноябрь</w:t>
            </w:r>
            <w:proofErr w:type="spellEnd"/>
            <w:r>
              <w:rPr>
                <w:sz w:val="26"/>
              </w:rPr>
              <w:t xml:space="preserve"> 2019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spacing w:before="7" w:line="247" w:lineRule="auto"/>
              <w:ind w:left="110" w:right="13"/>
              <w:rPr>
                <w:sz w:val="26"/>
                <w:lang w:val="ru-RU"/>
              </w:rPr>
            </w:pPr>
            <w:proofErr w:type="spellStart"/>
            <w:proofErr w:type="gramStart"/>
            <w:r w:rsidRPr="008335E6">
              <w:rPr>
                <w:sz w:val="26"/>
                <w:lang w:val="ru-RU"/>
              </w:rPr>
              <w:t>зам.директора</w:t>
            </w:r>
            <w:proofErr w:type="spellEnd"/>
            <w:proofErr w:type="gramEnd"/>
            <w:r w:rsidRPr="008335E6">
              <w:rPr>
                <w:sz w:val="26"/>
                <w:lang w:val="ru-RU"/>
              </w:rPr>
              <w:t xml:space="preserve"> по ВР,</w:t>
            </w:r>
          </w:p>
          <w:p w:rsidR="00B760F2" w:rsidRPr="00CE7F02" w:rsidRDefault="002573A8">
            <w:pPr>
              <w:pStyle w:val="TableParagraph"/>
              <w:spacing w:before="4" w:line="247" w:lineRule="auto"/>
              <w:ind w:left="110"/>
              <w:rPr>
                <w:sz w:val="26"/>
                <w:lang w:val="ru-RU"/>
              </w:rPr>
            </w:pPr>
            <w:r w:rsidRPr="00CE7F02">
              <w:rPr>
                <w:sz w:val="26"/>
                <w:lang w:val="ru-RU"/>
              </w:rPr>
              <w:t xml:space="preserve">Классные </w:t>
            </w:r>
            <w:r w:rsidRPr="00CE7F02">
              <w:rPr>
                <w:w w:val="95"/>
                <w:sz w:val="26"/>
                <w:lang w:val="ru-RU"/>
              </w:rPr>
              <w:t>руководители</w:t>
            </w:r>
          </w:p>
        </w:tc>
      </w:tr>
      <w:tr w:rsidR="00B760F2" w:rsidRPr="0091391C">
        <w:trPr>
          <w:trHeight w:val="172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78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4475" w:type="dxa"/>
          </w:tcPr>
          <w:p w:rsidR="00B760F2" w:rsidRPr="008335E6" w:rsidRDefault="002573A8">
            <w:pPr>
              <w:pStyle w:val="TableParagraph"/>
              <w:tabs>
                <w:tab w:val="left" w:pos="3687"/>
              </w:tabs>
              <w:ind w:right="92"/>
              <w:jc w:val="both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Распространение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4"/>
                <w:sz w:val="26"/>
                <w:lang w:val="ru-RU"/>
              </w:rPr>
              <w:t xml:space="preserve">среди </w:t>
            </w:r>
            <w:r w:rsidRPr="008335E6">
              <w:rPr>
                <w:sz w:val="26"/>
                <w:lang w:val="ru-RU"/>
              </w:rPr>
              <w:t>несовершеннолетних информации о существовании общероссийского детского телефона доверия с единым номером (8 800 2000</w:t>
            </w:r>
            <w:r w:rsidRPr="008335E6">
              <w:rPr>
                <w:spacing w:val="-18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122)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6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spacing w:before="8" w:line="247" w:lineRule="auto"/>
              <w:ind w:left="110" w:right="13"/>
              <w:rPr>
                <w:sz w:val="26"/>
                <w:lang w:val="ru-RU"/>
              </w:rPr>
            </w:pPr>
            <w:proofErr w:type="spellStart"/>
            <w:proofErr w:type="gramStart"/>
            <w:r w:rsidRPr="008335E6">
              <w:rPr>
                <w:sz w:val="26"/>
                <w:lang w:val="ru-RU"/>
              </w:rPr>
              <w:t>зам.директора</w:t>
            </w:r>
            <w:proofErr w:type="spellEnd"/>
            <w:proofErr w:type="gramEnd"/>
            <w:r w:rsidRPr="008335E6">
              <w:rPr>
                <w:sz w:val="26"/>
                <w:lang w:val="ru-RU"/>
              </w:rPr>
              <w:t xml:space="preserve"> по ВР,</w:t>
            </w:r>
          </w:p>
          <w:p w:rsidR="00B760F2" w:rsidRPr="00CE7F02" w:rsidRDefault="002573A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CE7F02">
              <w:rPr>
                <w:sz w:val="26"/>
                <w:lang w:val="ru-RU"/>
              </w:rPr>
              <w:t xml:space="preserve">Классные </w:t>
            </w:r>
            <w:r w:rsidRPr="00CE7F02">
              <w:rPr>
                <w:w w:val="95"/>
                <w:sz w:val="26"/>
                <w:lang w:val="ru-RU"/>
              </w:rPr>
              <w:t>руководители</w:t>
            </w:r>
          </w:p>
        </w:tc>
      </w:tr>
      <w:tr w:rsidR="00B760F2" w:rsidRPr="0091391C">
        <w:trPr>
          <w:trHeight w:val="288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78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tabs>
                <w:tab w:val="left" w:pos="1588"/>
                <w:tab w:val="left" w:pos="1938"/>
                <w:tab w:val="left" w:pos="2423"/>
                <w:tab w:val="left" w:pos="2919"/>
                <w:tab w:val="left" w:pos="3156"/>
                <w:tab w:val="left" w:pos="3348"/>
              </w:tabs>
              <w:ind w:right="93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Включение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повестку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совещаний </w:t>
            </w:r>
            <w:r w:rsidRPr="008335E6">
              <w:rPr>
                <w:sz w:val="26"/>
                <w:lang w:val="ru-RU"/>
              </w:rPr>
              <w:t>педагогических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работников, родительских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собраний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вопросов обеспечения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информационной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безопасности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детей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4"/>
                <w:sz w:val="26"/>
                <w:lang w:val="ru-RU"/>
              </w:rPr>
              <w:t xml:space="preserve">при </w:t>
            </w:r>
            <w:r w:rsidRPr="008335E6">
              <w:rPr>
                <w:sz w:val="26"/>
                <w:lang w:val="ru-RU"/>
              </w:rPr>
              <w:t>использовании ресурсов сети Интернет.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1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CE7F02" w:rsidRPr="008335E6" w:rsidRDefault="00CE7F02" w:rsidP="00CE7F02">
            <w:pPr>
              <w:pStyle w:val="TableParagraph"/>
              <w:spacing w:before="8" w:line="247" w:lineRule="auto"/>
              <w:ind w:left="110" w:right="13"/>
              <w:rPr>
                <w:sz w:val="26"/>
                <w:lang w:val="ru-RU"/>
              </w:rPr>
            </w:pPr>
            <w:proofErr w:type="spellStart"/>
            <w:proofErr w:type="gramStart"/>
            <w:r w:rsidRPr="008335E6">
              <w:rPr>
                <w:sz w:val="26"/>
                <w:lang w:val="ru-RU"/>
              </w:rPr>
              <w:t>зам.директора</w:t>
            </w:r>
            <w:proofErr w:type="spellEnd"/>
            <w:proofErr w:type="gramEnd"/>
            <w:r w:rsidRPr="008335E6">
              <w:rPr>
                <w:sz w:val="26"/>
                <w:lang w:val="ru-RU"/>
              </w:rPr>
              <w:t xml:space="preserve"> по ВР,</w:t>
            </w:r>
          </w:p>
          <w:p w:rsidR="00B760F2" w:rsidRPr="00CE7F02" w:rsidRDefault="002573A8">
            <w:pPr>
              <w:pStyle w:val="TableParagraph"/>
              <w:spacing w:line="259" w:lineRule="auto"/>
              <w:ind w:left="110"/>
              <w:rPr>
                <w:sz w:val="26"/>
                <w:lang w:val="ru-RU"/>
              </w:rPr>
            </w:pPr>
            <w:r w:rsidRPr="00CE7F02">
              <w:rPr>
                <w:sz w:val="26"/>
                <w:lang w:val="ru-RU"/>
              </w:rPr>
              <w:t xml:space="preserve">классные </w:t>
            </w:r>
            <w:r w:rsidRPr="00CE7F02">
              <w:rPr>
                <w:w w:val="95"/>
                <w:sz w:val="26"/>
                <w:lang w:val="ru-RU"/>
              </w:rPr>
              <w:t>руководители</w:t>
            </w:r>
          </w:p>
        </w:tc>
      </w:tr>
      <w:tr w:rsidR="00B760F2" w:rsidRPr="0091391C">
        <w:trPr>
          <w:trHeight w:val="396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78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Обеспечение участия родителей школы в родительском всеобуче по вопросам необходимости усиления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контроля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6"/>
                <w:sz w:val="26"/>
                <w:lang w:val="ru-RU"/>
              </w:rPr>
              <w:t xml:space="preserve">за </w:t>
            </w:r>
            <w:r w:rsidRPr="008335E6">
              <w:rPr>
                <w:sz w:val="26"/>
                <w:lang w:val="ru-RU"/>
              </w:rPr>
              <w:t>использованием детьми ресурсов сети Интернет и особенностей</w:t>
            </w:r>
            <w:r w:rsidRPr="008335E6">
              <w:rPr>
                <w:spacing w:val="35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заключения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договоров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 xml:space="preserve">с </w:t>
            </w:r>
            <w:proofErr w:type="spellStart"/>
            <w:r w:rsidRPr="008335E6">
              <w:rPr>
                <w:sz w:val="26"/>
                <w:lang w:val="ru-RU"/>
              </w:rPr>
              <w:t>провайдерскими</w:t>
            </w:r>
            <w:proofErr w:type="spellEnd"/>
            <w:r w:rsidRPr="008335E6">
              <w:rPr>
                <w:sz w:val="26"/>
                <w:lang w:val="ru-RU"/>
              </w:rPr>
              <w:t xml:space="preserve"> компаниями по использованию систем контентной фильтрации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на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домашних </w:t>
            </w:r>
            <w:r w:rsidRPr="008335E6">
              <w:rPr>
                <w:sz w:val="26"/>
                <w:lang w:val="ru-RU"/>
              </w:rPr>
              <w:t>компьютерах и личных мобильных устройствах</w:t>
            </w:r>
            <w:r w:rsidRPr="008335E6">
              <w:rPr>
                <w:spacing w:val="-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детей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1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spacing w:before="12" w:line="247" w:lineRule="auto"/>
              <w:ind w:left="110" w:right="13"/>
              <w:rPr>
                <w:sz w:val="26"/>
                <w:lang w:val="ru-RU"/>
              </w:rPr>
            </w:pPr>
            <w:proofErr w:type="spellStart"/>
            <w:proofErr w:type="gramStart"/>
            <w:r w:rsidRPr="008335E6">
              <w:rPr>
                <w:sz w:val="26"/>
                <w:lang w:val="ru-RU"/>
              </w:rPr>
              <w:t>зам.директора</w:t>
            </w:r>
            <w:proofErr w:type="spellEnd"/>
            <w:proofErr w:type="gramEnd"/>
            <w:r w:rsidRPr="008335E6">
              <w:rPr>
                <w:sz w:val="26"/>
                <w:lang w:val="ru-RU"/>
              </w:rPr>
              <w:t xml:space="preserve"> по ВР,</w:t>
            </w:r>
          </w:p>
          <w:p w:rsidR="00B760F2" w:rsidRPr="00CE7F02" w:rsidRDefault="002573A8">
            <w:pPr>
              <w:pStyle w:val="TableParagraph"/>
              <w:spacing w:line="242" w:lineRule="auto"/>
              <w:ind w:left="110"/>
              <w:rPr>
                <w:sz w:val="26"/>
                <w:lang w:val="ru-RU"/>
              </w:rPr>
            </w:pPr>
            <w:r w:rsidRPr="00CE7F02">
              <w:rPr>
                <w:sz w:val="26"/>
                <w:lang w:val="ru-RU"/>
              </w:rPr>
              <w:t xml:space="preserve">Классные </w:t>
            </w:r>
            <w:r w:rsidRPr="00CE7F02">
              <w:rPr>
                <w:w w:val="95"/>
                <w:sz w:val="26"/>
                <w:lang w:val="ru-RU"/>
              </w:rPr>
              <w:t>руководители</w:t>
            </w:r>
          </w:p>
        </w:tc>
      </w:tr>
    </w:tbl>
    <w:p w:rsidR="00B760F2" w:rsidRPr="00CE7F02" w:rsidRDefault="00B760F2">
      <w:pPr>
        <w:spacing w:line="242" w:lineRule="auto"/>
        <w:rPr>
          <w:sz w:val="26"/>
          <w:lang w:val="ru-RU"/>
        </w:rPr>
        <w:sectPr w:rsidR="00B760F2" w:rsidRPr="00CE7F02">
          <w:pgSz w:w="11910" w:h="16840"/>
          <w:pgMar w:top="5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475"/>
        <w:gridCol w:w="2123"/>
        <w:gridCol w:w="2411"/>
      </w:tblGrid>
      <w:tr w:rsidR="00B760F2" w:rsidRPr="00CE7F02">
        <w:trPr>
          <w:trHeight w:val="288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7"/>
              <w:ind w:left="225" w:right="211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3.7</w:t>
            </w:r>
          </w:p>
        </w:tc>
        <w:tc>
          <w:tcPr>
            <w:tcW w:w="4475" w:type="dxa"/>
          </w:tcPr>
          <w:p w:rsidR="00B760F2" w:rsidRPr="008335E6" w:rsidRDefault="002573A8">
            <w:pPr>
              <w:pStyle w:val="TableParagraph"/>
              <w:spacing w:before="7" w:line="298" w:lineRule="exact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Индивидуальное</w:t>
            </w:r>
          </w:p>
          <w:p w:rsidR="00B760F2" w:rsidRPr="008335E6" w:rsidRDefault="002573A8" w:rsidP="008335E6">
            <w:pPr>
              <w:pStyle w:val="TableParagraph"/>
              <w:tabs>
                <w:tab w:val="left" w:pos="1764"/>
                <w:tab w:val="left" w:pos="2071"/>
                <w:tab w:val="left" w:pos="2259"/>
                <w:tab w:val="left" w:pos="2508"/>
                <w:tab w:val="left" w:pos="2628"/>
                <w:tab w:val="left" w:pos="2905"/>
                <w:tab w:val="left" w:pos="3079"/>
                <w:tab w:val="left" w:pos="3226"/>
                <w:tab w:val="left" w:pos="3462"/>
                <w:tab w:val="left" w:pos="4100"/>
              </w:tabs>
              <w:ind w:right="94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консультирование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педагогических </w:t>
            </w:r>
            <w:r w:rsidRPr="008335E6">
              <w:rPr>
                <w:sz w:val="26"/>
                <w:lang w:val="ru-RU"/>
              </w:rPr>
              <w:t>работников,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1"/>
                <w:sz w:val="26"/>
                <w:lang w:val="ru-RU"/>
              </w:rPr>
              <w:t>родителей</w:t>
            </w:r>
            <w:r w:rsidR="008335E6">
              <w:rPr>
                <w:spacing w:val="-1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(законных представителей),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учащихся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по вопросам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безопасного использования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сети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Интернет,</w:t>
            </w:r>
            <w:r w:rsidRPr="008335E6">
              <w:rPr>
                <w:w w:val="99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потенциальных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рисков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методов </w:t>
            </w:r>
            <w:r w:rsidRPr="008335E6">
              <w:rPr>
                <w:sz w:val="26"/>
                <w:lang w:val="ru-RU"/>
              </w:rPr>
              <w:t>защиты от</w:t>
            </w:r>
            <w:r w:rsidRPr="008335E6">
              <w:rPr>
                <w:spacing w:val="-5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них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2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tabs>
                <w:tab w:val="left" w:pos="1405"/>
              </w:tabs>
              <w:spacing w:before="3"/>
              <w:ind w:left="110" w:right="497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педагог- психолог</w:t>
            </w:r>
          </w:p>
        </w:tc>
      </w:tr>
      <w:tr w:rsidR="00B760F2" w:rsidRPr="0091391C">
        <w:trPr>
          <w:trHeight w:val="354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25" w:right="211"/>
              <w:jc w:val="center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ind w:right="92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Разработка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распространение </w:t>
            </w:r>
            <w:r w:rsidRPr="008335E6">
              <w:rPr>
                <w:sz w:val="26"/>
                <w:lang w:val="ru-RU"/>
              </w:rPr>
              <w:t>памяток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для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родителей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pacing w:val="-2"/>
                <w:sz w:val="26"/>
                <w:lang w:val="ru-RU"/>
              </w:rPr>
              <w:t>по</w:t>
            </w:r>
            <w:r w:rsidRPr="008335E6">
              <w:rPr>
                <w:spacing w:val="-1"/>
                <w:w w:val="99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профилактике у детей</w:t>
            </w:r>
            <w:r w:rsidRPr="008335E6">
              <w:rPr>
                <w:spacing w:val="58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</w:t>
            </w:r>
            <w:r w:rsidRPr="008335E6">
              <w:rPr>
                <w:spacing w:val="6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подростков</w:t>
            </w:r>
            <w:r w:rsidRPr="008335E6">
              <w:rPr>
                <w:w w:val="99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Интернет</w:t>
            </w:r>
            <w:r w:rsidRPr="008335E6">
              <w:rPr>
                <w:w w:val="95"/>
                <w:sz w:val="26"/>
                <w:lang w:val="ru-RU"/>
              </w:rPr>
              <w:t>–</w:t>
            </w:r>
            <w:r w:rsidRPr="008335E6">
              <w:rPr>
                <w:sz w:val="26"/>
                <w:lang w:val="ru-RU"/>
              </w:rPr>
              <w:t>зависимости, игровой</w:t>
            </w:r>
            <w:r w:rsidRPr="008335E6">
              <w:rPr>
                <w:spacing w:val="4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зависимости</w:t>
            </w:r>
            <w:r w:rsidRPr="008335E6">
              <w:rPr>
                <w:spacing w:val="47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и</w:t>
            </w:r>
            <w:r w:rsidRPr="008335E6">
              <w:rPr>
                <w:w w:val="99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правонарушений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>с</w:t>
            </w:r>
          </w:p>
          <w:p w:rsidR="00B760F2" w:rsidRPr="008335E6" w:rsidRDefault="002573A8" w:rsidP="008335E6">
            <w:pPr>
              <w:pStyle w:val="TableParagraph"/>
              <w:spacing w:before="13" w:line="242" w:lineRule="auto"/>
              <w:ind w:right="84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использованием информационно - телекоммуникационных технологий</w:t>
            </w:r>
            <w:r w:rsidR="008335E6">
              <w:rPr>
                <w:sz w:val="26"/>
                <w:lang w:val="ru-RU"/>
              </w:rPr>
              <w:t xml:space="preserve"> «Ребе</w:t>
            </w:r>
            <w:r w:rsidRPr="008335E6">
              <w:rPr>
                <w:sz w:val="26"/>
                <w:lang w:val="ru-RU"/>
              </w:rPr>
              <w:t>нок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 Интернете», «Правила поведения</w:t>
            </w:r>
            <w:r w:rsidRPr="008335E6">
              <w:rPr>
                <w:spacing w:val="-1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в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сети»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11" w:line="298" w:lineRule="exact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  <w:p w:rsidR="00B760F2" w:rsidRDefault="002573A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2411" w:type="dxa"/>
          </w:tcPr>
          <w:p w:rsidR="00CE7F02" w:rsidRDefault="002573A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 xml:space="preserve">зам. директора по ВР. </w:t>
            </w:r>
          </w:p>
          <w:p w:rsidR="00B760F2" w:rsidRPr="008335E6" w:rsidRDefault="002573A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совет учащихся школы.</w:t>
            </w:r>
          </w:p>
        </w:tc>
      </w:tr>
      <w:tr w:rsidR="00B760F2">
        <w:trPr>
          <w:trHeight w:val="960"/>
        </w:trPr>
        <w:tc>
          <w:tcPr>
            <w:tcW w:w="9888" w:type="dxa"/>
            <w:gridSpan w:val="4"/>
          </w:tcPr>
          <w:p w:rsidR="00B760F2" w:rsidRPr="008335E6" w:rsidRDefault="002573A8">
            <w:pPr>
              <w:pStyle w:val="TableParagraph"/>
              <w:spacing w:before="6" w:line="266" w:lineRule="auto"/>
              <w:ind w:left="643" w:right="1223" w:firstLine="1411"/>
              <w:rPr>
                <w:b/>
                <w:sz w:val="26"/>
                <w:lang w:val="ru-RU"/>
              </w:rPr>
            </w:pPr>
            <w:r w:rsidRPr="008335E6">
              <w:rPr>
                <w:b/>
                <w:sz w:val="26"/>
                <w:lang w:val="ru-RU"/>
              </w:rPr>
              <w:t>4. Контроль обеспечения информационной безопасности детей при использовании ресурсов сети Интернет в</w:t>
            </w:r>
          </w:p>
          <w:p w:rsidR="00B760F2" w:rsidRPr="00C41517" w:rsidRDefault="00C41517">
            <w:pPr>
              <w:pStyle w:val="TableParagraph"/>
              <w:spacing w:line="281" w:lineRule="exact"/>
              <w:ind w:left="154" w:right="574"/>
              <w:jc w:val="center"/>
              <w:rPr>
                <w:b/>
                <w:sz w:val="26"/>
                <w:lang w:val="ru-RU"/>
              </w:rPr>
            </w:pPr>
            <w:proofErr w:type="spellStart"/>
            <w:r>
              <w:rPr>
                <w:b/>
                <w:sz w:val="26"/>
              </w:rPr>
              <w:t>учреждени</w:t>
            </w:r>
            <w:proofErr w:type="spellEnd"/>
            <w:r>
              <w:rPr>
                <w:b/>
                <w:sz w:val="26"/>
                <w:lang w:val="ru-RU"/>
              </w:rPr>
              <w:t>е</w:t>
            </w:r>
          </w:p>
        </w:tc>
      </w:tr>
      <w:tr w:rsidR="00B760F2" w:rsidRPr="00CE7F02">
        <w:trPr>
          <w:trHeight w:val="96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25" w:right="213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4475" w:type="dxa"/>
          </w:tcPr>
          <w:p w:rsidR="00B760F2" w:rsidRPr="008335E6" w:rsidRDefault="002573A8">
            <w:pPr>
              <w:pStyle w:val="TableParagraph"/>
              <w:tabs>
                <w:tab w:val="left" w:pos="2808"/>
              </w:tabs>
              <w:spacing w:before="6" w:line="259" w:lineRule="auto"/>
              <w:ind w:right="229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Проведение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мониторинга </w:t>
            </w:r>
            <w:r w:rsidRPr="008335E6">
              <w:rPr>
                <w:sz w:val="26"/>
                <w:lang w:val="ru-RU"/>
              </w:rPr>
              <w:t>использования систем</w:t>
            </w:r>
            <w:r w:rsidRPr="008335E6">
              <w:rPr>
                <w:spacing w:val="-8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контентной</w:t>
            </w:r>
          </w:p>
          <w:p w:rsidR="00B760F2" w:rsidRPr="008335E6" w:rsidRDefault="002573A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фильтрации в учреждении</w:t>
            </w:r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6"/>
              <w:ind w:left="78" w:right="19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ежеквартально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ind w:left="110" w:right="804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Уч.</w:t>
            </w:r>
          </w:p>
          <w:p w:rsidR="00B760F2" w:rsidRPr="008335E6" w:rsidRDefault="002573A8">
            <w:pPr>
              <w:pStyle w:val="TableParagraph"/>
              <w:spacing w:before="7" w:line="298" w:lineRule="exact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информатики</w:t>
            </w:r>
          </w:p>
        </w:tc>
      </w:tr>
      <w:tr w:rsidR="00B760F2" w:rsidRPr="00CE7F02">
        <w:trPr>
          <w:trHeight w:val="128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7"/>
              <w:ind w:left="225" w:right="211"/>
              <w:jc w:val="center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4475" w:type="dxa"/>
          </w:tcPr>
          <w:p w:rsidR="00B760F2" w:rsidRPr="008335E6" w:rsidRDefault="002573A8" w:rsidP="008335E6">
            <w:pPr>
              <w:pStyle w:val="TableParagraph"/>
              <w:tabs>
                <w:tab w:val="left" w:pos="2055"/>
              </w:tabs>
              <w:ind w:left="11" w:right="242" w:hanging="11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Пр</w:t>
            </w:r>
            <w:r w:rsidR="008335E6">
              <w:rPr>
                <w:sz w:val="26"/>
                <w:lang w:val="ru-RU"/>
              </w:rPr>
              <w:t xml:space="preserve">оведение внутренних проверок по </w:t>
            </w:r>
            <w:r w:rsidRPr="008335E6">
              <w:rPr>
                <w:sz w:val="26"/>
                <w:lang w:val="ru-RU"/>
              </w:rPr>
              <w:t>вопросу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функционирования</w:t>
            </w:r>
          </w:p>
          <w:p w:rsidR="00B760F2" w:rsidRDefault="002573A8">
            <w:pPr>
              <w:pStyle w:val="TableParagraph"/>
              <w:tabs>
                <w:tab w:val="left" w:pos="1930"/>
                <w:tab w:val="left" w:pos="4239"/>
              </w:tabs>
              <w:spacing w:before="34" w:line="259" w:lineRule="auto"/>
              <w:ind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контентной</w:t>
            </w:r>
            <w:proofErr w:type="spellEnd"/>
            <w:r w:rsidR="008335E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фильтрации</w:t>
            </w:r>
            <w:proofErr w:type="spellEnd"/>
            <w:r w:rsidR="008335E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учреждении</w:t>
            </w:r>
            <w:proofErr w:type="spellEnd"/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7"/>
              <w:ind w:left="74" w:right="19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ежемесячно</w:t>
            </w:r>
            <w:proofErr w:type="spellEnd"/>
          </w:p>
        </w:tc>
        <w:tc>
          <w:tcPr>
            <w:tcW w:w="2411" w:type="dxa"/>
          </w:tcPr>
          <w:p w:rsidR="00B760F2" w:rsidRPr="008335E6" w:rsidRDefault="00CE7F02" w:rsidP="00CE7F02">
            <w:pPr>
              <w:pStyle w:val="TableParagraph"/>
              <w:ind w:left="110" w:right="65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Комиссия</w:t>
            </w:r>
          </w:p>
        </w:tc>
      </w:tr>
      <w:tr w:rsidR="00B760F2" w:rsidRPr="00CE7F02">
        <w:trPr>
          <w:trHeight w:val="1600"/>
        </w:trPr>
        <w:tc>
          <w:tcPr>
            <w:tcW w:w="879" w:type="dxa"/>
          </w:tcPr>
          <w:p w:rsidR="00B760F2" w:rsidRPr="008335E6" w:rsidRDefault="00B760F2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B760F2" w:rsidRDefault="002573A8">
            <w:pPr>
              <w:pStyle w:val="TableParagraph"/>
              <w:ind w:left="225" w:right="211"/>
              <w:jc w:val="center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4475" w:type="dxa"/>
          </w:tcPr>
          <w:p w:rsidR="00B760F2" w:rsidRPr="008335E6" w:rsidRDefault="002573A8">
            <w:pPr>
              <w:pStyle w:val="TableParagraph"/>
              <w:tabs>
                <w:tab w:val="left" w:pos="1986"/>
                <w:tab w:val="left" w:pos="2471"/>
                <w:tab w:val="left" w:pos="2693"/>
                <w:tab w:val="left" w:pos="3422"/>
              </w:tabs>
              <w:ind w:right="91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Своевременное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отслеживание обновлений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«белого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списка», оперативное</w:t>
            </w:r>
            <w:r w:rsidR="008335E6">
              <w:rPr>
                <w:sz w:val="26"/>
                <w:lang w:val="ru-RU"/>
              </w:rPr>
              <w:t xml:space="preserve"> </w:t>
            </w:r>
            <w:r w:rsidRPr="008335E6">
              <w:rPr>
                <w:w w:val="95"/>
                <w:sz w:val="26"/>
                <w:lang w:val="ru-RU"/>
              </w:rPr>
              <w:t xml:space="preserve">информирование </w:t>
            </w:r>
            <w:r w:rsidRPr="008335E6">
              <w:rPr>
                <w:sz w:val="26"/>
                <w:lang w:val="ru-RU"/>
              </w:rPr>
              <w:t>педагогических</w:t>
            </w:r>
            <w:r w:rsidRPr="008335E6">
              <w:rPr>
                <w:spacing w:val="-22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работников.</w:t>
            </w:r>
          </w:p>
          <w:p w:rsidR="00B760F2" w:rsidRDefault="002573A8">
            <w:pPr>
              <w:pStyle w:val="TableParagraph"/>
              <w:spacing w:before="20"/>
              <w:rPr>
                <w:sz w:val="26"/>
              </w:rPr>
            </w:pPr>
            <w:r>
              <w:rPr>
                <w:sz w:val="26"/>
              </w:rPr>
              <w:t xml:space="preserve">o </w:t>
            </w:r>
            <w:proofErr w:type="spellStart"/>
            <w:r>
              <w:rPr>
                <w:sz w:val="26"/>
              </w:rPr>
              <w:t>внесѐнных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изменениях</w:t>
            </w:r>
            <w:proofErr w:type="spellEnd"/>
          </w:p>
        </w:tc>
        <w:tc>
          <w:tcPr>
            <w:tcW w:w="2123" w:type="dxa"/>
          </w:tcPr>
          <w:p w:rsidR="00B760F2" w:rsidRDefault="002573A8">
            <w:pPr>
              <w:pStyle w:val="TableParagraph"/>
              <w:spacing w:before="6"/>
              <w:ind w:left="153" w:right="18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pacing w:val="6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spacing w:line="249" w:lineRule="auto"/>
              <w:ind w:left="177" w:right="805" w:hanging="68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учитель</w:t>
            </w:r>
          </w:p>
          <w:p w:rsidR="00B760F2" w:rsidRPr="008335E6" w:rsidRDefault="002573A8">
            <w:pPr>
              <w:pStyle w:val="TableParagraph"/>
              <w:spacing w:before="7" w:line="296" w:lineRule="exact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информатики</w:t>
            </w:r>
          </w:p>
        </w:tc>
      </w:tr>
      <w:tr w:rsidR="00B760F2" w:rsidRPr="00CE7F02">
        <w:trPr>
          <w:trHeight w:val="2240"/>
        </w:trPr>
        <w:tc>
          <w:tcPr>
            <w:tcW w:w="879" w:type="dxa"/>
          </w:tcPr>
          <w:p w:rsidR="00B760F2" w:rsidRDefault="002573A8">
            <w:pPr>
              <w:pStyle w:val="TableParagraph"/>
              <w:spacing w:before="6"/>
              <w:ind w:left="225" w:right="211"/>
              <w:jc w:val="center"/>
              <w:rPr>
                <w:sz w:val="26"/>
              </w:rPr>
            </w:pPr>
            <w:r>
              <w:rPr>
                <w:sz w:val="26"/>
              </w:rPr>
              <w:t>4.4</w:t>
            </w:r>
          </w:p>
        </w:tc>
        <w:tc>
          <w:tcPr>
            <w:tcW w:w="4475" w:type="dxa"/>
          </w:tcPr>
          <w:p w:rsidR="00B760F2" w:rsidRPr="008335E6" w:rsidRDefault="002573A8">
            <w:pPr>
              <w:pStyle w:val="TableParagraph"/>
              <w:tabs>
                <w:tab w:val="left" w:pos="1324"/>
                <w:tab w:val="left" w:pos="2105"/>
                <w:tab w:val="left" w:pos="2791"/>
                <w:tab w:val="left" w:pos="2861"/>
                <w:tab w:val="left" w:pos="3193"/>
                <w:tab w:val="left" w:pos="4229"/>
              </w:tabs>
              <w:ind w:right="95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Работа по блокированию доступа с компь</w:t>
            </w:r>
            <w:r w:rsidR="008335E6">
              <w:rPr>
                <w:sz w:val="26"/>
                <w:lang w:val="ru-RU"/>
              </w:rPr>
              <w:t xml:space="preserve">ютеров, установленных в учебных </w:t>
            </w:r>
            <w:r w:rsidRPr="008335E6">
              <w:rPr>
                <w:sz w:val="26"/>
                <w:lang w:val="ru-RU"/>
              </w:rPr>
              <w:t>каби</w:t>
            </w:r>
            <w:r w:rsidR="008335E6">
              <w:rPr>
                <w:sz w:val="26"/>
                <w:lang w:val="ru-RU"/>
              </w:rPr>
              <w:t xml:space="preserve">нетах, к сайтам и электронным </w:t>
            </w:r>
            <w:r w:rsidRPr="008335E6">
              <w:rPr>
                <w:spacing w:val="-4"/>
                <w:sz w:val="26"/>
                <w:lang w:val="ru-RU"/>
              </w:rPr>
              <w:t xml:space="preserve">документам, </w:t>
            </w:r>
            <w:r w:rsidR="008335E6">
              <w:rPr>
                <w:sz w:val="26"/>
                <w:lang w:val="ru-RU"/>
              </w:rPr>
              <w:t>включе</w:t>
            </w:r>
            <w:r w:rsidRPr="008335E6">
              <w:rPr>
                <w:sz w:val="26"/>
                <w:lang w:val="ru-RU"/>
              </w:rPr>
              <w:t>нным в</w:t>
            </w:r>
            <w:r w:rsidRPr="008335E6">
              <w:rPr>
                <w:spacing w:val="17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«Федеральный</w:t>
            </w:r>
          </w:p>
          <w:p w:rsidR="00B760F2" w:rsidRPr="008335E6" w:rsidRDefault="008335E6">
            <w:pPr>
              <w:pStyle w:val="TableParagraph"/>
              <w:tabs>
                <w:tab w:val="left" w:pos="2477"/>
              </w:tabs>
              <w:spacing w:before="35" w:line="259" w:lineRule="auto"/>
              <w:ind w:right="239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 xml:space="preserve">Список </w:t>
            </w:r>
            <w:r w:rsidR="002573A8" w:rsidRPr="008335E6">
              <w:rPr>
                <w:spacing w:val="-1"/>
                <w:sz w:val="26"/>
                <w:lang w:val="ru-RU"/>
              </w:rPr>
              <w:t xml:space="preserve">экстремистских </w:t>
            </w:r>
            <w:r w:rsidR="002573A8" w:rsidRPr="008335E6">
              <w:rPr>
                <w:sz w:val="26"/>
                <w:lang w:val="ru-RU"/>
              </w:rPr>
              <w:t>материалов».</w:t>
            </w:r>
          </w:p>
        </w:tc>
        <w:tc>
          <w:tcPr>
            <w:tcW w:w="2123" w:type="dxa"/>
          </w:tcPr>
          <w:p w:rsidR="00B760F2" w:rsidRPr="008335E6" w:rsidRDefault="002573A8">
            <w:pPr>
              <w:pStyle w:val="TableParagraph"/>
              <w:spacing w:before="6"/>
              <w:ind w:left="153" w:right="185"/>
              <w:jc w:val="center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В течение</w:t>
            </w:r>
            <w:r w:rsidRPr="008335E6">
              <w:rPr>
                <w:spacing w:val="61"/>
                <w:sz w:val="26"/>
                <w:lang w:val="ru-RU"/>
              </w:rPr>
              <w:t xml:space="preserve"> </w:t>
            </w:r>
            <w:r w:rsidRPr="008335E6">
              <w:rPr>
                <w:sz w:val="26"/>
                <w:lang w:val="ru-RU"/>
              </w:rPr>
              <w:t>года</w:t>
            </w:r>
          </w:p>
        </w:tc>
        <w:tc>
          <w:tcPr>
            <w:tcW w:w="2411" w:type="dxa"/>
          </w:tcPr>
          <w:p w:rsidR="00B760F2" w:rsidRPr="008335E6" w:rsidRDefault="002573A8">
            <w:pPr>
              <w:pStyle w:val="TableParagraph"/>
              <w:ind w:left="110" w:right="804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учитель</w:t>
            </w:r>
          </w:p>
          <w:p w:rsidR="00B760F2" w:rsidRPr="008335E6" w:rsidRDefault="002573A8">
            <w:pPr>
              <w:pStyle w:val="TableParagraph"/>
              <w:spacing w:before="11"/>
              <w:ind w:left="110"/>
              <w:rPr>
                <w:sz w:val="26"/>
                <w:lang w:val="ru-RU"/>
              </w:rPr>
            </w:pPr>
            <w:r w:rsidRPr="008335E6">
              <w:rPr>
                <w:sz w:val="26"/>
                <w:lang w:val="ru-RU"/>
              </w:rPr>
              <w:t>информатики</w:t>
            </w:r>
          </w:p>
        </w:tc>
      </w:tr>
    </w:tbl>
    <w:p w:rsidR="002573A8" w:rsidRPr="008335E6" w:rsidRDefault="002573A8">
      <w:pPr>
        <w:rPr>
          <w:lang w:val="ru-RU"/>
        </w:rPr>
      </w:pPr>
    </w:p>
    <w:sectPr w:rsidR="002573A8" w:rsidRPr="008335E6">
      <w:pgSz w:w="11910" w:h="16840"/>
      <w:pgMar w:top="540" w:right="3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2" w:rsidRDefault="009F00E2" w:rsidP="0091391C">
      <w:r>
        <w:separator/>
      </w:r>
    </w:p>
  </w:endnote>
  <w:endnote w:type="continuationSeparator" w:id="0">
    <w:p w:rsidR="009F00E2" w:rsidRDefault="009F00E2" w:rsidP="0091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2" w:rsidRDefault="009F00E2" w:rsidP="0091391C">
      <w:r>
        <w:separator/>
      </w:r>
    </w:p>
  </w:footnote>
  <w:footnote w:type="continuationSeparator" w:id="0">
    <w:p w:rsidR="009F00E2" w:rsidRDefault="009F00E2" w:rsidP="0091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F2"/>
    <w:multiLevelType w:val="hybridMultilevel"/>
    <w:tmpl w:val="B9546C36"/>
    <w:lvl w:ilvl="0" w:tplc="EC2CD1B2">
      <w:numFmt w:val="bullet"/>
      <w:lvlText w:val="-"/>
      <w:lvlJc w:val="left"/>
      <w:pPr>
        <w:ind w:left="749" w:hanging="6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D2A58EE">
      <w:numFmt w:val="bullet"/>
      <w:lvlText w:val="•"/>
      <w:lvlJc w:val="left"/>
      <w:pPr>
        <w:ind w:left="1112" w:hanging="644"/>
      </w:pPr>
      <w:rPr>
        <w:rFonts w:hint="default"/>
      </w:rPr>
    </w:lvl>
    <w:lvl w:ilvl="2" w:tplc="1E5AD8B2">
      <w:numFmt w:val="bullet"/>
      <w:lvlText w:val="•"/>
      <w:lvlJc w:val="left"/>
      <w:pPr>
        <w:ind w:left="1485" w:hanging="644"/>
      </w:pPr>
      <w:rPr>
        <w:rFonts w:hint="default"/>
      </w:rPr>
    </w:lvl>
    <w:lvl w:ilvl="3" w:tplc="AFDAF37C">
      <w:numFmt w:val="bullet"/>
      <w:lvlText w:val="•"/>
      <w:lvlJc w:val="left"/>
      <w:pPr>
        <w:ind w:left="1857" w:hanging="644"/>
      </w:pPr>
      <w:rPr>
        <w:rFonts w:hint="default"/>
      </w:rPr>
    </w:lvl>
    <w:lvl w:ilvl="4" w:tplc="A6BC2894">
      <w:numFmt w:val="bullet"/>
      <w:lvlText w:val="•"/>
      <w:lvlJc w:val="left"/>
      <w:pPr>
        <w:ind w:left="2230" w:hanging="644"/>
      </w:pPr>
      <w:rPr>
        <w:rFonts w:hint="default"/>
      </w:rPr>
    </w:lvl>
    <w:lvl w:ilvl="5" w:tplc="05303CEE">
      <w:numFmt w:val="bullet"/>
      <w:lvlText w:val="•"/>
      <w:lvlJc w:val="left"/>
      <w:pPr>
        <w:ind w:left="2602" w:hanging="644"/>
      </w:pPr>
      <w:rPr>
        <w:rFonts w:hint="default"/>
      </w:rPr>
    </w:lvl>
    <w:lvl w:ilvl="6" w:tplc="07B86B2E">
      <w:numFmt w:val="bullet"/>
      <w:lvlText w:val="•"/>
      <w:lvlJc w:val="left"/>
      <w:pPr>
        <w:ind w:left="2975" w:hanging="644"/>
      </w:pPr>
      <w:rPr>
        <w:rFonts w:hint="default"/>
      </w:rPr>
    </w:lvl>
    <w:lvl w:ilvl="7" w:tplc="2B0A7CA6">
      <w:numFmt w:val="bullet"/>
      <w:lvlText w:val="•"/>
      <w:lvlJc w:val="left"/>
      <w:pPr>
        <w:ind w:left="3347" w:hanging="644"/>
      </w:pPr>
      <w:rPr>
        <w:rFonts w:hint="default"/>
      </w:rPr>
    </w:lvl>
    <w:lvl w:ilvl="8" w:tplc="930EF6E8">
      <w:numFmt w:val="bullet"/>
      <w:lvlText w:val="•"/>
      <w:lvlJc w:val="left"/>
      <w:pPr>
        <w:ind w:left="3720" w:hanging="6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60F2"/>
    <w:rsid w:val="002573A8"/>
    <w:rsid w:val="008335E6"/>
    <w:rsid w:val="0091391C"/>
    <w:rsid w:val="009F00E2"/>
    <w:rsid w:val="00B760F2"/>
    <w:rsid w:val="00C41517"/>
    <w:rsid w:val="00C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557B62-8B65-45C7-897C-CB008D6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913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91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13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9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2019-09-24T09:05:00Z</dcterms:created>
  <dcterms:modified xsi:type="dcterms:W3CDTF">2019-09-29T18:17:00Z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