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92" w:rsidRDefault="00AE500C">
      <w:r>
        <w:rPr>
          <w:noProof/>
          <w:lang w:eastAsia="ru-RU"/>
        </w:rPr>
        <w:drawing>
          <wp:inline distT="0" distB="0" distL="0" distR="0" wp14:anchorId="60BACDC4" wp14:editId="6C39BDD6">
            <wp:extent cx="2095500" cy="1381125"/>
            <wp:effectExtent l="0" t="0" r="0" b="9525"/>
            <wp:docPr id="1" name="Рисунок 1" descr="https://edu.tatar.ru/upload/news/689484.jpg?rand=88105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tatar.ru/upload/news/689484.jpg?rand=881056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0C" w:rsidRDefault="00FF6465">
      <w:r>
        <w:t>Лыжные гонки, посвященные 70-летию Победы в Великой отечественной войне</w:t>
      </w:r>
    </w:p>
    <w:p w:rsidR="00AE500C" w:rsidRDefault="00AE500C"/>
    <w:p w:rsidR="00AE500C" w:rsidRDefault="00AE500C">
      <w:r>
        <w:rPr>
          <w:noProof/>
          <w:lang w:eastAsia="ru-RU"/>
        </w:rPr>
        <w:drawing>
          <wp:inline distT="0" distB="0" distL="0" distR="0" wp14:anchorId="01E7A153" wp14:editId="43ED3593">
            <wp:extent cx="2095500" cy="1381125"/>
            <wp:effectExtent l="0" t="0" r="0" b="9525"/>
            <wp:docPr id="2" name="Рисунок 2" descr="https://edu.tatar.ru/upload/news/689094.jpg?rand=35856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.tatar.ru/upload/news/689094.jpg?rand=358564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0C" w:rsidRDefault="00FF6465">
      <w:r>
        <w:t xml:space="preserve">Классный час « Юные пионеры </w:t>
      </w:r>
      <w:proofErr w:type="gramStart"/>
      <w:r>
        <w:t>–г</w:t>
      </w:r>
      <w:proofErr w:type="gramEnd"/>
      <w:r>
        <w:t>ерои»</w:t>
      </w:r>
    </w:p>
    <w:p w:rsidR="00AE500C" w:rsidRDefault="00AE500C"/>
    <w:p w:rsidR="00AE500C" w:rsidRDefault="00AE500C">
      <w:r>
        <w:rPr>
          <w:noProof/>
          <w:lang w:eastAsia="ru-RU"/>
        </w:rPr>
        <w:drawing>
          <wp:inline distT="0" distB="0" distL="0" distR="0" wp14:anchorId="6F302392" wp14:editId="54208BC7">
            <wp:extent cx="2095500" cy="1381125"/>
            <wp:effectExtent l="0" t="0" r="0" b="9525"/>
            <wp:docPr id="3" name="Рисунок 3" descr="https://edu.tatar.ru/upload/news/660268.jpg?rand=1543140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.tatar.ru/upload/news/660268.jpg?rand=15431405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0C" w:rsidRDefault="00FF6465">
      <w:r>
        <w:t>Классный час « Сталинградская битва»</w:t>
      </w:r>
    </w:p>
    <w:p w:rsidR="00AE500C" w:rsidRDefault="00AE500C"/>
    <w:p w:rsidR="00AE500C" w:rsidRDefault="00AE500C">
      <w:r>
        <w:rPr>
          <w:noProof/>
          <w:lang w:eastAsia="ru-RU"/>
        </w:rPr>
        <w:drawing>
          <wp:inline distT="0" distB="0" distL="0" distR="0" wp14:anchorId="5A1197B7" wp14:editId="740B27CD">
            <wp:extent cx="2095500" cy="1381125"/>
            <wp:effectExtent l="0" t="0" r="0" b="9525"/>
            <wp:docPr id="4" name="Рисунок 4" descr="https://edu.tatar.ru/upload/news/654911.jpg?rand=1212760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.tatar.ru/upload/news/654911.jpg?rand=12127606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65" w:rsidRDefault="00FF6465"/>
    <w:p w:rsidR="00FF6465" w:rsidRDefault="00FF6465">
      <w:r>
        <w:t>Классный час «</w:t>
      </w:r>
      <w:r w:rsidR="00E84B43">
        <w:t xml:space="preserve"> Герои Великой О</w:t>
      </w:r>
      <w:bookmarkStart w:id="0" w:name="_GoBack"/>
      <w:bookmarkEnd w:id="0"/>
      <w:r>
        <w:t>течественной войны»</w:t>
      </w:r>
    </w:p>
    <w:sectPr w:rsidR="00FF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0C"/>
    <w:rsid w:val="007A0492"/>
    <w:rsid w:val="00AE500C"/>
    <w:rsid w:val="00E84B43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4</cp:revision>
  <dcterms:created xsi:type="dcterms:W3CDTF">2015-02-20T16:54:00Z</dcterms:created>
  <dcterms:modified xsi:type="dcterms:W3CDTF">2015-02-20T17:10:00Z</dcterms:modified>
</cp:coreProperties>
</file>