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D04" w:rsidRDefault="00556D04" w:rsidP="00556D04">
      <w:pPr>
        <w:pStyle w:val="a3"/>
      </w:pPr>
      <w:r>
        <w:rPr>
          <w:noProof/>
        </w:rPr>
        <w:drawing>
          <wp:inline distT="0" distB="0" distL="0" distR="0">
            <wp:extent cx="7324725" cy="10645653"/>
            <wp:effectExtent l="0" t="0" r="0" b="3810"/>
            <wp:docPr id="1" name="Рисунок 1" descr="C:\Users\admin\AppData\Local\Packages\Microsoft.Windows.Photos_8wekyb3d8bbwe\TempState\ShareServiceTempFolder\Скан_202406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Packages\Microsoft.Windows.Photos_8wekyb3d8bbwe\TempState\ShareServiceTempFolder\Скан_2024062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3493" cy="10658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6D04" w:rsidRPr="00B83281" w:rsidRDefault="00556D04" w:rsidP="00556D04">
      <w:pPr>
        <w:spacing w:before="30" w:after="3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83281">
        <w:rPr>
          <w:rFonts w:ascii="Times New Roman" w:hAnsi="Times New Roman"/>
          <w:b/>
          <w:color w:val="000000"/>
          <w:sz w:val="24"/>
          <w:szCs w:val="24"/>
        </w:rPr>
        <w:lastRenderedPageBreak/>
        <w:t>Информационная карта программы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119"/>
        <w:gridCol w:w="5245"/>
      </w:tblGrid>
      <w:tr w:rsidR="00556D04" w:rsidRPr="00B83281" w:rsidTr="00930825">
        <w:trPr>
          <w:trHeight w:val="8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pStyle w:val="a10"/>
              <w:spacing w:line="276" w:lineRule="auto"/>
              <w:jc w:val="both"/>
              <w:rPr>
                <w:bCs/>
                <w:color w:val="000000"/>
                <w:sz w:val="24"/>
                <w:szCs w:val="24"/>
              </w:rPr>
            </w:pPr>
            <w:r w:rsidRPr="00B83281">
              <w:rPr>
                <w:bCs/>
                <w:color w:val="000000"/>
                <w:sz w:val="24"/>
                <w:szCs w:val="24"/>
              </w:rPr>
              <w:t xml:space="preserve">Программа </w:t>
            </w:r>
          </w:p>
          <w:p w:rsidR="00556D04" w:rsidRPr="00B83281" w:rsidRDefault="00556D04" w:rsidP="00930825">
            <w:pPr>
              <w:pStyle w:val="a10"/>
              <w:spacing w:line="276" w:lineRule="auto"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пришкольного оздоровительного</w:t>
            </w:r>
            <w:r w:rsidRPr="00B83281">
              <w:rPr>
                <w:bCs/>
                <w:color w:val="000000"/>
                <w:sz w:val="24"/>
                <w:szCs w:val="24"/>
              </w:rPr>
              <w:t xml:space="preserve"> лагеря</w:t>
            </w:r>
          </w:p>
          <w:p w:rsidR="00556D04" w:rsidRPr="00B83281" w:rsidRDefault="00556D04" w:rsidP="00930825">
            <w:pPr>
              <w:pStyle w:val="a10"/>
              <w:spacing w:line="276" w:lineRule="auto"/>
              <w:jc w:val="both"/>
              <w:rPr>
                <w:bCs/>
                <w:color w:val="000000"/>
                <w:sz w:val="24"/>
                <w:szCs w:val="24"/>
              </w:rPr>
            </w:pPr>
            <w:r w:rsidRPr="00B83281">
              <w:rPr>
                <w:bCs/>
                <w:color w:val="000000"/>
                <w:sz w:val="24"/>
                <w:szCs w:val="24"/>
              </w:rPr>
              <w:t>с дневным пребыванием детей на базе</w:t>
            </w:r>
          </w:p>
          <w:p w:rsidR="00556D04" w:rsidRPr="00B83281" w:rsidRDefault="00556D04" w:rsidP="00930825">
            <w:pPr>
              <w:pStyle w:val="a10"/>
              <w:spacing w:line="276" w:lineRule="auto"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МБОУ «Ялкынская ООШ» Алексеевского муниципального района</w:t>
            </w:r>
          </w:p>
        </w:tc>
      </w:tr>
      <w:tr w:rsidR="00556D04" w:rsidRPr="00B83281" w:rsidTr="00930825">
        <w:trPr>
          <w:trHeight w:val="6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>Цель программы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D04" w:rsidRPr="004869D8" w:rsidRDefault="00556D04" w:rsidP="00930825">
            <w:pPr>
              <w:tabs>
                <w:tab w:val="left" w:pos="14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9D8">
              <w:rPr>
                <w:rFonts w:ascii="Times New Roman" w:hAnsi="Times New Roman" w:cs="Times New Roman"/>
                <w:sz w:val="24"/>
                <w:szCs w:val="24"/>
              </w:rPr>
              <w:t>создать благоприятные условия для укрепления здоровья и организации досуга учащихся во время каникул, для формирования высоконравственной личности путем приобщения к российским традиционным духовным ценностям, для развития творческой активности, с учетом индивидуальных возможностей и дарований каждого ребенка.</w:t>
            </w:r>
          </w:p>
        </w:tc>
      </w:tr>
      <w:tr w:rsidR="00556D04" w:rsidRPr="00B83281" w:rsidTr="00930825">
        <w:trPr>
          <w:trHeight w:val="6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Задачи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D04" w:rsidRPr="00814CBE" w:rsidRDefault="00556D04" w:rsidP="00556D04">
            <w:pPr>
              <w:pStyle w:val="a6"/>
              <w:numPr>
                <w:ilvl w:val="0"/>
                <w:numId w:val="1"/>
              </w:numPr>
              <w:ind w:left="466"/>
              <w:jc w:val="both"/>
              <w:rPr>
                <w:rFonts w:cs="Times New Roman"/>
                <w:sz w:val="24"/>
                <w:szCs w:val="24"/>
              </w:rPr>
            </w:pPr>
            <w:r w:rsidRPr="00814CBE">
              <w:rPr>
                <w:rFonts w:cs="Times New Roman"/>
                <w:sz w:val="24"/>
                <w:szCs w:val="24"/>
              </w:rPr>
              <w:t>Создание благоприятных условий для укрепления здоровья детей.</w:t>
            </w:r>
          </w:p>
          <w:p w:rsidR="00556D04" w:rsidRPr="00814CBE" w:rsidRDefault="00556D04" w:rsidP="00556D04">
            <w:pPr>
              <w:pStyle w:val="a6"/>
              <w:numPr>
                <w:ilvl w:val="0"/>
                <w:numId w:val="1"/>
              </w:numPr>
              <w:ind w:left="466"/>
              <w:jc w:val="both"/>
              <w:rPr>
                <w:rFonts w:cs="Times New Roman"/>
                <w:sz w:val="24"/>
                <w:szCs w:val="24"/>
              </w:rPr>
            </w:pPr>
            <w:r w:rsidRPr="00814CBE">
              <w:rPr>
                <w:rFonts w:cs="Times New Roman"/>
                <w:sz w:val="24"/>
                <w:szCs w:val="24"/>
              </w:rPr>
              <w:t>Развитие через игровой сюжет познавательной активности, творческого потенциала каждого ребенка, с учетом их индивидуальных способностей.</w:t>
            </w:r>
          </w:p>
          <w:p w:rsidR="00556D04" w:rsidRPr="00814CBE" w:rsidRDefault="00556D04" w:rsidP="00556D04">
            <w:pPr>
              <w:pStyle w:val="a6"/>
              <w:numPr>
                <w:ilvl w:val="0"/>
                <w:numId w:val="1"/>
              </w:numPr>
              <w:ind w:left="466"/>
              <w:jc w:val="both"/>
              <w:rPr>
                <w:rFonts w:cs="Times New Roman"/>
                <w:sz w:val="24"/>
                <w:szCs w:val="24"/>
              </w:rPr>
            </w:pPr>
            <w:r w:rsidRPr="00814CBE">
              <w:rPr>
                <w:rFonts w:cs="Times New Roman"/>
                <w:sz w:val="24"/>
                <w:szCs w:val="24"/>
              </w:rPr>
              <w:t>Формирование у воспитанников навыков общения и толерантности, ответственности, культурного поведения, санитарно-гигиенической культуры, бережного отношения к природе, развитие кругозора.</w:t>
            </w:r>
          </w:p>
          <w:p w:rsidR="00556D04" w:rsidRPr="004869D8" w:rsidRDefault="00556D04" w:rsidP="00930825">
            <w:pPr>
              <w:tabs>
                <w:tab w:val="left" w:pos="14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CBE">
              <w:rPr>
                <w:rFonts w:ascii="Times New Roman" w:hAnsi="Times New Roman" w:cs="Times New Roman"/>
                <w:sz w:val="24"/>
                <w:szCs w:val="24"/>
              </w:rPr>
              <w:t>Воспитание гражданских и нравственных качеств, путем приобщения к традиционным духовным российским ценностям</w:t>
            </w:r>
          </w:p>
        </w:tc>
      </w:tr>
      <w:tr w:rsidR="00556D04" w:rsidRPr="00B83281" w:rsidTr="009308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331460" w:rsidRDefault="00556D04" w:rsidP="009308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- </w:t>
            </w:r>
            <w:r w:rsidRPr="00331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 - оздоровительная работа</w:t>
            </w:r>
          </w:p>
          <w:p w:rsidR="00556D04" w:rsidRDefault="00556D04" w:rsidP="0093082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- </w:t>
            </w:r>
            <w:r w:rsidRPr="00331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патриотическому воспитанию</w:t>
            </w:r>
          </w:p>
          <w:p w:rsidR="00556D04" w:rsidRDefault="00556D04" w:rsidP="00930825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- </w:t>
            </w:r>
            <w:r w:rsidRPr="00331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трудовому  воспитанию                                                                                                    </w:t>
            </w:r>
          </w:p>
          <w:p w:rsidR="00556D04" w:rsidRDefault="00556D04" w:rsidP="00930825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3314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331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профилактике техники безопасности в летний период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556D04" w:rsidRDefault="00556D04" w:rsidP="0093082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4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литературно -</w:t>
            </w:r>
            <w:proofErr w:type="gramStart"/>
            <w:r w:rsidRPr="00331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художественному  воспитанию</w:t>
            </w:r>
            <w:proofErr w:type="gramEnd"/>
            <w:r w:rsidRPr="003314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  <w:p w:rsidR="00556D04" w:rsidRDefault="00556D04" w:rsidP="009308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-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   </w:t>
            </w:r>
            <w:r w:rsidRPr="00331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экологическому воспитанию</w:t>
            </w:r>
          </w:p>
          <w:p w:rsidR="00556D04" w:rsidRDefault="00556D04" w:rsidP="00930825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- профориентация </w:t>
            </w:r>
          </w:p>
          <w:p w:rsidR="00556D04" w:rsidRPr="008F4FBA" w:rsidRDefault="00556D04" w:rsidP="0093082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4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                                                   </w:t>
            </w:r>
          </w:p>
        </w:tc>
      </w:tr>
      <w:tr w:rsidR="00556D04" w:rsidRPr="00B83281" w:rsidTr="009308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Составитель программы</w:t>
            </w:r>
          </w:p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(ФИО, должность)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hd w:val="clear" w:color="auto" w:fill="FFFFFF"/>
              <w:spacing w:after="0" w:line="240" w:lineRule="auto"/>
              <w:ind w:firstLine="42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Учитель родного языка и литературы МБОУ «Ялкынская ООШ»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Серягина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Н.С., начальник лагеря «Ритм»</w:t>
            </w:r>
          </w:p>
        </w:tc>
      </w:tr>
      <w:tr w:rsidR="00556D04" w:rsidRPr="00B83281" w:rsidTr="009308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бюджетное </w:t>
            </w: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образовательное учреждение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представившее программу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образовательное учреждение «Ялкынская основная общеобразовательная школа» Алексеевского муниципального района РТ</w:t>
            </w:r>
          </w:p>
        </w:tc>
      </w:tr>
      <w:tr w:rsidR="00556D04" w:rsidRPr="00B83281" w:rsidTr="00930825">
        <w:trPr>
          <w:trHeight w:val="8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>Адрес и телефон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Алексеевский район Республика Татарстан, деревня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Ялкын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улица Гагарина, дом 40</w:t>
            </w:r>
          </w:p>
        </w:tc>
      </w:tr>
      <w:tr w:rsidR="00556D04" w:rsidRPr="00B83281" w:rsidTr="009308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>Место реализации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образовательное учреждение «Ялкынская ООШ» Алексеевского района</w:t>
            </w:r>
          </w:p>
        </w:tc>
      </w:tr>
      <w:tr w:rsidR="00556D04" w:rsidRPr="00B83281" w:rsidTr="00930825">
        <w:trPr>
          <w:trHeight w:val="4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учащихся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</w:tr>
      <w:tr w:rsidR="00556D04" w:rsidRPr="00B83281" w:rsidTr="00930825">
        <w:trPr>
          <w:trHeight w:val="4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Возраст учащихся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7-15 лет</w:t>
            </w:r>
          </w:p>
        </w:tc>
      </w:tr>
      <w:tr w:rsidR="00556D04" w:rsidRPr="00B83281" w:rsidTr="009308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Срок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проведения</w:t>
            </w:r>
          </w:p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Летние  каникулы 2024</w:t>
            </w: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556D04" w:rsidRPr="00B83281" w:rsidRDefault="00556D04" w:rsidP="00930825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 июня 2024 – 26 июня 2024 (21</w:t>
            </w:r>
            <w:r w:rsidRPr="00B832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дней)</w:t>
            </w:r>
          </w:p>
        </w:tc>
      </w:tr>
    </w:tbl>
    <w:p w:rsidR="00556D04" w:rsidRDefault="00556D04" w:rsidP="00556D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6D04" w:rsidRPr="009512E1" w:rsidRDefault="00556D04" w:rsidP="00556D04">
      <w:pPr>
        <w:pStyle w:val="1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135057193"/>
      <w:r w:rsidRPr="009512E1">
        <w:rPr>
          <w:rFonts w:ascii="Times New Roman" w:hAnsi="Times New Roman" w:cs="Times New Roman"/>
          <w:color w:val="auto"/>
          <w:sz w:val="24"/>
          <w:szCs w:val="24"/>
        </w:rPr>
        <w:t>ПОЯСНИТЕЛЬНАЯ ЗАПИСКА</w:t>
      </w:r>
      <w:bookmarkEnd w:id="0"/>
    </w:p>
    <w:p w:rsidR="00556D04" w:rsidRPr="009512E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12E1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воспитания детского оздоровительного лагеря «</w:t>
      </w:r>
      <w:r w:rsidRPr="009512E1">
        <w:rPr>
          <w:rFonts w:ascii="Times New Roman" w:eastAsia="Times New Roman" w:hAnsi="Times New Roman" w:cs="Times New Roman"/>
          <w:sz w:val="24"/>
          <w:szCs w:val="24"/>
        </w:rPr>
        <w:t>Ритм</w:t>
      </w:r>
      <w:r w:rsidRPr="009512E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разработана на основе примерной программы воспитания для организаций отдыха детей и их оздоровления, подготовленной ФГБОУ «Всероссийский детский центр «Смена» на основе </w:t>
      </w:r>
      <w:r w:rsidRPr="009512E1">
        <w:rPr>
          <w:rFonts w:ascii="Times New Roman" w:eastAsia="Times New Roman" w:hAnsi="Times New Roman" w:cs="Times New Roman"/>
          <w:sz w:val="24"/>
          <w:szCs w:val="24"/>
        </w:rPr>
        <w:t>Примерной рабочей программы воспитания для общеобразовательных организаций</w:t>
      </w:r>
      <w:r w:rsidRPr="009512E1">
        <w:rPr>
          <w:rFonts w:ascii="Times New Roman" w:eastAsia="Times New Roman" w:hAnsi="Times New Roman" w:cs="Times New Roman"/>
          <w:color w:val="000000"/>
          <w:sz w:val="24"/>
          <w:szCs w:val="24"/>
        </w:rPr>
        <w:t>, разработанной Федеральным государственным бюджетным научным учреждением «Институт изучения детства, семьи и воспитания Российской академии образования» в соответствии с нормативно-правовыми документами.</w:t>
      </w:r>
    </w:p>
    <w:p w:rsidR="00556D04" w:rsidRPr="009512E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12E1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Конституцией Российской Федерации (принята всенародным голосованием 12.12.1993, с изменениями, одобренными в ходе общероссийского голосования 01.07.2020).</w:t>
      </w:r>
    </w:p>
    <w:p w:rsidR="00556D04" w:rsidRPr="009512E1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12E1">
        <w:rPr>
          <w:rFonts w:ascii="Times New Roman" w:eastAsia="Times New Roman" w:hAnsi="Times New Roman" w:cs="Times New Roman"/>
          <w:color w:val="000000"/>
          <w:sz w:val="24"/>
          <w:szCs w:val="24"/>
        </w:rPr>
        <w:t>- Конвенцией о правах ребенка (одобрена Генеральной Ассамблеей ООН 20.11.1989, вступила в силу для СССР 15.09.1990).</w:t>
      </w:r>
    </w:p>
    <w:p w:rsidR="00556D04" w:rsidRPr="009512E1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12E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29.12.2012 № 273-ФЗ «Об образовании в Российской Федерации».</w:t>
      </w:r>
    </w:p>
    <w:p w:rsidR="00556D04" w:rsidRPr="009512E1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12E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556D04" w:rsidRPr="009512E1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12E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24.07.1998 № 124-ФЗ «Об основных гарантиях прав ребенка в Российской Федерации».</w:t>
      </w:r>
    </w:p>
    <w:p w:rsidR="00556D04" w:rsidRPr="009512E1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12E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30.12.2020 № 489-ФЗ «О молодежной политике в Российской Федерации».</w:t>
      </w:r>
    </w:p>
    <w:p w:rsidR="00556D04" w:rsidRPr="009512E1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12E1">
        <w:rPr>
          <w:rFonts w:ascii="Times New Roman" w:eastAsia="Times New Roman" w:hAnsi="Times New Roman" w:cs="Times New Roman"/>
          <w:sz w:val="24"/>
          <w:szCs w:val="24"/>
        </w:rPr>
        <w:t>- Приказы №№286, 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556D04" w:rsidRPr="009512E1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12E1">
        <w:rPr>
          <w:rFonts w:ascii="Times New Roman" w:eastAsia="Times New Roman" w:hAnsi="Times New Roman" w:cs="Times New Roman"/>
          <w:color w:val="000000"/>
          <w:sz w:val="24"/>
          <w:szCs w:val="24"/>
        </w:rPr>
        <w:t>- Стратегией развития воспитания в Российской Федерации на период до 2025 года (утверждена распоряжением Правительства Российской Федерации от 29.05.2015 № 996-р).</w:t>
      </w:r>
    </w:p>
    <w:p w:rsidR="00556D04" w:rsidRPr="009512E1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12E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:rsidR="00556D04" w:rsidRPr="009512E1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12E1">
        <w:rPr>
          <w:rFonts w:ascii="Times New Roman" w:eastAsia="Times New Roman" w:hAnsi="Times New Roman" w:cs="Times New Roman"/>
          <w:color w:val="000000"/>
          <w:sz w:val="24"/>
          <w:szCs w:val="24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556D04" w:rsidRPr="009512E1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12E1">
        <w:rPr>
          <w:rFonts w:ascii="Times New Roman" w:eastAsia="Times New Roman" w:hAnsi="Times New Roman" w:cs="Times New Roman"/>
          <w:color w:val="000000"/>
          <w:sz w:val="24"/>
          <w:szCs w:val="24"/>
        </w:rPr>
        <w:t>- Государственной программой Российской Федерации «Развитие образования» (утверждена Постановлением Правительства Российской Федерации от 26. 12.2017 № 1642).</w:t>
      </w:r>
    </w:p>
    <w:p w:rsidR="00556D04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12E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A5023F" w:rsidRPr="009512E1" w:rsidRDefault="00A5023F" w:rsidP="00A5023F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У</w:t>
      </w:r>
      <w:r w:rsidRPr="00A5023F">
        <w:rPr>
          <w:rFonts w:ascii="Times New Roman" w:eastAsia="Times New Roman" w:hAnsi="Times New Roman" w:cs="Times New Roman"/>
          <w:color w:val="000000"/>
          <w:sz w:val="24"/>
          <w:szCs w:val="24"/>
        </w:rPr>
        <w:t>каз Президента РФ от 9 ноября 2022 г. № 809 “Об утверждении Основ государственной политики по сохранению и укреплению традиционных российских духовно-нравственных ценностей”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56D04" w:rsidRPr="001F2D19" w:rsidRDefault="00556D04" w:rsidP="00556D0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2D19">
        <w:rPr>
          <w:rFonts w:ascii="Times New Roman" w:hAnsi="Times New Roman" w:cs="Times New Roman"/>
          <w:sz w:val="24"/>
          <w:szCs w:val="24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</w:t>
      </w:r>
      <w:r>
        <w:rPr>
          <w:rFonts w:ascii="Times New Roman" w:hAnsi="Times New Roman" w:cs="Times New Roman"/>
          <w:sz w:val="24"/>
          <w:szCs w:val="24"/>
        </w:rPr>
        <w:t xml:space="preserve"> «Ритм» на базе МБОУ «Ялкынская ООШ»</w:t>
      </w:r>
      <w:r w:rsidRPr="001F2D19">
        <w:rPr>
          <w:rFonts w:ascii="Times New Roman" w:hAnsi="Times New Roman" w:cs="Times New Roman"/>
          <w:sz w:val="24"/>
          <w:szCs w:val="24"/>
        </w:rPr>
        <w:t>, разработана с учетом государственной политики в области образования и воспитания.</w:t>
      </w:r>
    </w:p>
    <w:p w:rsidR="00556D04" w:rsidRPr="001F2D19" w:rsidRDefault="00556D04" w:rsidP="00556D0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2D19">
        <w:rPr>
          <w:rFonts w:ascii="Times New Roman" w:hAnsi="Times New Roman" w:cs="Times New Roman"/>
          <w:sz w:val="24"/>
          <w:szCs w:val="24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556D04" w:rsidRPr="001F2D19" w:rsidRDefault="00556D04" w:rsidP="00556D0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2D19">
        <w:rPr>
          <w:rFonts w:ascii="Times New Roman" w:hAnsi="Times New Roman" w:cs="Times New Roman"/>
          <w:sz w:val="24"/>
          <w:szCs w:val="24"/>
        </w:rPr>
        <w:t>Программа 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556D04" w:rsidRPr="001F2D19" w:rsidRDefault="00556D04" w:rsidP="00556D04">
      <w:pPr>
        <w:pStyle w:val="a6"/>
        <w:numPr>
          <w:ilvl w:val="0"/>
          <w:numId w:val="2"/>
        </w:numPr>
        <w:spacing w:line="276" w:lineRule="auto"/>
        <w:ind w:left="709"/>
        <w:jc w:val="both"/>
        <w:rPr>
          <w:rFonts w:cs="Times New Roman"/>
          <w:sz w:val="24"/>
          <w:szCs w:val="24"/>
        </w:rPr>
      </w:pPr>
      <w:r w:rsidRPr="001F2D19">
        <w:rPr>
          <w:rFonts w:cs="Times New Roman"/>
          <w:sz w:val="24"/>
          <w:szCs w:val="24"/>
        </w:rPr>
        <w:t>Ценности Родины и природы лежат в основе патриотического направления воспитания.</w:t>
      </w:r>
    </w:p>
    <w:p w:rsidR="00556D04" w:rsidRPr="001F2D19" w:rsidRDefault="00556D04" w:rsidP="00556D04">
      <w:pPr>
        <w:pStyle w:val="a6"/>
        <w:numPr>
          <w:ilvl w:val="0"/>
          <w:numId w:val="2"/>
        </w:numPr>
        <w:spacing w:line="276" w:lineRule="auto"/>
        <w:ind w:left="709"/>
        <w:jc w:val="both"/>
        <w:rPr>
          <w:rFonts w:cs="Times New Roman"/>
          <w:sz w:val="24"/>
          <w:szCs w:val="24"/>
        </w:rPr>
      </w:pPr>
      <w:r w:rsidRPr="001F2D19">
        <w:rPr>
          <w:rFonts w:cs="Times New Roman"/>
          <w:sz w:val="24"/>
          <w:szCs w:val="24"/>
        </w:rPr>
        <w:t>Ценности человека, дружбы, семьи, сотрудничества лежат в основе духовно-нравственного и социального направлений воспитания.</w:t>
      </w:r>
    </w:p>
    <w:p w:rsidR="00556D04" w:rsidRPr="001F2D19" w:rsidRDefault="00556D04" w:rsidP="00556D04">
      <w:pPr>
        <w:pStyle w:val="a6"/>
        <w:numPr>
          <w:ilvl w:val="0"/>
          <w:numId w:val="2"/>
        </w:numPr>
        <w:spacing w:line="276" w:lineRule="auto"/>
        <w:ind w:left="709"/>
        <w:jc w:val="both"/>
        <w:rPr>
          <w:rFonts w:cs="Times New Roman"/>
          <w:sz w:val="24"/>
          <w:szCs w:val="24"/>
        </w:rPr>
      </w:pPr>
      <w:r w:rsidRPr="001F2D19">
        <w:rPr>
          <w:rFonts w:cs="Times New Roman"/>
          <w:sz w:val="24"/>
          <w:szCs w:val="24"/>
        </w:rPr>
        <w:t>Ценность знания лежит в основе познавательного направления воспитания.</w:t>
      </w:r>
    </w:p>
    <w:p w:rsidR="00556D04" w:rsidRPr="001F2D19" w:rsidRDefault="00556D04" w:rsidP="00556D04">
      <w:pPr>
        <w:pStyle w:val="a6"/>
        <w:numPr>
          <w:ilvl w:val="0"/>
          <w:numId w:val="2"/>
        </w:numPr>
        <w:spacing w:line="276" w:lineRule="auto"/>
        <w:ind w:left="709"/>
        <w:jc w:val="both"/>
        <w:rPr>
          <w:rFonts w:cs="Times New Roman"/>
          <w:sz w:val="24"/>
          <w:szCs w:val="24"/>
        </w:rPr>
      </w:pPr>
      <w:r w:rsidRPr="001F2D19">
        <w:rPr>
          <w:rFonts w:cs="Times New Roman"/>
          <w:sz w:val="24"/>
          <w:szCs w:val="24"/>
        </w:rPr>
        <w:t>Ценность здоровья лежит в основе направления физического воспитания.</w:t>
      </w:r>
    </w:p>
    <w:p w:rsidR="00556D04" w:rsidRPr="001F2D19" w:rsidRDefault="00556D04" w:rsidP="00556D04">
      <w:pPr>
        <w:pStyle w:val="a6"/>
        <w:numPr>
          <w:ilvl w:val="0"/>
          <w:numId w:val="2"/>
        </w:numPr>
        <w:spacing w:line="276" w:lineRule="auto"/>
        <w:ind w:left="709"/>
        <w:jc w:val="both"/>
        <w:rPr>
          <w:rFonts w:cs="Times New Roman"/>
          <w:sz w:val="24"/>
          <w:szCs w:val="24"/>
        </w:rPr>
      </w:pPr>
      <w:r w:rsidRPr="001F2D19">
        <w:rPr>
          <w:rFonts w:cs="Times New Roman"/>
          <w:sz w:val="24"/>
          <w:szCs w:val="24"/>
        </w:rPr>
        <w:t>Ценность труда лежит в основе трудового направления воспитания.</w:t>
      </w:r>
    </w:p>
    <w:p w:rsidR="00556D04" w:rsidRPr="001F2D19" w:rsidRDefault="00556D04" w:rsidP="00556D04">
      <w:pPr>
        <w:pStyle w:val="a6"/>
        <w:numPr>
          <w:ilvl w:val="0"/>
          <w:numId w:val="2"/>
        </w:numPr>
        <w:spacing w:line="276" w:lineRule="auto"/>
        <w:ind w:left="709"/>
        <w:jc w:val="both"/>
        <w:rPr>
          <w:rFonts w:cs="Times New Roman"/>
          <w:sz w:val="24"/>
          <w:szCs w:val="24"/>
        </w:rPr>
      </w:pPr>
      <w:r w:rsidRPr="001F2D19">
        <w:rPr>
          <w:rFonts w:cs="Times New Roman"/>
          <w:sz w:val="24"/>
          <w:szCs w:val="24"/>
        </w:rPr>
        <w:t>Ценности культуры и красоты лежат в основе эстетического направления воспитания.</w:t>
      </w:r>
    </w:p>
    <w:p w:rsidR="00556D04" w:rsidRPr="001F2D19" w:rsidRDefault="00556D04" w:rsidP="00556D0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2D19">
        <w:rPr>
          <w:rFonts w:ascii="Times New Roman" w:hAnsi="Times New Roman" w:cs="Times New Roman"/>
          <w:sz w:val="24"/>
          <w:szCs w:val="24"/>
        </w:rPr>
        <w:t>«Ключевые смыслы» системы воспитания, с учетом которых реализовывается программа:</w:t>
      </w:r>
    </w:p>
    <w:p w:rsidR="00556D04" w:rsidRPr="001F2D19" w:rsidRDefault="00556D04" w:rsidP="00556D04">
      <w:pPr>
        <w:pStyle w:val="a6"/>
        <w:numPr>
          <w:ilvl w:val="0"/>
          <w:numId w:val="3"/>
        </w:numPr>
        <w:spacing w:line="276" w:lineRule="auto"/>
        <w:jc w:val="both"/>
        <w:rPr>
          <w:rFonts w:cs="Times New Roman"/>
          <w:sz w:val="24"/>
          <w:szCs w:val="24"/>
        </w:rPr>
      </w:pPr>
      <w:r w:rsidRPr="001F2D19">
        <w:rPr>
          <w:rFonts w:cs="Times New Roman"/>
          <w:sz w:val="24"/>
          <w:szCs w:val="24"/>
        </w:rPr>
        <w:t>«Люблю Родину». Формирование у детей чувства патриотизма и готовности к защите интересов Отечества, осознание ими своей гражданской идентичности через чувства гордости за свою Родину и ответственности за будущее России, знание истории, недопустимость фальсификации исторических событий и искажения исторической правды, на основе развития программ воспитания детей, в том числе военно-патриотического воспитания, развитие у подрастающего поколения уважения к таким символам государства, как герб, флаг, гимн Российской Федерации, к историческим символам и памятникам Отечества.</w:t>
      </w:r>
    </w:p>
    <w:p w:rsidR="00556D04" w:rsidRPr="001F2D19" w:rsidRDefault="00556D04" w:rsidP="00556D04">
      <w:pPr>
        <w:pStyle w:val="a6"/>
        <w:numPr>
          <w:ilvl w:val="0"/>
          <w:numId w:val="3"/>
        </w:numPr>
        <w:spacing w:line="276" w:lineRule="auto"/>
        <w:jc w:val="both"/>
        <w:rPr>
          <w:rFonts w:cs="Times New Roman"/>
          <w:sz w:val="24"/>
          <w:szCs w:val="24"/>
        </w:rPr>
      </w:pPr>
      <w:r w:rsidRPr="001F2D19">
        <w:rPr>
          <w:rFonts w:cs="Times New Roman"/>
          <w:sz w:val="24"/>
          <w:szCs w:val="24"/>
        </w:rPr>
        <w:t>«Мы – одна команда». Особое внимание в формировании личности ребенка, основ его поведения и жизненных установок отводится социальному окружению, важной частью которого является детский коллектив. Детский коллектив предоставляет широкие возможности для самовыражения и самореализации, позволяет сформировать в детях инициативность, самостоятельность, ответственность, трудолюбие, чувство собственного достоинства.</w:t>
      </w:r>
    </w:p>
    <w:p w:rsidR="00556D04" w:rsidRPr="001F2D19" w:rsidRDefault="00556D04" w:rsidP="00556D04">
      <w:pPr>
        <w:pStyle w:val="a6"/>
        <w:numPr>
          <w:ilvl w:val="0"/>
          <w:numId w:val="3"/>
        </w:numPr>
        <w:spacing w:line="276" w:lineRule="auto"/>
        <w:jc w:val="both"/>
        <w:rPr>
          <w:rFonts w:cs="Times New Roman"/>
          <w:sz w:val="24"/>
          <w:szCs w:val="24"/>
        </w:rPr>
      </w:pPr>
      <w:r w:rsidRPr="001F2D19">
        <w:rPr>
          <w:rFonts w:cs="Times New Roman"/>
          <w:sz w:val="24"/>
          <w:szCs w:val="24"/>
        </w:rPr>
        <w:t>«Россия – страна возможностей». Ребенка воспитывает все, что его окружает. Окружающая среда формирует его взгляды, убеждения, привычки. Важно создавать воспитательную среду, доступную, интересную для ребенка. Создание благоприятной и разнообразной воспитательной среды возможно через вовлечение детей в конкурсы, мероприятия и проекты детских общественных объединений, заинтересованных организаций (АНО «Россия – страна возможностей», АНО «Большая Перемена», Общероссийское общественно-государственное движение детей и молодежи «Движение Первых», Российское общество «Знание», Российское историческое общество), где каждый ребенок может найти то, что ему по душе.</w:t>
      </w:r>
    </w:p>
    <w:p w:rsidR="00556D04" w:rsidRPr="001F2D19" w:rsidRDefault="00556D04" w:rsidP="00556D0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D19">
        <w:rPr>
          <w:rFonts w:ascii="Times New Roman" w:hAnsi="Times New Roman" w:cs="Times New Roman"/>
          <w:sz w:val="24"/>
          <w:szCs w:val="24"/>
        </w:rPr>
        <w:t>Каникулы составляют значительную часть свободного времени детей. Значимость каникул для оздоровления и воспитания детей, удовлетворения детских интересов и расширения кругозора невозможно переоценить. Это наилучшее время, когда дети имеют возможность снять психологическое напряжение, накопившееся за год, внимательно посмотреть вокруг себя и увидеть, что удивительное рядом.</w:t>
      </w:r>
    </w:p>
    <w:p w:rsidR="00556D04" w:rsidRPr="001F2D19" w:rsidRDefault="00556D04" w:rsidP="00556D0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D19">
        <w:rPr>
          <w:rFonts w:ascii="Times New Roman" w:hAnsi="Times New Roman" w:cs="Times New Roman"/>
          <w:sz w:val="24"/>
          <w:szCs w:val="24"/>
        </w:rPr>
        <w:lastRenderedPageBreak/>
        <w:t>Лагерь – это новый образ жизни детей, новый режим с его особым романтическим стилем и тоном, это жизнь в новом коллективе.   В последние годы очевидно возрастание внимания к организации пришкольных оздоровительных лагерей. Они выполняют очень важную миссию оздоровления и воспитания детей. Каникулярный отдых для детей – это время для творческого развития, обогащения духовного мира и интеллекта ребенка, это время открытий и приключений, время игры и производительного труда, время событий и встреч с чудом, время познания новых людей, а главное - самого себя.</w:t>
      </w:r>
    </w:p>
    <w:p w:rsidR="00556D04" w:rsidRPr="001F2D19" w:rsidRDefault="00556D04" w:rsidP="00556D0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D19">
        <w:rPr>
          <w:rFonts w:ascii="Times New Roman" w:hAnsi="Times New Roman" w:cs="Times New Roman"/>
          <w:sz w:val="24"/>
          <w:szCs w:val="24"/>
        </w:rPr>
        <w:t>Программа деятельности пришкольного оздоровительного лагеря</w:t>
      </w:r>
      <w:r w:rsidRPr="001F2D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F2D19">
        <w:rPr>
          <w:rFonts w:ascii="Times New Roman" w:hAnsi="Times New Roman" w:cs="Times New Roman"/>
          <w:sz w:val="24"/>
          <w:szCs w:val="24"/>
        </w:rPr>
        <w:t>ориентирована на создание социально-значимой психологической среды, дополняющей и корректирующей семейное воспитание ребенка. Данная программа по своей направленности является комплексной и универсальной, т. е.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 и может использоваться для работы с детьми из различных социальных групп, разного возраста, уровня развития и состояния здоровья.</w:t>
      </w:r>
    </w:p>
    <w:p w:rsidR="00556D04" w:rsidRPr="001F2D19" w:rsidRDefault="00556D04" w:rsidP="00556D0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D19">
        <w:rPr>
          <w:rFonts w:ascii="Times New Roman" w:hAnsi="Times New Roman" w:cs="Times New Roman"/>
          <w:sz w:val="24"/>
          <w:szCs w:val="24"/>
        </w:rPr>
        <w:t>Воспитателями в лагере работают квалифицированные педагоги из числа учителей школы. Решению поставленных задач помогают условия, созданные в школе для</w:t>
      </w:r>
      <w:r>
        <w:rPr>
          <w:rFonts w:ascii="Times New Roman" w:hAnsi="Times New Roman" w:cs="Times New Roman"/>
          <w:sz w:val="24"/>
          <w:szCs w:val="24"/>
        </w:rPr>
        <w:t xml:space="preserve"> работы лагеря: начальные классы,</w:t>
      </w:r>
      <w:r w:rsidRPr="001F2D19">
        <w:rPr>
          <w:rFonts w:ascii="Times New Roman" w:hAnsi="Times New Roman" w:cs="Times New Roman"/>
          <w:sz w:val="24"/>
          <w:szCs w:val="24"/>
        </w:rPr>
        <w:t xml:space="preserve"> спортивный зал, пришкольная спортивная площадка, разнообразная инфраструктура и социальное партнерство.</w:t>
      </w:r>
    </w:p>
    <w:p w:rsidR="00556D04" w:rsidRPr="001F2D19" w:rsidRDefault="00556D04" w:rsidP="00556D0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D19">
        <w:rPr>
          <w:rFonts w:ascii="Times New Roman" w:hAnsi="Times New Roman" w:cs="Times New Roman"/>
          <w:sz w:val="24"/>
          <w:szCs w:val="24"/>
        </w:rPr>
        <w:t>Основная идея программы пришкольного оздоровительного лагеря с дневным пребыванием детей «</w:t>
      </w:r>
      <w:r>
        <w:rPr>
          <w:rFonts w:ascii="Times New Roman" w:hAnsi="Times New Roman" w:cs="Times New Roman"/>
          <w:sz w:val="24"/>
          <w:szCs w:val="24"/>
        </w:rPr>
        <w:t>Ритм</w:t>
      </w:r>
      <w:r w:rsidRPr="001F2D19">
        <w:rPr>
          <w:rFonts w:ascii="Times New Roman" w:hAnsi="Times New Roman" w:cs="Times New Roman"/>
          <w:sz w:val="24"/>
          <w:szCs w:val="24"/>
        </w:rPr>
        <w:t>» – представление возможностей для раскрытия творческих способностей ребенка, создание условий для самореализации потенциала детей и подростков в результате игры и общественно-полезной деятельности, а также формирование высоконравственной личности путем приобщения к российским традиционным духовным ценностям.</w:t>
      </w:r>
    </w:p>
    <w:p w:rsidR="00556D04" w:rsidRPr="001F2D19" w:rsidRDefault="00556D04" w:rsidP="00556D04">
      <w:pPr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2D19">
        <w:rPr>
          <w:rFonts w:ascii="Times New Roman" w:hAnsi="Times New Roman" w:cs="Times New Roman"/>
          <w:b/>
          <w:bCs/>
          <w:sz w:val="24"/>
          <w:szCs w:val="24"/>
        </w:rPr>
        <w:t>Девиз программы</w:t>
      </w:r>
      <w:r w:rsidRPr="001F2D19">
        <w:rPr>
          <w:rFonts w:ascii="Times New Roman" w:hAnsi="Times New Roman" w:cs="Times New Roman"/>
          <w:sz w:val="24"/>
          <w:szCs w:val="24"/>
        </w:rPr>
        <w:t>:</w:t>
      </w:r>
    </w:p>
    <w:p w:rsidR="00556D04" w:rsidRDefault="00556D04" w:rsidP="00556D0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D19">
        <w:rPr>
          <w:rFonts w:ascii="Times New Roman" w:hAnsi="Times New Roman" w:cs="Times New Roman"/>
          <w:sz w:val="24"/>
          <w:szCs w:val="24"/>
        </w:rPr>
        <w:t>«В детском оздоровительном лагере главное не система дел, не мероприятия, а ребёнок в деле, его поступки, его отношение к делу, к друзьям по группе, к взрослым людям».</w:t>
      </w:r>
    </w:p>
    <w:p w:rsidR="00556D04" w:rsidRPr="001F2D19" w:rsidRDefault="00556D04" w:rsidP="00556D04">
      <w:pPr>
        <w:pStyle w:val="1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1" w:name="_Toc135057194"/>
      <w:r w:rsidRPr="001F2D19">
        <w:rPr>
          <w:rFonts w:ascii="Times New Roman" w:hAnsi="Times New Roman" w:cs="Times New Roman"/>
          <w:color w:val="auto"/>
          <w:sz w:val="24"/>
          <w:szCs w:val="24"/>
        </w:rPr>
        <w:t>Раздел I. ЦЕННОСТНО-ЦЕЛЕВЫЕ ОСНОВЫ ВОСПИТАНИЯ</w:t>
      </w:r>
      <w:bookmarkEnd w:id="1"/>
    </w:p>
    <w:p w:rsidR="00556D04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F2D1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закреплённых в Конституции Российской Федерации. </w:t>
      </w:r>
    </w:p>
    <w:p w:rsidR="00556D04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21A4">
        <w:rPr>
          <w:rFonts w:ascii="Times New Roman" w:eastAsia="Times New Roman" w:hAnsi="Times New Roman" w:cs="Times New Roman"/>
          <w:color w:val="000000"/>
          <w:sz w:val="24"/>
          <w:szCs w:val="24"/>
        </w:rPr>
        <w:t>С учетом мировоззренческого, этнического, конфессионального многообразия российского общества, ценностно-целевые основы воспитания детей включают духовно-нравственные ценности культуры народов России, традиционных религий народов России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1D21A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D21A4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реализуемого на добровольной основе, в соответствии с мировоззренческими, этническими, конфессиональными и культурными особенностями и потребностями молодежи, детей и их родителей (законных представителей).</w:t>
      </w:r>
    </w:p>
    <w:p w:rsidR="00556D04" w:rsidRPr="001D21A4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21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«Стратегии развития воспитания в Российской Федерации на период до 2025 года», государственной молодежной политики и молодежной политики Республики Татарстан. Приоритетной задачей Республики Татарстан,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</w:t>
      </w:r>
      <w:r w:rsidRPr="001D21A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556D04" w:rsidRPr="001D21A4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" w:name="_Toc135057195"/>
      <w:r w:rsidRPr="001D21A4">
        <w:rPr>
          <w:rFonts w:ascii="Times New Roman" w:hAnsi="Times New Roman" w:cs="Times New Roman"/>
          <w:color w:val="auto"/>
          <w:sz w:val="24"/>
          <w:szCs w:val="24"/>
        </w:rPr>
        <w:t>1.1. Цель и задачи воспитания</w:t>
      </w:r>
      <w:bookmarkEnd w:id="2"/>
    </w:p>
    <w:p w:rsidR="00556D04" w:rsidRPr="001D21A4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1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Республики Татарстан и Российской Федерации в целом. В соответствии с этим идеалом и нормативными правовыми актами Российской Федерации в сфере образования </w:t>
      </w:r>
      <w:r w:rsidRPr="001D21A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 воспитания</w:t>
      </w:r>
      <w:r w:rsidRPr="001D21A4">
        <w:rPr>
          <w:rFonts w:ascii="Times New Roman" w:eastAsia="Times New Roman" w:hAnsi="Times New Roman" w:cs="Times New Roman"/>
          <w:color w:val="000000"/>
          <w:sz w:val="24"/>
          <w:szCs w:val="24"/>
        </w:rPr>
        <w:t>: создание условий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 декабря 2012 г. № 273-ФЗ «Об образовании в Российской Федерации», ст. 2, п. 2).</w:t>
      </w:r>
    </w:p>
    <w:p w:rsidR="00556D04" w:rsidRPr="001D21A4" w:rsidRDefault="00556D04" w:rsidP="00556D04">
      <w:pPr>
        <w:pStyle w:val="ParaAttribute16"/>
        <w:spacing w:line="360" w:lineRule="auto"/>
        <w:ind w:left="0" w:firstLine="709"/>
        <w:contextualSpacing/>
        <w:rPr>
          <w:color w:val="000000"/>
          <w:szCs w:val="24"/>
        </w:rPr>
      </w:pPr>
      <w:r w:rsidRPr="001D21A4">
        <w:rPr>
          <w:rFonts w:eastAsia="Times New Roman"/>
          <w:color w:val="000000"/>
          <w:szCs w:val="24"/>
        </w:rPr>
        <w:t>Задачи воспитания определены</w:t>
      </w:r>
      <w:r w:rsidRPr="001D21A4">
        <w:rPr>
          <w:rStyle w:val="CharAttribute484"/>
          <w:rFonts w:eastAsia="№Е"/>
          <w:color w:val="000000"/>
          <w:sz w:val="24"/>
          <w:szCs w:val="24"/>
        </w:rPr>
        <w:t xml:space="preserve"> с учетом интеллектуально-когнитивной, эмоционально-оценочной, </w:t>
      </w:r>
      <w:proofErr w:type="spellStart"/>
      <w:r w:rsidRPr="001D21A4">
        <w:rPr>
          <w:rStyle w:val="CharAttribute484"/>
          <w:rFonts w:eastAsia="№Е"/>
          <w:color w:val="000000"/>
          <w:sz w:val="24"/>
          <w:szCs w:val="24"/>
        </w:rPr>
        <w:t>деятельностно</w:t>
      </w:r>
      <w:proofErr w:type="spellEnd"/>
      <w:r w:rsidRPr="001D21A4">
        <w:rPr>
          <w:rStyle w:val="CharAttribute484"/>
          <w:rFonts w:eastAsia="№Е"/>
          <w:color w:val="000000"/>
          <w:sz w:val="24"/>
          <w:szCs w:val="24"/>
        </w:rPr>
        <w:t>-практической составляющих развития личности:</w:t>
      </w:r>
    </w:p>
    <w:p w:rsidR="00556D04" w:rsidRPr="001D21A4" w:rsidRDefault="00556D04" w:rsidP="00556D04">
      <w:pPr>
        <w:pStyle w:val="a6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1D21A4">
        <w:rPr>
          <w:sz w:val="24"/>
          <w:szCs w:val="24"/>
        </w:rPr>
        <w:t>Создание благоприятных условий для укрепления здоровья детей.</w:t>
      </w:r>
    </w:p>
    <w:p w:rsidR="00556D04" w:rsidRPr="001D21A4" w:rsidRDefault="00556D04" w:rsidP="00556D04">
      <w:pPr>
        <w:pStyle w:val="a6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1D21A4">
        <w:rPr>
          <w:sz w:val="24"/>
          <w:szCs w:val="24"/>
        </w:rPr>
        <w:t>Развитие через игровой сюжет познавательной активности, творческого потенциала каждого ребенка, с учетом их индивидуальных способностей.</w:t>
      </w:r>
    </w:p>
    <w:p w:rsidR="00556D04" w:rsidRPr="001D21A4" w:rsidRDefault="00556D04" w:rsidP="00556D04">
      <w:pPr>
        <w:pStyle w:val="a6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1D21A4">
        <w:rPr>
          <w:sz w:val="24"/>
          <w:szCs w:val="24"/>
        </w:rPr>
        <w:t>Формирование у воспитанников навыков общения и толерантности, ответственности, культурного поведения, санитарно-гигиенической культуры, бережного отношения к природе, развитие кругозора.</w:t>
      </w:r>
    </w:p>
    <w:p w:rsidR="00556D04" w:rsidRDefault="00556D04" w:rsidP="00556D04">
      <w:pPr>
        <w:pStyle w:val="a6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1D21A4">
        <w:rPr>
          <w:sz w:val="24"/>
          <w:szCs w:val="24"/>
        </w:rPr>
        <w:t>Воспитание гражданских и нравственных качеств, путем приобщения к традиционным духовным российским ценностям.</w:t>
      </w:r>
    </w:p>
    <w:p w:rsidR="00556D04" w:rsidRPr="001D21A4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" w:name="_Toc135057196"/>
      <w:r w:rsidRPr="001D21A4">
        <w:rPr>
          <w:rFonts w:ascii="Times New Roman" w:hAnsi="Times New Roman" w:cs="Times New Roman"/>
          <w:color w:val="auto"/>
          <w:sz w:val="24"/>
          <w:szCs w:val="24"/>
        </w:rPr>
        <w:t>1.2. Методологические основы и принципы воспитательной деятельности</w:t>
      </w:r>
      <w:bookmarkEnd w:id="3"/>
    </w:p>
    <w:p w:rsidR="00556D04" w:rsidRPr="001D21A4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1D21A4">
        <w:rPr>
          <w:rFonts w:eastAsia="Times New Roman"/>
          <w:color w:val="000000"/>
          <w:szCs w:val="24"/>
        </w:rPr>
        <w:t>Методологической основой Программы воспитания являются антропологический, культурно-исторический и системно-</w:t>
      </w:r>
      <w:proofErr w:type="spellStart"/>
      <w:r w:rsidRPr="001D21A4">
        <w:rPr>
          <w:rFonts w:eastAsia="Times New Roman"/>
          <w:color w:val="000000"/>
          <w:szCs w:val="24"/>
        </w:rPr>
        <w:t>деятельностный</w:t>
      </w:r>
      <w:proofErr w:type="spellEnd"/>
      <w:r w:rsidRPr="001D21A4">
        <w:rPr>
          <w:rFonts w:eastAsia="Times New Roman"/>
          <w:color w:val="000000"/>
          <w:szCs w:val="24"/>
        </w:rPr>
        <w:t xml:space="preserve"> подходы. </w:t>
      </w:r>
    </w:p>
    <w:p w:rsidR="00556D04" w:rsidRPr="001D21A4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1D21A4">
        <w:rPr>
          <w:rFonts w:eastAsia="Times New Roman"/>
          <w:color w:val="000000"/>
          <w:szCs w:val="24"/>
        </w:rPr>
        <w:t>Воспитательная деятельность в детском лагере основывается на следующих принципах:</w:t>
      </w:r>
    </w:p>
    <w:p w:rsidR="00556D04" w:rsidRPr="001D21A4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1D21A4">
        <w:rPr>
          <w:rFonts w:eastAsia="Times New Roman"/>
          <w:b/>
          <w:color w:val="000000"/>
          <w:szCs w:val="24"/>
        </w:rPr>
        <w:t>- принцип гуманистической направленности.</w:t>
      </w:r>
      <w:r w:rsidRPr="001D21A4">
        <w:rPr>
          <w:rFonts w:eastAsia="Times New Roman"/>
          <w:color w:val="000000"/>
          <w:szCs w:val="24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556D04" w:rsidRPr="001D21A4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1D21A4">
        <w:rPr>
          <w:rFonts w:eastAsia="Times New Roman"/>
          <w:b/>
          <w:color w:val="000000"/>
          <w:szCs w:val="24"/>
        </w:rPr>
        <w:t>- принцип ценностного единства и совместности</w:t>
      </w:r>
      <w:r w:rsidRPr="001D21A4">
        <w:rPr>
          <w:rFonts w:eastAsia="Times New Roman"/>
          <w:color w:val="000000"/>
          <w:szCs w:val="24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556D04" w:rsidRPr="001D21A4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1D21A4">
        <w:rPr>
          <w:rFonts w:eastAsia="Times New Roman"/>
          <w:color w:val="000000"/>
          <w:szCs w:val="24"/>
        </w:rPr>
        <w:t xml:space="preserve">- </w:t>
      </w:r>
      <w:r w:rsidRPr="001D21A4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1D21A4">
        <w:rPr>
          <w:rFonts w:eastAsia="Times New Roman"/>
          <w:b/>
          <w:color w:val="000000"/>
          <w:szCs w:val="24"/>
        </w:rPr>
        <w:t>природосообразности</w:t>
      </w:r>
      <w:proofErr w:type="spellEnd"/>
      <w:r w:rsidRPr="001D21A4">
        <w:rPr>
          <w:rFonts w:eastAsia="Times New Roman"/>
          <w:b/>
          <w:color w:val="000000"/>
          <w:szCs w:val="24"/>
        </w:rPr>
        <w:t>.</w:t>
      </w:r>
      <w:r w:rsidRPr="001D21A4">
        <w:rPr>
          <w:rFonts w:eastAsia="Times New Roman"/>
          <w:color w:val="000000"/>
          <w:szCs w:val="24"/>
        </w:rPr>
        <w:t xml:space="preserve"> Интеллектуальная, психологическая и физическая готовность к освоению социально-культурных ориентиров, их принятию и трансляции;</w:t>
      </w:r>
    </w:p>
    <w:p w:rsidR="00556D04" w:rsidRPr="001D21A4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1D21A4">
        <w:rPr>
          <w:rFonts w:eastAsia="Times New Roman"/>
          <w:color w:val="000000"/>
          <w:szCs w:val="24"/>
        </w:rPr>
        <w:t xml:space="preserve">- </w:t>
      </w:r>
      <w:r w:rsidRPr="001D21A4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1D21A4">
        <w:rPr>
          <w:rFonts w:eastAsia="Times New Roman"/>
          <w:b/>
          <w:color w:val="000000"/>
          <w:szCs w:val="24"/>
        </w:rPr>
        <w:t>культуросообразности</w:t>
      </w:r>
      <w:proofErr w:type="spellEnd"/>
      <w:r w:rsidRPr="001D21A4">
        <w:rPr>
          <w:rFonts w:eastAsia="Times New Roman"/>
          <w:b/>
          <w:color w:val="000000"/>
          <w:szCs w:val="24"/>
        </w:rPr>
        <w:t xml:space="preserve">. </w:t>
      </w:r>
      <w:r w:rsidRPr="001D21A4">
        <w:rPr>
          <w:rFonts w:eastAsia="Times New Roman"/>
          <w:color w:val="000000"/>
          <w:szCs w:val="24"/>
        </w:rPr>
        <w:t xml:space="preserve">Воспитание основывается на культуре и традициях Республики Татарстан, России, включая культурные особенности региона; </w:t>
      </w:r>
    </w:p>
    <w:p w:rsidR="00556D04" w:rsidRPr="001D21A4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1D21A4">
        <w:rPr>
          <w:rFonts w:eastAsia="Times New Roman"/>
          <w:color w:val="000000"/>
          <w:szCs w:val="24"/>
        </w:rPr>
        <w:lastRenderedPageBreak/>
        <w:t xml:space="preserve">- </w:t>
      </w:r>
      <w:r w:rsidRPr="001D21A4">
        <w:rPr>
          <w:rFonts w:eastAsia="Times New Roman"/>
          <w:b/>
          <w:color w:val="000000"/>
          <w:szCs w:val="24"/>
        </w:rPr>
        <w:t>принцип совместной деятельности ребенка и взрослого</w:t>
      </w:r>
      <w:r w:rsidRPr="001D21A4">
        <w:rPr>
          <w:rFonts w:eastAsia="Times New Roman"/>
          <w:color w:val="000000"/>
          <w:szCs w:val="24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556D04" w:rsidRPr="001D21A4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1D21A4">
        <w:rPr>
          <w:rFonts w:eastAsia="Times New Roman"/>
          <w:color w:val="000000"/>
          <w:szCs w:val="24"/>
        </w:rPr>
        <w:t xml:space="preserve">- </w:t>
      </w:r>
      <w:r w:rsidRPr="001D21A4">
        <w:rPr>
          <w:rFonts w:eastAsia="Times New Roman"/>
          <w:b/>
          <w:color w:val="000000"/>
          <w:szCs w:val="24"/>
        </w:rPr>
        <w:t>принцип следования нравственному примеру</w:t>
      </w:r>
      <w:r w:rsidRPr="001D21A4">
        <w:rPr>
          <w:rFonts w:eastAsia="Times New Roman"/>
          <w:color w:val="000000"/>
          <w:szCs w:val="24"/>
        </w:rPr>
        <w:t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556D04" w:rsidRPr="001D21A4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1D21A4">
        <w:rPr>
          <w:rFonts w:eastAsia="Times New Roman"/>
          <w:color w:val="000000"/>
          <w:szCs w:val="24"/>
        </w:rPr>
        <w:t xml:space="preserve">- </w:t>
      </w:r>
      <w:r w:rsidRPr="001D21A4">
        <w:rPr>
          <w:rFonts w:eastAsia="Times New Roman"/>
          <w:b/>
          <w:color w:val="000000"/>
          <w:szCs w:val="24"/>
        </w:rPr>
        <w:t>принцип безопасной жизнедеятельности</w:t>
      </w:r>
      <w:r w:rsidRPr="001D21A4">
        <w:rPr>
          <w:rFonts w:eastAsia="Times New Roman"/>
          <w:color w:val="000000"/>
          <w:szCs w:val="24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:rsidR="00556D04" w:rsidRPr="001D21A4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1D21A4">
        <w:rPr>
          <w:rFonts w:eastAsia="Times New Roman"/>
          <w:color w:val="000000"/>
          <w:szCs w:val="24"/>
        </w:rPr>
        <w:t xml:space="preserve">- </w:t>
      </w:r>
      <w:r w:rsidRPr="001D21A4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1D21A4">
        <w:rPr>
          <w:rFonts w:eastAsia="Times New Roman"/>
          <w:b/>
          <w:color w:val="000000"/>
          <w:szCs w:val="24"/>
        </w:rPr>
        <w:t>инклюзивности</w:t>
      </w:r>
      <w:proofErr w:type="spellEnd"/>
      <w:r w:rsidRPr="001D21A4">
        <w:rPr>
          <w:rFonts w:eastAsia="Times New Roman"/>
          <w:color w:val="000000"/>
          <w:szCs w:val="24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556D04" w:rsidRPr="001D21A4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1D21A4">
        <w:rPr>
          <w:rFonts w:eastAsia="Times New Roman"/>
          <w:color w:val="000000"/>
          <w:szCs w:val="24"/>
        </w:rPr>
        <w:t>Данные принципы реализуются в укладе детского лагеря, включающем единое социокультурное воспитательное пространство, общности, культурные практики, совместную деятельность и определяемые ими события.</w:t>
      </w:r>
    </w:p>
    <w:p w:rsidR="00556D04" w:rsidRPr="001D21A4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1D21A4">
        <w:rPr>
          <w:rFonts w:eastAsia="Times New Roman"/>
          <w:b/>
          <w:color w:val="000000"/>
          <w:szCs w:val="24"/>
        </w:rPr>
        <w:t>Уклад</w:t>
      </w:r>
      <w:r w:rsidRPr="001D21A4">
        <w:rPr>
          <w:rFonts w:eastAsia="Times New Roman"/>
          <w:color w:val="000000"/>
          <w:szCs w:val="24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Российской Федерации, Республики Татарстан и детского лагеря, задающий культуру поведения сообществ, описывающий предметно-эстетическую среду, деятельности и социокультурный контекст. </w:t>
      </w:r>
    </w:p>
    <w:p w:rsidR="00556D04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1D21A4">
        <w:rPr>
          <w:rFonts w:eastAsia="Times New Roman"/>
          <w:b/>
          <w:color w:val="000000"/>
          <w:szCs w:val="24"/>
        </w:rPr>
        <w:t>Воспитывающая среда</w:t>
      </w:r>
      <w:r w:rsidRPr="001D21A4">
        <w:rPr>
          <w:rFonts w:eastAsia="Times New Roman"/>
          <w:color w:val="000000"/>
          <w:szCs w:val="24"/>
        </w:rPr>
        <w:t xml:space="preserve"> – это особая форма организации образовательного процесса, реализующего цель и задачи воспитания в зоне ближайшего развития. Воспитывающая среда определяется целью и задачами воспитания, духовно-нравственными и социокультурными ценностями, нормами,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556D04" w:rsidRPr="009B110E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9B110E">
        <w:rPr>
          <w:rFonts w:eastAsia="Times New Roman"/>
          <w:b/>
          <w:color w:val="000000"/>
          <w:szCs w:val="24"/>
        </w:rPr>
        <w:t>Воспитывающие общности (сообщества) в детском лагере</w:t>
      </w:r>
      <w:r w:rsidRPr="009B110E">
        <w:rPr>
          <w:rFonts w:eastAsia="Times New Roman"/>
          <w:color w:val="000000"/>
          <w:szCs w:val="24"/>
        </w:rPr>
        <w:t>:</w:t>
      </w:r>
    </w:p>
    <w:p w:rsidR="00556D04" w:rsidRPr="009B110E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9B110E">
        <w:rPr>
          <w:rFonts w:eastAsia="Times New Roman"/>
          <w:color w:val="000000"/>
          <w:szCs w:val="24"/>
        </w:rPr>
        <w:t xml:space="preserve">- </w:t>
      </w:r>
      <w:r w:rsidRPr="009B110E">
        <w:rPr>
          <w:rFonts w:eastAsia="Times New Roman"/>
          <w:b/>
          <w:color w:val="000000"/>
          <w:szCs w:val="24"/>
        </w:rPr>
        <w:t>детские (одновозрастные и разновозрастные отряды)</w:t>
      </w:r>
      <w:r w:rsidRPr="009B110E">
        <w:rPr>
          <w:rFonts w:eastAsia="Times New Roman"/>
          <w:color w:val="000000"/>
          <w:szCs w:val="24"/>
        </w:rPr>
        <w:t>. Ключевым механизмом воспитания в детском лагере является временный детский коллектив.</w:t>
      </w:r>
      <w:r w:rsidRPr="009B110E">
        <w:rPr>
          <w:szCs w:val="24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 w:rsidRPr="009B110E">
        <w:rPr>
          <w:rFonts w:eastAsia="Times New Roman"/>
          <w:color w:val="000000"/>
          <w:szCs w:val="24"/>
        </w:rPr>
        <w:t>;</w:t>
      </w:r>
    </w:p>
    <w:p w:rsidR="00556D04" w:rsidRDefault="00556D04" w:rsidP="00556D04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9B110E">
        <w:rPr>
          <w:rFonts w:eastAsia="Times New Roman"/>
          <w:color w:val="000000"/>
          <w:szCs w:val="24"/>
        </w:rPr>
        <w:t xml:space="preserve">- </w:t>
      </w:r>
      <w:r w:rsidRPr="009B110E">
        <w:rPr>
          <w:rFonts w:eastAsia="Times New Roman"/>
          <w:b/>
          <w:color w:val="000000"/>
          <w:szCs w:val="24"/>
        </w:rPr>
        <w:t>детско-взрослые</w:t>
      </w:r>
      <w:r w:rsidRPr="009B110E">
        <w:rPr>
          <w:rFonts w:eastAsia="Times New Roman"/>
          <w:color w:val="000000"/>
          <w:szCs w:val="24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«Дети-Вожатый».</w:t>
      </w:r>
    </w:p>
    <w:p w:rsidR="00556D04" w:rsidRPr="009B110E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4" w:name="_Toc135057197"/>
      <w:r w:rsidRPr="009B110E">
        <w:rPr>
          <w:rFonts w:ascii="Times New Roman" w:hAnsi="Times New Roman" w:cs="Times New Roman"/>
          <w:color w:val="auto"/>
          <w:sz w:val="24"/>
          <w:szCs w:val="24"/>
        </w:rPr>
        <w:t>1.3. Основные направления воспитания</w:t>
      </w:r>
      <w:bookmarkEnd w:id="4"/>
    </w:p>
    <w:p w:rsidR="00556D04" w:rsidRPr="009B110E" w:rsidRDefault="00556D04" w:rsidP="00556D04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110E">
        <w:rPr>
          <w:rFonts w:ascii="Times New Roman" w:hAnsi="Times New Roman" w:cs="Times New Roman"/>
          <w:color w:val="000000"/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556D04" w:rsidRPr="009B110E" w:rsidRDefault="00556D04" w:rsidP="00556D04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110E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9B110E">
        <w:rPr>
          <w:rFonts w:ascii="Times New Roman" w:hAnsi="Times New Roman" w:cs="Times New Roman"/>
          <w:b/>
          <w:color w:val="000000"/>
          <w:sz w:val="24"/>
          <w:szCs w:val="24"/>
        </w:rPr>
        <w:t>гражданское воспитание</w:t>
      </w:r>
      <w:r w:rsidRPr="009B110E">
        <w:rPr>
          <w:rFonts w:ascii="Times New Roman" w:hAnsi="Times New Roman" w:cs="Times New Roman"/>
          <w:color w:val="000000"/>
          <w:sz w:val="24"/>
          <w:szCs w:val="24"/>
        </w:rPr>
        <w:t xml:space="preserve"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</w:t>
      </w:r>
      <w:r w:rsidRPr="009B110E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знание и уважение прав, свобод и обязанностей гражданина Российской Федерации;</w:t>
      </w:r>
    </w:p>
    <w:p w:rsidR="00556D04" w:rsidRPr="009B110E" w:rsidRDefault="00556D04" w:rsidP="00556D04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110E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9B110E">
        <w:rPr>
          <w:rFonts w:ascii="Times New Roman" w:hAnsi="Times New Roman" w:cs="Times New Roman"/>
          <w:b/>
          <w:color w:val="000000"/>
          <w:sz w:val="24"/>
          <w:szCs w:val="24"/>
        </w:rPr>
        <w:t>воспитание</w:t>
      </w:r>
      <w:r w:rsidRPr="009B110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B110E">
        <w:rPr>
          <w:rFonts w:ascii="Times New Roman" w:hAnsi="Times New Roman" w:cs="Times New Roman"/>
          <w:b/>
          <w:color w:val="000000"/>
          <w:sz w:val="24"/>
          <w:szCs w:val="24"/>
        </w:rPr>
        <w:t>патриотизма</w:t>
      </w:r>
      <w:r w:rsidRPr="009B110E">
        <w:rPr>
          <w:rFonts w:ascii="Times New Roman" w:hAnsi="Times New Roman" w:cs="Times New Roman"/>
          <w:color w:val="000000"/>
          <w:sz w:val="24"/>
          <w:szCs w:val="24"/>
        </w:rPr>
        <w:t>, любви к своему народу и уважения к другим народам России, формирование общероссийской культурной идентичности;</w:t>
      </w:r>
    </w:p>
    <w:p w:rsidR="00556D04" w:rsidRPr="002A7779" w:rsidRDefault="00556D04" w:rsidP="002A7779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110E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9B110E"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духовно-нравственное развитие и воспитание</w:t>
      </w:r>
      <w:r w:rsidRPr="009B110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B110E">
        <w:rPr>
          <w:rFonts w:ascii="Times New Roman" w:hAnsi="Times New Roman" w:cs="Times New Roman"/>
          <w:color w:val="000000"/>
          <w:sz w:val="24"/>
          <w:szCs w:val="24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  <w:r w:rsidR="002A7779" w:rsidRPr="002A7779">
        <w:rPr>
          <w:rFonts w:ascii="Times New Roman" w:hAnsi="Times New Roman" w:cs="Times New Roman"/>
          <w:color w:val="000000"/>
          <w:sz w:val="24"/>
          <w:szCs w:val="24"/>
        </w:rPr>
        <w:t>сохранение и укрепление традиционных ценностей, обеспечение их пер</w:t>
      </w:r>
      <w:r w:rsidR="002A7779">
        <w:rPr>
          <w:rFonts w:ascii="Times New Roman" w:hAnsi="Times New Roman" w:cs="Times New Roman"/>
          <w:color w:val="000000"/>
          <w:sz w:val="24"/>
          <w:szCs w:val="24"/>
        </w:rPr>
        <w:t xml:space="preserve">едачи от поколения к поколению; </w:t>
      </w:r>
      <w:bookmarkStart w:id="5" w:name="_GoBack"/>
      <w:bookmarkEnd w:id="5"/>
      <w:r w:rsidR="002A7779" w:rsidRPr="002A7779">
        <w:rPr>
          <w:rFonts w:ascii="Times New Roman" w:hAnsi="Times New Roman" w:cs="Times New Roman"/>
          <w:color w:val="000000"/>
          <w:sz w:val="24"/>
          <w:szCs w:val="24"/>
        </w:rPr>
        <w:t>противодействие распространению деструктивной идеологии;</w:t>
      </w:r>
    </w:p>
    <w:p w:rsidR="00556D04" w:rsidRPr="009B110E" w:rsidRDefault="00556D04" w:rsidP="00556D04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110E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9B110E"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экологическое воспитание:</w:t>
      </w:r>
      <w:r w:rsidRPr="009B110E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556D04" w:rsidRPr="009B110E" w:rsidRDefault="00556D04" w:rsidP="00556D04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110E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9B110E">
        <w:rPr>
          <w:rFonts w:ascii="Times New Roman" w:hAnsi="Times New Roman" w:cs="Times New Roman"/>
          <w:b/>
          <w:color w:val="000000"/>
          <w:sz w:val="24"/>
          <w:szCs w:val="24"/>
        </w:rPr>
        <w:t>трудовое воспитание</w:t>
      </w:r>
      <w:r w:rsidRPr="009B110E">
        <w:rPr>
          <w:rFonts w:ascii="Times New Roman" w:hAnsi="Times New Roman" w:cs="Times New Roman"/>
          <w:color w:val="000000"/>
          <w:sz w:val="24"/>
          <w:szCs w:val="24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556D04" w:rsidRPr="009B110E" w:rsidRDefault="00556D04" w:rsidP="00556D04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110E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9B110E">
        <w:rPr>
          <w:rFonts w:ascii="Times New Roman" w:hAnsi="Times New Roman" w:cs="Times New Roman"/>
          <w:b/>
          <w:color w:val="000000"/>
          <w:sz w:val="24"/>
          <w:szCs w:val="24"/>
        </w:rPr>
        <w:t>физическое воспитание и воспитание культуры здорового образа жизни и безопасности</w:t>
      </w:r>
      <w:r w:rsidRPr="009B110E">
        <w:rPr>
          <w:rFonts w:ascii="Times New Roman" w:hAnsi="Times New Roman" w:cs="Times New Roman"/>
          <w:color w:val="000000"/>
          <w:sz w:val="24"/>
          <w:szCs w:val="24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556D04" w:rsidRDefault="00556D04" w:rsidP="00556D04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9B110E">
        <w:rPr>
          <w:rFonts w:ascii="Times New Roman" w:hAnsi="Times New Roman" w:cs="Times New Roman"/>
          <w:b/>
          <w:color w:val="000000"/>
          <w:sz w:val="24"/>
          <w:szCs w:val="24"/>
        </w:rPr>
        <w:t>- познавательное направление воспитания</w:t>
      </w:r>
      <w:r w:rsidRPr="009B110E">
        <w:rPr>
          <w:rFonts w:ascii="Times New Roman" w:hAnsi="Times New Roman" w:cs="Times New Roman"/>
          <w:color w:val="000000"/>
          <w:sz w:val="24"/>
          <w:szCs w:val="24"/>
        </w:rPr>
        <w:t>: стремление к познанию себя и других людей, природы и общества, к знаниям, образованию</w:t>
      </w:r>
      <w:r w:rsidRPr="009B110E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556D04" w:rsidRPr="00036FD8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6" w:name="_Toc135057198"/>
      <w:r w:rsidRPr="00036FD8">
        <w:rPr>
          <w:rFonts w:ascii="Times New Roman" w:hAnsi="Times New Roman" w:cs="Times New Roman"/>
          <w:color w:val="auto"/>
          <w:sz w:val="24"/>
          <w:szCs w:val="24"/>
        </w:rPr>
        <w:t>1.4. Основные традиции и уникальность воспитательной деятельности</w:t>
      </w:r>
      <w:bookmarkEnd w:id="6"/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36FD8">
        <w:rPr>
          <w:rFonts w:ascii="Times New Roman" w:hAnsi="Times New Roman" w:cs="Times New Roman"/>
          <w:color w:val="00000A"/>
          <w:sz w:val="24"/>
          <w:szCs w:val="24"/>
        </w:rPr>
        <w:t>Основными традициями воспитания в детском лагере</w:t>
      </w:r>
      <w:r w:rsidRPr="00036FD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являются: 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36FD8"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>- совместная деятельность детей и взрослых как ведущий способ организации воспитательной деятельности;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36FD8">
        <w:rPr>
          <w:rFonts w:ascii="Times New Roman" w:hAnsi="Times New Roman" w:cs="Times New Roman"/>
          <w:sz w:val="24"/>
          <w:szCs w:val="24"/>
          <w:lang w:eastAsia="ru-RU"/>
        </w:rPr>
        <w:t>- включение детей в процесс организации жизнедеятельности временного детского коллектива;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36FD8">
        <w:rPr>
          <w:rFonts w:ascii="Times New Roman" w:hAnsi="Times New Roman" w:cs="Times New Roman"/>
          <w:sz w:val="24"/>
          <w:szCs w:val="24"/>
          <w:lang w:eastAsia="ru-RU"/>
        </w:rPr>
        <w:t>- создание условий для приобретения детьми нового социального опыта и освоения новых социальных ролей;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36FD8">
        <w:rPr>
          <w:rFonts w:ascii="Times New Roman" w:hAnsi="Times New Roman" w:cs="Times New Roman"/>
          <w:sz w:val="24"/>
          <w:szCs w:val="24"/>
          <w:lang w:eastAsia="ru-RU"/>
        </w:rPr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36FD8">
        <w:rPr>
          <w:rFonts w:ascii="Times New Roman" w:hAnsi="Times New Roman" w:cs="Times New Roman"/>
          <w:color w:val="000000"/>
          <w:sz w:val="24"/>
          <w:szCs w:val="24"/>
        </w:rPr>
        <w:t>- обмен опытом между детьми в формате «дети-детям»;</w:t>
      </w:r>
    </w:p>
    <w:p w:rsidR="00556D04" w:rsidRPr="00036FD8" w:rsidRDefault="00556D04" w:rsidP="00556D04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36FD8">
        <w:rPr>
          <w:rFonts w:ascii="Times New Roman" w:hAnsi="Times New Roman" w:cs="Times New Roman"/>
          <w:sz w:val="24"/>
          <w:szCs w:val="24"/>
          <w:lang w:eastAsia="ru-RU"/>
        </w:rPr>
        <w:t xml:space="preserve"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 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Уникальность воспитательного процесса в детском лагере заключается в кратковременности, автономности, сборности.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Кратковременность – короткий период лагерной смены, характеризующийся динамикой общения, деятельности, в процессе которой </w:t>
      </w:r>
      <w:r w:rsidRPr="00036FD8">
        <w:rPr>
          <w:rFonts w:ascii="Times New Roman" w:eastAsia="Times New Roman" w:hAnsi="Times New Roman" w:cs="Times New Roman"/>
          <w:sz w:val="24"/>
          <w:szCs w:val="24"/>
        </w:rPr>
        <w:t xml:space="preserve">проявляются </w:t>
      </w:r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личностные качества.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Автономность – изолированность ребенка от привычного социального окружения, отсутствие «дневника», вызова родителей – все это способствует созданию обстановки доверительности.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036FD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56D04" w:rsidRPr="00036FD8" w:rsidRDefault="00556D04" w:rsidP="00556D04">
      <w:pPr>
        <w:pStyle w:val="1"/>
        <w:spacing w:before="0" w:line="360" w:lineRule="auto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7" w:name="_Toc135057199"/>
      <w:r w:rsidRPr="00036FD8">
        <w:rPr>
          <w:rFonts w:ascii="Times New Roman" w:hAnsi="Times New Roman" w:cs="Times New Roman"/>
          <w:color w:val="000000"/>
          <w:sz w:val="24"/>
          <w:szCs w:val="24"/>
        </w:rPr>
        <w:t xml:space="preserve">         </w:t>
      </w:r>
      <w:r w:rsidRPr="00036FD8">
        <w:rPr>
          <w:rFonts w:ascii="Times New Roman" w:hAnsi="Times New Roman" w:cs="Times New Roman"/>
          <w:color w:val="auto"/>
          <w:sz w:val="24"/>
          <w:szCs w:val="24"/>
        </w:rPr>
        <w:t>Раздел II. СОДЕРЖАНИЕ, ВИДЫ И ФОРМЫ ВОСПИТАТЕЛЬНОЙ ДЕЯТЕЛЬНОСТИ</w:t>
      </w:r>
      <w:bookmarkEnd w:id="7"/>
    </w:p>
    <w:p w:rsidR="00556D04" w:rsidRPr="00036FD8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Достижение цели и решение задач воспитания осуществляется в рамках всех направлений деятельности детского лагеря.</w:t>
      </w:r>
      <w:r w:rsidRPr="00036F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Содержание, виды и формы воспитательной деятельности представлены в соответствующих модулях.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6FD8">
        <w:rPr>
          <w:rFonts w:ascii="Times New Roman" w:eastAsia="Times New Roman" w:hAnsi="Times New Roman" w:cs="Times New Roman"/>
          <w:sz w:val="24"/>
          <w:szCs w:val="24"/>
        </w:rPr>
        <w:t xml:space="preserve">Реализация конкретных форм воспитательной работы воплощается в Календарном плане воспитательной работы (Приложение), 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 w:rsidRPr="00036FD8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ИНВАРИАНТНЫЕ МОДУЛИ</w:t>
      </w:r>
    </w:p>
    <w:p w:rsidR="00556D04" w:rsidRPr="00036FD8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8" w:name="_Toc135057200"/>
      <w:r w:rsidRPr="00036FD8">
        <w:rPr>
          <w:rFonts w:ascii="Times New Roman" w:hAnsi="Times New Roman" w:cs="Times New Roman"/>
          <w:color w:val="auto"/>
          <w:sz w:val="24"/>
          <w:szCs w:val="24"/>
        </w:rPr>
        <w:t>2.1. Модуль «Будущее России. Ключевые мероприятия»</w:t>
      </w:r>
      <w:bookmarkEnd w:id="8"/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 на 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Деятельность реализуется по направлениям: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36F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</w:t>
      </w:r>
      <w:r w:rsidRPr="00036F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Церемония подъема (спуска) Государственного флага Российской Федерации и исполнение Государственного гимна Российской Федерации.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Использование Государственного флага и исполнение Государственного гимна Российской Федерации при проведении церемонии подъема (спуска) Государственного флага Российской Федерации регламентируется Методическими рекомендациями «Об использовании государственных символов Российской Федерации при обучении и воспитании детей и молодежи в образовательных организациях, а также организациях отдыха детей и их оздоровления» (Письмо </w:t>
      </w:r>
      <w:proofErr w:type="spellStart"/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России от 15.04.2022 № СК-295/06) и «Стандартом Церемонии поднятия (спуска) Государственного флага Российской Федерации» (Письмо </w:t>
      </w:r>
      <w:proofErr w:type="spellStart"/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России от 17.06.2022 № АБ-1611/06).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>Торжественная церемония подъема (спуска) Государственного флага Российской Федерации проводится в день проведения открытия (закрытия) смены и в дни государственных праздников Российской Федерации.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FF0000"/>
          <w:sz w:val="24"/>
          <w:szCs w:val="24"/>
        </w:rPr>
      </w:pPr>
      <w:r w:rsidRPr="00036F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</w:t>
      </w:r>
      <w:r w:rsidRPr="00036F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Дни единых действий</w:t>
      </w:r>
      <w:r w:rsidRPr="00036F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которые обязательно включаются в календарный план воспитательной работы и проводятся по единым федеральным методическим рекомендациям и материалам: 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</w:rPr>
      </w:pPr>
      <w:r w:rsidRPr="00036FD8">
        <w:rPr>
          <w:rStyle w:val="CharAttribute501"/>
          <w:rFonts w:eastAsia="№Е" w:cs="Times New Roman"/>
          <w:iCs/>
          <w:color w:val="000000"/>
          <w:sz w:val="24"/>
          <w:szCs w:val="24"/>
        </w:rPr>
        <w:t>1 июня - День защиты детей;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</w:rPr>
      </w:pPr>
      <w:r w:rsidRPr="00036FD8">
        <w:rPr>
          <w:rStyle w:val="CharAttribute501"/>
          <w:rFonts w:eastAsia="№Е" w:cs="Times New Roman"/>
          <w:iCs/>
          <w:color w:val="000000"/>
          <w:sz w:val="24"/>
          <w:szCs w:val="24"/>
        </w:rPr>
        <w:t>6 июня - День русского языка;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</w:rPr>
      </w:pPr>
      <w:r w:rsidRPr="00036FD8">
        <w:rPr>
          <w:rStyle w:val="CharAttribute501"/>
          <w:rFonts w:eastAsia="№Е" w:cs="Times New Roman"/>
          <w:iCs/>
          <w:color w:val="000000"/>
          <w:sz w:val="24"/>
          <w:szCs w:val="24"/>
        </w:rPr>
        <w:t>12 июня - День России;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</w:rPr>
      </w:pPr>
      <w:r w:rsidRPr="00036FD8">
        <w:rPr>
          <w:rStyle w:val="CharAttribute501"/>
          <w:rFonts w:eastAsia="№Е" w:cs="Times New Roman"/>
          <w:iCs/>
          <w:color w:val="000000"/>
          <w:sz w:val="24"/>
          <w:szCs w:val="24"/>
        </w:rPr>
        <w:t>22 июня - День памяти и скорби;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</w:rPr>
      </w:pPr>
      <w:r w:rsidRPr="00036FD8">
        <w:rPr>
          <w:rStyle w:val="CharAttribute501"/>
          <w:rFonts w:eastAsia="№Е" w:cs="Times New Roman"/>
          <w:iCs/>
          <w:color w:val="000000"/>
          <w:sz w:val="24"/>
          <w:szCs w:val="24"/>
        </w:rPr>
        <w:t>24 июня -День молодежи;</w:t>
      </w:r>
    </w:p>
    <w:p w:rsidR="00556D04" w:rsidRDefault="00556D04" w:rsidP="00556D0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sz w:val="24"/>
          <w:szCs w:val="24"/>
        </w:rPr>
      </w:pPr>
      <w:r w:rsidRPr="00036FD8">
        <w:rPr>
          <w:rStyle w:val="CharAttribute501"/>
          <w:rFonts w:eastAsia="№Е" w:cs="Times New Roman"/>
          <w:iCs/>
          <w:sz w:val="24"/>
          <w:szCs w:val="24"/>
        </w:rPr>
        <w:lastRenderedPageBreak/>
        <w:t>Сабантуй (в момент определения даты).</w:t>
      </w:r>
    </w:p>
    <w:p w:rsidR="00556D04" w:rsidRPr="00036FD8" w:rsidRDefault="00556D04" w:rsidP="00556D0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sz w:val="24"/>
          <w:szCs w:val="24"/>
        </w:rPr>
      </w:pPr>
    </w:p>
    <w:p w:rsidR="00556D04" w:rsidRPr="000C1549" w:rsidRDefault="00556D04" w:rsidP="00556D0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</w:pPr>
      <w:r w:rsidRPr="000C1549">
        <w:rPr>
          <w:rStyle w:val="CharAttribute501"/>
          <w:rFonts w:eastAsia="№Е" w:cs="Times New Roman"/>
          <w:iCs/>
          <w:color w:val="000000"/>
          <w:sz w:val="24"/>
          <w:szCs w:val="24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:rsidR="00556D04" w:rsidRPr="000C1549" w:rsidRDefault="00556D04" w:rsidP="00556D0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</w:pPr>
      <w:r w:rsidRPr="000C1549">
        <w:rPr>
          <w:rStyle w:val="CharAttribute501"/>
          <w:rFonts w:eastAsia="№Е" w:cs="Times New Roman"/>
          <w:iCs/>
          <w:color w:val="000000"/>
          <w:sz w:val="24"/>
          <w:szCs w:val="24"/>
        </w:rPr>
        <w:t>- Проведение всероссийских и региональных мероприятий.</w:t>
      </w:r>
    </w:p>
    <w:p w:rsidR="00556D04" w:rsidRPr="000C1549" w:rsidRDefault="00556D04" w:rsidP="00556D0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</w:pPr>
      <w:r w:rsidRPr="000C1549">
        <w:rPr>
          <w:rStyle w:val="CharAttribute501"/>
          <w:rFonts w:eastAsia="№Е" w:cs="Times New Roman"/>
          <w:iCs/>
          <w:color w:val="000000"/>
          <w:sz w:val="24"/>
          <w:szCs w:val="24"/>
        </w:rPr>
        <w:t>- Взаимодействие с общественными организациями Российской Федерации, Республики Татарстан.</w:t>
      </w:r>
    </w:p>
    <w:p w:rsidR="00556D04" w:rsidRDefault="00556D04" w:rsidP="00556D0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 w:val="24"/>
          <w:szCs w:val="24"/>
        </w:rPr>
      </w:pPr>
      <w:r w:rsidRPr="000C1549">
        <w:rPr>
          <w:rStyle w:val="CharAttribute501"/>
          <w:rFonts w:eastAsia="№Е" w:cs="Times New Roman"/>
          <w:iCs/>
          <w:color w:val="000000"/>
          <w:sz w:val="24"/>
          <w:szCs w:val="24"/>
        </w:rPr>
        <w:t>- Формирование межкультурных компетенций.</w:t>
      </w:r>
    </w:p>
    <w:p w:rsidR="00556D04" w:rsidRPr="000C1549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C154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</w:t>
      </w:r>
      <w:r w:rsidRPr="000C154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«Движение Первых».</w:t>
      </w:r>
    </w:p>
    <w:p w:rsidR="00556D04" w:rsidRPr="000C1549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>С целью формирования у обучающихся представления о назначении Общероссийского общественно-государственного движения детей и молодежи «Движение Первых»,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предусмотрены следующие форматы:</w:t>
      </w:r>
    </w:p>
    <w:p w:rsidR="00556D04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День РДДМ «Движение Первых»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6" w:history="1">
        <w:r w:rsidRPr="00124078">
          <w:rPr>
            <w:rStyle w:val="a7"/>
            <w:rFonts w:cs="Times New Roman"/>
          </w:rPr>
          <w:t>https://disk.yandex.ru/d/_YR3Jg_nFHgWbw</w:t>
        </w:r>
      </w:hyperlink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556D04" w:rsidRPr="000C1549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Форматы мероприятий, акций от РДДМ в рамках Дней единых действий (указанных в п.1 данного модуля, </w:t>
      </w:r>
      <w:hyperlink r:id="rId7" w:history="1">
        <w:r w:rsidRPr="000C1549">
          <w:rPr>
            <w:rStyle w:val="a7"/>
            <w:rFonts w:cs="Times New Roman"/>
            <w:sz w:val="24"/>
            <w:szCs w:val="24"/>
          </w:rPr>
          <w:t>https://disk.yandex.ru/d/_YR3Jg_nFHgWbw</w:t>
        </w:r>
      </w:hyperlink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556D04" w:rsidRPr="000C1549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54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4.</w:t>
      </w:r>
      <w:r w:rsidRPr="000C154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«Цивилизационное наследие России»</w:t>
      </w: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важнейший ресурс в воспитании подрастающего поколения, который включает знания о родной природе, достижения культуры и искусства, изобретения и масштабные проекты, реализованные всей страной, это примеры сложных решений, которые принимались людьми в непростых обстоятельствах. Каждый обучающийся должен понимать, что цивилизационное наследие России прежде всего – это подвиги и примеры ратного труда, судьбоносные исторические события, имена тех, кто прославлял Отечество, а также памятники культуры.</w:t>
      </w:r>
    </w:p>
    <w:p w:rsidR="00556D04" w:rsidRPr="000C1549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>В рамках модуля обучающиеся знакомятся с именами конкретных людей, которые прославили Россию, их подвигами. Изучают памятники культуры Отечества.</w:t>
      </w:r>
    </w:p>
    <w:p w:rsidR="00556D04" w:rsidRPr="000C1549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>Цивилизационное наследие как ценностный ориентир для развития каждого гражданина России предусматривает:</w:t>
      </w:r>
    </w:p>
    <w:p w:rsidR="00556D04" w:rsidRPr="000C1549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Знакомство с примерами реальных людей, событий, деятельности, которая происходила на благо России.</w:t>
      </w:r>
    </w:p>
    <w:p w:rsidR="00556D04" w:rsidRPr="000C1549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Знакомство с наследием народов России в области искусства, литературы, музыки, изобразительного искусства, архитектуры, театра, балета, кинематографа, мультипликации.</w:t>
      </w:r>
    </w:p>
    <w:p w:rsidR="00556D04" w:rsidRPr="000C1549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Изучение России, родного края, населенного пункта как культурного пространства. Знакомство обучающихся с историей своего населенного пункта, желание изучать историю и культуру своего края; изучать подвиги односельчан, развивать желание вносить личный вклад в сохранение культурного наследия своего региона, страны.</w:t>
      </w:r>
    </w:p>
    <w:p w:rsidR="00556D04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549">
        <w:rPr>
          <w:rFonts w:ascii="Times New Roman" w:eastAsia="Times New Roman" w:hAnsi="Times New Roman" w:cs="Times New Roman"/>
          <w:color w:val="000000"/>
          <w:sz w:val="24"/>
          <w:szCs w:val="24"/>
        </w:rPr>
        <w:t>Данное направление должно предусматривать традиционные и современные интерактивные форматы, позволяющие знакомить обучающихся с «Цивилизационным наследием России».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5.</w:t>
      </w:r>
      <w:r w:rsidRPr="001436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Просветительский проект «Без срока давности».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Проект нацелен на патриотическое воспитание детей и подростков, направлен на формирование их приверженности традиционным российским духовно-нравственным ценностям – любви к Родине, добру, милосердию, состраданию, взаимопомощи, чувству долга.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Задача педагогической деятельности по реализации этого проекта – показать, какие ценности нашего народа позволили одержать победу над врагами, формирование убеждения о силе духа нашего народа и армии, о их моральном превосходстве. Предполагаемые форматы участия в проекте: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Уроки Памяти, Уроки Мужества. Через проведение Уроков необходимо показать обучающимся важность сохранения памяти о подвигах наших предков, защитивших родную землю и спасших мир от фашистской агрессии, о геноциде советского народа, о военных преступлениях нацистов, которые не имеют срока давности.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Вовлечение обучающихся старших классов в проект «Без срока давности» с помощью образовательных проектов, в том числе исследовательских.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Посещение мемориальных комплексов и памятных мест, посвященных увековечиванию памяти мирных жителей, погибших от рук нацистов и их пособников в годы Великой Отечественной войны.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6.</w:t>
      </w:r>
      <w:r w:rsidRPr="001436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«Содружество Орлят России».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Цель программы «Содружество Орлят России» (для проведения в детских лагерях): развитие социально-активной личности ребёнка на основе духовно-нравственных ценностей и культурных традиций многонационального народа Российской Федерации.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Смена в детском лагере является логическим завершением участия младших школьников в годовом цикле Программы развития социальной активности «Орлята России» и реализуется в период летних каникул.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разработана с учётом: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возрастных и психофизиологических особенностей младших школьников;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ведущих видов деятельности в данном возрасте: игровой и учебной;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ключевых мотивов поведения младших школьников (интерес к новым видам деятельности, важность личных достижений, признания, самоутверждения, </w:t>
      </w:r>
      <w:proofErr w:type="spellStart"/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сориентированность</w:t>
      </w:r>
      <w:proofErr w:type="spellEnd"/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взрослого).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Материалы рекомендованы к реализации в представленном виде, но при этом являются вариативными. Каждый педагог может внести свой вклад в развитие содержания смен и дополнить программу региональным компонентом. Программа любого уровня (пришкольный, региональный, федеральный) легко адаптируется для смены разной длительности (от 7 до 21 дня).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Игровая модель и основные события смен направлены на закрепление социальных навыков и дальнейшее формирование социально-значимых ценностей, укрепление смыслового и эмоционального взаимодействия между взрослыми и детьми, подведение итогов и выстраивание перспектив дальнейшего участия в Программе «Орлята России» или проектах Российского движения детей и молодёжи.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Методической основой программ для детских лагерей является методика коллективной творческой деятельности И. П. Иванова.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 организационными пространствами детского лагеря являются: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отряд = класс, как знакомый и постоянный коллектив для ребёнка (проживание в привычной атмосфере, реализация некоторых игровых заданий);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временные объединения детей, для реализации программы смены (спортивная команда, с/у, клуб по интересам, творческая мастерская, научное бюро и т.д.);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-все детско-взрослое сообщество летнего лагеря (участие в </w:t>
      </w:r>
      <w:proofErr w:type="spellStart"/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общелагерных</w:t>
      </w:r>
      <w:proofErr w:type="spellEnd"/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мероприятиях).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В помощь педагогам разработан методический комплекс с активными ссылками на дидактические материалы. Методический комплекс включает в себя: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программу пришкольного и регионального лагерей;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программу федеральной смены;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пояснительные записки к программам всех уровней;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рекомендуемые план-сетки к программам всех уровней;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план-конспекты и дидактические материалы для отрядных и </w:t>
      </w:r>
      <w:proofErr w:type="spellStart"/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общелагерных</w:t>
      </w:r>
      <w:proofErr w:type="spellEnd"/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дел.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Методические материалы могут быть использованы в работе с младшими школьниками, не являющимися участниками Программы «Орлята России». В материалах представлена логика организации смены в детском лагере от пояснительной записки до план-сетки тематических дней и конкретных дел. В основе игрового сюжета программ – игра-путешествие по России.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7.</w:t>
      </w:r>
      <w:r w:rsidRPr="001436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«Ключевые мероприятия».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Ключевые мероприятия – это главные традиционные мероприятия детского лагеря, в которых принимает участие большая часть детей.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Торжественное открытие и закрытие смены (программы).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Тематические и спортивные праздники, творческие фестивали.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Акции, конкурсы, проекты, которые реализуются в течение смены.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Участие во всероссийских мероприятиях и акциях, посвященных значимым отечественным и международным событиям.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Проведение всероссийских и региональных мероприятий.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56D04" w:rsidRPr="0014366A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9" w:name="_Toc135057201"/>
      <w:r w:rsidRPr="0014366A">
        <w:rPr>
          <w:rFonts w:ascii="Times New Roman" w:hAnsi="Times New Roman" w:cs="Times New Roman"/>
          <w:color w:val="auto"/>
          <w:sz w:val="24"/>
          <w:szCs w:val="24"/>
        </w:rPr>
        <w:t>2.2. Модуль «Отрядная работа. Коллективно-творческое дело (КТД)»</w:t>
      </w:r>
      <w:bookmarkEnd w:id="9"/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Воспитатель/вожатый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в целях организации их жизнедеятельности в условиях детского лагеря.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Коллектив функционирует в течение короткого промежутка времени; максимальный период не превышает 45 дней.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Как правило, коллектив объединяет детей, которые не были знакомы ранее.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lastRenderedPageBreak/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Автономность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жизнедеятельности.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Коллективная деятельность. Участники коллектива вовлечены в совместную деятельность.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Завершенность развития: полный цикл: от формирования до завершения функционирования.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Реализация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воспитательного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потенциала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отрядной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работы предусматривает: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планирование и проведение отрядной деятельности;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 w:rsidRPr="0014366A">
        <w:rPr>
          <w:rFonts w:ascii="Times New Roman" w:hAnsi="Times New Roman" w:cs="Times New Roman"/>
          <w:color w:val="000000"/>
          <w:sz w:val="24"/>
          <w:szCs w:val="24"/>
        </w:rPr>
        <w:t>общелагерные</w:t>
      </w:r>
      <w:proofErr w:type="spellEnd"/>
      <w:r w:rsidRPr="0014366A">
        <w:rPr>
          <w:rFonts w:ascii="Times New Roman" w:hAnsi="Times New Roman" w:cs="Times New Roman"/>
          <w:color w:val="000000"/>
          <w:sz w:val="24"/>
          <w:szCs w:val="24"/>
        </w:rPr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формирование и сплочение отряда (временного детского коллектив) через игры, тренинги на сплочение и </w:t>
      </w:r>
      <w:proofErr w:type="spellStart"/>
      <w:r w:rsidRPr="0014366A">
        <w:rPr>
          <w:rFonts w:ascii="Times New Roman" w:hAnsi="Times New Roman" w:cs="Times New Roman"/>
          <w:color w:val="000000"/>
          <w:sz w:val="24"/>
          <w:szCs w:val="24"/>
        </w:rPr>
        <w:t>командообразование</w:t>
      </w:r>
      <w:proofErr w:type="spellEnd"/>
      <w:r w:rsidRPr="0014366A">
        <w:rPr>
          <w:rFonts w:ascii="Times New Roman" w:hAnsi="Times New Roman" w:cs="Times New Roman"/>
          <w:color w:val="000000"/>
          <w:sz w:val="24"/>
          <w:szCs w:val="24"/>
        </w:rPr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диагностику интересов, склонностей, ценностных ориентаций, выявление лидеров, аутсайдеров через наблюдение, игры, анкеты;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аналитическую работу с детьми: анализ дня, анализ ситуации, мероприятия, анализ смены, результатов;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поддержка детских инициатив и детского самоуправления;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сбор отряда: хозяйственный сбор, организационный сбор, утренний информационный сбор отряда и др.;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огонек (отрядная «свеча»): огонек знакомства, огонек </w:t>
      </w:r>
      <w:proofErr w:type="spellStart"/>
      <w:r w:rsidRPr="0014366A">
        <w:rPr>
          <w:rFonts w:ascii="Times New Roman" w:hAnsi="Times New Roman" w:cs="Times New Roman"/>
          <w:color w:val="000000"/>
          <w:sz w:val="24"/>
          <w:szCs w:val="24"/>
        </w:rPr>
        <w:t>оргпериода</w:t>
      </w:r>
      <w:proofErr w:type="spellEnd"/>
      <w:r w:rsidRPr="0014366A">
        <w:rPr>
          <w:rFonts w:ascii="Times New Roman" w:hAnsi="Times New Roman" w:cs="Times New Roman"/>
          <w:color w:val="000000"/>
          <w:sz w:val="24"/>
          <w:szCs w:val="24"/>
        </w:rPr>
        <w:t xml:space="preserve">, огонек – анализ дня, огонек прощания, тематический огонек. Специфическая форма общения детей и взрослых, представляющая собой коллективное обсуждение отрядом и педагогами прожитого дня, анализ 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проведенных акций и складывающихся в отряде взаимоотношений. Огонек – это камерное общение, сугубо отрядная форма работы;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ab/>
        <w:t>коллективно-творческое дело (КТД). 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 xml:space="preserve">Это форма организации деятельности группы детей, направленная на взаимодействие коллектива, реализацию и развитие способностей ребенка, получение новых навыков и умений, при которой вожатые действуют как старшие помощники и наставники детей. КТД могут быть отрядными и </w:t>
      </w:r>
      <w:proofErr w:type="spellStart"/>
      <w:r w:rsidRPr="0014366A">
        <w:rPr>
          <w:rFonts w:ascii="Times New Roman" w:hAnsi="Times New Roman" w:cs="Times New Roman"/>
          <w:color w:val="000000"/>
          <w:sz w:val="24"/>
          <w:szCs w:val="24"/>
        </w:rPr>
        <w:t>общелагерными</w:t>
      </w:r>
      <w:proofErr w:type="spellEnd"/>
      <w:r w:rsidRPr="0014366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Различаются следующие виды КТД по направленности деятельности: трудовые, познавательные, художественные, экологические, досуговые, спортивные. Каждый вид коллективного творческого дела обогащает личность определенным видом общественного ценного опыта.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 xml:space="preserve">Ключевые мероприятия – это главные традиционные </w:t>
      </w:r>
      <w:r w:rsidRPr="0014366A">
        <w:rPr>
          <w:rFonts w:ascii="Times New Roman" w:hAnsi="Times New Roman" w:cs="Times New Roman"/>
          <w:iCs/>
          <w:color w:val="000000"/>
          <w:sz w:val="24"/>
          <w:szCs w:val="24"/>
        </w:rPr>
        <w:t>мероприятия детского лагеря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>, в которых принимает участие большая часть детей.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Реализация воспитательного потенциала ключевых мероприятий детского лагеря предусматривает: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 Торжественное открытие и закрытие смены (программы);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 Торжественная церемония подъема Государственного флага Российской Федерации и флага Республики Татарстан;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66A">
        <w:rPr>
          <w:rFonts w:ascii="Times New Roman" w:hAnsi="Times New Roman" w:cs="Times New Roman"/>
          <w:sz w:val="24"/>
          <w:szCs w:val="24"/>
        </w:rPr>
        <w:t>- Тематические дни</w:t>
      </w:r>
      <w:r w:rsidRPr="0014366A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14366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Проведение тематических дней и мероприятий согласно </w:t>
      </w:r>
      <w:r w:rsidRPr="0014366A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перечню основных государственных и народных праздников, памятных дат; (приложение1)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 xml:space="preserve">- тематические и спортивные праздники, творческие фестивали; </w:t>
      </w:r>
    </w:p>
    <w:p w:rsidR="00556D04" w:rsidRPr="0014366A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- 14.06</w:t>
      </w:r>
      <w:r>
        <w:rPr>
          <w:rFonts w:ascii="Times New Roman" w:hAnsi="Times New Roman" w:cs="Times New Roman"/>
          <w:color w:val="000000"/>
          <w:sz w:val="24"/>
          <w:szCs w:val="24"/>
        </w:rPr>
        <w:t>.23</w:t>
      </w:r>
      <w:r w:rsidRPr="0014366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56D04" w:rsidRDefault="00556D04" w:rsidP="00556D0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>- мероприятия Года национальной культуры и традиций (направленные на сохранение и развитие национальной культуры Республики Татарстан);</w:t>
      </w:r>
      <w:r w:rsidRPr="0014366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«День дружбы и единения» (13.06.2023)</w:t>
      </w:r>
    </w:p>
    <w:p w:rsidR="00556D04" w:rsidRPr="00ED7591" w:rsidRDefault="00556D04" w:rsidP="00556D04">
      <w:pPr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4366A">
        <w:rPr>
          <w:rFonts w:ascii="Times New Roman" w:hAnsi="Times New Roman" w:cs="Times New Roman"/>
          <w:color w:val="000000"/>
          <w:sz w:val="24"/>
          <w:szCs w:val="24"/>
        </w:rPr>
        <w:t xml:space="preserve">- мероприятия, направленные на развитие цифровой гигиены. </w:t>
      </w:r>
      <w:r w:rsidRPr="00ED75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(Минутки </w:t>
      </w:r>
      <w:proofErr w:type="spellStart"/>
      <w:r w:rsidRPr="00ED7591">
        <w:rPr>
          <w:rFonts w:ascii="Times New Roman" w:hAnsi="Times New Roman" w:cs="Times New Roman"/>
          <w:color w:val="000000" w:themeColor="text1"/>
          <w:sz w:val="24"/>
          <w:szCs w:val="24"/>
        </w:rPr>
        <w:t>безепостности</w:t>
      </w:r>
      <w:proofErr w:type="spellEnd"/>
      <w:r w:rsidRPr="00ED75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сети интернет)</w:t>
      </w:r>
    </w:p>
    <w:p w:rsidR="00556D04" w:rsidRPr="00ED7591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0" w:name="_Toc135057202"/>
      <w:r w:rsidRPr="00ED7591">
        <w:rPr>
          <w:rFonts w:ascii="Times New Roman" w:hAnsi="Times New Roman" w:cs="Times New Roman"/>
          <w:color w:val="auto"/>
          <w:sz w:val="24"/>
          <w:szCs w:val="24"/>
        </w:rPr>
        <w:t>2.3. Модуль «Самоуправление»</w:t>
      </w:r>
      <w:bookmarkEnd w:id="10"/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59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 w:rsidRPr="00ED7591">
        <w:rPr>
          <w:rFonts w:ascii="Times New Roman" w:hAnsi="Times New Roman" w:cs="Times New Roman"/>
          <w:sz w:val="24"/>
          <w:szCs w:val="24"/>
          <w:highlight w:val="white"/>
        </w:rPr>
        <w:t xml:space="preserve">направлена на </w:t>
      </w:r>
      <w:r w:rsidRPr="00ED7591">
        <w:rPr>
          <w:rFonts w:ascii="Times New Roman" w:hAnsi="Times New Roman" w:cs="Times New Roman"/>
          <w:sz w:val="24"/>
          <w:szCs w:val="24"/>
        </w:rPr>
        <w:t xml:space="preserve">развитие коммуникативной культуры детей, инициативности и ответственности, развитие </w:t>
      </w:r>
      <w:r w:rsidRPr="00ED7591">
        <w:rPr>
          <w:rFonts w:ascii="Times New Roman" w:hAnsi="Times New Roman" w:cs="Times New Roman"/>
          <w:sz w:val="24"/>
          <w:szCs w:val="24"/>
          <w:highlight w:val="white"/>
        </w:rPr>
        <w:t xml:space="preserve">навыков общения и сотрудничества, поддержку творческой самореализации детей. 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591">
        <w:rPr>
          <w:rFonts w:ascii="Times New Roman" w:hAnsi="Times New Roman" w:cs="Times New Roman"/>
          <w:sz w:val="24"/>
          <w:szCs w:val="24"/>
        </w:rPr>
        <w:t>Самоуправление формируется с первых дней смены, то есть в организационный период.</w:t>
      </w:r>
    </w:p>
    <w:p w:rsidR="00556D04" w:rsidRPr="00ED7591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591">
        <w:rPr>
          <w:rFonts w:ascii="Times New Roman" w:hAnsi="Times New Roman" w:cs="Times New Roman"/>
          <w:b/>
          <w:sz w:val="24"/>
          <w:szCs w:val="24"/>
        </w:rPr>
        <w:t>На уровне отряда</w:t>
      </w:r>
      <w:r w:rsidRPr="00ED759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D7591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ED7591">
        <w:rPr>
          <w:rFonts w:ascii="Times New Roman" w:hAnsi="Times New Roman" w:cs="Times New Roman"/>
          <w:iCs/>
          <w:sz w:val="24"/>
          <w:szCs w:val="24"/>
        </w:rPr>
        <w:t xml:space="preserve">через </w:t>
      </w:r>
      <w:r w:rsidRPr="00ED7591">
        <w:rPr>
          <w:rFonts w:ascii="Times New Roman" w:hAnsi="Times New Roman" w:cs="Times New Roman"/>
          <w:sz w:val="24"/>
          <w:szCs w:val="24"/>
        </w:rPr>
        <w:t xml:space="preserve">деятельность лидеров, выбранных по инициативе и предложениям членов отряда (командиров, физоргов, </w:t>
      </w:r>
      <w:proofErr w:type="spellStart"/>
      <w:r w:rsidRPr="00ED7591">
        <w:rPr>
          <w:rFonts w:ascii="Times New Roman" w:hAnsi="Times New Roman" w:cs="Times New Roman"/>
          <w:sz w:val="24"/>
          <w:szCs w:val="24"/>
        </w:rPr>
        <w:t>культорг</w:t>
      </w:r>
      <w:proofErr w:type="spellEnd"/>
      <w:r w:rsidRPr="00ED7591">
        <w:rPr>
          <w:rFonts w:ascii="Times New Roman" w:hAnsi="Times New Roman" w:cs="Times New Roman"/>
          <w:sz w:val="24"/>
          <w:szCs w:val="24"/>
        </w:rPr>
        <w:t xml:space="preserve"> и др.), представляющих интересы отряда в общих делах детского лагеря, при взаимодействии с администрацией детского лагеря.</w:t>
      </w:r>
    </w:p>
    <w:p w:rsidR="00556D04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591">
        <w:rPr>
          <w:rFonts w:ascii="Times New Roman" w:hAnsi="Times New Roman" w:cs="Times New Roman"/>
          <w:b/>
          <w:sz w:val="24"/>
          <w:szCs w:val="24"/>
        </w:rPr>
        <w:lastRenderedPageBreak/>
        <w:t>На уровне детского лагеря:</w:t>
      </w:r>
      <w:r w:rsidRPr="00ED7591">
        <w:rPr>
          <w:rFonts w:ascii="Times New Roman" w:hAnsi="Times New Roman" w:cs="Times New Roman"/>
          <w:sz w:val="24"/>
          <w:szCs w:val="24"/>
        </w:rPr>
        <w:t xml:space="preserve"> самоуправление в детском лагере может складываться из деятельности временных и постоянных органов. К временным органам самоуправления относятся: работа творческих и инициативных групп. </w:t>
      </w:r>
    </w:p>
    <w:p w:rsidR="00556D04" w:rsidRPr="00ED7591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1" w:name="_Toc135057204"/>
      <w:r w:rsidRPr="00ED7591">
        <w:rPr>
          <w:rFonts w:ascii="Times New Roman" w:hAnsi="Times New Roman" w:cs="Times New Roman"/>
          <w:color w:val="auto"/>
          <w:sz w:val="24"/>
          <w:szCs w:val="24"/>
        </w:rPr>
        <w:t>2.4. Модуль «Здоровый образ жизни»</w:t>
      </w:r>
      <w:bookmarkEnd w:id="11"/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Модуль предполагает восстановление физического, психического и социального здоровья в благоприятных природных и социокультурных условиях, освоение способов восстановления и укрепление здоровья, формирование ценностного отношения к собственному здоровью, способов его укрепления и т.п.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физкультурно-спортивных мероприятия: зарядка, спортивные соревнования, эстафеты, спортивные часы; 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спортивно-оздоровительные события и мероприятия на свежем воздухе;</w:t>
      </w:r>
    </w:p>
    <w:p w:rsidR="00556D04" w:rsidRDefault="00556D04" w:rsidP="00556D0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просветительские беседы, направленные на профилактику вредных привычек и привлечение интереса детей к </w:t>
      </w:r>
      <w:r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занятиям физкультурой и спортом</w:t>
      </w:r>
    </w:p>
    <w:p w:rsidR="00556D04" w:rsidRPr="00ED7591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2" w:name="_Toc135057205"/>
      <w:r w:rsidRPr="00ED7591">
        <w:rPr>
          <w:rFonts w:ascii="Times New Roman" w:hAnsi="Times New Roman" w:cs="Times New Roman"/>
          <w:color w:val="auto"/>
          <w:sz w:val="24"/>
          <w:szCs w:val="24"/>
        </w:rPr>
        <w:t>2.5. Модуль «Организация предметно-эстетической среды»</w:t>
      </w:r>
      <w:bookmarkEnd w:id="12"/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 </w:t>
      </w:r>
    </w:p>
    <w:p w:rsidR="00556D04" w:rsidRPr="00ED7591" w:rsidRDefault="00556D04" w:rsidP="00556D04">
      <w:pPr>
        <w:spacing w:after="0" w:line="360" w:lineRule="auto"/>
        <w:contextualSpacing/>
        <w:jc w:val="both"/>
        <w:rPr>
          <w:rFonts w:ascii="Times New Roman" w:eastAsia="Arial" w:hAnsi="Times New Roman" w:cs="Times New Roman"/>
          <w:color w:val="FFFFFF" w:themeColor="background1"/>
          <w:sz w:val="24"/>
          <w:szCs w:val="24"/>
          <w:shd w:val="clear" w:color="auto" w:fill="FBFBFB"/>
        </w:rPr>
      </w:pPr>
      <w:r>
        <w:rPr>
          <w:rFonts w:ascii="Times New Roman" w:eastAsia="Arial" w:hAnsi="Times New Roman" w:cs="Times New Roman"/>
          <w:color w:val="FFFFFF" w:themeColor="background1"/>
          <w:sz w:val="24"/>
          <w:szCs w:val="24"/>
          <w:shd w:val="clear" w:color="auto" w:fill="FBFBFB"/>
        </w:rPr>
        <w:t xml:space="preserve">                  </w:t>
      </w: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Реализация воспитательного потенциала предметно-эстетической среды предусматривает: 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тематическое оформление интерьера помещений детского лагеря (</w:t>
      </w:r>
      <w:r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актовый зал, кабинеты)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озеленение территории детского лагеря; 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событийный дизайн – оформление пространства проведения событий </w:t>
      </w:r>
      <w:r w:rsidRPr="00ED7591">
        <w:rPr>
          <w:rFonts w:ascii="Times New Roman" w:eastAsia="Arial" w:hAnsi="Times New Roman" w:cs="Times New Roman"/>
          <w:color w:val="FFFFFF" w:themeColor="background1"/>
          <w:sz w:val="24"/>
          <w:szCs w:val="24"/>
          <w:shd w:val="clear" w:color="auto" w:fill="FBFBFB"/>
        </w:rPr>
        <w:t>(</w:t>
      </w: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праздников</w:t>
      </w:r>
      <w:r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, выставок, КТД</w:t>
      </w: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);</w:t>
      </w:r>
      <w:r w:rsidRPr="00ED7591"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  <w:t xml:space="preserve"> 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оформление образовательной, досуговой и спортивной инфраструктуры (в том числе – временное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регулярная организация и проведение с детьми акций и проектов по благоустройству участков территории детского лагеря (прополка полив высадка растений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звуковое пространство в детском лагере – работа, аудио сообщения (информация, музыка) позитивной духовно-нравственной, гражданско-патриотической воспитательной направленности, исполнение гимна РФ; 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«места новостей» – оформленные места, стенды в помещениях (холл первого этажа, рекреации), содержащие в доступной, привлекательной форме новостную информацию </w:t>
      </w: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lastRenderedPageBreak/>
        <w:t>позитивного гражданско-патриотического, духовно-нравственного содержания, поздравления, афиши и т.п.;</w:t>
      </w:r>
      <w:r w:rsidRPr="00ED7591"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  <w:t xml:space="preserve"> </w:t>
      </w:r>
    </w:p>
    <w:p w:rsidR="00556D04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</w:t>
      </w:r>
    </w:p>
    <w:p w:rsidR="00556D04" w:rsidRPr="00ED7591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3" w:name="_Toc135057206"/>
      <w:r w:rsidRPr="00ED7591">
        <w:rPr>
          <w:rFonts w:ascii="Times New Roman" w:hAnsi="Times New Roman" w:cs="Times New Roman"/>
          <w:color w:val="auto"/>
          <w:sz w:val="24"/>
          <w:szCs w:val="24"/>
        </w:rPr>
        <w:t>2.6. Модуль «Профилактика и безопасность»</w:t>
      </w:r>
      <w:bookmarkEnd w:id="13"/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Профилактика и безопасность – профилактика </w:t>
      </w:r>
      <w:proofErr w:type="spellStart"/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девиантного</w:t>
      </w:r>
      <w:proofErr w:type="spellEnd"/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физическую, психологическую и социальную безопасность ребенка в новых условиях;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разработку и реализацию разных форм профилактических воспитательных мероприятий: 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</w:t>
      </w:r>
      <w:proofErr w:type="spellStart"/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антиэкстремистская</w:t>
      </w:r>
      <w:proofErr w:type="spellEnd"/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безопасность и т.д.;</w:t>
      </w:r>
      <w:r w:rsidRPr="00ED7591"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  <w:t xml:space="preserve"> 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организацию превентивной работы со сценариями развития социально одобряемого поведения, развитие у обучающихся навыков </w:t>
      </w:r>
      <w:proofErr w:type="spellStart"/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саморефлексии</w:t>
      </w:r>
      <w:proofErr w:type="spellEnd"/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, самоконтроля, устойчивости к негативному воздействию, групповому давлению;</w:t>
      </w:r>
      <w:r w:rsidRPr="00ED7591"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  <w:t xml:space="preserve"> </w:t>
      </w:r>
    </w:p>
    <w:p w:rsidR="00556D04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</w:t>
      </w:r>
      <w:proofErr w:type="spellStart"/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девиантному</w:t>
      </w:r>
      <w:proofErr w:type="spellEnd"/>
      <w:r w:rsidRPr="00ED759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др.).</w:t>
      </w:r>
      <w:r w:rsidRPr="00ED7591"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  <w:t xml:space="preserve"> </w:t>
      </w:r>
    </w:p>
    <w:p w:rsidR="00556D04" w:rsidRPr="00ED7591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bookmarkStart w:id="14" w:name="_Toc135057208"/>
      <w:r w:rsidRPr="00ED7591">
        <w:rPr>
          <w:rFonts w:ascii="Times New Roman" w:hAnsi="Times New Roman" w:cs="Times New Roman"/>
          <w:color w:val="auto"/>
          <w:sz w:val="24"/>
          <w:szCs w:val="24"/>
        </w:rPr>
        <w:t>2.</w:t>
      </w:r>
      <w:r>
        <w:rPr>
          <w:rFonts w:ascii="Times New Roman" w:hAnsi="Times New Roman" w:cs="Times New Roman"/>
          <w:color w:val="auto"/>
          <w:sz w:val="24"/>
          <w:szCs w:val="24"/>
        </w:rPr>
        <w:t>7</w:t>
      </w:r>
      <w:r w:rsidRPr="00ED7591">
        <w:rPr>
          <w:rFonts w:ascii="Times New Roman" w:hAnsi="Times New Roman" w:cs="Times New Roman"/>
          <w:color w:val="auto"/>
          <w:sz w:val="24"/>
          <w:szCs w:val="24"/>
        </w:rPr>
        <w:t>. Модуль «Про</w:t>
      </w:r>
      <w:r>
        <w:rPr>
          <w:rFonts w:ascii="Times New Roman" w:hAnsi="Times New Roman" w:cs="Times New Roman"/>
          <w:color w:val="auto"/>
          <w:sz w:val="24"/>
          <w:szCs w:val="24"/>
        </w:rPr>
        <w:t>фориентация</w:t>
      </w:r>
      <w:r w:rsidRPr="00ED7591">
        <w:rPr>
          <w:rFonts w:ascii="Times New Roman" w:hAnsi="Times New Roman" w:cs="Times New Roman"/>
          <w:color w:val="auto"/>
          <w:sz w:val="24"/>
          <w:szCs w:val="24"/>
        </w:rPr>
        <w:t xml:space="preserve">» </w:t>
      </w:r>
      <w:bookmarkEnd w:id="14"/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Style w:val="CharAttribute502"/>
          <w:rFonts w:eastAsia="№Е" w:cs="Times New Roman"/>
          <w:i w:val="0"/>
          <w:sz w:val="24"/>
          <w:szCs w:val="24"/>
        </w:rPr>
      </w:pPr>
      <w:r w:rsidRPr="00ED7591">
        <w:rPr>
          <w:rFonts w:ascii="Times New Roman" w:hAnsi="Times New Roman" w:cs="Times New Roman"/>
          <w:sz w:val="24"/>
          <w:szCs w:val="24"/>
        </w:rP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</w:t>
      </w:r>
      <w:proofErr w:type="spellStart"/>
      <w:r w:rsidRPr="00ED7591">
        <w:rPr>
          <w:rFonts w:ascii="Times New Roman" w:hAnsi="Times New Roman" w:cs="Times New Roman"/>
          <w:sz w:val="24"/>
          <w:szCs w:val="24"/>
        </w:rPr>
        <w:t>профориентационно</w:t>
      </w:r>
      <w:proofErr w:type="spellEnd"/>
      <w:r w:rsidRPr="00ED7591">
        <w:rPr>
          <w:rFonts w:ascii="Times New Roman" w:hAnsi="Times New Roman" w:cs="Times New Roman"/>
          <w:sz w:val="24"/>
          <w:szCs w:val="24"/>
        </w:rPr>
        <w:t xml:space="preserve"> 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ED7591">
        <w:rPr>
          <w:rFonts w:ascii="Times New Roman" w:hAnsi="Times New Roman" w:cs="Times New Roman"/>
          <w:sz w:val="24"/>
          <w:szCs w:val="24"/>
        </w:rPr>
        <w:t>внепрофессиональную</w:t>
      </w:r>
      <w:proofErr w:type="spellEnd"/>
      <w:r w:rsidRPr="00ED7591">
        <w:rPr>
          <w:rFonts w:ascii="Times New Roman" w:hAnsi="Times New Roman" w:cs="Times New Roman"/>
          <w:sz w:val="24"/>
          <w:szCs w:val="24"/>
        </w:rPr>
        <w:t xml:space="preserve"> составляющие такой деятельности. </w:t>
      </w:r>
      <w:r w:rsidRPr="00ED7591">
        <w:rPr>
          <w:rStyle w:val="CharAttribute511"/>
          <w:rFonts w:eastAsia="№Е" w:hAnsi="Times New Roman" w:cs="Times New Roman"/>
          <w:sz w:val="24"/>
          <w:szCs w:val="24"/>
        </w:rPr>
        <w:t xml:space="preserve">Эта работа осуществляется </w:t>
      </w:r>
      <w:r w:rsidRPr="00ED7591">
        <w:rPr>
          <w:rStyle w:val="CharAttribute512"/>
          <w:rFonts w:eastAsia="№Е" w:hAnsi="Times New Roman" w:cs="Times New Roman"/>
          <w:sz w:val="24"/>
          <w:szCs w:val="24"/>
        </w:rPr>
        <w:t>через: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7591">
        <w:rPr>
          <w:rStyle w:val="CharAttribute502"/>
          <w:rFonts w:eastAsia="№Е" w:cs="Times New Roman"/>
          <w:sz w:val="24"/>
          <w:szCs w:val="24"/>
        </w:rPr>
        <w:lastRenderedPageBreak/>
        <w:t xml:space="preserve">- </w:t>
      </w:r>
      <w:r w:rsidRPr="00ED759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циклы </w:t>
      </w:r>
      <w:proofErr w:type="spellStart"/>
      <w:r w:rsidRPr="00ED7591">
        <w:rPr>
          <w:rFonts w:ascii="Times New Roman" w:eastAsia="Calibri" w:hAnsi="Times New Roman" w:cs="Times New Roman"/>
          <w:sz w:val="24"/>
          <w:szCs w:val="24"/>
          <w:lang w:eastAsia="ko-KR"/>
        </w:rPr>
        <w:t>профориентационных</w:t>
      </w:r>
      <w:proofErr w:type="spellEnd"/>
      <w:r w:rsidRPr="00ED759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часов общения, направленных на подготовку ребенка к осознанному планированию и реализации своего профессионального будущего;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7591">
        <w:rPr>
          <w:rFonts w:ascii="Times New Roman" w:eastAsia="Calibri" w:hAnsi="Times New Roman" w:cs="Times New Roman"/>
          <w:sz w:val="24"/>
          <w:szCs w:val="24"/>
          <w:lang w:eastAsia="ko-KR"/>
        </w:rPr>
        <w:t>- экскурсии на предприятия и встречи с гостями: экспертами в области профориентации, представителями разных профессий, дающие ребятам начальные представления о существующих профессиях и условиях работы людей, представляющих эти профессии;</w:t>
      </w:r>
    </w:p>
    <w:p w:rsidR="00556D04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ED759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- </w:t>
      </w:r>
      <w:r w:rsidRPr="00ED7591">
        <w:rPr>
          <w:rFonts w:ascii="Times New Roman" w:hAnsi="Times New Roman" w:cs="Times New Roman"/>
          <w:sz w:val="24"/>
          <w:szCs w:val="24"/>
        </w:rPr>
        <w:t xml:space="preserve">участие в работе всероссийских </w:t>
      </w:r>
      <w:proofErr w:type="spellStart"/>
      <w:r w:rsidRPr="00ED7591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ED7591">
        <w:rPr>
          <w:rFonts w:ascii="Times New Roman" w:hAnsi="Times New Roman" w:cs="Times New Roman"/>
          <w:sz w:val="24"/>
          <w:szCs w:val="24"/>
        </w:rPr>
        <w:t xml:space="preserve"> проектов, созданных в сети интернет: просмотр лекций, решение учебно-тренировочных задач, участие в мастер классах, посещение открытых уроков.</w:t>
      </w:r>
      <w:r w:rsidRPr="00ED7591"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  <w:t xml:space="preserve"> </w:t>
      </w:r>
    </w:p>
    <w:p w:rsidR="00556D04" w:rsidRPr="00ED7591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5" w:name="_Toc135057209"/>
      <w:r>
        <w:rPr>
          <w:rFonts w:ascii="Times New Roman" w:hAnsi="Times New Roman" w:cs="Times New Roman"/>
          <w:color w:val="auto"/>
          <w:sz w:val="24"/>
          <w:szCs w:val="24"/>
        </w:rPr>
        <w:t>2.8</w:t>
      </w:r>
      <w:r w:rsidRPr="00ED7591">
        <w:rPr>
          <w:rFonts w:ascii="Times New Roman" w:hAnsi="Times New Roman" w:cs="Times New Roman"/>
          <w:color w:val="auto"/>
          <w:sz w:val="24"/>
          <w:szCs w:val="24"/>
        </w:rPr>
        <w:t>. Модуль «Мой Татарстан»</w:t>
      </w:r>
      <w:bookmarkEnd w:id="15"/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591">
        <w:rPr>
          <w:rFonts w:ascii="Times New Roman" w:hAnsi="Times New Roman" w:cs="Times New Roman"/>
          <w:sz w:val="24"/>
          <w:szCs w:val="24"/>
        </w:rPr>
        <w:t>Организация для детей экскурсий, походов и реализация их воспитательного потенциала.</w:t>
      </w:r>
    </w:p>
    <w:p w:rsidR="00556D04" w:rsidRPr="00ED7591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591">
        <w:rPr>
          <w:rFonts w:ascii="Times New Roman" w:hAnsi="Times New Roman" w:cs="Times New Roman"/>
          <w:sz w:val="24"/>
          <w:szCs w:val="24"/>
        </w:rPr>
        <w:t xml:space="preserve"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</w:t>
      </w:r>
      <w:proofErr w:type="spellStart"/>
      <w:r w:rsidRPr="00ED7591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Pr="00ED7591">
        <w:rPr>
          <w:rFonts w:ascii="Times New Roman" w:hAnsi="Times New Roman" w:cs="Times New Roman"/>
          <w:sz w:val="24"/>
          <w:szCs w:val="24"/>
        </w:rPr>
        <w:t xml:space="preserve"> экскурсии, экскурсии по памятным местам и местам боевой славы, в музей, картинную галерею, технопарк и др.</w:t>
      </w:r>
    </w:p>
    <w:p w:rsidR="00556D04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591">
        <w:rPr>
          <w:rFonts w:ascii="Times New Roman" w:hAnsi="Times New Roman" w:cs="Times New Roman"/>
          <w:sz w:val="24"/>
          <w:szCs w:val="24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 w:rsidRPr="00ED7591">
        <w:rPr>
          <w:rFonts w:ascii="Times New Roman" w:hAnsi="Times New Roman" w:cs="Times New Roman"/>
          <w:sz w:val="24"/>
          <w:szCs w:val="24"/>
        </w:rPr>
        <w:t>самообслуживающего</w:t>
      </w:r>
      <w:proofErr w:type="spellEnd"/>
      <w:r w:rsidRPr="00ED7591">
        <w:rPr>
          <w:rFonts w:ascii="Times New Roman" w:hAnsi="Times New Roman" w:cs="Times New Roman"/>
          <w:sz w:val="24"/>
          <w:szCs w:val="24"/>
        </w:rPr>
        <w:t xml:space="preserve"> труда, обучения рациональному использованию своего времени, сил, имущества. </w:t>
      </w:r>
    </w:p>
    <w:p w:rsidR="00556D04" w:rsidRPr="004704A3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6" w:name="_Toc135057211"/>
      <w:r>
        <w:rPr>
          <w:rFonts w:ascii="Times New Roman" w:hAnsi="Times New Roman" w:cs="Times New Roman"/>
          <w:color w:val="auto"/>
          <w:sz w:val="24"/>
          <w:szCs w:val="24"/>
        </w:rPr>
        <w:t>2.9</w:t>
      </w:r>
      <w:r w:rsidRPr="004704A3">
        <w:rPr>
          <w:rFonts w:ascii="Times New Roman" w:hAnsi="Times New Roman" w:cs="Times New Roman"/>
          <w:color w:val="auto"/>
          <w:sz w:val="24"/>
          <w:szCs w:val="24"/>
        </w:rPr>
        <w:t>. Модуль «Цифровая гигиена»</w:t>
      </w:r>
      <w:bookmarkEnd w:id="16"/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04A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Цель детского </w:t>
      </w:r>
      <w:proofErr w:type="spellStart"/>
      <w:r w:rsidRPr="004704A3">
        <w:rPr>
          <w:rFonts w:ascii="Times New Roman" w:hAnsi="Times New Roman" w:cs="Times New Roman"/>
          <w:sz w:val="24"/>
          <w:szCs w:val="24"/>
          <w:shd w:val="clear" w:color="auto" w:fill="FFFFFF"/>
        </w:rPr>
        <w:t>медиапространства</w:t>
      </w:r>
      <w:proofErr w:type="spellEnd"/>
      <w:r w:rsidRPr="004704A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(создание и распространение текстовой, аудио и видео информации) – </w:t>
      </w:r>
      <w:r w:rsidRPr="004704A3">
        <w:rPr>
          <w:rFonts w:ascii="Times New Roman" w:hAnsi="Times New Roman" w:cs="Times New Roman"/>
          <w:sz w:val="24"/>
          <w:szCs w:val="24"/>
        </w:rPr>
        <w:t xml:space="preserve">развитие коммуникативной культуры, формирование </w:t>
      </w:r>
      <w:r w:rsidRPr="004704A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навыков общения и сотрудничества, поддержка творческой самореализации детей. </w:t>
      </w:r>
      <w:r w:rsidRPr="004704A3">
        <w:rPr>
          <w:rFonts w:ascii="Times New Roman" w:eastAsia="Calibri" w:hAnsi="Times New Roman" w:cs="Times New Roman"/>
          <w:sz w:val="24"/>
          <w:szCs w:val="24"/>
        </w:rPr>
        <w:t>Воспитательный потенциал</w:t>
      </w:r>
      <w:r w:rsidRPr="004704A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детского </w:t>
      </w:r>
      <w:proofErr w:type="spellStart"/>
      <w:r w:rsidRPr="004704A3">
        <w:rPr>
          <w:rFonts w:ascii="Times New Roman" w:hAnsi="Times New Roman" w:cs="Times New Roman"/>
          <w:sz w:val="24"/>
          <w:szCs w:val="24"/>
          <w:shd w:val="clear" w:color="auto" w:fill="FFFFFF"/>
        </w:rPr>
        <w:t>медиапространства</w:t>
      </w:r>
      <w:proofErr w:type="spellEnd"/>
      <w:r w:rsidRPr="004704A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4704A3">
        <w:rPr>
          <w:rFonts w:ascii="Times New Roman" w:eastAsia="Calibri" w:hAnsi="Times New Roman" w:cs="Times New Roman"/>
          <w:sz w:val="24"/>
          <w:szCs w:val="24"/>
        </w:rPr>
        <w:t>реализуется в рамках следующих видов и форм деятельности: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704A3">
        <w:rPr>
          <w:rFonts w:ascii="Times New Roman" w:hAnsi="Times New Roman" w:cs="Times New Roman"/>
          <w:sz w:val="24"/>
          <w:szCs w:val="24"/>
        </w:rPr>
        <w:t xml:space="preserve">детский </w:t>
      </w:r>
      <w:proofErr w:type="spellStart"/>
      <w:r w:rsidRPr="004704A3">
        <w:rPr>
          <w:rFonts w:ascii="Times New Roman" w:hAnsi="Times New Roman" w:cs="Times New Roman"/>
          <w:sz w:val="24"/>
          <w:szCs w:val="24"/>
        </w:rPr>
        <w:t>медиацентр</w:t>
      </w:r>
      <w:proofErr w:type="spellEnd"/>
      <w:r w:rsidRPr="004704A3">
        <w:rPr>
          <w:rFonts w:ascii="Times New Roman" w:hAnsi="Times New Roman" w:cs="Times New Roman"/>
          <w:sz w:val="24"/>
          <w:szCs w:val="24"/>
        </w:rPr>
        <w:t xml:space="preserve"> – освещения социальных сетей школы </w:t>
      </w:r>
      <w:r w:rsidRPr="004704A3">
        <w:rPr>
          <w:rFonts w:ascii="Times New Roman" w:hAnsi="Times New Roman" w:cs="Times New Roman"/>
          <w:sz w:val="24"/>
          <w:szCs w:val="24"/>
          <w:highlight w:val="yellow"/>
        </w:rPr>
        <w:t xml:space="preserve">   </w:t>
      </w:r>
    </w:p>
    <w:p w:rsidR="00556D04" w:rsidRPr="004704A3" w:rsidRDefault="00556D04" w:rsidP="00556D04">
      <w:pPr>
        <w:pStyle w:val="a6"/>
        <w:tabs>
          <w:tab w:val="left" w:pos="993"/>
          <w:tab w:val="left" w:pos="1310"/>
        </w:tabs>
        <w:spacing w:line="360" w:lineRule="auto"/>
        <w:ind w:left="0" w:firstLine="709"/>
        <w:jc w:val="both"/>
        <w:rPr>
          <w:rFonts w:cs="Times New Roman"/>
          <w:sz w:val="24"/>
          <w:szCs w:val="24"/>
        </w:rPr>
      </w:pPr>
      <w:r w:rsidRPr="004704A3">
        <w:rPr>
          <w:rFonts w:cs="Times New Roman"/>
          <w:color w:val="FF0000"/>
          <w:sz w:val="24"/>
          <w:szCs w:val="24"/>
        </w:rPr>
        <w:t xml:space="preserve">. </w:t>
      </w:r>
      <w:r w:rsidRPr="004704A3">
        <w:rPr>
          <w:rFonts w:cs="Times New Roman"/>
          <w:sz w:val="24"/>
          <w:szCs w:val="24"/>
        </w:rPr>
        <w:t>Цифровая гигиена как среда воспитания</w:t>
      </w:r>
      <w:r w:rsidRPr="004704A3">
        <w:rPr>
          <w:rFonts w:cs="Times New Roman"/>
          <w:color w:val="000000"/>
          <w:sz w:val="24"/>
          <w:szCs w:val="24"/>
        </w:rPr>
        <w:t xml:space="preserve"> – </w:t>
      </w:r>
      <w:r w:rsidRPr="004704A3">
        <w:rPr>
          <w:rFonts w:cs="Times New Roman"/>
          <w:sz w:val="24"/>
          <w:szCs w:val="24"/>
        </w:rPr>
        <w:t xml:space="preserve">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технологических средств. Развитие цифровой среды воспитания особенно актуально </w:t>
      </w:r>
      <w:r w:rsidRPr="004704A3">
        <w:rPr>
          <w:rFonts w:cs="Times New Roman"/>
          <w:color w:val="000000"/>
          <w:sz w:val="24"/>
          <w:szCs w:val="24"/>
        </w:rPr>
        <w:t xml:space="preserve">в условиях сохранения рисков распространения COVID-19. </w:t>
      </w:r>
    </w:p>
    <w:p w:rsidR="00556D04" w:rsidRPr="004704A3" w:rsidRDefault="00556D04" w:rsidP="00556D04">
      <w:pPr>
        <w:pStyle w:val="a6"/>
        <w:tabs>
          <w:tab w:val="left" w:pos="993"/>
          <w:tab w:val="left" w:pos="1310"/>
        </w:tabs>
        <w:spacing w:line="360" w:lineRule="auto"/>
        <w:ind w:left="0" w:firstLine="709"/>
        <w:jc w:val="both"/>
        <w:rPr>
          <w:rFonts w:cs="Times New Roman"/>
          <w:sz w:val="24"/>
          <w:szCs w:val="24"/>
        </w:rPr>
      </w:pPr>
      <w:r w:rsidRPr="004704A3">
        <w:rPr>
          <w:rFonts w:cs="Times New Roman"/>
          <w:sz w:val="24"/>
          <w:szCs w:val="24"/>
        </w:rPr>
        <w:t>Цифровая среда воспитания предполагает следующее:</w:t>
      </w:r>
    </w:p>
    <w:p w:rsidR="00556D04" w:rsidRPr="004704A3" w:rsidRDefault="00556D04" w:rsidP="00556D04">
      <w:pPr>
        <w:pStyle w:val="a6"/>
        <w:tabs>
          <w:tab w:val="left" w:pos="993"/>
          <w:tab w:val="left" w:pos="1310"/>
        </w:tabs>
        <w:spacing w:line="360" w:lineRule="auto"/>
        <w:ind w:left="0" w:firstLine="709"/>
        <w:jc w:val="both"/>
        <w:rPr>
          <w:rFonts w:cs="Times New Roman"/>
          <w:sz w:val="24"/>
          <w:szCs w:val="24"/>
        </w:rPr>
      </w:pPr>
      <w:r w:rsidRPr="004704A3">
        <w:rPr>
          <w:rFonts w:cs="Times New Roman"/>
          <w:sz w:val="24"/>
          <w:szCs w:val="24"/>
        </w:rPr>
        <w:t>- телемосты, онлайн-встречи, видеоконференции и т.п.;</w:t>
      </w:r>
    </w:p>
    <w:p w:rsidR="00556D04" w:rsidRPr="004704A3" w:rsidRDefault="00556D04" w:rsidP="00556D04">
      <w:pPr>
        <w:pStyle w:val="a6"/>
        <w:tabs>
          <w:tab w:val="left" w:pos="993"/>
          <w:tab w:val="left" w:pos="1310"/>
        </w:tabs>
        <w:spacing w:line="360" w:lineRule="auto"/>
        <w:ind w:left="0" w:firstLine="709"/>
        <w:jc w:val="both"/>
        <w:rPr>
          <w:rFonts w:cs="Times New Roman"/>
          <w:sz w:val="24"/>
          <w:szCs w:val="24"/>
        </w:rPr>
      </w:pPr>
      <w:r w:rsidRPr="004704A3">
        <w:rPr>
          <w:rFonts w:cs="Times New Roman"/>
          <w:sz w:val="24"/>
          <w:szCs w:val="24"/>
        </w:rPr>
        <w:t>- формирование культуры информационной безопасности, информационной грамотности, противодействие распространению идеологии терроризма;</w:t>
      </w:r>
    </w:p>
    <w:p w:rsidR="00556D04" w:rsidRPr="004704A3" w:rsidRDefault="00556D04" w:rsidP="00556D04">
      <w:pPr>
        <w:pStyle w:val="a6"/>
        <w:tabs>
          <w:tab w:val="left" w:pos="993"/>
          <w:tab w:val="left" w:pos="1310"/>
        </w:tabs>
        <w:spacing w:line="360" w:lineRule="auto"/>
        <w:ind w:left="0" w:firstLine="709"/>
        <w:jc w:val="both"/>
        <w:rPr>
          <w:rFonts w:cs="Times New Roman"/>
          <w:sz w:val="24"/>
          <w:szCs w:val="24"/>
        </w:rPr>
      </w:pPr>
      <w:r w:rsidRPr="004704A3">
        <w:rPr>
          <w:rFonts w:cs="Times New Roman"/>
          <w:sz w:val="24"/>
          <w:szCs w:val="24"/>
        </w:rPr>
        <w:t>- онлайн-мероприятия в официальных группах детского лагеря в социальных сетях;</w:t>
      </w:r>
    </w:p>
    <w:p w:rsidR="00556D04" w:rsidRDefault="00556D04" w:rsidP="00556D04">
      <w:pPr>
        <w:pStyle w:val="a6"/>
        <w:tabs>
          <w:tab w:val="left" w:pos="993"/>
          <w:tab w:val="left" w:pos="1310"/>
        </w:tabs>
        <w:spacing w:line="360" w:lineRule="auto"/>
        <w:ind w:left="0" w:firstLine="709"/>
        <w:jc w:val="both"/>
        <w:rPr>
          <w:rFonts w:cs="Times New Roman"/>
          <w:sz w:val="24"/>
          <w:szCs w:val="24"/>
        </w:rPr>
      </w:pPr>
      <w:r w:rsidRPr="004704A3">
        <w:rPr>
          <w:rFonts w:cs="Times New Roman"/>
          <w:sz w:val="24"/>
          <w:szCs w:val="24"/>
        </w:rPr>
        <w:t xml:space="preserve">- освещение деятельности детского лагеря в официальных группах в социальных сетях и на официальном сайте детского лагеря. </w:t>
      </w:r>
    </w:p>
    <w:p w:rsidR="00556D04" w:rsidRDefault="00556D04" w:rsidP="00556D04">
      <w:pPr>
        <w:pStyle w:val="a6"/>
        <w:tabs>
          <w:tab w:val="left" w:pos="993"/>
          <w:tab w:val="left" w:pos="1310"/>
        </w:tabs>
        <w:spacing w:line="360" w:lineRule="auto"/>
        <w:ind w:left="0" w:firstLine="709"/>
        <w:jc w:val="center"/>
        <w:rPr>
          <w:rFonts w:cs="Times New Roman"/>
          <w:b/>
          <w:sz w:val="24"/>
          <w:szCs w:val="24"/>
        </w:rPr>
      </w:pPr>
      <w:r w:rsidRPr="00EE29BC">
        <w:rPr>
          <w:rFonts w:cs="Times New Roman"/>
          <w:b/>
          <w:sz w:val="24"/>
          <w:szCs w:val="24"/>
        </w:rPr>
        <w:t xml:space="preserve">2.10 </w:t>
      </w:r>
      <w:r>
        <w:rPr>
          <w:rFonts w:cs="Times New Roman"/>
          <w:b/>
          <w:sz w:val="24"/>
          <w:szCs w:val="24"/>
        </w:rPr>
        <w:t xml:space="preserve">Модуль </w:t>
      </w:r>
      <w:r w:rsidRPr="00EE29BC">
        <w:rPr>
          <w:rFonts w:cs="Times New Roman"/>
          <w:b/>
          <w:sz w:val="24"/>
          <w:szCs w:val="24"/>
        </w:rPr>
        <w:t>«</w:t>
      </w:r>
      <w:r>
        <w:rPr>
          <w:rFonts w:cs="Times New Roman"/>
          <w:b/>
          <w:sz w:val="24"/>
          <w:szCs w:val="24"/>
        </w:rPr>
        <w:t>Год семьи</w:t>
      </w:r>
      <w:r w:rsidRPr="00EE29BC">
        <w:rPr>
          <w:rFonts w:cs="Times New Roman"/>
          <w:b/>
          <w:sz w:val="24"/>
          <w:szCs w:val="24"/>
        </w:rPr>
        <w:t>»</w:t>
      </w:r>
    </w:p>
    <w:p w:rsidR="00556D04" w:rsidRPr="00EE29BC" w:rsidRDefault="00556D04" w:rsidP="00556D04">
      <w:pPr>
        <w:pStyle w:val="a6"/>
        <w:tabs>
          <w:tab w:val="left" w:pos="993"/>
          <w:tab w:val="left" w:pos="1310"/>
        </w:tabs>
        <w:spacing w:line="360" w:lineRule="auto"/>
        <w:ind w:left="0" w:firstLine="709"/>
        <w:rPr>
          <w:rFonts w:cs="Times New Roman"/>
          <w:b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Модуль </w:t>
      </w:r>
      <w:r w:rsidRPr="00EE29BC">
        <w:rPr>
          <w:rFonts w:cs="Times New Roman"/>
          <w:sz w:val="24"/>
          <w:szCs w:val="24"/>
        </w:rPr>
        <w:t xml:space="preserve">направлен на укрепление семейных ценностей, поднятие престижа семьи в современном обществе. Сегодня, когда подрываются основы семьи и брака, необходимо </w:t>
      </w:r>
      <w:r w:rsidRPr="00EE29BC">
        <w:rPr>
          <w:rFonts w:cs="Times New Roman"/>
          <w:sz w:val="24"/>
          <w:szCs w:val="24"/>
        </w:rPr>
        <w:lastRenderedPageBreak/>
        <w:t>воспитывать детей в духе патриотизма, гуманизма, уважения к старшему поколению, понимания лучших семейных, исторических, культурных и национальных традиций, веры в добро и справедливость. Главная ценность семьи – это духовное объединение людей. Семья – это первый институт социализации личности ребенка, первый шаг по его вхождению в большой, взрослый мир. Семья и семейные ценности - это способ формирования ключевых, личностных компетентностей через педагогику сотрудничества, создание ситуации успеха, использование технологий проблемного обучения, личностно-ориентированного обучения, метода проекта.</w:t>
      </w:r>
    </w:p>
    <w:p w:rsidR="00556D04" w:rsidRDefault="00556D04" w:rsidP="00556D04">
      <w:pPr>
        <w:pStyle w:val="a6"/>
        <w:tabs>
          <w:tab w:val="left" w:pos="993"/>
          <w:tab w:val="left" w:pos="1310"/>
        </w:tabs>
        <w:spacing w:line="360" w:lineRule="auto"/>
        <w:ind w:left="0" w:firstLine="709"/>
        <w:jc w:val="both"/>
        <w:rPr>
          <w:rFonts w:cs="Times New Roman"/>
          <w:sz w:val="24"/>
          <w:szCs w:val="24"/>
        </w:rPr>
      </w:pPr>
    </w:p>
    <w:p w:rsidR="00556D04" w:rsidRPr="004704A3" w:rsidRDefault="00556D04" w:rsidP="00556D04">
      <w:pPr>
        <w:spacing w:after="0" w:line="360" w:lineRule="auto"/>
        <w:contextualSpacing/>
        <w:jc w:val="center"/>
        <w:rPr>
          <w:rFonts w:ascii="Times New Roman" w:eastAsia="№Е" w:hAnsi="Times New Roman" w:cs="Times New Roman"/>
          <w:b/>
          <w:iCs/>
          <w:color w:val="000000"/>
          <w:sz w:val="24"/>
          <w:szCs w:val="24"/>
        </w:rPr>
      </w:pPr>
      <w:bookmarkStart w:id="17" w:name="_Toc135057215"/>
      <w:r w:rsidRPr="004704A3">
        <w:rPr>
          <w:rFonts w:ascii="Times New Roman" w:hAnsi="Times New Roman" w:cs="Times New Roman"/>
          <w:b/>
          <w:sz w:val="24"/>
          <w:szCs w:val="24"/>
        </w:rPr>
        <w:t>Раздел III. ОРГАНИЗАЦИЯ ВОСПИТАТЕЛЬНОЙ ДЕЯТЕЛЬНОСТИ</w:t>
      </w:r>
      <w:bookmarkEnd w:id="17"/>
    </w:p>
    <w:p w:rsidR="00556D04" w:rsidRPr="004704A3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8" w:name="_Toc135057216"/>
      <w:r w:rsidRPr="004704A3">
        <w:rPr>
          <w:rFonts w:ascii="Times New Roman" w:hAnsi="Times New Roman" w:cs="Times New Roman"/>
          <w:color w:val="auto"/>
          <w:sz w:val="24"/>
          <w:szCs w:val="24"/>
        </w:rPr>
        <w:t>3.1. Особенности организации воспитательной деятельности</w:t>
      </w:r>
      <w:bookmarkEnd w:id="18"/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воспитания реализуется посредством формирования социокультурного пространства при соблюдении условий создания уклада, отражающего готовность всех участников воспитательных отношений руководствоваться едиными принципами и регулярно воспроизводить наиболее ценные социально значимые виды совместной деятельности. 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Детский лагерь – особое воспитательное учреждение, в котором создаются условия для обеспечения развивающей,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временный разрыв прежних связей, позитивная окраска совместной деятельности со сверстниками, постоянная (круглосуточное) поддержка взрослых и др. создают условия для осуществления воспитательной деятельности и актуализации самовоспитания.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>- добровольность в выборе деятельности и формы ее реализации в детском демократическом сообществе, самостоятельность и активность ребенка в выборе содержания и результативности деятельности;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творческий характер деятельности; 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отсутствие обязательной оценки результативности деятельности ребенка, официального статуса; 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новый опыт неформального сотрудничества с детьми и взрослыми; опыт жизнедеятельности и общения в формируемых коллективах </w:t>
      </w:r>
      <w:r w:rsidRPr="004704A3">
        <w:rPr>
          <w:rFonts w:ascii="Times New Roman" w:eastAsia="Times New Roman" w:hAnsi="Times New Roman" w:cs="Times New Roman"/>
          <w:strike/>
          <w:color w:val="000000"/>
          <w:sz w:val="24"/>
          <w:szCs w:val="24"/>
        </w:rPr>
        <w:t>высокого</w:t>
      </w: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>, где может успешно проходить реализация личности.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Воспитательный потенциал детского лагеря позволяет осуществлять воспитание через проектирование</w:t>
      </w:r>
      <w:r w:rsidRPr="004704A3">
        <w:rPr>
          <w:rFonts w:ascii="Times New Roman" w:eastAsia="Times New Roman" w:hAnsi="Times New Roman" w:cs="Times New Roman"/>
          <w:strike/>
          <w:color w:val="000000"/>
          <w:sz w:val="24"/>
          <w:szCs w:val="24"/>
        </w:rPr>
        <w:t>,</w:t>
      </w: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конструирование 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 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56D04" w:rsidRPr="004704A3" w:rsidRDefault="00556D04" w:rsidP="00556D04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9" w:name="_Toc135057217"/>
      <w:r w:rsidRPr="004704A3">
        <w:rPr>
          <w:rFonts w:ascii="Times New Roman" w:hAnsi="Times New Roman" w:cs="Times New Roman"/>
          <w:color w:val="auto"/>
          <w:sz w:val="24"/>
          <w:szCs w:val="24"/>
        </w:rPr>
        <w:t>3.2. Анализ воспитательного процесса и результатов воспитания</w:t>
      </w:r>
      <w:bookmarkEnd w:id="19"/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04A3">
        <w:rPr>
          <w:rFonts w:ascii="Times New Roman" w:hAnsi="Times New Roman" w:cs="Times New Roman"/>
          <w:sz w:val="24"/>
          <w:szCs w:val="24"/>
        </w:rPr>
        <w:t>Основным предметом анализа, организуемого в детском лагере воспитательного процесса является воспитательная работа.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04A3">
        <w:rPr>
          <w:rFonts w:ascii="Times New Roman" w:hAnsi="Times New Roman" w:cs="Times New Roman"/>
          <w:sz w:val="24"/>
          <w:szCs w:val="24"/>
        </w:rPr>
        <w:lastRenderedPageBreak/>
        <w:t>Объектом анализа являются воспитательные мероприятия и результаты воспитательной работы.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4704A3">
        <w:rPr>
          <w:rFonts w:ascii="Times New Roman" w:hAnsi="Times New Roman" w:cs="Times New Roman"/>
          <w:sz w:val="24"/>
          <w:szCs w:val="24"/>
        </w:rPr>
        <w:t xml:space="preserve"> совершенствования воспитательной работы в детском лагере.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04A3">
        <w:rPr>
          <w:rFonts w:ascii="Times New Roman" w:hAnsi="Times New Roman" w:cs="Times New Roman"/>
          <w:sz w:val="24"/>
          <w:szCs w:val="24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04A3">
        <w:rPr>
          <w:rFonts w:ascii="Times New Roman" w:hAnsi="Times New Roman" w:cs="Times New Roman"/>
          <w:sz w:val="24"/>
          <w:szCs w:val="24"/>
        </w:rPr>
        <w:t xml:space="preserve">- 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 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04A3">
        <w:rPr>
          <w:rFonts w:ascii="Times New Roman" w:hAnsi="Times New Roman" w:cs="Times New Roman"/>
          <w:sz w:val="24"/>
          <w:szCs w:val="24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04A3">
        <w:rPr>
          <w:rFonts w:ascii="Times New Roman" w:hAnsi="Times New Roman" w:cs="Times New Roman"/>
          <w:sz w:val="24"/>
          <w:szCs w:val="24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Основные направления анализа воспитательного процесса 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Результаты воспитания, социализации и саморазвития детей. 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детей в отряде за смену. 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704A3">
        <w:rPr>
          <w:rFonts w:ascii="Times New Roman" w:hAnsi="Times New Roman" w:cs="Times New Roman"/>
          <w:sz w:val="24"/>
          <w:szCs w:val="24"/>
        </w:rPr>
        <w:t>Главный инструмент – педагогическое наблюдение. Очень важно фиксировать личностные изменения (в педагогическом дневнике).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Важную роль играет </w:t>
      </w:r>
      <w:r w:rsidRPr="004704A3">
        <w:rPr>
          <w:rFonts w:ascii="Times New Roman" w:hAnsi="Times New Roman" w:cs="Times New Roman"/>
          <w:sz w:val="24"/>
          <w:szCs w:val="24"/>
        </w:rPr>
        <w:t xml:space="preserve">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 (рефлексия). 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Состояние </w:t>
      </w:r>
      <w:r w:rsidRPr="004704A3">
        <w:rPr>
          <w:rFonts w:ascii="Times New Roman" w:hAnsi="Times New Roman" w:cs="Times New Roman"/>
          <w:iCs/>
          <w:sz w:val="24"/>
          <w:szCs w:val="24"/>
        </w:rPr>
        <w:t>организуемой в детском лагере совместной деятельности детей и взрослых.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704A3">
        <w:rPr>
          <w:rFonts w:ascii="Times New Roman" w:hAnsi="Times New Roman" w:cs="Times New Roman"/>
          <w:iCs/>
          <w:sz w:val="24"/>
          <w:szCs w:val="24"/>
        </w:rPr>
        <w:t xml:space="preserve">Критерием, на основе которого осуществляется данный анализ, является наличие в детском лагере </w:t>
      </w:r>
      <w:r w:rsidRPr="004704A3">
        <w:rPr>
          <w:rFonts w:ascii="Times New Roman" w:hAnsi="Times New Roman" w:cs="Times New Roman"/>
          <w:iCs/>
          <w:color w:val="000000"/>
          <w:sz w:val="24"/>
          <w:szCs w:val="24"/>
        </w:rPr>
        <w:t>интересной, событийно насыщенной и личностно развивающей</w:t>
      </w:r>
      <w:r w:rsidRPr="004704A3">
        <w:rPr>
          <w:rFonts w:ascii="Times New Roman" w:hAnsi="Times New Roman" w:cs="Times New Roman"/>
          <w:iCs/>
          <w:sz w:val="24"/>
          <w:szCs w:val="24"/>
        </w:rPr>
        <w:t xml:space="preserve"> совместной деятельности детей и взрослых</w:t>
      </w:r>
      <w:r w:rsidRPr="004704A3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  <w:r w:rsidRPr="004704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Внимание сосредотачивается на вопросах, связанных с качеством</w:t>
      </w:r>
      <w:r w:rsidRPr="004704A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04A3">
        <w:rPr>
          <w:rFonts w:ascii="Times New Roman" w:hAnsi="Times New Roman" w:cs="Times New Roman"/>
          <w:sz w:val="24"/>
          <w:szCs w:val="24"/>
        </w:rPr>
        <w:t xml:space="preserve">Методы анализа, которые могут использоваться детским лагерем при проведении самоанализа организуемой воспитательной работы: </w:t>
      </w:r>
    </w:p>
    <w:p w:rsidR="00556D04" w:rsidRPr="004704A3" w:rsidRDefault="00556D04" w:rsidP="00556D04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04A3">
        <w:rPr>
          <w:rFonts w:ascii="Times New Roman" w:hAnsi="Times New Roman" w:cs="Times New Roman"/>
          <w:sz w:val="24"/>
          <w:szCs w:val="24"/>
        </w:rPr>
        <w:t>- социологические: опрос участников образовательных отношений,</w:t>
      </w:r>
      <w:r w:rsidRPr="004704A3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</w:p>
    <w:p w:rsidR="00556D04" w:rsidRPr="004704A3" w:rsidRDefault="00556D04" w:rsidP="00556D04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04A3">
        <w:rPr>
          <w:rFonts w:ascii="Times New Roman" w:hAnsi="Times New Roman" w:cs="Times New Roman"/>
          <w:sz w:val="24"/>
          <w:szCs w:val="24"/>
        </w:rPr>
        <w:t xml:space="preserve">- педагогические: собеседование, педагогическое наблюдение, игровые </w:t>
      </w:r>
      <w:proofErr w:type="gramStart"/>
      <w:r w:rsidRPr="004704A3">
        <w:rPr>
          <w:rFonts w:ascii="Times New Roman" w:hAnsi="Times New Roman" w:cs="Times New Roman"/>
          <w:sz w:val="24"/>
          <w:szCs w:val="24"/>
        </w:rPr>
        <w:t>методы,.</w:t>
      </w:r>
      <w:proofErr w:type="gramEnd"/>
      <w:r w:rsidRPr="004704A3">
        <w:rPr>
          <w:rFonts w:ascii="Times New Roman" w:eastAsia="Times New Roman" w:hAnsi="Times New Roman" w:cs="Times New Roman"/>
          <w:color w:val="FF0000"/>
          <w:sz w:val="24"/>
          <w:szCs w:val="24"/>
          <w:lang w:eastAsia="ko-KR"/>
        </w:rPr>
        <w:t xml:space="preserve"> </w:t>
      </w:r>
    </w:p>
    <w:p w:rsidR="00556D04" w:rsidRPr="004704A3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4704A3">
        <w:rPr>
          <w:rFonts w:ascii="Times New Roman" w:hAnsi="Times New Roman" w:cs="Times New Roman"/>
          <w:iCs/>
          <w:sz w:val="24"/>
          <w:szCs w:val="24"/>
        </w:rPr>
        <w:t xml:space="preserve">Итогом самоанализа </w:t>
      </w:r>
      <w:r w:rsidRPr="004704A3">
        <w:rPr>
          <w:rFonts w:ascii="Times New Roman" w:hAnsi="Times New Roman" w:cs="Times New Roman"/>
          <w:sz w:val="24"/>
          <w:szCs w:val="24"/>
        </w:rPr>
        <w:t>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:rsidR="00556D04" w:rsidRPr="000670A0" w:rsidRDefault="00556D04" w:rsidP="00556D04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 xml:space="preserve"> </w:t>
      </w:r>
    </w:p>
    <w:p w:rsidR="00556D04" w:rsidRPr="001717B5" w:rsidRDefault="00556D04" w:rsidP="00556D04">
      <w:pPr>
        <w:pStyle w:val="11"/>
        <w:spacing w:before="0" w:after="0" w:line="360" w:lineRule="auto"/>
        <w:ind w:firstLine="709"/>
        <w:contextualSpacing/>
        <w:jc w:val="center"/>
        <w:rPr>
          <w:b/>
          <w:bCs/>
        </w:rPr>
      </w:pPr>
      <w:r w:rsidRPr="001717B5">
        <w:rPr>
          <w:b/>
          <w:bCs/>
        </w:rPr>
        <w:lastRenderedPageBreak/>
        <w:t>КАЛЕНДАРНЫЙ ПЛАН ВОСПИТАТЕЛЬНОЙ РАБОТЫ</w:t>
      </w:r>
    </w:p>
    <w:p w:rsidR="00556D04" w:rsidRPr="001717B5" w:rsidRDefault="00556D04" w:rsidP="00556D04">
      <w:pPr>
        <w:pStyle w:val="11"/>
        <w:spacing w:before="0" w:after="0" w:line="360" w:lineRule="auto"/>
        <w:ind w:firstLine="709"/>
        <w:contextualSpacing/>
        <w:jc w:val="center"/>
        <w:rPr>
          <w:b/>
        </w:rPr>
      </w:pPr>
      <w:r w:rsidRPr="001717B5">
        <w:rPr>
          <w:b/>
          <w:bCs/>
        </w:rPr>
        <w:t>ДЕТСКОГО ЛАГЕРЯ</w:t>
      </w:r>
    </w:p>
    <w:p w:rsidR="00556D04" w:rsidRPr="001717B5" w:rsidRDefault="00556D04" w:rsidP="00556D04">
      <w:pPr>
        <w:pStyle w:val="11"/>
        <w:spacing w:before="0" w:after="0" w:line="360" w:lineRule="auto"/>
        <w:ind w:firstLine="709"/>
        <w:contextualSpacing/>
        <w:jc w:val="center"/>
        <w:rPr>
          <w:b/>
          <w:bCs/>
        </w:rPr>
      </w:pPr>
      <w:r>
        <w:rPr>
          <w:b/>
          <w:bCs/>
        </w:rPr>
        <w:t>на 2024</w:t>
      </w:r>
      <w:r w:rsidRPr="001717B5">
        <w:rPr>
          <w:b/>
          <w:bCs/>
        </w:rPr>
        <w:t xml:space="preserve"> год</w:t>
      </w:r>
    </w:p>
    <w:p w:rsidR="00556D04" w:rsidRPr="001717B5" w:rsidRDefault="00556D04" w:rsidP="00556D04">
      <w:pPr>
        <w:pStyle w:val="11"/>
        <w:spacing w:before="0" w:after="0" w:line="360" w:lineRule="auto"/>
        <w:ind w:firstLine="709"/>
        <w:contextualSpacing/>
        <w:jc w:val="both"/>
        <w:rPr>
          <w:b/>
          <w:bCs/>
        </w:rPr>
      </w:pPr>
    </w:p>
    <w:p w:rsidR="00556D04" w:rsidRPr="001717B5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7B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:rsidR="00556D04" w:rsidRPr="001717B5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7B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разделен на модули,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мероприятий.</w:t>
      </w:r>
    </w:p>
    <w:p w:rsidR="00556D04" w:rsidRPr="001717B5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Семьи</w:t>
      </w:r>
      <w:r w:rsidRPr="001717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Российской Федерации и </w:t>
      </w:r>
      <w:r w:rsidRPr="005871D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Год научно-технологического развития</w:t>
      </w:r>
      <w:r>
        <w:rPr>
          <w:rFonts w:ascii="Arial" w:hAnsi="Arial" w:cs="Arial"/>
          <w:color w:val="333333"/>
          <w:shd w:val="clear" w:color="auto" w:fill="FFFFFF"/>
        </w:rPr>
        <w:t xml:space="preserve"> </w:t>
      </w:r>
      <w:r w:rsidRPr="001717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Республике Татарстан. </w:t>
      </w:r>
    </w:p>
    <w:tbl>
      <w:tblPr>
        <w:tblW w:w="0" w:type="auto"/>
        <w:tblInd w:w="-5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2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93"/>
        <w:gridCol w:w="11"/>
        <w:gridCol w:w="80"/>
        <w:gridCol w:w="4302"/>
        <w:gridCol w:w="34"/>
        <w:gridCol w:w="34"/>
        <w:gridCol w:w="1462"/>
        <w:gridCol w:w="15"/>
        <w:gridCol w:w="15"/>
        <w:gridCol w:w="1775"/>
        <w:gridCol w:w="19"/>
        <w:gridCol w:w="8"/>
        <w:gridCol w:w="979"/>
        <w:gridCol w:w="196"/>
        <w:gridCol w:w="8"/>
        <w:gridCol w:w="779"/>
      </w:tblGrid>
      <w:tr w:rsidR="00556D04" w:rsidRPr="001717B5" w:rsidTr="00930825">
        <w:trPr>
          <w:trHeight w:val="310"/>
        </w:trPr>
        <w:tc>
          <w:tcPr>
            <w:tcW w:w="0" w:type="auto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pStyle w:val="11"/>
              <w:spacing w:before="0" w:after="0" w:line="240" w:lineRule="atLeast"/>
              <w:contextualSpacing/>
              <w:jc w:val="center"/>
              <w:rPr>
                <w:b/>
                <w:bCs/>
              </w:rPr>
            </w:pPr>
            <w:r w:rsidRPr="001717B5">
              <w:rPr>
                <w:b/>
                <w:bCs/>
              </w:rPr>
              <w:t>№ п/п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pStyle w:val="11"/>
              <w:spacing w:before="0" w:after="0" w:line="240" w:lineRule="atLeast"/>
              <w:contextualSpacing/>
              <w:jc w:val="center"/>
            </w:pPr>
            <w:r w:rsidRPr="001717B5">
              <w:rPr>
                <w:b/>
                <w:bCs/>
              </w:rPr>
              <w:t>Наименование мероприятия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pStyle w:val="a8"/>
              <w:spacing w:line="240" w:lineRule="atLeast"/>
              <w:contextualSpacing/>
              <w:jc w:val="center"/>
              <w:rPr>
                <w:rFonts w:cs="Times New Roman"/>
                <w:b/>
                <w:bCs/>
              </w:rPr>
            </w:pPr>
            <w:r w:rsidRPr="001717B5">
              <w:rPr>
                <w:rFonts w:cs="Times New Roman"/>
                <w:b/>
                <w:bCs/>
              </w:rPr>
              <w:t>Срок проведения</w:t>
            </w:r>
          </w:p>
        </w:tc>
        <w:tc>
          <w:tcPr>
            <w:tcW w:w="0" w:type="auto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pStyle w:val="a8"/>
              <w:spacing w:line="240" w:lineRule="atLeast"/>
              <w:contextualSpacing/>
              <w:jc w:val="center"/>
              <w:rPr>
                <w:rFonts w:cs="Times New Roman"/>
                <w:b/>
                <w:bCs/>
              </w:rPr>
            </w:pPr>
            <w:r w:rsidRPr="001717B5">
              <w:rPr>
                <w:rFonts w:cs="Times New Roman"/>
                <w:b/>
                <w:bCs/>
              </w:rPr>
              <w:t>Уровень проведения</w:t>
            </w:r>
          </w:p>
        </w:tc>
      </w:tr>
      <w:tr w:rsidR="00556D04" w:rsidRPr="001717B5" w:rsidTr="00930825">
        <w:trPr>
          <w:trHeight w:val="623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pStyle w:val="a8"/>
              <w:spacing w:line="240" w:lineRule="atLeast"/>
              <w:contextualSpacing/>
              <w:jc w:val="center"/>
              <w:rPr>
                <w:rFonts w:cs="Times New Roman"/>
                <w:b/>
                <w:bCs/>
              </w:rPr>
            </w:pPr>
            <w:r w:rsidRPr="001717B5">
              <w:rPr>
                <w:rFonts w:cs="Times New Roman"/>
                <w:b/>
                <w:bCs/>
              </w:rPr>
              <w:t>Всероссийский/</w:t>
            </w:r>
          </w:p>
          <w:p w:rsidR="00556D04" w:rsidRPr="001717B5" w:rsidRDefault="00556D04" w:rsidP="00930825">
            <w:pPr>
              <w:pStyle w:val="a8"/>
              <w:spacing w:line="240" w:lineRule="atLeast"/>
              <w:contextualSpacing/>
              <w:jc w:val="center"/>
              <w:rPr>
                <w:rFonts w:cs="Times New Roman"/>
                <w:b/>
              </w:rPr>
            </w:pPr>
            <w:r w:rsidRPr="001717B5">
              <w:rPr>
                <w:rFonts w:cs="Times New Roman"/>
                <w:b/>
                <w:bCs/>
              </w:rPr>
              <w:t>региональный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pStyle w:val="a8"/>
              <w:spacing w:line="240" w:lineRule="atLeast"/>
              <w:contextualSpacing/>
              <w:jc w:val="center"/>
              <w:rPr>
                <w:rFonts w:cs="Times New Roman"/>
                <w:b/>
              </w:rPr>
            </w:pPr>
            <w:r w:rsidRPr="001717B5">
              <w:rPr>
                <w:rFonts w:cs="Times New Roman"/>
                <w:b/>
              </w:rPr>
              <w:t>Детский лагерь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pStyle w:val="a8"/>
              <w:spacing w:line="240" w:lineRule="atLeast"/>
              <w:contextualSpacing/>
              <w:jc w:val="center"/>
              <w:rPr>
                <w:rFonts w:cs="Times New Roman"/>
                <w:b/>
                <w:bCs/>
              </w:rPr>
            </w:pPr>
            <w:r w:rsidRPr="001717B5">
              <w:rPr>
                <w:rFonts w:cs="Times New Roman"/>
                <w:b/>
                <w:bCs/>
              </w:rPr>
              <w:t>Отряд</w:t>
            </w:r>
          </w:p>
        </w:tc>
      </w:tr>
      <w:tr w:rsidR="00556D04" w:rsidRPr="001717B5" w:rsidTr="00930825">
        <w:trPr>
          <w:trHeight w:val="310"/>
        </w:trPr>
        <w:tc>
          <w:tcPr>
            <w:tcW w:w="0" w:type="auto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7B5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2.1. Модуль «Будущее России»</w:t>
            </w:r>
          </w:p>
        </w:tc>
      </w:tr>
      <w:tr w:rsidR="00556D04" w:rsidRPr="001717B5" w:rsidTr="00930825">
        <w:trPr>
          <w:trHeight w:val="310"/>
        </w:trPr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pStyle w:val="a8"/>
              <w:spacing w:line="240" w:lineRule="atLeast"/>
              <w:contextualSpacing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торжественная церемония поднятия государственных флагов Российской Федерации и Республики Татарстан, линейка «День России»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11.06.2024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7B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7B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pStyle w:val="a8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1717B5">
              <w:rPr>
                <w:rFonts w:cs="Times New Roman"/>
              </w:rPr>
              <w:t>2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РДДМ «Движение первых»</w:t>
            </w:r>
          </w:p>
          <w:p w:rsidR="00556D04" w:rsidRPr="001717B5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02.06.2024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7B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pStyle w:val="a8"/>
              <w:spacing w:line="240" w:lineRule="atLeast"/>
              <w:contextualSpacing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4B77B2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7B2">
              <w:rPr>
                <w:rFonts w:ascii="Times New Roman" w:hAnsi="Times New Roman" w:cs="Times New Roman"/>
                <w:sz w:val="24"/>
                <w:szCs w:val="24"/>
              </w:rPr>
              <w:t>«День русского Языка»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6E065A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06.06.2024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7B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pStyle w:val="a8"/>
              <w:spacing w:line="240" w:lineRule="atLeast"/>
              <w:contextualSpacing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AC7E82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«12 июня – День России»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AC7E82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11.06.2024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7B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pStyle w:val="a8"/>
              <w:spacing w:line="240" w:lineRule="atLeast"/>
              <w:contextualSpacing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памяти и скорби»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AC7E82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22.06.2024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7B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pStyle w:val="a8"/>
              <w:spacing w:line="240" w:lineRule="atLeast"/>
              <w:contextualSpacing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«Малый сабантуй»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24.06.2024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0670A0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0A0">
              <w:rPr>
                <w:rFonts w:ascii="Times New Roman" w:hAnsi="Times New Roman" w:cs="Times New Roman"/>
                <w:bCs/>
                <w:sz w:val="24"/>
                <w:szCs w:val="24"/>
              </w:rPr>
              <w:t>региональный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0" w:type="auto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2.2. Модуль «Отрядная работа. </w:t>
            </w:r>
            <w:r w:rsidRPr="001717B5">
              <w:rPr>
                <w:rFonts w:ascii="Times New Roman" w:hAnsi="Times New Roman" w:cs="Times New Roman"/>
                <w:b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ллективно-творческое дело (КТД)</w:t>
            </w:r>
            <w:r w:rsidRPr="001717B5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556D04" w:rsidRPr="001717B5" w:rsidTr="00930825">
        <w:trPr>
          <w:trHeight w:val="322"/>
        </w:trPr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pStyle w:val="a8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1717B5">
              <w:rPr>
                <w:rFonts w:cs="Times New Roman"/>
              </w:rPr>
              <w:t>1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защиты детей»</w:t>
            </w:r>
          </w:p>
          <w:p w:rsidR="00556D04" w:rsidRPr="001717B5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1.06.2024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pStyle w:val="a8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1717B5">
              <w:rPr>
                <w:rFonts w:cs="Times New Roman"/>
              </w:rPr>
              <w:t>2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AC7E82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«Моя семья»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14.06.202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455"/>
        </w:trPr>
        <w:tc>
          <w:tcPr>
            <w:tcW w:w="0" w:type="auto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7B5">
              <w:rPr>
                <w:rFonts w:ascii="Times New Roman" w:hAnsi="Times New Roman" w:cs="Times New Roman"/>
                <w:b/>
                <w:sz w:val="24"/>
                <w:szCs w:val="24"/>
              </w:rPr>
              <w:t>2.3. Модуль «Самоуправление»</w:t>
            </w:r>
          </w:p>
        </w:tc>
      </w:tr>
      <w:tr w:rsidR="00556D04" w:rsidRPr="001717B5" w:rsidTr="00930825">
        <w:trPr>
          <w:trHeight w:val="322"/>
        </w:trPr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pStyle w:val="a8"/>
              <w:spacing w:line="240" w:lineRule="atLeast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pStyle w:val="a8"/>
              <w:spacing w:line="240" w:lineRule="atLeast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0" w:type="auto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7B5">
              <w:rPr>
                <w:rFonts w:ascii="Times New Roman" w:hAnsi="Times New Roman" w:cs="Times New Roman"/>
                <w:b/>
                <w:sz w:val="24"/>
                <w:szCs w:val="24"/>
              </w:rPr>
              <w:t>2.4. Модуль «Здоровый образ жизни»</w:t>
            </w:r>
          </w:p>
        </w:tc>
      </w:tr>
      <w:tr w:rsidR="00556D04" w:rsidRPr="001717B5" w:rsidTr="00930825">
        <w:trPr>
          <w:trHeight w:val="322"/>
        </w:trPr>
        <w:tc>
          <w:tcPr>
            <w:tcW w:w="4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826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игр, игрушек, игрушечек»</w:t>
            </w:r>
          </w:p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1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6E065A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20.06.2024</w:t>
            </w:r>
          </w:p>
        </w:tc>
        <w:tc>
          <w:tcPr>
            <w:tcW w:w="180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7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4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826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Физкульт-УРА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лету!»</w:t>
            </w:r>
          </w:p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1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660157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10.06.2024</w:t>
            </w:r>
          </w:p>
        </w:tc>
        <w:tc>
          <w:tcPr>
            <w:tcW w:w="180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87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9502" w:type="dxa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1717B5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2.5. Модуль </w:t>
            </w:r>
            <w:r w:rsidRPr="001717B5">
              <w:rPr>
                <w:rFonts w:ascii="Times New Roman" w:hAnsi="Times New Roman" w:cs="Times New Roman"/>
                <w:b/>
                <w:sz w:val="24"/>
                <w:szCs w:val="24"/>
              </w:rPr>
              <w:t>«Организация предметно-эстетической среды»</w:t>
            </w:r>
          </w:p>
        </w:tc>
      </w:tr>
      <w:tr w:rsidR="00556D04" w:rsidRPr="001717B5" w:rsidTr="00930825">
        <w:trPr>
          <w:trHeight w:val="322"/>
        </w:trPr>
        <w:tc>
          <w:tcPr>
            <w:tcW w:w="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803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эколога»</w:t>
            </w:r>
          </w:p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1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660157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04.06.2024</w:t>
            </w:r>
          </w:p>
        </w:tc>
        <w:tc>
          <w:tcPr>
            <w:tcW w:w="1811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2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9502" w:type="dxa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2.6. Модуль «Профилактика и безопасность»</w:t>
            </w:r>
          </w:p>
        </w:tc>
      </w:tr>
      <w:tr w:rsidR="00556D04" w:rsidRPr="001717B5" w:rsidTr="00930825">
        <w:trPr>
          <w:trHeight w:val="322"/>
        </w:trPr>
        <w:tc>
          <w:tcPr>
            <w:tcW w:w="4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432FC8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FC8">
              <w:rPr>
                <w:rFonts w:ascii="Times New Roman" w:hAnsi="Times New Roman" w:cs="Times New Roman"/>
                <w:sz w:val="24"/>
                <w:szCs w:val="24"/>
              </w:rPr>
              <w:t xml:space="preserve">Минутки безопасности </w:t>
            </w:r>
          </w:p>
        </w:tc>
        <w:tc>
          <w:tcPr>
            <w:tcW w:w="1501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432FC8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FC8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809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87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4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«Всемирный день велосипеда»</w:t>
            </w:r>
          </w:p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1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660157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03.06.2024</w:t>
            </w:r>
          </w:p>
        </w:tc>
        <w:tc>
          <w:tcPr>
            <w:tcW w:w="1809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87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9502" w:type="dxa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2.7. Модуль «Профориентация»</w:t>
            </w:r>
          </w:p>
        </w:tc>
      </w:tr>
      <w:tr w:rsidR="00556D04" w:rsidRPr="001717B5" w:rsidTr="00930825">
        <w:trPr>
          <w:trHeight w:val="322"/>
        </w:trPr>
        <w:tc>
          <w:tcPr>
            <w:tcW w:w="5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65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В мире профессий»</w:t>
            </w:r>
          </w:p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1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6E065A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07.06.2024</w:t>
            </w:r>
          </w:p>
        </w:tc>
        <w:tc>
          <w:tcPr>
            <w:tcW w:w="1809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87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9502" w:type="dxa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2.8. Модуль «Мой Татарстан»</w:t>
            </w:r>
          </w:p>
        </w:tc>
      </w:tr>
      <w:tr w:rsidR="00556D04" w:rsidRPr="001717B5" w:rsidTr="00930825">
        <w:trPr>
          <w:trHeight w:val="322"/>
        </w:trPr>
        <w:tc>
          <w:tcPr>
            <w:tcW w:w="5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65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«Туристический поход»</w:t>
            </w:r>
          </w:p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1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6E065A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17.06.2024</w:t>
            </w:r>
          </w:p>
        </w:tc>
        <w:tc>
          <w:tcPr>
            <w:tcW w:w="1809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87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5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65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Татарстан»</w:t>
            </w:r>
          </w:p>
        </w:tc>
        <w:tc>
          <w:tcPr>
            <w:tcW w:w="1501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6E065A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06.06.2024</w:t>
            </w:r>
          </w:p>
        </w:tc>
        <w:tc>
          <w:tcPr>
            <w:tcW w:w="1809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87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9502" w:type="dxa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2.9. Модуль «Цифровая гигиена»</w:t>
            </w:r>
          </w:p>
        </w:tc>
      </w:tr>
      <w:tr w:rsidR="00556D04" w:rsidRPr="001717B5" w:rsidTr="00930825">
        <w:trPr>
          <w:trHeight w:val="322"/>
        </w:trPr>
        <w:tc>
          <w:tcPr>
            <w:tcW w:w="5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65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«Путешествие в страну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Гигиению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1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Pr="007A093B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93B">
              <w:rPr>
                <w:rFonts w:ascii="Times New Roman" w:hAnsi="Times New Roman" w:cs="Times New Roman"/>
                <w:sz w:val="24"/>
                <w:szCs w:val="24"/>
              </w:rPr>
              <w:t>19.06.2024</w:t>
            </w:r>
          </w:p>
        </w:tc>
        <w:tc>
          <w:tcPr>
            <w:tcW w:w="1809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87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6D04" w:rsidRPr="001717B5" w:rsidTr="00930825">
        <w:trPr>
          <w:trHeight w:val="322"/>
        </w:trPr>
        <w:tc>
          <w:tcPr>
            <w:tcW w:w="5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5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1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9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7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6D04" w:rsidRDefault="00556D04" w:rsidP="00930825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rPr>
          <w:rFonts w:ascii="Times New Roman" w:hAnsi="Times New Roman" w:cs="Times New Roman"/>
          <w:sz w:val="28"/>
          <w:szCs w:val="28"/>
        </w:rPr>
      </w:pPr>
    </w:p>
    <w:p w:rsidR="00556D04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56D04" w:rsidRPr="00AC6CAF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  <w:r w:rsidRPr="00AC6CAF">
        <w:rPr>
          <w:rFonts w:ascii="Times New Roman" w:hAnsi="Times New Roman" w:cs="Times New Roman"/>
          <w:sz w:val="28"/>
          <w:szCs w:val="28"/>
        </w:rPr>
        <w:t>«Утверждаю»</w:t>
      </w:r>
    </w:p>
    <w:p w:rsidR="00556D04" w:rsidRPr="00AC6CAF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  <w:r w:rsidRPr="00AC6CAF">
        <w:rPr>
          <w:rFonts w:ascii="Times New Roman" w:hAnsi="Times New Roman" w:cs="Times New Roman"/>
          <w:sz w:val="28"/>
          <w:szCs w:val="28"/>
        </w:rPr>
        <w:t>Директор МБОУ «Ялкынская ООШ»</w:t>
      </w:r>
    </w:p>
    <w:p w:rsidR="00556D04" w:rsidRPr="00AC6CAF" w:rsidRDefault="00556D04" w:rsidP="00556D04">
      <w:pPr>
        <w:jc w:val="right"/>
        <w:rPr>
          <w:rFonts w:ascii="Times New Roman" w:hAnsi="Times New Roman" w:cs="Times New Roman"/>
          <w:sz w:val="28"/>
          <w:szCs w:val="28"/>
        </w:rPr>
      </w:pPr>
      <w:r w:rsidRPr="00AC6CAF">
        <w:rPr>
          <w:rFonts w:ascii="Times New Roman" w:hAnsi="Times New Roman" w:cs="Times New Roman"/>
          <w:sz w:val="28"/>
          <w:szCs w:val="28"/>
        </w:rPr>
        <w:t>__________________/</w:t>
      </w:r>
      <w:proofErr w:type="spellStart"/>
      <w:r w:rsidRPr="00AC6CAF">
        <w:rPr>
          <w:rFonts w:ascii="Times New Roman" w:hAnsi="Times New Roman" w:cs="Times New Roman"/>
          <w:sz w:val="28"/>
          <w:szCs w:val="28"/>
        </w:rPr>
        <w:t>Шигапова</w:t>
      </w:r>
      <w:proofErr w:type="spellEnd"/>
      <w:r w:rsidRPr="00AC6CAF">
        <w:rPr>
          <w:rFonts w:ascii="Times New Roman" w:hAnsi="Times New Roman" w:cs="Times New Roman"/>
          <w:sz w:val="28"/>
          <w:szCs w:val="28"/>
        </w:rPr>
        <w:t xml:space="preserve"> Л.Р./</w:t>
      </w:r>
    </w:p>
    <w:p w:rsidR="00556D04" w:rsidRPr="00AC6CAF" w:rsidRDefault="00556D04" w:rsidP="00556D04">
      <w:pPr>
        <w:rPr>
          <w:rFonts w:ascii="Times New Roman" w:hAnsi="Times New Roman" w:cs="Times New Roman"/>
          <w:sz w:val="28"/>
          <w:szCs w:val="28"/>
        </w:rPr>
      </w:pPr>
    </w:p>
    <w:p w:rsidR="00556D04" w:rsidRPr="00AC6CAF" w:rsidRDefault="00556D04" w:rsidP="00556D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6D04" w:rsidRPr="00AC6CAF" w:rsidRDefault="00556D04" w:rsidP="00556D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CAF">
        <w:rPr>
          <w:rFonts w:ascii="Times New Roman" w:hAnsi="Times New Roman" w:cs="Times New Roman"/>
          <w:b/>
          <w:sz w:val="28"/>
          <w:szCs w:val="28"/>
        </w:rPr>
        <w:t>План мероприятий с обучающимися</w:t>
      </w:r>
      <w:r w:rsidRPr="00AC6CAF">
        <w:rPr>
          <w:rFonts w:ascii="Times New Roman" w:eastAsia="Calibri" w:hAnsi="Times New Roman" w:cs="Times New Roman"/>
          <w:b/>
          <w:sz w:val="28"/>
          <w:szCs w:val="28"/>
        </w:rPr>
        <w:t xml:space="preserve"> в оздоровительном лагере с дневным пребыванием</w:t>
      </w:r>
      <w:r>
        <w:rPr>
          <w:rFonts w:ascii="Times New Roman" w:hAnsi="Times New Roman" w:cs="Times New Roman"/>
          <w:b/>
          <w:sz w:val="28"/>
          <w:szCs w:val="28"/>
        </w:rPr>
        <w:t xml:space="preserve"> во время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летних </w:t>
      </w:r>
      <w:r w:rsidRPr="00AC6CAF">
        <w:rPr>
          <w:rFonts w:ascii="Times New Roman" w:hAnsi="Times New Roman" w:cs="Times New Roman"/>
          <w:b/>
          <w:sz w:val="28"/>
          <w:szCs w:val="28"/>
        </w:rPr>
        <w:t xml:space="preserve"> каникул</w:t>
      </w:r>
      <w:proofErr w:type="gramEnd"/>
      <w:r w:rsidRPr="00AC6CAF">
        <w:rPr>
          <w:rFonts w:ascii="Times New Roman" w:hAnsi="Times New Roman" w:cs="Times New Roman"/>
          <w:b/>
          <w:sz w:val="28"/>
          <w:szCs w:val="28"/>
        </w:rPr>
        <w:t xml:space="preserve"> в МБОУ «Ялкынская ООШ»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7"/>
        <w:gridCol w:w="5501"/>
        <w:gridCol w:w="1953"/>
        <w:gridCol w:w="2068"/>
      </w:tblGrid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67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00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проведения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защиты детей»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«Здравствуй лагерь!»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игровая программа «Праздник детства»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рисунки «Моё счастливое детство»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«Всемирный день велосипеда»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оржественная цер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емония поднятия государственных флагов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Российской Федерации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Республики Татарстан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«Знай правила движенья, как таблицу умноженья»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настольные, подвижные игры 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эколога»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«Я хочу дружить с природой»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рисунки «Люби и охраняй природу»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экскурсия по берегу реки 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сказок»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интеллектуальная игра «Путешествие по сказкам»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просмотр сказок (по желанию детей: «Морозко», «Огонь, вода и медные трубы…») 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«Мой любимый сказочный персонаж» (рисунки, раскраски, лепка из пластилина…)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05.06.2024 г. 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русского языка»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тематический час «День русского языка»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игра-викторина «По дорогам сказок А.С.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Пушкина»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В мире профессий»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Своя игра «Мир профессий»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рисунки «Моя будущая профессия»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экскурсия по профориентации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«Права и обязанности»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тематический час «Знай свои права и обязанности»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«Что такое дружба?» (по профилактике буллинга)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игры на свежем воздухе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Физкульт-УРА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лету!»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оржественная цер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емония поднятия государственных флагов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Российской Федерации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Республики Татарстан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спортивная эстафета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тематический час «Здоровыми быть здорово!»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подвижные и спортивные игры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России»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оржественная цер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емония поднятия государственных флагов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Российской Федерации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Республики Татарстан, линейка «День России»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беседа «12 июня – День России»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рисунки, аппликации «Моя Россия»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музыкальный час (исполнение песен о Родине»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г. Болгары</w:t>
            </w:r>
          </w:p>
        </w:tc>
        <w:tc>
          <w:tcPr>
            <w:tcW w:w="950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13.06.2024 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дружбы и единения»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тематический час «Наш дом - Россия»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спортивная солянка «Мы вместе»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рисунки, аппликации «Мы едины»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«Моя семья»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тематический час «Вся семья вместе – так и душа на месте»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рисунки «Моя семья»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«Туристический поход»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оржественная цер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емония поднятия государственных флагов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Российской Федерации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Республики Татарстан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7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Алексеевское 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«Путешествие в страну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Гигиению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беседа «Правила личной гигиены»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игра «Гигиена школьника»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игры на свежем воздухе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игр, игрушек, игрушечек»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спортивные игры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подвижные игры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музыкальные игры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настольные игры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просмотр мультипликационных фильмов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«Мои домашние питомцы»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тематический час «Наши милые питомцы»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лепка из пластилина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рисунки, аппликации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игры на свежем воздухе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памяти и скорби»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тематический час «Тот самый первый день войны»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возложение цветов к обелиску в 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просмотр художественно фильма «Офицеры»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музыкальный час (исполнение песен о войне»</w:t>
            </w:r>
          </w:p>
        </w:tc>
        <w:tc>
          <w:tcPr>
            <w:tcW w:w="950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«Малый сабантуй»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оржественная цер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емония поднятия государственных флагов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Российской Федерации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Республики Татарстан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«Малый сабантуй»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музыки»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игра «Угадай мелодию»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музыкальный час</w:t>
            </w:r>
          </w:p>
          <w:p w:rsidR="00556D04" w:rsidRPr="0026052C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игры на свежем воздухе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556D04" w:rsidRPr="00FF7204" w:rsidTr="00930825">
        <w:tc>
          <w:tcPr>
            <w:tcW w:w="368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676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молодёжи»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-игровая программа «День молодёжи»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театр импровизаций</w:t>
            </w:r>
          </w:p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дискотека «Энергия Будущего»</w:t>
            </w:r>
          </w:p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закрытие пришкольного лагеря</w:t>
            </w:r>
          </w:p>
        </w:tc>
        <w:tc>
          <w:tcPr>
            <w:tcW w:w="950" w:type="pct"/>
            <w:shd w:val="clear" w:color="auto" w:fill="auto"/>
          </w:tcPr>
          <w:p w:rsidR="00556D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556D04" w:rsidRPr="00FF7204" w:rsidRDefault="00556D04" w:rsidP="009308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</w:tbl>
    <w:p w:rsidR="00556D04" w:rsidRPr="00FF7204" w:rsidRDefault="00556D04" w:rsidP="00556D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6D04" w:rsidRPr="001717B5" w:rsidRDefault="00556D04" w:rsidP="00556D0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56D04" w:rsidRPr="009B110E" w:rsidRDefault="00556D04" w:rsidP="00556D04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56D04" w:rsidRPr="009B110E" w:rsidRDefault="00556D04" w:rsidP="00556D04">
      <w:pPr>
        <w:pStyle w:val="ParaAttribute16"/>
        <w:spacing w:line="360" w:lineRule="auto"/>
        <w:ind w:left="0" w:firstLine="709"/>
        <w:contextualSpacing/>
        <w:rPr>
          <w:szCs w:val="24"/>
        </w:rPr>
      </w:pPr>
    </w:p>
    <w:p w:rsidR="00556D04" w:rsidRDefault="00556D04" w:rsidP="00556D04">
      <w:pPr>
        <w:rPr>
          <w:rFonts w:ascii="Times New Roman" w:hAnsi="Times New Roman" w:cs="Times New Roman"/>
          <w:sz w:val="24"/>
          <w:szCs w:val="24"/>
        </w:rPr>
      </w:pPr>
    </w:p>
    <w:p w:rsidR="00556D04" w:rsidRDefault="00556D04" w:rsidP="00556D04">
      <w:pPr>
        <w:rPr>
          <w:rFonts w:ascii="Times New Roman" w:hAnsi="Times New Roman" w:cs="Times New Roman"/>
          <w:sz w:val="24"/>
          <w:szCs w:val="24"/>
        </w:rPr>
      </w:pPr>
    </w:p>
    <w:p w:rsidR="00774B95" w:rsidRDefault="00774B95"/>
    <w:sectPr w:rsidR="00774B95" w:rsidSect="00556D04">
      <w:pgSz w:w="11906" w:h="16838"/>
      <w:pgMar w:top="142" w:right="850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auto"/>
    <w:pitch w:val="default"/>
  </w:font>
  <w:font w:name="Droid Sans Fallback">
    <w:altName w:val="Times New Roman"/>
    <w:charset w:val="00"/>
    <w:family w:val="auto"/>
    <w:pitch w:val="default"/>
  </w:font>
  <w:font w:name="Droid Sans Devanagari">
    <w:altName w:val="Times New Roman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E1FC5"/>
    <w:multiLevelType w:val="hybridMultilevel"/>
    <w:tmpl w:val="0872629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3941285"/>
    <w:multiLevelType w:val="hybridMultilevel"/>
    <w:tmpl w:val="468E1D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F414B1"/>
    <w:multiLevelType w:val="hybridMultilevel"/>
    <w:tmpl w:val="FFB0CB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07B"/>
    <w:rsid w:val="002A7779"/>
    <w:rsid w:val="00556D04"/>
    <w:rsid w:val="00774B95"/>
    <w:rsid w:val="0087307B"/>
    <w:rsid w:val="00A50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C258A"/>
  <w15:docId w15:val="{B254F03E-1BFE-4710-AA15-DB8C4A453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56D04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56D04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6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56D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6D0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556D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56D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10">
    <w:name w:val="a1"/>
    <w:basedOn w:val="a"/>
    <w:rsid w:val="00556D0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556D04"/>
    <w:pPr>
      <w:spacing w:after="0" w:line="240" w:lineRule="auto"/>
      <w:ind w:left="720"/>
      <w:contextualSpacing/>
    </w:pPr>
    <w:rPr>
      <w:rFonts w:ascii="Times New Roman" w:hAnsi="Times New Roman"/>
      <w:kern w:val="2"/>
      <w14:ligatures w14:val="standardContextual"/>
    </w:rPr>
  </w:style>
  <w:style w:type="character" w:customStyle="1" w:styleId="CharAttribute484">
    <w:name w:val="CharAttribute484"/>
    <w:qFormat/>
    <w:rsid w:val="00556D04"/>
    <w:rPr>
      <w:rFonts w:ascii="Times New Roman" w:eastAsia="Times New Roman" w:hAnsi="Times New Roman"/>
      <w:i/>
      <w:sz w:val="28"/>
    </w:rPr>
  </w:style>
  <w:style w:type="paragraph" w:customStyle="1" w:styleId="ParaAttribute16">
    <w:name w:val="ParaAttribute16"/>
    <w:qFormat/>
    <w:rsid w:val="00556D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01">
    <w:name w:val="CharAttribute501"/>
    <w:qFormat/>
    <w:rsid w:val="00556D04"/>
    <w:rPr>
      <w:rFonts w:ascii="Times New Roman" w:eastAsia="Times New Roman" w:hAnsi="Times New Roman"/>
      <w:i/>
      <w:sz w:val="28"/>
      <w:u w:val="single"/>
    </w:rPr>
  </w:style>
  <w:style w:type="character" w:styleId="a7">
    <w:name w:val="Hyperlink"/>
    <w:basedOn w:val="a0"/>
    <w:uiPriority w:val="99"/>
    <w:unhideWhenUsed/>
    <w:qFormat/>
    <w:rsid w:val="00556D04"/>
    <w:rPr>
      <w:color w:val="0000FF"/>
      <w:u w:val="single"/>
    </w:rPr>
  </w:style>
  <w:style w:type="character" w:customStyle="1" w:styleId="CharAttribute502">
    <w:name w:val="CharAttribute502"/>
    <w:qFormat/>
    <w:rsid w:val="00556D04"/>
    <w:rPr>
      <w:rFonts w:ascii="Times New Roman" w:eastAsia="Times New Roman" w:hAnsi="Times New Roman"/>
      <w:i/>
      <w:sz w:val="28"/>
    </w:rPr>
  </w:style>
  <w:style w:type="character" w:customStyle="1" w:styleId="CharAttribute511">
    <w:name w:val="CharAttribute511"/>
    <w:uiPriority w:val="99"/>
    <w:qFormat/>
    <w:rsid w:val="00556D04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556D04"/>
    <w:rPr>
      <w:rFonts w:ascii="Times New Roman" w:eastAsia="Times New Roman"/>
      <w:sz w:val="28"/>
    </w:rPr>
  </w:style>
  <w:style w:type="paragraph" w:customStyle="1" w:styleId="11">
    <w:name w:val="Обычный (веб)1"/>
    <w:basedOn w:val="a"/>
    <w:qFormat/>
    <w:rsid w:val="00556D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paragraph" w:customStyle="1" w:styleId="a8">
    <w:name w:val="Содержимое таблицы"/>
    <w:basedOn w:val="a"/>
    <w:qFormat/>
    <w:rsid w:val="00556D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32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isk.yandex.ru/d/_YR3Jg_nFHgWb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isk.yandex.ru/d/_YR3Jg_nFHgWbw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24</Pages>
  <Words>8248</Words>
  <Characters>47020</Characters>
  <Application>Microsoft Office Word</Application>
  <DocSecurity>0</DocSecurity>
  <Lines>391</Lines>
  <Paragraphs>110</Paragraphs>
  <ScaleCrop>false</ScaleCrop>
  <Company/>
  <LinksUpToDate>false</LinksUpToDate>
  <CharactersWithSpaces>55158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Зам директора по УВР</cp:lastModifiedBy>
  <cp:revision>4</cp:revision>
  <dcterms:created xsi:type="dcterms:W3CDTF">2024-06-21T06:24:00Z</dcterms:created>
  <dcterms:modified xsi:type="dcterms:W3CDTF">2024-11-21T09:15:00Z</dcterms:modified>
</cp:coreProperties>
</file>