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4285" w:rsidRDefault="00BA4D0E">
      <w:pPr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-754380</wp:posOffset>
            </wp:positionH>
            <wp:positionV relativeFrom="margin">
              <wp:posOffset>-452120</wp:posOffset>
            </wp:positionV>
            <wp:extent cx="7743190" cy="10023475"/>
            <wp:effectExtent l="0" t="0" r="0" b="0"/>
            <wp:wrapSquare wrapText="bothSides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/>
                  </pic:blipFill>
                  <pic:spPr>
                    <a:xfrm>
                      <a:off x="0" y="0"/>
                      <a:ext cx="7743190" cy="10023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/>
        </w:rPr>
        <w:br w:type="page"/>
      </w:r>
    </w:p>
    <w:p w:rsidR="001C4285" w:rsidRDefault="001C4285">
      <w:pPr>
        <w:sectPr w:rsidR="001C4285">
          <w:pgSz w:w="12240" w:h="15840"/>
          <w:pgMar w:top="567" w:right="567" w:bottom="567" w:left="1134" w:header="720" w:footer="720" w:gutter="0"/>
          <w:cols w:space="720"/>
        </w:sectPr>
      </w:pPr>
    </w:p>
    <w:p w:rsidR="001C4285" w:rsidRDefault="00BA4D0E" w:rsidP="00BA4D0E">
      <w:pPr>
        <w:pStyle w:val="a5"/>
        <w:numPr>
          <w:ilvl w:val="0"/>
          <w:numId w:val="1"/>
        </w:num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>Общее положение</w:t>
      </w:r>
    </w:p>
    <w:p w:rsidR="001C4285" w:rsidRDefault="001C4285" w:rsidP="00BA4D0E">
      <w:pPr>
        <w:pStyle w:val="a5"/>
        <w:jc w:val="both"/>
        <w:rPr>
          <w:rFonts w:ascii="Times New Roman" w:hAnsi="Times New Roman"/>
          <w:b/>
        </w:rPr>
      </w:pPr>
    </w:p>
    <w:p w:rsidR="001C4285" w:rsidRDefault="00BA4D0E" w:rsidP="00BA4D0E">
      <w:pPr>
        <w:ind w:first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1.1.Принципы деятельности школьного Совета по профилактике правонарушений несовершеннолетних. Деятельность Совета по профилактике правонарушений несовершеннолетних основывается на принципах:</w:t>
      </w:r>
    </w:p>
    <w:p w:rsidR="001C4285" w:rsidRDefault="00BA4D0E" w:rsidP="00BA4D0E">
      <w:pPr>
        <w:pStyle w:val="a5"/>
        <w:numPr>
          <w:ilvl w:val="0"/>
          <w:numId w:val="2"/>
        </w:numPr>
        <w:tabs>
          <w:tab w:val="left" w:pos="0"/>
        </w:tabs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законности;</w:t>
      </w:r>
    </w:p>
    <w:p w:rsidR="001C4285" w:rsidRDefault="00BA4D0E" w:rsidP="00BA4D0E">
      <w:pPr>
        <w:pStyle w:val="a5"/>
        <w:numPr>
          <w:ilvl w:val="0"/>
          <w:numId w:val="2"/>
        </w:numPr>
        <w:tabs>
          <w:tab w:val="left" w:pos="0"/>
        </w:tabs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гуманного обращения с </w:t>
      </w:r>
      <w:r>
        <w:rPr>
          <w:rFonts w:ascii="Times New Roman" w:hAnsi="Times New Roman"/>
        </w:rPr>
        <w:t>несовершеннолетними;</w:t>
      </w:r>
    </w:p>
    <w:p w:rsidR="001C4285" w:rsidRDefault="00BA4D0E" w:rsidP="00BA4D0E">
      <w:pPr>
        <w:pStyle w:val="a5"/>
        <w:numPr>
          <w:ilvl w:val="0"/>
          <w:numId w:val="2"/>
        </w:numPr>
        <w:tabs>
          <w:tab w:val="left" w:pos="0"/>
        </w:tabs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уважительного  отношения к несовершеннолетнему и его родителям (законным представителям);</w:t>
      </w:r>
    </w:p>
    <w:p w:rsidR="001C4285" w:rsidRDefault="00BA4D0E" w:rsidP="00BA4D0E">
      <w:pPr>
        <w:pStyle w:val="a5"/>
        <w:numPr>
          <w:ilvl w:val="0"/>
          <w:numId w:val="2"/>
        </w:numPr>
        <w:tabs>
          <w:tab w:val="left" w:pos="0"/>
        </w:tabs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сохранения конфиденциальности информации </w:t>
      </w:r>
      <w:proofErr w:type="gramStart"/>
      <w:r>
        <w:rPr>
          <w:rFonts w:ascii="Times New Roman" w:hAnsi="Times New Roman"/>
        </w:rPr>
        <w:t>о</w:t>
      </w:r>
      <w:proofErr w:type="gram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несовершеннолетним</w:t>
      </w:r>
      <w:proofErr w:type="gramEnd"/>
      <w:r>
        <w:rPr>
          <w:rFonts w:ascii="Times New Roman" w:hAnsi="Times New Roman"/>
        </w:rPr>
        <w:t xml:space="preserve"> и его родителях (законных представителях);</w:t>
      </w:r>
    </w:p>
    <w:p w:rsidR="001C4285" w:rsidRDefault="00BA4D0E" w:rsidP="00BA4D0E">
      <w:pPr>
        <w:pStyle w:val="a5"/>
        <w:numPr>
          <w:ilvl w:val="0"/>
          <w:numId w:val="2"/>
        </w:numPr>
        <w:tabs>
          <w:tab w:val="left" w:pos="0"/>
        </w:tabs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поддержки семьи взаимодействия с ней в в</w:t>
      </w:r>
      <w:r>
        <w:rPr>
          <w:rFonts w:ascii="Times New Roman" w:hAnsi="Times New Roman"/>
        </w:rPr>
        <w:t>опросах защиты прав и законных интересов несовершеннолетних.</w:t>
      </w:r>
    </w:p>
    <w:p w:rsidR="001C4285" w:rsidRDefault="00BA4D0E" w:rsidP="00BA4D0E">
      <w:pPr>
        <w:ind w:first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1.2.  Настоящее Положение разработано в соответствии с Конвенц</w:t>
      </w:r>
      <w:proofErr w:type="gramStart"/>
      <w:r>
        <w:rPr>
          <w:rFonts w:ascii="Times New Roman" w:hAnsi="Times New Roman"/>
        </w:rPr>
        <w:t>ии ОО</w:t>
      </w:r>
      <w:proofErr w:type="gramEnd"/>
      <w:r>
        <w:rPr>
          <w:rFonts w:ascii="Times New Roman" w:hAnsi="Times New Roman"/>
        </w:rPr>
        <w:t>Н о правах ребёнка,  Конституцией Российской Федерации, Законами Российской Федерации «Об основах системы профилактики безнадзор</w:t>
      </w:r>
      <w:r>
        <w:rPr>
          <w:rFonts w:ascii="Times New Roman" w:hAnsi="Times New Roman"/>
        </w:rPr>
        <w:t>ности и правонарушений несовершеннолетних», «Об основных гарантиях прав ребёнка в Российской Федерации», Уставом МБОУ «</w:t>
      </w:r>
      <w:proofErr w:type="spellStart"/>
      <w:r>
        <w:rPr>
          <w:rFonts w:ascii="Times New Roman" w:hAnsi="Times New Roman"/>
        </w:rPr>
        <w:t>Петровскозаводская</w:t>
      </w:r>
      <w:proofErr w:type="spellEnd"/>
      <w:r>
        <w:rPr>
          <w:rFonts w:ascii="Times New Roman" w:hAnsi="Times New Roman"/>
        </w:rPr>
        <w:t xml:space="preserve"> СОШ».</w:t>
      </w:r>
    </w:p>
    <w:p w:rsidR="001C4285" w:rsidRDefault="00BA4D0E" w:rsidP="00BA4D0E">
      <w:pPr>
        <w:ind w:first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1.3. Основные задачи и функции школьного Совета по профилактике правонарушений несовершеннолетних:</w:t>
      </w:r>
    </w:p>
    <w:p w:rsidR="001C4285" w:rsidRDefault="00BA4D0E" w:rsidP="00BA4D0E">
      <w:pPr>
        <w:pStyle w:val="a5"/>
        <w:numPr>
          <w:ilvl w:val="0"/>
          <w:numId w:val="3"/>
        </w:numPr>
        <w:ind w:left="0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осуществлять </w:t>
      </w:r>
      <w:r>
        <w:rPr>
          <w:rFonts w:ascii="Times New Roman" w:hAnsi="Times New Roman"/>
        </w:rPr>
        <w:t>меры, предусмотренные законодательством РФ и законодательством РТ по профилактике безнадзорности и правонарушений несовершеннолетних;</w:t>
      </w:r>
    </w:p>
    <w:p w:rsidR="001C4285" w:rsidRDefault="00BA4D0E" w:rsidP="00BA4D0E">
      <w:pPr>
        <w:pStyle w:val="a5"/>
        <w:numPr>
          <w:ilvl w:val="0"/>
          <w:numId w:val="3"/>
        </w:numPr>
        <w:ind w:left="0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содействовать несовершеннолетним в реализации и защите прав и законных интересов;</w:t>
      </w:r>
    </w:p>
    <w:p w:rsidR="001C4285" w:rsidRDefault="00BA4D0E" w:rsidP="00BA4D0E">
      <w:pPr>
        <w:pStyle w:val="a5"/>
        <w:numPr>
          <w:ilvl w:val="0"/>
          <w:numId w:val="3"/>
        </w:numPr>
        <w:ind w:left="0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организовать контроль условия воспитания</w:t>
      </w:r>
      <w:r>
        <w:rPr>
          <w:rFonts w:ascii="Times New Roman" w:hAnsi="Times New Roman"/>
        </w:rPr>
        <w:t>, обучения несовершеннолетних;</w:t>
      </w:r>
    </w:p>
    <w:p w:rsidR="001C4285" w:rsidRDefault="00BA4D0E" w:rsidP="00BA4D0E">
      <w:pPr>
        <w:pStyle w:val="a5"/>
        <w:numPr>
          <w:ilvl w:val="0"/>
          <w:numId w:val="3"/>
        </w:numPr>
        <w:ind w:left="0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принимать меры к обеспечению защиты несовершеннолетних от физического, психического и иных форм насилия, от всех форм дискриминации,  а также от вовлечения в различные виды антиобщественного поведения;</w:t>
      </w:r>
    </w:p>
    <w:p w:rsidR="001C4285" w:rsidRDefault="00BA4D0E" w:rsidP="00BA4D0E">
      <w:pPr>
        <w:pStyle w:val="a5"/>
        <w:numPr>
          <w:ilvl w:val="0"/>
          <w:numId w:val="3"/>
        </w:numPr>
        <w:ind w:left="0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выявлять и анализироват</w:t>
      </w:r>
      <w:r>
        <w:rPr>
          <w:rFonts w:ascii="Times New Roman" w:hAnsi="Times New Roman"/>
        </w:rPr>
        <w:t>ь причины и условия, способствующие безнадзорности, беспризорности и правонарушениям несовершеннолетних и определять меры по их устранению;</w:t>
      </w:r>
    </w:p>
    <w:p w:rsidR="001C4285" w:rsidRDefault="00BA4D0E" w:rsidP="00BA4D0E">
      <w:pPr>
        <w:pStyle w:val="a5"/>
        <w:numPr>
          <w:ilvl w:val="0"/>
          <w:numId w:val="3"/>
        </w:numPr>
        <w:ind w:left="0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участвовать, в пределах своей компетенции,  в организацию работы по выявлению и социальной реабилитации несовершенно</w:t>
      </w:r>
      <w:r>
        <w:rPr>
          <w:rFonts w:ascii="Times New Roman" w:hAnsi="Times New Roman"/>
        </w:rPr>
        <w:t xml:space="preserve">летних, находящихся в социально опасном положении, а также родители (законных представителей) несовершеннолетних, не выполняющих своих обязанностей по содержанию, воспитанию,  образованию,  охране жизни и здоровью несовершеннолетних, отрицательно влияющих </w:t>
      </w:r>
      <w:r>
        <w:rPr>
          <w:rFonts w:ascii="Times New Roman" w:hAnsi="Times New Roman"/>
        </w:rPr>
        <w:t>на их поведение или жёстко обращающихся с несовершеннолетними;</w:t>
      </w:r>
    </w:p>
    <w:p w:rsidR="001C4285" w:rsidRDefault="00BA4D0E" w:rsidP="00BA4D0E">
      <w:pPr>
        <w:pStyle w:val="a5"/>
        <w:numPr>
          <w:ilvl w:val="0"/>
          <w:numId w:val="3"/>
        </w:numPr>
        <w:ind w:left="0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вести учёт этих категорий лиц, вносить соответствующие предположения в  уполномоченные органы о принятии в отношении в них мер;</w:t>
      </w:r>
    </w:p>
    <w:p w:rsidR="001C4285" w:rsidRDefault="00BA4D0E" w:rsidP="00BA4D0E">
      <w:pPr>
        <w:pStyle w:val="a5"/>
        <w:numPr>
          <w:ilvl w:val="0"/>
          <w:numId w:val="3"/>
        </w:numPr>
        <w:ind w:left="0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взаимодействовать с общественными объединениями и гражданами по в</w:t>
      </w:r>
      <w:r>
        <w:rPr>
          <w:rFonts w:ascii="Times New Roman" w:hAnsi="Times New Roman"/>
        </w:rPr>
        <w:t>опросам, связанные с профилактикой безнадзорности и правонарушений совершеннолетних и защитой их прав и законных интересов.</w:t>
      </w:r>
    </w:p>
    <w:p w:rsidR="001C4285" w:rsidRDefault="00BA4D0E" w:rsidP="00BA4D0E">
      <w:pPr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1.4 Состав и обеспечение деятельности школьного Совета по профилактике правонарушений несовершеннолетних;</w:t>
      </w:r>
    </w:p>
    <w:p w:rsidR="001C4285" w:rsidRDefault="00BA4D0E" w:rsidP="00BA4D0E">
      <w:pPr>
        <w:pStyle w:val="a5"/>
        <w:numPr>
          <w:ilvl w:val="0"/>
          <w:numId w:val="3"/>
        </w:numPr>
        <w:ind w:left="0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Порядок реорганизации или </w:t>
      </w:r>
      <w:r>
        <w:rPr>
          <w:rFonts w:ascii="Times New Roman" w:hAnsi="Times New Roman"/>
        </w:rPr>
        <w:t>ликвидации, утверждение персонального состава определяются администрацией школы.</w:t>
      </w:r>
    </w:p>
    <w:p w:rsidR="001C4285" w:rsidRDefault="00BA4D0E" w:rsidP="00BA4D0E">
      <w:pPr>
        <w:numPr>
          <w:ilvl w:val="0"/>
          <w:numId w:val="4"/>
        </w:numPr>
        <w:ind w:left="0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 состав школьного Совета по профилактике правонарушений по согласованию входят члена администрации школы,  инспектор ПДН и представители родительской общественности.</w:t>
      </w:r>
    </w:p>
    <w:p w:rsidR="001C4285" w:rsidRDefault="00BA4D0E" w:rsidP="00BA4D0E">
      <w:pPr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1.5. </w:t>
      </w:r>
      <w:r>
        <w:rPr>
          <w:rFonts w:ascii="Times New Roman" w:hAnsi="Times New Roman"/>
        </w:rPr>
        <w:t>Основные направления деятельности школьного Совета по профилактике правонарушений несовершеннолетних:</w:t>
      </w:r>
    </w:p>
    <w:p w:rsidR="001C4285" w:rsidRDefault="00BA4D0E" w:rsidP="00BA4D0E">
      <w:pPr>
        <w:numPr>
          <w:ilvl w:val="0"/>
          <w:numId w:val="5"/>
        </w:numPr>
        <w:ind w:left="0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планируют работу по профилактике безнадзорности и правонарушений несовершеннолетних;</w:t>
      </w:r>
    </w:p>
    <w:p w:rsidR="001C4285" w:rsidRDefault="00BA4D0E" w:rsidP="00BA4D0E">
      <w:pPr>
        <w:numPr>
          <w:ilvl w:val="0"/>
          <w:numId w:val="5"/>
        </w:numPr>
        <w:ind w:left="0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регулярно информирует соответствующие органы в установленной форме о </w:t>
      </w:r>
      <w:r>
        <w:rPr>
          <w:rFonts w:ascii="Times New Roman" w:hAnsi="Times New Roman"/>
        </w:rPr>
        <w:t>состоянии работы по профилактике безнадзорности, беспризорности и правонарушений несовершеннолетних МБОУ «</w:t>
      </w:r>
      <w:proofErr w:type="spellStart"/>
      <w:r>
        <w:rPr>
          <w:rFonts w:ascii="Times New Roman" w:hAnsi="Times New Roman"/>
        </w:rPr>
        <w:t>Петровскозаводская</w:t>
      </w:r>
      <w:proofErr w:type="spellEnd"/>
      <w:r>
        <w:rPr>
          <w:rFonts w:ascii="Times New Roman" w:hAnsi="Times New Roman"/>
        </w:rPr>
        <w:t xml:space="preserve"> СОШ»;</w:t>
      </w:r>
    </w:p>
    <w:p w:rsidR="001C4285" w:rsidRDefault="00BA4D0E" w:rsidP="00BA4D0E">
      <w:pPr>
        <w:numPr>
          <w:ilvl w:val="0"/>
          <w:numId w:val="5"/>
        </w:numPr>
        <w:ind w:left="0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разрабатывает и вносит в соответствующие органы предложения по защите прав и законных интересов несовершеннолетних, профилакт</w:t>
      </w:r>
      <w:r>
        <w:rPr>
          <w:rFonts w:ascii="Times New Roman" w:hAnsi="Times New Roman"/>
        </w:rPr>
        <w:t>ике их беспризорности, правонарушений;</w:t>
      </w:r>
    </w:p>
    <w:p w:rsidR="001C4285" w:rsidRDefault="00BA4D0E" w:rsidP="00BA4D0E">
      <w:pPr>
        <w:numPr>
          <w:ilvl w:val="0"/>
          <w:numId w:val="5"/>
        </w:numPr>
        <w:ind w:left="0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принимает решение о направлении несовершеннолетних с проблемами в обучении и поведении в соответствующие органы и учреждения системы профилактики безнадзорности и правонарушений несовершеннолетних,  представления о н</w:t>
      </w:r>
      <w:r>
        <w:rPr>
          <w:rFonts w:ascii="Times New Roman" w:hAnsi="Times New Roman"/>
        </w:rPr>
        <w:t>еобходимости проведения  профилактической работы с несовершеннолетними и их родителями;</w:t>
      </w:r>
    </w:p>
    <w:p w:rsidR="001C4285" w:rsidRDefault="00BA4D0E" w:rsidP="00BA4D0E">
      <w:pPr>
        <w:numPr>
          <w:ilvl w:val="0"/>
          <w:numId w:val="5"/>
        </w:numPr>
        <w:ind w:left="0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вносит предложение в органы опеки и попечительства об устройстве и  поддержке несовершеннолетних,  нуждающихся в помощи государства;</w:t>
      </w:r>
    </w:p>
    <w:p w:rsidR="001C4285" w:rsidRDefault="00BA4D0E" w:rsidP="00BA4D0E">
      <w:pPr>
        <w:numPr>
          <w:ilvl w:val="0"/>
          <w:numId w:val="5"/>
        </w:numPr>
        <w:ind w:left="0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рассматривает вопросы,  связанные с</w:t>
      </w:r>
      <w:r>
        <w:rPr>
          <w:rFonts w:ascii="Times New Roman" w:hAnsi="Times New Roman"/>
        </w:rPr>
        <w:t xml:space="preserve"> проблемами успеваемости, нарушением дисциплины,  пропусков учебных занятий без уважительной причины;</w:t>
      </w:r>
    </w:p>
    <w:p w:rsidR="001C4285" w:rsidRDefault="00BA4D0E" w:rsidP="00BA4D0E">
      <w:pPr>
        <w:numPr>
          <w:ilvl w:val="0"/>
          <w:numId w:val="5"/>
        </w:numPr>
        <w:ind w:left="0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 установленном законом порядке организуют контроль, обследование и проверка условий воспитания, обучения,  содержания и применения труда несовершеннолетн</w:t>
      </w:r>
      <w:r>
        <w:rPr>
          <w:rFonts w:ascii="Times New Roman" w:hAnsi="Times New Roman"/>
        </w:rPr>
        <w:t>их;</w:t>
      </w:r>
    </w:p>
    <w:p w:rsidR="001C4285" w:rsidRDefault="00BA4D0E" w:rsidP="00BA4D0E">
      <w:pPr>
        <w:numPr>
          <w:ilvl w:val="0"/>
          <w:numId w:val="5"/>
        </w:numPr>
        <w:ind w:left="0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направляет представления в муниципальную комиссию по делам несовершеннолетних и защите их прав, о переводе обучающегося несовершеннолетнего, не  достигшего пятнадцатилетнего возраста,  с согласия родителей (законных представителей) и  с учётом его мнен</w:t>
      </w:r>
      <w:r>
        <w:rPr>
          <w:rFonts w:ascii="Times New Roman" w:hAnsi="Times New Roman"/>
        </w:rPr>
        <w:t>ия и интересов в другое образовательное учреждение, либо об изменении формы обучения до получения им основного общего образования;</w:t>
      </w:r>
    </w:p>
    <w:p w:rsidR="001C4285" w:rsidRDefault="00BA4D0E" w:rsidP="00BA4D0E">
      <w:pPr>
        <w:numPr>
          <w:ilvl w:val="0"/>
          <w:numId w:val="5"/>
        </w:numPr>
        <w:ind w:left="0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об исключении обучающегося несовершеннолетнего, достигшего возраста пятнадцати лет  и не получившего основного общего образов</w:t>
      </w:r>
      <w:r>
        <w:rPr>
          <w:rFonts w:ascii="Times New Roman" w:hAnsi="Times New Roman"/>
        </w:rPr>
        <w:t>ания, из образовательного учреждения.</w:t>
      </w:r>
    </w:p>
    <w:p w:rsidR="001C4285" w:rsidRDefault="001C4285" w:rsidP="00BA4D0E">
      <w:pPr>
        <w:jc w:val="both"/>
        <w:rPr>
          <w:rFonts w:ascii="Times New Roman" w:hAnsi="Times New Roman"/>
        </w:rPr>
      </w:pPr>
    </w:p>
    <w:p w:rsidR="001C4285" w:rsidRDefault="00BA4D0E" w:rsidP="00BA4D0E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2. Категории лиц, в отношении которых проводится индивидуальная профилактическая работа.</w:t>
      </w:r>
    </w:p>
    <w:p w:rsidR="001C4285" w:rsidRDefault="001C4285" w:rsidP="00BA4D0E">
      <w:pPr>
        <w:jc w:val="both"/>
        <w:rPr>
          <w:rFonts w:ascii="Times New Roman" w:hAnsi="Times New Roman"/>
          <w:b/>
        </w:rPr>
      </w:pPr>
    </w:p>
    <w:p w:rsidR="001C4285" w:rsidRDefault="00BA4D0E" w:rsidP="00BA4D0E">
      <w:pPr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2.1. Совет профилактики </w:t>
      </w:r>
      <w:proofErr w:type="gramStart"/>
      <w:r>
        <w:rPr>
          <w:rFonts w:ascii="Times New Roman" w:hAnsi="Times New Roman"/>
        </w:rPr>
        <w:t>организуют</w:t>
      </w:r>
      <w:proofErr w:type="gramEnd"/>
      <w:r>
        <w:rPr>
          <w:rFonts w:ascii="Times New Roman" w:hAnsi="Times New Roman"/>
        </w:rPr>
        <w:t xml:space="preserve"> и проводить систему индивидуальных профилактических мероприятий в отношении следующих катего</w:t>
      </w:r>
      <w:r>
        <w:rPr>
          <w:rFonts w:ascii="Times New Roman" w:hAnsi="Times New Roman"/>
        </w:rPr>
        <w:t>рий несовершеннолетних:</w:t>
      </w:r>
    </w:p>
    <w:p w:rsidR="001C4285" w:rsidRDefault="00BA4D0E" w:rsidP="00BA4D0E">
      <w:pPr>
        <w:pStyle w:val="a5"/>
        <w:numPr>
          <w:ilvl w:val="0"/>
          <w:numId w:val="6"/>
        </w:numPr>
        <w:ind w:left="0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безнадзорность или беспризорных;</w:t>
      </w:r>
    </w:p>
    <w:p w:rsidR="001C4285" w:rsidRDefault="00BA4D0E" w:rsidP="00BA4D0E">
      <w:pPr>
        <w:numPr>
          <w:ilvl w:val="0"/>
          <w:numId w:val="6"/>
        </w:numPr>
        <w:ind w:left="0" w:firstLine="0"/>
        <w:jc w:val="both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занимающихся</w:t>
      </w:r>
      <w:proofErr w:type="gramEnd"/>
      <w:r>
        <w:rPr>
          <w:rFonts w:ascii="Times New Roman" w:hAnsi="Times New Roman"/>
        </w:rPr>
        <w:t xml:space="preserve"> бродяжничеством и попрошайничеством;</w:t>
      </w:r>
    </w:p>
    <w:p w:rsidR="001C4285" w:rsidRDefault="00BA4D0E" w:rsidP="00BA4D0E">
      <w:pPr>
        <w:numPr>
          <w:ilvl w:val="0"/>
          <w:numId w:val="6"/>
        </w:numPr>
        <w:ind w:left="0" w:firstLine="0"/>
        <w:jc w:val="both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употребляющих</w:t>
      </w:r>
      <w:proofErr w:type="gramEnd"/>
      <w:r>
        <w:rPr>
          <w:rFonts w:ascii="Times New Roman" w:hAnsi="Times New Roman"/>
        </w:rPr>
        <w:t xml:space="preserve"> наркотические средства или  психотропные вещества без назначения врача, либо употребляющих одурманивающие вещества, алкогольную и спирт</w:t>
      </w:r>
      <w:r>
        <w:rPr>
          <w:rFonts w:ascii="Times New Roman" w:hAnsi="Times New Roman"/>
        </w:rPr>
        <w:t>осодержащую продукцию;</w:t>
      </w:r>
    </w:p>
    <w:p w:rsidR="001C4285" w:rsidRDefault="00BA4D0E" w:rsidP="00BA4D0E">
      <w:pPr>
        <w:numPr>
          <w:ilvl w:val="0"/>
          <w:numId w:val="6"/>
        </w:numPr>
        <w:ind w:left="0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совершивших правонарушение, повлёкшее применение мер административного взыскания;</w:t>
      </w:r>
    </w:p>
    <w:p w:rsidR="001C4285" w:rsidRDefault="00BA4D0E" w:rsidP="00BA4D0E">
      <w:pPr>
        <w:numPr>
          <w:ilvl w:val="0"/>
          <w:numId w:val="6"/>
        </w:numPr>
        <w:ind w:left="0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совершивших правонарушение достижения возраста, с которого наступает административная ответственность  (с 16 лет);</w:t>
      </w:r>
    </w:p>
    <w:p w:rsidR="001C4285" w:rsidRDefault="00BA4D0E" w:rsidP="00BA4D0E">
      <w:pPr>
        <w:numPr>
          <w:ilvl w:val="0"/>
          <w:numId w:val="6"/>
        </w:numPr>
        <w:ind w:left="0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освобождение от уголовной </w:t>
      </w:r>
      <w:r>
        <w:rPr>
          <w:rFonts w:ascii="Times New Roman" w:hAnsi="Times New Roman"/>
        </w:rPr>
        <w:t>ответственности вследствие акта об амнистии или в связи с изменением обстановки, а также в случаях, когда признано что исправление с изменением обстановки,  а также в случаях,  когда признано, что исправление несовершеннолетнего может быть достигнуто путём</w:t>
      </w:r>
      <w:r>
        <w:rPr>
          <w:rFonts w:ascii="Times New Roman" w:hAnsi="Times New Roman"/>
        </w:rPr>
        <w:t xml:space="preserve"> применения принудительных мер воспитательного воздействия;</w:t>
      </w:r>
    </w:p>
    <w:p w:rsidR="001C4285" w:rsidRDefault="00BA4D0E" w:rsidP="00BA4D0E">
      <w:pPr>
        <w:numPr>
          <w:ilvl w:val="0"/>
          <w:numId w:val="6"/>
        </w:numPr>
        <w:ind w:left="0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совершивших общественно опасное деяние и не подлежащих уголовной ответственности в связи с </w:t>
      </w:r>
      <w:proofErr w:type="gramStart"/>
      <w:r>
        <w:rPr>
          <w:rFonts w:ascii="Times New Roman" w:hAnsi="Times New Roman"/>
        </w:rPr>
        <w:t>не достижением</w:t>
      </w:r>
      <w:proofErr w:type="gramEnd"/>
      <w:r>
        <w:rPr>
          <w:rFonts w:ascii="Times New Roman" w:hAnsi="Times New Roman"/>
        </w:rPr>
        <w:t xml:space="preserve"> возраста, с  которого наступает уголовная ответственность, или вследствие отставания в психологическом развитии, не связанные с психологическим расстройством;</w:t>
      </w:r>
    </w:p>
    <w:p w:rsidR="001C4285" w:rsidRDefault="00BA4D0E" w:rsidP="00BA4D0E">
      <w:pPr>
        <w:numPr>
          <w:ilvl w:val="0"/>
          <w:numId w:val="6"/>
        </w:numPr>
        <w:ind w:left="0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обвиняемых или подозреваемых совершении преступлений, в отношении которых избраны меры пресечен</w:t>
      </w:r>
      <w:r>
        <w:rPr>
          <w:rFonts w:ascii="Times New Roman" w:hAnsi="Times New Roman"/>
        </w:rPr>
        <w:t>ия, предусмотренные Уголовно-процессуальным кодексом Российской Федерации;</w:t>
      </w:r>
    </w:p>
    <w:p w:rsidR="001C4285" w:rsidRDefault="00BA4D0E" w:rsidP="00BA4D0E">
      <w:pPr>
        <w:numPr>
          <w:ilvl w:val="0"/>
          <w:numId w:val="6"/>
        </w:numPr>
        <w:ind w:left="0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Условно-досрочно </w:t>
      </w:r>
      <w:proofErr w:type="gramStart"/>
      <w:r>
        <w:rPr>
          <w:rFonts w:ascii="Times New Roman" w:hAnsi="Times New Roman"/>
        </w:rPr>
        <w:t>освобождённых</w:t>
      </w:r>
      <w:proofErr w:type="gramEnd"/>
      <w:r>
        <w:rPr>
          <w:rFonts w:ascii="Times New Roman" w:hAnsi="Times New Roman"/>
        </w:rPr>
        <w:t xml:space="preserve"> от отбывания наказания, освобождённых от наказания вследствие акта амнистии или в связи с помилованием, которым представлены отсрочка отбывания наказа</w:t>
      </w:r>
      <w:r>
        <w:rPr>
          <w:rFonts w:ascii="Times New Roman" w:hAnsi="Times New Roman"/>
        </w:rPr>
        <w:t>ния или отсрочка исполнения приговора;</w:t>
      </w:r>
    </w:p>
    <w:p w:rsidR="001C4285" w:rsidRDefault="00BA4D0E" w:rsidP="00BA4D0E">
      <w:pPr>
        <w:numPr>
          <w:ilvl w:val="0"/>
          <w:numId w:val="6"/>
        </w:numPr>
        <w:ind w:left="0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Освобождённых из учреждений уголовн</w:t>
      </w:r>
      <w:proofErr w:type="gramStart"/>
      <w:r>
        <w:rPr>
          <w:rFonts w:ascii="Times New Roman" w:hAnsi="Times New Roman"/>
        </w:rPr>
        <w:t>о-</w:t>
      </w:r>
      <w:proofErr w:type="gramEnd"/>
      <w:r>
        <w:rPr>
          <w:rFonts w:ascii="Times New Roman" w:hAnsi="Times New Roman"/>
        </w:rPr>
        <w:t xml:space="preserve"> исполнительной системы,  вернувшихся из специальных учебно- воспитательных учреждений закрытого типа , если они в период пребывания в указанных учреждениях допускали нарушения реж</w:t>
      </w:r>
      <w:r>
        <w:rPr>
          <w:rFonts w:ascii="Times New Roman" w:hAnsi="Times New Roman"/>
        </w:rPr>
        <w:t>има, совершали противоправные деяния и (или) после освобождения (выпуска) находятся в социально-опасном положении и (или) нуждаются в социальной помощи и (или) реабилитации;</w:t>
      </w:r>
    </w:p>
    <w:p w:rsidR="001C4285" w:rsidRDefault="00BA4D0E" w:rsidP="00BA4D0E">
      <w:pPr>
        <w:numPr>
          <w:ilvl w:val="0"/>
          <w:numId w:val="6"/>
        </w:numPr>
        <w:ind w:left="0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Осужденных за совершение преступления небольшой или средней тяжести и освобожденны</w:t>
      </w:r>
      <w:r>
        <w:rPr>
          <w:rFonts w:ascii="Times New Roman" w:hAnsi="Times New Roman"/>
        </w:rPr>
        <w:t>х судом от наказания с применением принудительных мер воспитательного воздействия;</w:t>
      </w:r>
    </w:p>
    <w:p w:rsidR="001C4285" w:rsidRDefault="00BA4D0E" w:rsidP="00BA4D0E">
      <w:pPr>
        <w:numPr>
          <w:ilvl w:val="0"/>
          <w:numId w:val="6"/>
        </w:numPr>
        <w:ind w:left="0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осужденных условно, осужденных к обязательным работам, исправительным работам или иным мерам наказания, не связанным с лишением свободы.</w:t>
      </w:r>
    </w:p>
    <w:p w:rsidR="001C4285" w:rsidRDefault="00BA4D0E" w:rsidP="00BA4D0E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2.2. Совет профилактики организует </w:t>
      </w:r>
      <w:r>
        <w:rPr>
          <w:rFonts w:ascii="Times New Roman" w:hAnsi="Times New Roman"/>
        </w:rPr>
        <w:t>и проводит индивидуальную профилактическую работу в отношении родителей и лиц,  их замещающих, если они не исполняют должным образом родительские обязанности по воспитанию,  обучению или содержанию выше названных категорий несовершеннолетних. Подобная рабо</w:t>
      </w:r>
      <w:r>
        <w:rPr>
          <w:rFonts w:ascii="Times New Roman" w:hAnsi="Times New Roman"/>
        </w:rPr>
        <w:t>та проводится в случае их отрицательного влияние на поведение несовершеннолетних или жестоко с ними обращения.</w:t>
      </w:r>
    </w:p>
    <w:p w:rsidR="001C4285" w:rsidRDefault="001C4285" w:rsidP="00BA4D0E">
      <w:pPr>
        <w:jc w:val="both"/>
        <w:rPr>
          <w:rFonts w:ascii="Times New Roman" w:hAnsi="Times New Roman"/>
        </w:rPr>
      </w:pPr>
    </w:p>
    <w:p w:rsidR="001C4285" w:rsidRDefault="00BA4D0E" w:rsidP="00BA4D0E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3. Компетенции школьного Совета по профилактике правонарушений несовершеннолетних</w:t>
      </w:r>
    </w:p>
    <w:p w:rsidR="001C4285" w:rsidRDefault="001C4285" w:rsidP="00BA4D0E">
      <w:pPr>
        <w:jc w:val="both"/>
        <w:rPr>
          <w:rFonts w:ascii="Times New Roman" w:hAnsi="Times New Roman"/>
          <w:b/>
        </w:rPr>
      </w:pPr>
    </w:p>
    <w:p w:rsidR="001C4285" w:rsidRDefault="00BA4D0E" w:rsidP="00BA4D0E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Совет по профилактике правонарушений несовершеннолетних имее</w:t>
      </w:r>
      <w:r>
        <w:rPr>
          <w:rFonts w:ascii="Times New Roman" w:hAnsi="Times New Roman"/>
        </w:rPr>
        <w:t>т право:</w:t>
      </w:r>
    </w:p>
    <w:p w:rsidR="001C4285" w:rsidRDefault="00BA4D0E" w:rsidP="00BA4D0E">
      <w:pPr>
        <w:pStyle w:val="a5"/>
        <w:numPr>
          <w:ilvl w:val="0"/>
          <w:numId w:val="7"/>
        </w:numPr>
        <w:ind w:left="0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приглашать должностных лиц, специалистов и родителей (законных представителей)  для получения от них информации и объяснений по рассматриваемым вопросам;</w:t>
      </w:r>
    </w:p>
    <w:p w:rsidR="001C4285" w:rsidRDefault="00BA4D0E" w:rsidP="00BA4D0E">
      <w:pPr>
        <w:pStyle w:val="a5"/>
        <w:numPr>
          <w:ilvl w:val="0"/>
          <w:numId w:val="7"/>
        </w:numPr>
        <w:ind w:left="0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ставить перед соответствующими органами вопрос о привлечении к ответственности родителей (зак</w:t>
      </w:r>
      <w:r>
        <w:rPr>
          <w:rFonts w:ascii="Times New Roman" w:hAnsi="Times New Roman"/>
        </w:rPr>
        <w:t>онных представителей) в случае невыполнение ими должного воспитания и контроля за своим несовершеннолетними детьми.</w:t>
      </w:r>
    </w:p>
    <w:p w:rsidR="001C4285" w:rsidRDefault="00BA4D0E" w:rsidP="00BA4D0E">
      <w:pPr>
        <w:pStyle w:val="a5"/>
        <w:numPr>
          <w:ilvl w:val="0"/>
          <w:numId w:val="7"/>
        </w:numPr>
        <w:ind w:left="0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ставить на внутренний контроль несовершеннолетних с проблемами в обучении и поведении;</w:t>
      </w:r>
    </w:p>
    <w:p w:rsidR="001C4285" w:rsidRDefault="001C4285" w:rsidP="00BA4D0E">
      <w:pPr>
        <w:jc w:val="both"/>
        <w:rPr>
          <w:rFonts w:ascii="Times New Roman" w:hAnsi="Times New Roman"/>
        </w:rPr>
      </w:pPr>
    </w:p>
    <w:p w:rsidR="001C4285" w:rsidRDefault="00BA4D0E" w:rsidP="00BA4D0E">
      <w:pPr>
        <w:pStyle w:val="a5"/>
        <w:ind w:left="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4. Порядок рассмотрения вопросов Советом по профилак</w:t>
      </w:r>
      <w:r>
        <w:rPr>
          <w:rFonts w:ascii="Times New Roman" w:hAnsi="Times New Roman"/>
          <w:b/>
        </w:rPr>
        <w:t>тике правонарушений несовершеннолетних</w:t>
      </w:r>
    </w:p>
    <w:p w:rsidR="001C4285" w:rsidRDefault="001C4285" w:rsidP="00BA4D0E">
      <w:pPr>
        <w:pStyle w:val="a5"/>
        <w:ind w:left="0"/>
        <w:jc w:val="both"/>
        <w:rPr>
          <w:rFonts w:ascii="Times New Roman" w:hAnsi="Times New Roman"/>
          <w:b/>
        </w:rPr>
      </w:pPr>
    </w:p>
    <w:p w:rsidR="001C4285" w:rsidRDefault="00BA4D0E" w:rsidP="00BA4D0E">
      <w:pPr>
        <w:pStyle w:val="a5"/>
        <w:ind w:left="0"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4.1. Основания рассмотрения вопросов на заседании Совета по профилактике правонарушений несовершеннолетних обучающихся:</w:t>
      </w:r>
    </w:p>
    <w:p w:rsidR="001C4285" w:rsidRDefault="00BA4D0E" w:rsidP="00BA4D0E">
      <w:pPr>
        <w:pStyle w:val="a5"/>
        <w:numPr>
          <w:ilvl w:val="0"/>
          <w:numId w:val="7"/>
        </w:numPr>
        <w:ind w:left="0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по заявлению несовершеннолетнего, его родителей (законных представителей),  иных лиц;</w:t>
      </w:r>
    </w:p>
    <w:p w:rsidR="001C4285" w:rsidRDefault="00BA4D0E" w:rsidP="00BA4D0E">
      <w:pPr>
        <w:pStyle w:val="a5"/>
        <w:numPr>
          <w:ilvl w:val="0"/>
          <w:numId w:val="7"/>
        </w:numPr>
        <w:ind w:left="0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по собстве</w:t>
      </w:r>
      <w:r>
        <w:rPr>
          <w:rFonts w:ascii="Times New Roman" w:hAnsi="Times New Roman"/>
        </w:rPr>
        <w:t>нной инициативе;</w:t>
      </w:r>
    </w:p>
    <w:p w:rsidR="001C4285" w:rsidRDefault="00BA4D0E" w:rsidP="00BA4D0E">
      <w:pPr>
        <w:pStyle w:val="a5"/>
        <w:numPr>
          <w:ilvl w:val="0"/>
          <w:numId w:val="7"/>
        </w:numPr>
        <w:ind w:left="0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по представлению классного руководителя.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:rsidR="001C4285" w:rsidRDefault="00BA4D0E" w:rsidP="00BA4D0E">
      <w:pPr>
        <w:pStyle w:val="a5"/>
        <w:numPr>
          <w:ilvl w:val="1"/>
          <w:numId w:val="8"/>
        </w:numPr>
        <w:ind w:left="709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Подготовки </w:t>
      </w:r>
      <w:proofErr w:type="gramStart"/>
      <w:r>
        <w:rPr>
          <w:rFonts w:ascii="Times New Roman" w:hAnsi="Times New Roman"/>
        </w:rPr>
        <w:t>к</w:t>
      </w:r>
      <w:proofErr w:type="gramEnd"/>
      <w:r>
        <w:rPr>
          <w:rFonts w:ascii="Times New Roman" w:hAnsi="Times New Roman"/>
        </w:rPr>
        <w:t xml:space="preserve"> заседании Совета по профилактике правонарушений несовершеннолетних обучающихся:</w:t>
      </w:r>
    </w:p>
    <w:p w:rsidR="001C4285" w:rsidRDefault="00BA4D0E" w:rsidP="00BA4D0E">
      <w:pPr>
        <w:pStyle w:val="a5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материалы, поступившие на рассмотрение в Совет по профилактике правонарушений несовершеннолетних, в</w:t>
      </w:r>
      <w:r>
        <w:rPr>
          <w:rFonts w:ascii="Times New Roman" w:hAnsi="Times New Roman"/>
        </w:rPr>
        <w:t xml:space="preserve"> целях обеспечения своевременного и правильного их разрешения предварительно </w:t>
      </w:r>
      <w:proofErr w:type="gramStart"/>
      <w:r>
        <w:rPr>
          <w:rFonts w:ascii="Times New Roman" w:hAnsi="Times New Roman"/>
        </w:rPr>
        <w:t>изучается председателем Совета по профилактике правонарушений несовершеннолетних процесс предварительно изучение материалов определяется</w:t>
      </w:r>
      <w:proofErr w:type="gramEnd"/>
      <w:r>
        <w:rPr>
          <w:rFonts w:ascii="Times New Roman" w:hAnsi="Times New Roman"/>
        </w:rPr>
        <w:t xml:space="preserve"> круг лиц подлежащих. В процессе предварите</w:t>
      </w:r>
      <w:r>
        <w:rPr>
          <w:rFonts w:ascii="Times New Roman" w:hAnsi="Times New Roman"/>
        </w:rPr>
        <w:t>льного изучения материалов определяется:</w:t>
      </w:r>
    </w:p>
    <w:p w:rsidR="001C4285" w:rsidRDefault="00BA4D0E" w:rsidP="00BA4D0E">
      <w:pPr>
        <w:pStyle w:val="a5"/>
        <w:numPr>
          <w:ilvl w:val="0"/>
          <w:numId w:val="9"/>
        </w:numPr>
        <w:ind w:left="0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Круг лиц, подлежащих вызову или приглашению на заседание;</w:t>
      </w:r>
    </w:p>
    <w:p w:rsidR="001C4285" w:rsidRDefault="00BA4D0E" w:rsidP="00BA4D0E">
      <w:pPr>
        <w:pStyle w:val="a5"/>
        <w:numPr>
          <w:ilvl w:val="0"/>
          <w:numId w:val="9"/>
        </w:numPr>
        <w:ind w:left="0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Необходимость проведения дополнительной проверки поступающих материалов и обстоятельств, имеющих значения для правильного и своевременного их рассмотрения;</w:t>
      </w:r>
    </w:p>
    <w:p w:rsidR="001C4285" w:rsidRDefault="00BA4D0E" w:rsidP="00BA4D0E">
      <w:pPr>
        <w:pStyle w:val="a5"/>
        <w:numPr>
          <w:ilvl w:val="0"/>
          <w:numId w:val="9"/>
        </w:numPr>
        <w:ind w:left="0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целесообразность принятия иных мер, имеющих значение для своевременного рассмотрения материалов;</w:t>
      </w:r>
    </w:p>
    <w:p w:rsidR="001C4285" w:rsidRDefault="00BA4D0E" w:rsidP="00BA4D0E">
      <w:pPr>
        <w:pStyle w:val="a5"/>
        <w:numPr>
          <w:ilvl w:val="0"/>
          <w:numId w:val="9"/>
        </w:numPr>
        <w:ind w:left="0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Несовершеннолетний,  его родители (законные представителя) имеют право ознакомиться с подготовленными к рассмотрению материалами до начала заседание </w:t>
      </w:r>
    </w:p>
    <w:p w:rsidR="001C4285" w:rsidRDefault="00BA4D0E" w:rsidP="00BA4D0E">
      <w:pPr>
        <w:pStyle w:val="a5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4.3 Поряд</w:t>
      </w:r>
      <w:r>
        <w:rPr>
          <w:rFonts w:ascii="Times New Roman" w:hAnsi="Times New Roman"/>
        </w:rPr>
        <w:t>ок проведения заседания совета по профилактике правонарушений несовершеннолетних обучающихся:</w:t>
      </w:r>
    </w:p>
    <w:p w:rsidR="001C4285" w:rsidRDefault="00BA4D0E" w:rsidP="00BA4D0E">
      <w:pPr>
        <w:pStyle w:val="a5"/>
        <w:numPr>
          <w:ilvl w:val="0"/>
          <w:numId w:val="10"/>
        </w:numPr>
        <w:ind w:left="0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заседания Совета по профилактике правонарушений несовершеннолетних проводится по мере необходимости и является правомочным при наличии не менее половины состава </w:t>
      </w:r>
    </w:p>
    <w:p w:rsidR="001C4285" w:rsidRDefault="00BA4D0E" w:rsidP="00BA4D0E">
      <w:pPr>
        <w:pStyle w:val="a5"/>
        <w:numPr>
          <w:ilvl w:val="0"/>
          <w:numId w:val="10"/>
        </w:numPr>
        <w:ind w:left="0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председательствует на заседании председатель (по его поручению член комиссии).</w:t>
      </w:r>
    </w:p>
    <w:p w:rsidR="001C4285" w:rsidRDefault="00BA4D0E" w:rsidP="00BA4D0E">
      <w:pPr>
        <w:pStyle w:val="a5"/>
        <w:numPr>
          <w:ilvl w:val="0"/>
          <w:numId w:val="10"/>
        </w:numPr>
        <w:ind w:left="0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материалы в отношении совершеннолетнего рассматриваются с обязательным присутствием его и его родителей (законных представителей).</w:t>
      </w:r>
    </w:p>
    <w:p w:rsidR="001C4285" w:rsidRDefault="00BA4D0E" w:rsidP="00BA4D0E">
      <w:pPr>
        <w:pStyle w:val="a5"/>
        <w:numPr>
          <w:ilvl w:val="0"/>
          <w:numId w:val="10"/>
        </w:numPr>
        <w:ind w:left="0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 необходимых случаях на заседание Совета вызы</w:t>
      </w:r>
      <w:r>
        <w:rPr>
          <w:rFonts w:ascii="Times New Roman" w:hAnsi="Times New Roman"/>
        </w:rPr>
        <w:t>ваются  классные руководители, педагоги.</w:t>
      </w:r>
    </w:p>
    <w:p w:rsidR="001C4285" w:rsidRDefault="00BA4D0E" w:rsidP="00BA4D0E">
      <w:pPr>
        <w:pStyle w:val="a5"/>
        <w:numPr>
          <w:ilvl w:val="0"/>
          <w:numId w:val="10"/>
        </w:numPr>
        <w:ind w:left="0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материалы рассматривается на </w:t>
      </w:r>
      <w:proofErr w:type="gramStart"/>
      <w:r>
        <w:rPr>
          <w:rFonts w:ascii="Times New Roman" w:hAnsi="Times New Roman"/>
        </w:rPr>
        <w:t>открытым</w:t>
      </w:r>
      <w:proofErr w:type="gramEnd"/>
      <w:r>
        <w:rPr>
          <w:rFonts w:ascii="Times New Roman" w:hAnsi="Times New Roman"/>
        </w:rPr>
        <w:t xml:space="preserve"> заседании. В начале заседания председательствующий объявляет,  какие материалы подлежат рассмотрению, кто их рассматривает и представляет участников рассмотрения. После этого ог</w:t>
      </w:r>
      <w:r>
        <w:rPr>
          <w:rFonts w:ascii="Times New Roman" w:hAnsi="Times New Roman"/>
        </w:rPr>
        <w:t xml:space="preserve">лашаются необходимые документы, </w:t>
      </w:r>
      <w:r>
        <w:rPr>
          <w:rFonts w:ascii="Times New Roman" w:hAnsi="Times New Roman"/>
        </w:rPr>
        <w:lastRenderedPageBreak/>
        <w:t>рассматриваются ходатайства, выясняются обстоятельства, имеющие значение для принятия обоснованного решения, заслушиваются выступления,  присутствующих на заседании лиц.</w:t>
      </w:r>
    </w:p>
    <w:p w:rsidR="001C4285" w:rsidRDefault="00BA4D0E" w:rsidP="00BA4D0E">
      <w:pPr>
        <w:pStyle w:val="a5"/>
        <w:ind w:left="0"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4.4 Порядок вынесения и содержание решения Совета по п</w:t>
      </w:r>
      <w:r>
        <w:rPr>
          <w:rFonts w:ascii="Times New Roman" w:hAnsi="Times New Roman"/>
        </w:rPr>
        <w:t>рофилактике правонарушений несовершеннолетних:</w:t>
      </w:r>
    </w:p>
    <w:p w:rsidR="001C4285" w:rsidRDefault="00BA4D0E" w:rsidP="00BA4D0E">
      <w:pPr>
        <w:pStyle w:val="a5"/>
        <w:numPr>
          <w:ilvl w:val="0"/>
          <w:numId w:val="10"/>
        </w:numPr>
        <w:ind w:left="0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решение принимается по результатам рассмотрения конкретных материалов в отношении несовершеннолетнего,  его родителей (законных представителей).</w:t>
      </w:r>
    </w:p>
    <w:p w:rsidR="001C4285" w:rsidRDefault="00BA4D0E" w:rsidP="00BA4D0E">
      <w:pPr>
        <w:pStyle w:val="a5"/>
        <w:numPr>
          <w:ilvl w:val="0"/>
          <w:numId w:val="10"/>
        </w:numPr>
        <w:ind w:left="0" w:firstLine="0"/>
        <w:jc w:val="both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р</w:t>
      </w:r>
      <w:proofErr w:type="gramEnd"/>
      <w:r>
        <w:rPr>
          <w:rFonts w:ascii="Times New Roman" w:hAnsi="Times New Roman"/>
        </w:rPr>
        <w:t>ешение принимается простым большинство голосов членов Совета, у</w:t>
      </w:r>
      <w:r>
        <w:rPr>
          <w:rFonts w:ascii="Times New Roman" w:hAnsi="Times New Roman"/>
        </w:rPr>
        <w:t>частвующих в заседании. В случае равенства голосов голос  председательствующего на заседании комиссии является решающим.</w:t>
      </w:r>
    </w:p>
    <w:p w:rsidR="001C4285" w:rsidRDefault="00BA4D0E" w:rsidP="00BA4D0E">
      <w:pPr>
        <w:pStyle w:val="a5"/>
        <w:ind w:left="0"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4.5. Протокол школьного Совета по профилактике правонарушений несовершеннолетних ведётся на каждом заседании и включает в себя следующи</w:t>
      </w:r>
      <w:r>
        <w:rPr>
          <w:rFonts w:ascii="Times New Roman" w:hAnsi="Times New Roman"/>
        </w:rPr>
        <w:t>е обязательные положения:</w:t>
      </w:r>
    </w:p>
    <w:p w:rsidR="001C4285" w:rsidRDefault="00BA4D0E" w:rsidP="00BA4D0E">
      <w:pPr>
        <w:pStyle w:val="a5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1) дата и место заседания Совета;</w:t>
      </w:r>
    </w:p>
    <w:p w:rsidR="001C4285" w:rsidRDefault="00BA4D0E" w:rsidP="00BA4D0E">
      <w:pPr>
        <w:pStyle w:val="a5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2) наименование и состав Совета;</w:t>
      </w:r>
    </w:p>
    <w:p w:rsidR="001C4285" w:rsidRDefault="00BA4D0E" w:rsidP="00BA4D0E">
      <w:pPr>
        <w:pStyle w:val="a5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3) содержание рассматриваемых вопросов;</w:t>
      </w:r>
    </w:p>
    <w:p w:rsidR="001C4285" w:rsidRDefault="00BA4D0E" w:rsidP="00BA4D0E">
      <w:pPr>
        <w:pStyle w:val="a5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4) фамилия, имя, класс и имеющие значение для рассмотрения материалов сведения о лице,  в отношении которого рассматриваютс</w:t>
      </w:r>
      <w:r>
        <w:rPr>
          <w:rFonts w:ascii="Times New Roman" w:hAnsi="Times New Roman"/>
        </w:rPr>
        <w:t>я вопросы;</w:t>
      </w:r>
    </w:p>
    <w:p w:rsidR="001C4285" w:rsidRDefault="00BA4D0E" w:rsidP="00BA4D0E">
      <w:pPr>
        <w:pStyle w:val="a5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5) </w:t>
      </w:r>
      <w:proofErr w:type="gramStart"/>
      <w:r>
        <w:rPr>
          <w:rFonts w:ascii="Times New Roman" w:hAnsi="Times New Roman"/>
        </w:rPr>
        <w:t>принятии</w:t>
      </w:r>
      <w:proofErr w:type="gramEnd"/>
      <w:r>
        <w:rPr>
          <w:rFonts w:ascii="Times New Roman" w:hAnsi="Times New Roman"/>
        </w:rPr>
        <w:t xml:space="preserve"> решения </w:t>
      </w:r>
    </w:p>
    <w:p w:rsidR="001C4285" w:rsidRDefault="00BA4D0E" w:rsidP="00BA4D0E">
      <w:pPr>
        <w:pStyle w:val="a5"/>
        <w:ind w:left="0"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4.6 Деятельность Совета профилактики оформляется в следующих документах:</w:t>
      </w:r>
    </w:p>
    <w:p w:rsidR="001C4285" w:rsidRDefault="00BA4D0E" w:rsidP="00BA4D0E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Приказ о создании Совета профилактики</w:t>
      </w:r>
    </w:p>
    <w:p w:rsidR="001C4285" w:rsidRDefault="00BA4D0E" w:rsidP="00BA4D0E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Положение о Совете профилактики </w:t>
      </w:r>
    </w:p>
    <w:p w:rsidR="001C4285" w:rsidRDefault="00BA4D0E" w:rsidP="00BA4D0E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Журнал протоколов заседаний Совета профилактики.</w:t>
      </w:r>
    </w:p>
    <w:p w:rsidR="001C4285" w:rsidRDefault="00BA4D0E" w:rsidP="00BA4D0E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Программы (план)</w:t>
      </w:r>
      <w:r>
        <w:rPr>
          <w:rFonts w:ascii="Times New Roman" w:hAnsi="Times New Roman"/>
        </w:rPr>
        <w:t xml:space="preserve"> индивидуальной профилактической работы с </w:t>
      </w:r>
      <w:proofErr w:type="gramStart"/>
      <w:r>
        <w:rPr>
          <w:rFonts w:ascii="Times New Roman" w:hAnsi="Times New Roman"/>
        </w:rPr>
        <w:t>обучающимися</w:t>
      </w:r>
      <w:proofErr w:type="gramEnd"/>
      <w:r>
        <w:rPr>
          <w:rFonts w:ascii="Times New Roman" w:hAnsi="Times New Roman"/>
        </w:rPr>
        <w:t>,  состоящими на внутреннем и внешнем контроле.</w:t>
      </w:r>
    </w:p>
    <w:p w:rsidR="001C4285" w:rsidRDefault="00BA4D0E" w:rsidP="00BA4D0E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Списке обучающихся</w:t>
      </w:r>
      <w:proofErr w:type="gramStart"/>
      <w:r>
        <w:rPr>
          <w:rFonts w:ascii="Times New Roman" w:hAnsi="Times New Roman"/>
        </w:rPr>
        <w:t xml:space="preserve"> ,</w:t>
      </w:r>
      <w:proofErr w:type="gramEnd"/>
      <w:r>
        <w:rPr>
          <w:rFonts w:ascii="Times New Roman" w:hAnsi="Times New Roman"/>
        </w:rPr>
        <w:t xml:space="preserve"> состоящих на внутреннем и внешнем контроле </w:t>
      </w:r>
    </w:p>
    <w:p w:rsidR="001C4285" w:rsidRDefault="001C4285" w:rsidP="00BA4D0E">
      <w:pPr>
        <w:jc w:val="both"/>
        <w:rPr>
          <w:rFonts w:ascii="Times New Roman" w:hAnsi="Times New Roman"/>
        </w:rPr>
      </w:pPr>
    </w:p>
    <w:p w:rsidR="001C4285" w:rsidRDefault="00BA4D0E" w:rsidP="00BA4D0E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>5. Срок действия настоящее по</w:t>
      </w:r>
      <w:bookmarkStart w:id="0" w:name="_GoBack"/>
      <w:bookmarkEnd w:id="0"/>
      <w:r>
        <w:rPr>
          <w:rFonts w:ascii="Times New Roman" w:hAnsi="Times New Roman"/>
          <w:b/>
        </w:rPr>
        <w:t>ложения</w:t>
      </w:r>
      <w:r>
        <w:rPr>
          <w:rFonts w:ascii="Times New Roman" w:hAnsi="Times New Roman"/>
        </w:rPr>
        <w:t xml:space="preserve"> - до </w:t>
      </w:r>
      <w:proofErr w:type="gramStart"/>
      <w:r>
        <w:rPr>
          <w:rFonts w:ascii="Times New Roman" w:hAnsi="Times New Roman"/>
        </w:rPr>
        <w:t>внесении</w:t>
      </w:r>
      <w:proofErr w:type="gramEnd"/>
      <w:r>
        <w:rPr>
          <w:rFonts w:ascii="Times New Roman" w:hAnsi="Times New Roman"/>
        </w:rPr>
        <w:t xml:space="preserve"> соответствующих изменений</w:t>
      </w:r>
    </w:p>
    <w:sectPr w:rsidR="001C4285">
      <w:pgSz w:w="12240" w:h="15840"/>
      <w:pgMar w:top="567" w:right="567" w:bottom="567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77B59"/>
    <w:multiLevelType w:val="multilevel"/>
    <w:tmpl w:val="95346C4C"/>
    <w:lvl w:ilvl="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1">
    <w:nsid w:val="11940648"/>
    <w:multiLevelType w:val="multilevel"/>
    <w:tmpl w:val="362EDA66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2">
    <w:nsid w:val="18C73F10"/>
    <w:multiLevelType w:val="multilevel"/>
    <w:tmpl w:val="2F288788"/>
    <w:lvl w:ilvl="0">
      <w:start w:val="4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3">
    <w:nsid w:val="2CC24C05"/>
    <w:multiLevelType w:val="multilevel"/>
    <w:tmpl w:val="388001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>
    <w:nsid w:val="35E6041F"/>
    <w:multiLevelType w:val="multilevel"/>
    <w:tmpl w:val="956E027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">
    <w:nsid w:val="3FF83DC7"/>
    <w:multiLevelType w:val="multilevel"/>
    <w:tmpl w:val="556A50A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12723CA"/>
    <w:multiLevelType w:val="multilevel"/>
    <w:tmpl w:val="67FED89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">
    <w:nsid w:val="664F24A9"/>
    <w:multiLevelType w:val="multilevel"/>
    <w:tmpl w:val="6288612C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8">
    <w:nsid w:val="71CB4CAF"/>
    <w:multiLevelType w:val="multilevel"/>
    <w:tmpl w:val="4BB0FF26"/>
    <w:lvl w:ilvl="0">
      <w:start w:val="1"/>
      <w:numFmt w:val="bullet"/>
      <w:lvlText w:val=""/>
      <w:lvlJc w:val="left"/>
      <w:pPr>
        <w:ind w:left="216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88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36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43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504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7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64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720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920" w:hanging="360"/>
      </w:pPr>
      <w:rPr>
        <w:rFonts w:ascii="Wingdings" w:hAnsi="Wingdings"/>
      </w:rPr>
    </w:lvl>
  </w:abstractNum>
  <w:abstractNum w:abstractNumId="9">
    <w:nsid w:val="73AF56D0"/>
    <w:multiLevelType w:val="multilevel"/>
    <w:tmpl w:val="5970B5CE"/>
    <w:lvl w:ilvl="0">
      <w:start w:val="1"/>
      <w:numFmt w:val="bullet"/>
      <w:lvlText w:val=""/>
      <w:lvlJc w:val="left"/>
      <w:pPr>
        <w:ind w:left="216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88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36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43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504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7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64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720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920" w:hanging="360"/>
      </w:pPr>
      <w:rPr>
        <w:rFonts w:ascii="Wingdings" w:hAnsi="Wingdings"/>
      </w:rPr>
    </w:lvl>
  </w:abstractNum>
  <w:num w:numId="1">
    <w:abstractNumId w:val="5"/>
  </w:num>
  <w:num w:numId="2">
    <w:abstractNumId w:val="3"/>
  </w:num>
  <w:num w:numId="3">
    <w:abstractNumId w:val="7"/>
  </w:num>
  <w:num w:numId="4">
    <w:abstractNumId w:val="4"/>
  </w:num>
  <w:num w:numId="5">
    <w:abstractNumId w:val="6"/>
  </w:num>
  <w:num w:numId="6">
    <w:abstractNumId w:val="0"/>
  </w:num>
  <w:num w:numId="7">
    <w:abstractNumId w:val="1"/>
  </w:num>
  <w:num w:numId="8">
    <w:abstractNumId w:val="2"/>
  </w:num>
  <w:num w:numId="9">
    <w:abstractNumId w:val="8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1C4285"/>
    <w:rsid w:val="001C4285"/>
    <w:rsid w:val="00BA4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XO Thames" w:eastAsia="Times New Roman" w:hAnsi="XO Thames" w:cs="Times New Roman"/>
        <w:color w:val="000000"/>
        <w:sz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b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sz w:val="28"/>
    </w:rPr>
  </w:style>
  <w:style w:type="character" w:customStyle="1" w:styleId="22">
    <w:name w:val="Оглавление 2 Знак"/>
    <w:link w:val="21"/>
    <w:rPr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sz w:val="28"/>
    </w:rPr>
  </w:style>
  <w:style w:type="character" w:customStyle="1" w:styleId="42">
    <w:name w:val="Оглавление 4 Знак"/>
    <w:link w:val="41"/>
    <w:rPr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sz w:val="28"/>
    </w:rPr>
  </w:style>
  <w:style w:type="character" w:customStyle="1" w:styleId="60">
    <w:name w:val="Оглавление 6 Знак"/>
    <w:link w:val="6"/>
    <w:rPr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sz w:val="28"/>
    </w:rPr>
  </w:style>
  <w:style w:type="character" w:customStyle="1" w:styleId="70">
    <w:name w:val="Оглавление 7 Знак"/>
    <w:link w:val="7"/>
    <w:rPr>
      <w:sz w:val="28"/>
    </w:rPr>
  </w:style>
  <w:style w:type="character" w:customStyle="1" w:styleId="30">
    <w:name w:val="Заголовок 3 Знак"/>
    <w:link w:val="3"/>
    <w:rPr>
      <w:b/>
      <w:sz w:val="26"/>
    </w:rPr>
  </w:style>
  <w:style w:type="paragraph" w:styleId="a3">
    <w:name w:val="Balloon Text"/>
    <w:basedOn w:val="a"/>
    <w:link w:val="a4"/>
    <w:rPr>
      <w:rFonts w:ascii="Tahoma" w:hAnsi="Tahoma"/>
      <w:sz w:val="16"/>
    </w:rPr>
  </w:style>
  <w:style w:type="character" w:customStyle="1" w:styleId="a4">
    <w:name w:val="Текст выноски Знак"/>
    <w:basedOn w:val="1"/>
    <w:link w:val="a3"/>
    <w:rPr>
      <w:rFonts w:ascii="Tahoma" w:hAnsi="Tahoma"/>
      <w:sz w:val="16"/>
    </w:rPr>
  </w:style>
  <w:style w:type="paragraph" w:styleId="31">
    <w:name w:val="toc 3"/>
    <w:next w:val="a"/>
    <w:link w:val="32"/>
    <w:uiPriority w:val="39"/>
    <w:pPr>
      <w:ind w:left="400"/>
    </w:pPr>
    <w:rPr>
      <w:sz w:val="28"/>
    </w:rPr>
  </w:style>
  <w:style w:type="character" w:customStyle="1" w:styleId="32">
    <w:name w:val="Оглавление 3 Знак"/>
    <w:link w:val="31"/>
    <w:rPr>
      <w:sz w:val="28"/>
    </w:rPr>
  </w:style>
  <w:style w:type="character" w:customStyle="1" w:styleId="50">
    <w:name w:val="Заголовок 5 Знак"/>
    <w:link w:val="5"/>
    <w:rPr>
      <w:b/>
      <w:sz w:val="22"/>
    </w:rPr>
  </w:style>
  <w:style w:type="paragraph" w:styleId="a5">
    <w:name w:val="List Paragraph"/>
    <w:basedOn w:val="a"/>
    <w:link w:val="a6"/>
    <w:pPr>
      <w:ind w:left="720"/>
      <w:contextualSpacing/>
    </w:pPr>
  </w:style>
  <w:style w:type="character" w:customStyle="1" w:styleId="a6">
    <w:name w:val="Абзац списка Знак"/>
    <w:basedOn w:val="1"/>
    <w:link w:val="a5"/>
  </w:style>
  <w:style w:type="character" w:customStyle="1" w:styleId="11">
    <w:name w:val="Заголовок 1 Знак"/>
    <w:link w:val="10"/>
    <w:rPr>
      <w:b/>
      <w:sz w:val="32"/>
    </w:rPr>
  </w:style>
  <w:style w:type="paragraph" w:customStyle="1" w:styleId="12">
    <w:name w:val="Гиперссылка1"/>
    <w:link w:val="a7"/>
    <w:rPr>
      <w:color w:val="0000FF"/>
      <w:u w:val="single"/>
    </w:rPr>
  </w:style>
  <w:style w:type="character" w:styleId="a7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sz w:val="22"/>
    </w:rPr>
  </w:style>
  <w:style w:type="character" w:customStyle="1" w:styleId="Footnote0">
    <w:name w:val="Footnote"/>
    <w:link w:val="Footnote"/>
    <w:rPr>
      <w:sz w:val="22"/>
    </w:rPr>
  </w:style>
  <w:style w:type="paragraph" w:styleId="13">
    <w:name w:val="toc 1"/>
    <w:next w:val="a"/>
    <w:link w:val="14"/>
    <w:uiPriority w:val="39"/>
    <w:rPr>
      <w:b/>
      <w:sz w:val="28"/>
    </w:rPr>
  </w:style>
  <w:style w:type="character" w:customStyle="1" w:styleId="14">
    <w:name w:val="Оглавление 1 Знак"/>
    <w:link w:val="13"/>
    <w:rPr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sz w:val="20"/>
    </w:rPr>
  </w:style>
  <w:style w:type="character" w:customStyle="1" w:styleId="HeaderandFooter0">
    <w:name w:val="Header and Footer"/>
    <w:link w:val="HeaderandFooter"/>
    <w:rPr>
      <w:sz w:val="20"/>
    </w:rPr>
  </w:style>
  <w:style w:type="paragraph" w:customStyle="1" w:styleId="15">
    <w:name w:val="Гиперссылка1"/>
    <w:link w:val="16"/>
    <w:rPr>
      <w:color w:val="0000FF"/>
      <w:u w:val="single"/>
    </w:rPr>
  </w:style>
  <w:style w:type="character" w:customStyle="1" w:styleId="16">
    <w:name w:val="Гиперссылка1"/>
    <w:link w:val="15"/>
    <w:rPr>
      <w:color w:val="0000FF"/>
      <w:u w:val="single"/>
    </w:rPr>
  </w:style>
  <w:style w:type="paragraph" w:styleId="9">
    <w:name w:val="toc 9"/>
    <w:next w:val="a"/>
    <w:link w:val="90"/>
    <w:uiPriority w:val="39"/>
    <w:pPr>
      <w:ind w:left="1600"/>
    </w:pPr>
    <w:rPr>
      <w:sz w:val="28"/>
    </w:rPr>
  </w:style>
  <w:style w:type="character" w:customStyle="1" w:styleId="90">
    <w:name w:val="Оглавление 9 Знак"/>
    <w:link w:val="9"/>
    <w:rPr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sz w:val="28"/>
    </w:rPr>
  </w:style>
  <w:style w:type="character" w:customStyle="1" w:styleId="80">
    <w:name w:val="Оглавление 8 Знак"/>
    <w:link w:val="8"/>
    <w:rPr>
      <w:sz w:val="28"/>
    </w:rPr>
  </w:style>
  <w:style w:type="paragraph" w:styleId="a8">
    <w:name w:val="Body Text"/>
    <w:basedOn w:val="a"/>
    <w:link w:val="a9"/>
    <w:pPr>
      <w:widowControl w:val="0"/>
    </w:pPr>
    <w:rPr>
      <w:rFonts w:ascii="Times New Roman" w:hAnsi="Times New Roman"/>
    </w:rPr>
  </w:style>
  <w:style w:type="character" w:customStyle="1" w:styleId="a9">
    <w:name w:val="Основной текст Знак"/>
    <w:basedOn w:val="1"/>
    <w:link w:val="a8"/>
    <w:rPr>
      <w:rFonts w:ascii="Times New Roman" w:hAnsi="Times New Roman"/>
    </w:rPr>
  </w:style>
  <w:style w:type="paragraph" w:styleId="51">
    <w:name w:val="toc 5"/>
    <w:next w:val="a"/>
    <w:link w:val="52"/>
    <w:uiPriority w:val="39"/>
    <w:pPr>
      <w:ind w:left="800"/>
    </w:pPr>
    <w:rPr>
      <w:sz w:val="28"/>
    </w:rPr>
  </w:style>
  <w:style w:type="character" w:customStyle="1" w:styleId="52">
    <w:name w:val="Оглавление 5 Знак"/>
    <w:link w:val="51"/>
    <w:rPr>
      <w:sz w:val="28"/>
    </w:rPr>
  </w:style>
  <w:style w:type="paragraph" w:customStyle="1" w:styleId="17">
    <w:name w:val="Основной шрифт абзаца1"/>
    <w:link w:val="18"/>
  </w:style>
  <w:style w:type="paragraph" w:customStyle="1" w:styleId="18">
    <w:name w:val="Обычный1"/>
    <w:link w:val="19"/>
  </w:style>
  <w:style w:type="character" w:customStyle="1" w:styleId="19">
    <w:name w:val="Обычный1"/>
    <w:link w:val="18"/>
  </w:style>
  <w:style w:type="paragraph" w:styleId="aa">
    <w:name w:val="Subtitle"/>
    <w:next w:val="a"/>
    <w:link w:val="ab"/>
    <w:uiPriority w:val="11"/>
    <w:qFormat/>
    <w:pPr>
      <w:jc w:val="both"/>
    </w:pPr>
    <w:rPr>
      <w:i/>
    </w:rPr>
  </w:style>
  <w:style w:type="character" w:customStyle="1" w:styleId="ab">
    <w:name w:val="Подзаголовок Знак"/>
    <w:link w:val="aa"/>
    <w:rPr>
      <w:i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sz w:val="28"/>
    </w:rPr>
  </w:style>
  <w:style w:type="character" w:customStyle="1" w:styleId="toc100">
    <w:name w:val="toc 10"/>
    <w:link w:val="toc10"/>
    <w:rPr>
      <w:sz w:val="28"/>
    </w:rPr>
  </w:style>
  <w:style w:type="paragraph" w:styleId="ac">
    <w:name w:val="Title"/>
    <w:next w:val="a"/>
    <w:link w:val="ad"/>
    <w:uiPriority w:val="10"/>
    <w:qFormat/>
    <w:pPr>
      <w:spacing w:before="567" w:after="567"/>
      <w:jc w:val="center"/>
    </w:pPr>
    <w:rPr>
      <w:b/>
      <w:caps/>
      <w:sz w:val="40"/>
    </w:rPr>
  </w:style>
  <w:style w:type="character" w:customStyle="1" w:styleId="ad">
    <w:name w:val="Название Знак"/>
    <w:link w:val="ac"/>
    <w:rPr>
      <w:b/>
      <w:caps/>
      <w:sz w:val="40"/>
    </w:rPr>
  </w:style>
  <w:style w:type="character" w:customStyle="1" w:styleId="40">
    <w:name w:val="Заголовок 4 Знак"/>
    <w:link w:val="4"/>
    <w:rPr>
      <w:b/>
    </w:rPr>
  </w:style>
  <w:style w:type="character" w:customStyle="1" w:styleId="20">
    <w:name w:val="Заголовок 2 Знак"/>
    <w:link w:val="2"/>
    <w:rPr>
      <w:b/>
      <w:sz w:val="28"/>
    </w:rPr>
  </w:style>
  <w:style w:type="table" w:styleId="ae">
    <w:name w:val="Table Grid"/>
    <w:basedOn w:val="a1"/>
    <w:pPr>
      <w:widowControl w:val="0"/>
    </w:pPr>
    <w:rPr>
      <w:rFonts w:asciiTheme="minorHAnsi" w:hAnsiTheme="minorHAnsi"/>
      <w:sz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0">
    <w:name w:val="heading 1"/>
    <w:basedOn w:val="a"/>
    <w:next w:val="a"/>
    <w:link w:val="1"/>
    <w:uiPriority w:val="9"/>
    <w:qFormat/>
    <w:rsid w:val="00111FA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Heading 1 Char"/>
    <w:basedOn w:val="a0"/>
    <w:link w:val="10"/>
    <w:uiPriority w:val="9"/>
    <w:rsid w:val="00111FA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1737</Words>
  <Characters>9905</Characters>
  <Application>Microsoft Office Word</Application>
  <DocSecurity>0</DocSecurity>
  <Lines>82</Lines>
  <Paragraphs>23</Paragraphs>
  <ScaleCrop>false</ScaleCrop>
  <Company/>
  <LinksUpToDate>false</LinksUpToDate>
  <CharactersWithSpaces>11619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2024-12-26T09:48:00Z</dcterms:created>
  <dcterms:modified xsi:type="dcterms:W3CDTF">2024-12-26T09:50:00Z</dcterms:modified>
</cp:coreProperties>
</file>