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BA" w:rsidRPr="00E14730" w:rsidRDefault="005421A9">
      <w:pPr>
        <w:pStyle w:val="a3"/>
        <w:spacing w:before="74"/>
        <w:ind w:left="1854" w:right="1849"/>
        <w:jc w:val="center"/>
        <w:rPr>
          <w:b/>
        </w:rPr>
      </w:pPr>
      <w:r w:rsidRPr="00E14730">
        <w:rPr>
          <w:b/>
        </w:rPr>
        <w:t xml:space="preserve">МБОУ </w:t>
      </w:r>
      <w:r w:rsidR="00E14730" w:rsidRPr="00E14730">
        <w:rPr>
          <w:b/>
        </w:rPr>
        <w:t xml:space="preserve"> </w:t>
      </w:r>
      <w:r w:rsidRPr="00E14730">
        <w:rPr>
          <w:b/>
        </w:rPr>
        <w:t xml:space="preserve"> </w:t>
      </w:r>
      <w:r w:rsidR="00E14730" w:rsidRPr="00E14730">
        <w:rPr>
          <w:b/>
        </w:rPr>
        <w:t>«</w:t>
      </w:r>
      <w:r w:rsidR="0035523C">
        <w:rPr>
          <w:b/>
        </w:rPr>
        <w:t>Тимершик</w:t>
      </w:r>
      <w:bookmarkStart w:id="0" w:name="_GoBack"/>
      <w:bookmarkEnd w:id="0"/>
      <w:r w:rsidR="00E14730" w:rsidRPr="00E14730">
        <w:rPr>
          <w:b/>
        </w:rPr>
        <w:t>ская СОШ»</w:t>
      </w:r>
    </w:p>
    <w:p w:rsidR="00546DBA" w:rsidRDefault="00546DBA">
      <w:pPr>
        <w:pStyle w:val="a3"/>
        <w:rPr>
          <w:sz w:val="26"/>
        </w:rPr>
      </w:pPr>
    </w:p>
    <w:p w:rsidR="00546DBA" w:rsidRDefault="00546DBA">
      <w:pPr>
        <w:pStyle w:val="a3"/>
        <w:rPr>
          <w:sz w:val="26"/>
        </w:rPr>
      </w:pPr>
    </w:p>
    <w:p w:rsidR="00546DBA" w:rsidRDefault="00546DBA">
      <w:pPr>
        <w:pStyle w:val="a3"/>
        <w:rPr>
          <w:sz w:val="21"/>
        </w:rPr>
      </w:pPr>
    </w:p>
    <w:p w:rsidR="00546DBA" w:rsidRDefault="005421A9">
      <w:pPr>
        <w:pStyle w:val="a4"/>
        <w:ind w:left="1851" w:right="1849"/>
      </w:pPr>
      <w:r>
        <w:t>Оценочный</w:t>
      </w:r>
      <w:r>
        <w:rPr>
          <w:spacing w:val="-2"/>
        </w:rPr>
        <w:t xml:space="preserve"> </w:t>
      </w:r>
      <w:r>
        <w:t>лист</w:t>
      </w:r>
    </w:p>
    <w:p w:rsidR="00546DBA" w:rsidRDefault="005421A9">
      <w:pPr>
        <w:pStyle w:val="a4"/>
      </w:pP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родительскому</w:t>
      </w:r>
      <w:r>
        <w:rPr>
          <w:spacing w:val="-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46DBA" w:rsidRDefault="00546DBA">
      <w:pPr>
        <w:pStyle w:val="a3"/>
        <w:rPr>
          <w:b/>
          <w:sz w:val="26"/>
        </w:rPr>
      </w:pPr>
    </w:p>
    <w:p w:rsidR="00546DBA" w:rsidRDefault="00546DBA">
      <w:pPr>
        <w:pStyle w:val="a3"/>
        <w:rPr>
          <w:b/>
          <w:sz w:val="26"/>
        </w:rPr>
      </w:pPr>
    </w:p>
    <w:p w:rsidR="00546DBA" w:rsidRDefault="00546DBA">
      <w:pPr>
        <w:pStyle w:val="a3"/>
        <w:spacing w:before="5"/>
        <w:rPr>
          <w:b/>
          <w:sz w:val="20"/>
        </w:rPr>
      </w:pPr>
    </w:p>
    <w:p w:rsidR="00546DBA" w:rsidRDefault="005421A9">
      <w:pPr>
        <w:pStyle w:val="a3"/>
        <w:tabs>
          <w:tab w:val="left" w:pos="7453"/>
        </w:tabs>
        <w:ind w:left="200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 xml:space="preserve">проверки: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6DBA" w:rsidRDefault="00546DBA">
      <w:pPr>
        <w:pStyle w:val="a3"/>
        <w:spacing w:before="5"/>
        <w:rPr>
          <w:sz w:val="16"/>
        </w:rPr>
      </w:pPr>
    </w:p>
    <w:p w:rsidR="00546DBA" w:rsidRDefault="005421A9">
      <w:pPr>
        <w:pStyle w:val="a3"/>
        <w:spacing w:before="90"/>
        <w:ind w:left="200"/>
      </w:pPr>
      <w:r>
        <w:t>Члены</w:t>
      </w:r>
      <w:r>
        <w:rPr>
          <w:spacing w:val="-4"/>
        </w:rPr>
        <w:t xml:space="preserve"> </w:t>
      </w:r>
      <w:r>
        <w:t>Комиссии,</w:t>
      </w:r>
      <w:r>
        <w:rPr>
          <w:spacing w:val="-3"/>
        </w:rPr>
        <w:t xml:space="preserve"> </w:t>
      </w:r>
      <w:r>
        <w:t>проводившие</w:t>
      </w:r>
      <w:r>
        <w:rPr>
          <w:spacing w:val="-3"/>
        </w:rPr>
        <w:t xml:space="preserve"> </w:t>
      </w:r>
      <w:r>
        <w:t>проверку:</w:t>
      </w:r>
    </w:p>
    <w:p w:rsidR="00546DBA" w:rsidRDefault="0035523C">
      <w:pPr>
        <w:pStyle w:val="a3"/>
        <w:spacing w:before="9"/>
        <w:rPr>
          <w:sz w:val="19"/>
        </w:rPr>
      </w:pPr>
      <w:r>
        <w:pict>
          <v:shape id="_x0000_s1028" style="position:absolute;margin-left:1in;margin-top:13.6pt;width:450.05pt;height:.1pt;z-index:-15728640;mso-wrap-distance-left:0;mso-wrap-distance-right:0;mso-position-horizontal-relative:page" coordorigin="1440,272" coordsize="9001,0" path="m1440,272r9001,e" filled="f" strokeweight=".48pt">
            <v:path arrowok="t"/>
            <w10:wrap type="topAndBottom" anchorx="page"/>
          </v:shape>
        </w:pict>
      </w:r>
    </w:p>
    <w:p w:rsidR="00546DBA" w:rsidRDefault="00546DBA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561"/>
        <w:gridCol w:w="434"/>
        <w:gridCol w:w="564"/>
      </w:tblGrid>
      <w:tr w:rsidR="00546DBA">
        <w:trPr>
          <w:trHeight w:val="702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71"/>
              <w:ind w:left="136" w:right="10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71"/>
              <w:ind w:left="2202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качества/вопрос</w:t>
            </w:r>
          </w:p>
        </w:tc>
        <w:tc>
          <w:tcPr>
            <w:tcW w:w="434" w:type="dxa"/>
          </w:tcPr>
          <w:p w:rsidR="00546DBA" w:rsidRDefault="005421A9">
            <w:pPr>
              <w:pStyle w:val="TableParagraph"/>
              <w:spacing w:before="7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564" w:type="dxa"/>
          </w:tcPr>
          <w:p w:rsidR="00546DBA" w:rsidRDefault="005421A9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546DBA">
        <w:trPr>
          <w:trHeight w:val="424"/>
        </w:trPr>
        <w:tc>
          <w:tcPr>
            <w:tcW w:w="9178" w:type="dxa"/>
            <w:gridSpan w:val="4"/>
          </w:tcPr>
          <w:p w:rsidR="00546DBA" w:rsidRDefault="005421A9">
            <w:pPr>
              <w:pStyle w:val="TableParagraph"/>
              <w:spacing w:before="71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</w:p>
        </w:tc>
      </w:tr>
      <w:tr w:rsidR="00546DBA">
        <w:trPr>
          <w:trHeight w:val="426"/>
        </w:trPr>
        <w:tc>
          <w:tcPr>
            <w:tcW w:w="619" w:type="dxa"/>
            <w:vMerge w:val="restart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доступ: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  <w:vMerge/>
            <w:tcBorders>
              <w:top w:val="nil"/>
            </w:tcBorders>
          </w:tcPr>
          <w:p w:rsidR="00546DBA" w:rsidRDefault="00546DBA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раковинам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  <w:vMerge/>
            <w:tcBorders>
              <w:top w:val="nil"/>
            </w:tcBorders>
          </w:tcPr>
          <w:p w:rsidR="00546DBA" w:rsidRDefault="00546DBA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антисептикам;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4"/>
        </w:trPr>
        <w:tc>
          <w:tcPr>
            <w:tcW w:w="619" w:type="dxa"/>
            <w:vMerge/>
            <w:tcBorders>
              <w:top w:val="nil"/>
            </w:tcBorders>
          </w:tcPr>
          <w:p w:rsidR="00546DBA" w:rsidRDefault="00546DBA">
            <w:pPr>
              <w:rPr>
                <w:sz w:val="2"/>
                <w:szCs w:val="2"/>
              </w:rPr>
            </w:pP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сушки рук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9178" w:type="dxa"/>
            <w:gridSpan w:val="4"/>
          </w:tcPr>
          <w:p w:rsidR="00546DBA" w:rsidRDefault="005421A9">
            <w:pPr>
              <w:pStyle w:val="TableParagraph"/>
              <w:spacing w:before="73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0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 w:right="824"/>
              <w:rPr>
                <w:sz w:val="24"/>
              </w:rPr>
            </w:pPr>
            <w:r>
              <w:rPr>
                <w:sz w:val="24"/>
              </w:rPr>
              <w:t>Уборка помещений для приема пищи проводится после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3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 w:right="582"/>
              <w:rPr>
                <w:sz w:val="24"/>
              </w:rPr>
            </w:pPr>
            <w:r>
              <w:rPr>
                <w:sz w:val="24"/>
              </w:rPr>
              <w:t>Качественно ли проведена уборка помещений для приема пищи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 работы комиссии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2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 w:right="264"/>
              <w:rPr>
                <w:sz w:val="24"/>
              </w:rPr>
            </w:pPr>
            <w:r>
              <w:rPr>
                <w:sz w:val="24"/>
              </w:rPr>
              <w:t>Насекомые, грызуны и следы их жизнедеятельности в помещениях 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4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Обеденные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(протертые)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Обеденные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влага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сколов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трещин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4"/>
        </w:trPr>
        <w:tc>
          <w:tcPr>
            <w:tcW w:w="9178" w:type="dxa"/>
            <w:gridSpan w:val="4"/>
          </w:tcPr>
          <w:p w:rsidR="00546DBA" w:rsidRDefault="005421A9" w:rsidP="00E14730">
            <w:pPr>
              <w:pStyle w:val="TableParagraph"/>
              <w:spacing w:before="71"/>
              <w:ind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E147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Имеется утвержденный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2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 w:right="574"/>
              <w:rPr>
                <w:sz w:val="24"/>
              </w:rPr>
            </w:pPr>
            <w:r>
              <w:rPr>
                <w:sz w:val="24"/>
              </w:rPr>
              <w:t>Предоставление горячего питания обучающимся осуществляется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</w:tbl>
    <w:p w:rsidR="00546DBA" w:rsidRDefault="00546DBA">
      <w:pPr>
        <w:rPr>
          <w:sz w:val="24"/>
        </w:rPr>
        <w:sectPr w:rsidR="00546DBA">
          <w:type w:val="continuous"/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561"/>
        <w:gridCol w:w="434"/>
        <w:gridCol w:w="564"/>
      </w:tblGrid>
      <w:tr w:rsidR="00546DBA">
        <w:trPr>
          <w:trHeight w:val="427"/>
        </w:trPr>
        <w:tc>
          <w:tcPr>
            <w:tcW w:w="9178" w:type="dxa"/>
            <w:gridSpan w:val="4"/>
          </w:tcPr>
          <w:p w:rsidR="00546DBA" w:rsidRDefault="005421A9">
            <w:pPr>
              <w:pStyle w:val="TableParagraph"/>
              <w:spacing w:before="73"/>
              <w:ind w:left="2159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Рацион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546DBA">
        <w:trPr>
          <w:trHeight w:val="700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 w:right="298"/>
              <w:rPr>
                <w:sz w:val="24"/>
              </w:rPr>
            </w:pPr>
            <w:r>
              <w:rPr>
                <w:sz w:val="24"/>
              </w:rPr>
              <w:t>Имеется утвержденное меню основного питания для всех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 функционирования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отсутствуют повторы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978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 w:right="1536"/>
              <w:rPr>
                <w:sz w:val="24"/>
              </w:rPr>
            </w:pPr>
            <w:r>
              <w:rPr>
                <w:sz w:val="24"/>
              </w:rPr>
              <w:t>Количество обязательных приемов пищи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продолжительности, либо времени нахождения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0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 w:right="147"/>
              <w:rPr>
                <w:sz w:val="24"/>
              </w:rPr>
            </w:pPr>
            <w:r>
              <w:rPr>
                <w:sz w:val="24"/>
              </w:rPr>
              <w:t xml:space="preserve">Факты исключения или замены блюд при сравнении основного меню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запрещенные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2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 w:right="272"/>
              <w:rPr>
                <w:sz w:val="24"/>
              </w:rPr>
            </w:pPr>
            <w:r>
              <w:rPr>
                <w:sz w:val="24"/>
              </w:rPr>
              <w:t>Питание обучающихся организовано с учетом особенностей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702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6"/>
              <w:ind w:left="74" w:right="730"/>
              <w:rPr>
                <w:sz w:val="24"/>
              </w:rPr>
            </w:pPr>
            <w:r>
              <w:rPr>
                <w:sz w:val="24"/>
              </w:rPr>
              <w:t>Блюда подают детям в соответствии с температурой, указанной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4"/>
        </w:trPr>
        <w:tc>
          <w:tcPr>
            <w:tcW w:w="9178" w:type="dxa"/>
            <w:gridSpan w:val="4"/>
          </w:tcPr>
          <w:p w:rsidR="00546DBA" w:rsidRDefault="005421A9">
            <w:pPr>
              <w:pStyle w:val="TableParagraph"/>
              <w:spacing w:before="71"/>
              <w:ind w:left="2159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</w:p>
        </w:tc>
      </w:tr>
      <w:tr w:rsidR="00546DBA">
        <w:trPr>
          <w:trHeight w:val="703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 w:right="171"/>
              <w:rPr>
                <w:sz w:val="24"/>
              </w:rPr>
            </w:pPr>
            <w:r>
              <w:rPr>
                <w:sz w:val="24"/>
              </w:rPr>
              <w:t>Работники пищеблока, осуществляющие раздачу готовых блюд, одеты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26"/>
        </w:trPr>
        <w:tc>
          <w:tcPr>
            <w:tcW w:w="619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61" w:type="dxa"/>
          </w:tcPr>
          <w:p w:rsidR="00546DBA" w:rsidRDefault="005421A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аппетит</w:t>
            </w:r>
          </w:p>
        </w:tc>
        <w:tc>
          <w:tcPr>
            <w:tcW w:w="43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</w:tbl>
    <w:p w:rsidR="00546DBA" w:rsidRDefault="00546DBA">
      <w:pPr>
        <w:pStyle w:val="a3"/>
        <w:rPr>
          <w:sz w:val="20"/>
        </w:rPr>
      </w:pPr>
    </w:p>
    <w:p w:rsidR="00546DBA" w:rsidRDefault="00546DBA">
      <w:pPr>
        <w:pStyle w:val="a3"/>
        <w:rPr>
          <w:sz w:val="20"/>
        </w:rPr>
      </w:pPr>
    </w:p>
    <w:p w:rsidR="00546DBA" w:rsidRDefault="00546DBA">
      <w:pPr>
        <w:pStyle w:val="a3"/>
        <w:spacing w:before="1"/>
      </w:pPr>
    </w:p>
    <w:p w:rsidR="00546DBA" w:rsidRDefault="005421A9">
      <w:pPr>
        <w:pStyle w:val="a3"/>
        <w:spacing w:before="90"/>
        <w:ind w:left="200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546DBA" w:rsidRDefault="00546DBA">
      <w:pPr>
        <w:pStyle w:val="a3"/>
        <w:rPr>
          <w:sz w:val="20"/>
        </w:rPr>
      </w:pPr>
    </w:p>
    <w:p w:rsidR="00546DBA" w:rsidRDefault="00546DB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1200"/>
      </w:tblGrid>
      <w:tr w:rsidR="00546DBA">
        <w:trPr>
          <w:trHeight w:val="260"/>
        </w:trPr>
        <w:tc>
          <w:tcPr>
            <w:tcW w:w="1200" w:type="dxa"/>
            <w:tcBorders>
              <w:bottom w:val="single" w:sz="4" w:space="0" w:color="000000"/>
            </w:tcBorders>
          </w:tcPr>
          <w:p w:rsidR="00546DBA" w:rsidRDefault="00546DBA">
            <w:pPr>
              <w:pStyle w:val="TableParagraph"/>
              <w:rPr>
                <w:sz w:val="18"/>
              </w:rPr>
            </w:pPr>
          </w:p>
        </w:tc>
      </w:tr>
      <w:tr w:rsidR="00546DBA">
        <w:trPr>
          <w:trHeight w:val="417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415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546DBA" w:rsidRDefault="00546DBA">
            <w:pPr>
              <w:pStyle w:val="TableParagraph"/>
              <w:rPr>
                <w:sz w:val="24"/>
              </w:rPr>
            </w:pPr>
          </w:p>
        </w:tc>
      </w:tr>
      <w:tr w:rsidR="00546DBA">
        <w:trPr>
          <w:trHeight w:val="966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546DBA" w:rsidRDefault="00546DBA">
            <w:pPr>
              <w:pStyle w:val="TableParagraph"/>
              <w:rPr>
                <w:sz w:val="20"/>
              </w:rPr>
            </w:pPr>
          </w:p>
          <w:p w:rsidR="00546DBA" w:rsidRDefault="00546DBA">
            <w:pPr>
              <w:pStyle w:val="TableParagraph"/>
              <w:spacing w:before="3"/>
              <w:rPr>
                <w:sz w:val="16"/>
              </w:rPr>
            </w:pPr>
          </w:p>
          <w:p w:rsidR="00546DBA" w:rsidRDefault="0035523C">
            <w:pPr>
              <w:pStyle w:val="TableParagraph"/>
              <w:spacing w:line="20" w:lineRule="exact"/>
              <w:ind w:left="-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0pt;height:.5pt;mso-position-horizontal-relative:char;mso-position-vertical-relative:line" coordsize="1200,10">
                  <v:line id="_x0000_s1027" style="position:absolute" from="0,5" to="1200,5" strokeweight=".48pt"/>
                  <w10:wrap type="none"/>
                  <w10:anchorlock/>
                </v:group>
              </w:pict>
            </w:r>
          </w:p>
        </w:tc>
      </w:tr>
    </w:tbl>
    <w:p w:rsidR="005421A9" w:rsidRDefault="005421A9"/>
    <w:sectPr w:rsidR="005421A9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6DBA"/>
    <w:rsid w:val="0035523C"/>
    <w:rsid w:val="00490A56"/>
    <w:rsid w:val="005421A9"/>
    <w:rsid w:val="00546DBA"/>
    <w:rsid w:val="007D5E4C"/>
    <w:rsid w:val="00E1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09" w:right="4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09" w:right="4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Халима</cp:lastModifiedBy>
  <cp:revision>6</cp:revision>
  <dcterms:created xsi:type="dcterms:W3CDTF">2022-09-15T07:05:00Z</dcterms:created>
  <dcterms:modified xsi:type="dcterms:W3CDTF">2022-09-15T13:29:00Z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