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0F9" w:rsidRDefault="009600F9">
      <w:pPr>
        <w:pStyle w:val="a3"/>
        <w:spacing w:before="5"/>
        <w:jc w:val="left"/>
        <w:rPr>
          <w:sz w:val="2"/>
        </w:rPr>
      </w:pPr>
    </w:p>
    <w:tbl>
      <w:tblPr>
        <w:tblpPr w:leftFromText="180" w:rightFromText="180" w:horzAnchor="margin" w:tblpXSpec="center" w:tblpY="-540"/>
        <w:tblW w:w="10740" w:type="dxa"/>
        <w:tblLook w:val="01E0" w:firstRow="1" w:lastRow="1" w:firstColumn="1" w:lastColumn="1" w:noHBand="0" w:noVBand="0"/>
      </w:tblPr>
      <w:tblGrid>
        <w:gridCol w:w="4112"/>
        <w:gridCol w:w="1808"/>
        <w:gridCol w:w="4820"/>
      </w:tblGrid>
      <w:tr w:rsidR="00D4564F" w:rsidRPr="00D4564F" w:rsidTr="003F5EAC">
        <w:trPr>
          <w:trHeight w:val="2685"/>
        </w:trPr>
        <w:tc>
          <w:tcPr>
            <w:tcW w:w="4112" w:type="dxa"/>
          </w:tcPr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 w:rsidRPr="00D4564F">
              <w:rPr>
                <w:sz w:val="24"/>
                <w:szCs w:val="24"/>
                <w:lang w:val="tt-RU" w:eastAsia="ru-RU"/>
              </w:rPr>
              <w:t>ТАТАРСТАН  РЕСПУБЛИКАСЫ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val="tt-RU" w:eastAsia="ru-RU"/>
              </w:rPr>
            </w:pPr>
            <w:r w:rsidRPr="00D4564F">
              <w:rPr>
                <w:sz w:val="24"/>
                <w:szCs w:val="24"/>
                <w:lang w:val="tt-RU" w:eastAsia="ru-RU"/>
              </w:rPr>
              <w:t>НУРЛАТ МУНИ</w:t>
            </w:r>
            <w:r w:rsidRPr="00D4564F">
              <w:rPr>
                <w:sz w:val="24"/>
                <w:szCs w:val="24"/>
                <w:lang w:eastAsia="ru-RU"/>
              </w:rPr>
              <w:t>Ц</w:t>
            </w:r>
            <w:r w:rsidRPr="00D4564F">
              <w:rPr>
                <w:sz w:val="24"/>
                <w:szCs w:val="24"/>
                <w:lang w:val="tt-RU" w:eastAsia="ru-RU"/>
              </w:rPr>
              <w:t>ИПАЛ</w:t>
            </w:r>
            <w:r w:rsidRPr="00D4564F">
              <w:rPr>
                <w:sz w:val="24"/>
                <w:szCs w:val="24"/>
                <w:lang w:eastAsia="ru-RU"/>
              </w:rPr>
              <w:t>Ь</w:t>
            </w:r>
            <w:r w:rsidRPr="00D4564F">
              <w:rPr>
                <w:sz w:val="24"/>
                <w:szCs w:val="24"/>
                <w:lang w:val="tt-RU" w:eastAsia="ru-RU"/>
              </w:rPr>
              <w:t xml:space="preserve"> РАЙОНЫ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rFonts w:ascii="Calibri" w:hAnsi="Calibri"/>
                <w:sz w:val="24"/>
                <w:szCs w:val="24"/>
                <w:lang w:val="tt-RU" w:eastAsia="ru-RU"/>
              </w:rPr>
            </w:pPr>
            <w:r w:rsidRPr="00D4564F">
              <w:rPr>
                <w:sz w:val="24"/>
                <w:szCs w:val="24"/>
                <w:lang w:val="tt-RU" w:eastAsia="ru-RU"/>
              </w:rPr>
              <w:t>БАШКАРМА КОМИТЕТЫ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rFonts w:ascii="Calibri" w:hAnsi="Calibri"/>
                <w:sz w:val="24"/>
                <w:szCs w:val="24"/>
                <w:lang w:val="tt-RU" w:eastAsia="ru-RU"/>
              </w:rPr>
            </w:pP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val="tt-RU" w:eastAsia="ru-RU"/>
              </w:rPr>
            </w:pPr>
            <w:r w:rsidRPr="00D4564F">
              <w:rPr>
                <w:sz w:val="24"/>
                <w:szCs w:val="24"/>
                <w:lang w:val="tt-RU" w:eastAsia="ru-RU"/>
              </w:rPr>
              <w:t xml:space="preserve">   “Татарстан Республикасы Нурлат муниципаль районы  Елаур  төп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val="tt-RU" w:eastAsia="ru-RU"/>
              </w:rPr>
              <w:t>гомуми белем мәк</w:t>
            </w:r>
            <w:r w:rsidRPr="00D4564F">
              <w:rPr>
                <w:sz w:val="24"/>
                <w:szCs w:val="24"/>
                <w:lang w:eastAsia="ru-RU"/>
              </w:rPr>
              <w:t>т</w:t>
            </w:r>
            <w:r w:rsidRPr="00D4564F">
              <w:rPr>
                <w:sz w:val="24"/>
                <w:szCs w:val="24"/>
                <w:lang w:val="tt-RU" w:eastAsia="ru-RU"/>
              </w:rPr>
              <w:t>ә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бе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>»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D4564F">
              <w:rPr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 xml:space="preserve">  бюджет 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гомуми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белем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rFonts w:ascii="Calibri" w:hAnsi="Calibri"/>
                <w:sz w:val="24"/>
                <w:szCs w:val="24"/>
                <w:lang w:val="tt-RU"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 xml:space="preserve">423016, </w:t>
            </w:r>
            <w:r w:rsidRPr="00D4564F">
              <w:rPr>
                <w:sz w:val="24"/>
                <w:szCs w:val="24"/>
                <w:lang w:val="tt-RU" w:eastAsia="ru-RU"/>
              </w:rPr>
              <w:t xml:space="preserve"> Татарстан Республикасы,  Нурлат районы,  Елаур авылы, Үзәк урамы, 25</w:t>
            </w:r>
          </w:p>
        </w:tc>
        <w:tc>
          <w:tcPr>
            <w:tcW w:w="1808" w:type="dxa"/>
          </w:tcPr>
          <w:p w:rsidR="00D4564F" w:rsidRPr="00D4564F" w:rsidRDefault="00D4564F" w:rsidP="00D4564F">
            <w:pPr>
              <w:widowControl/>
              <w:autoSpaceDE/>
              <w:autoSpaceDN/>
              <w:spacing w:after="120" w:line="276" w:lineRule="auto"/>
              <w:ind w:firstLine="142"/>
              <w:jc w:val="center"/>
              <w:rPr>
                <w:sz w:val="24"/>
                <w:szCs w:val="24"/>
              </w:rPr>
            </w:pPr>
          </w:p>
          <w:p w:rsidR="00D4564F" w:rsidRPr="00D4564F" w:rsidRDefault="00D4564F" w:rsidP="00D4564F">
            <w:pPr>
              <w:widowControl/>
              <w:autoSpaceDE/>
              <w:autoSpaceDN/>
              <w:spacing w:after="120" w:line="276" w:lineRule="auto"/>
              <w:ind w:firstLine="142"/>
              <w:jc w:val="center"/>
              <w:rPr>
                <w:sz w:val="24"/>
                <w:szCs w:val="24"/>
              </w:rPr>
            </w:pPr>
            <w:r w:rsidRPr="00B92DC6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31A710" wp14:editId="01E2FC57">
                  <wp:extent cx="699770" cy="914400"/>
                  <wp:effectExtent l="0" t="0" r="5080" b="0"/>
                  <wp:docPr id="9" name="Рисунок 9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77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</w:tcPr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D4564F">
              <w:rPr>
                <w:sz w:val="24"/>
                <w:szCs w:val="24"/>
                <w:lang w:eastAsia="ru-RU"/>
              </w:rPr>
              <w:t>РЕСПУБЛИКА  ТАТАРСТАН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>ИСПОЛНИТЕЛЬНЫЙ КОМИТЕТ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>НУРЛАТСКОГО МУНИЦИПАЛЬНОГО РАЙОНА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>Муниципальное бюджетное общеобразовательное учреждение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>«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Елаурская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 xml:space="preserve"> основная общеобразовательная школа 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Нурлатского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  <w:p w:rsidR="00D4564F" w:rsidRPr="00D4564F" w:rsidRDefault="00D4564F" w:rsidP="00D4564F">
            <w:pPr>
              <w:widowControl/>
              <w:autoSpaceDE/>
              <w:autoSpaceDN/>
              <w:rPr>
                <w:rFonts w:ascii="Calibri" w:hAnsi="Calibri"/>
                <w:sz w:val="24"/>
                <w:szCs w:val="24"/>
                <w:lang w:eastAsia="ru-RU"/>
              </w:rPr>
            </w:pP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 xml:space="preserve">423016 Республика Татарстан, </w:t>
            </w:r>
            <w:proofErr w:type="spellStart"/>
            <w:r w:rsidRPr="00D4564F">
              <w:rPr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 xml:space="preserve"> район,</w:t>
            </w:r>
          </w:p>
          <w:p w:rsidR="00D4564F" w:rsidRPr="00D4564F" w:rsidRDefault="00D4564F" w:rsidP="00D4564F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D4564F">
              <w:rPr>
                <w:sz w:val="24"/>
                <w:szCs w:val="24"/>
                <w:lang w:eastAsia="ru-RU"/>
              </w:rPr>
              <w:t xml:space="preserve"> с</w:t>
            </w:r>
            <w:proofErr w:type="gramStart"/>
            <w:r w:rsidRPr="00D4564F">
              <w:rPr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 w:rsidRPr="00D4564F">
              <w:rPr>
                <w:sz w:val="24"/>
                <w:szCs w:val="24"/>
                <w:lang w:eastAsia="ru-RU"/>
              </w:rPr>
              <w:t>Елаур</w:t>
            </w:r>
            <w:proofErr w:type="spellEnd"/>
            <w:r w:rsidRPr="00D4564F">
              <w:rPr>
                <w:sz w:val="24"/>
                <w:szCs w:val="24"/>
                <w:lang w:eastAsia="ru-RU"/>
              </w:rPr>
              <w:t>,  ул. Центральная, д.25</w:t>
            </w:r>
          </w:p>
        </w:tc>
      </w:tr>
    </w:tbl>
    <w:p w:rsidR="00D4564F" w:rsidRPr="00D4564F" w:rsidRDefault="00D4564F" w:rsidP="00D4564F">
      <w:pPr>
        <w:widowControl/>
        <w:autoSpaceDE/>
        <w:autoSpaceDN/>
        <w:spacing w:after="200" w:line="276" w:lineRule="auto"/>
        <w:ind w:right="-237"/>
        <w:rPr>
          <w:b/>
          <w:sz w:val="24"/>
          <w:szCs w:val="24"/>
        </w:rPr>
      </w:pPr>
    </w:p>
    <w:p w:rsidR="00D4564F" w:rsidRPr="00D4564F" w:rsidRDefault="00D4564F" w:rsidP="00D4564F">
      <w:pPr>
        <w:widowControl/>
        <w:tabs>
          <w:tab w:val="left" w:pos="3240"/>
        </w:tabs>
        <w:autoSpaceDE/>
        <w:autoSpaceDN/>
        <w:spacing w:after="200" w:line="276" w:lineRule="auto"/>
        <w:jc w:val="center"/>
        <w:rPr>
          <w:rFonts w:ascii="Calibri" w:hAnsi="Calibri"/>
          <w:sz w:val="24"/>
          <w:szCs w:val="24"/>
          <w:lang w:eastAsia="ru-RU"/>
        </w:rPr>
      </w:pPr>
      <w:r w:rsidRPr="00D4564F">
        <w:rPr>
          <w:sz w:val="24"/>
          <w:szCs w:val="24"/>
          <w:lang w:eastAsia="ru-RU"/>
        </w:rPr>
        <w:t xml:space="preserve">Тел. (84345) 4-32-48,  </w:t>
      </w:r>
      <w:proofErr w:type="gramStart"/>
      <w:r w:rsidRPr="00D4564F">
        <w:rPr>
          <w:sz w:val="24"/>
          <w:szCs w:val="24"/>
          <w:lang w:eastAsia="ru-RU"/>
        </w:rPr>
        <w:t>е</w:t>
      </w:r>
      <w:proofErr w:type="gramEnd"/>
      <w:r w:rsidRPr="00D4564F">
        <w:rPr>
          <w:sz w:val="24"/>
          <w:szCs w:val="24"/>
          <w:lang w:eastAsia="ru-RU"/>
        </w:rPr>
        <w:t>-</w:t>
      </w:r>
      <w:r w:rsidRPr="00D4564F">
        <w:rPr>
          <w:sz w:val="24"/>
          <w:szCs w:val="24"/>
          <w:lang w:val="en-US" w:eastAsia="ru-RU"/>
        </w:rPr>
        <w:t>mail</w:t>
      </w:r>
      <w:r w:rsidRPr="00D4564F">
        <w:rPr>
          <w:sz w:val="24"/>
          <w:szCs w:val="24"/>
          <w:lang w:eastAsia="ru-RU"/>
        </w:rPr>
        <w:t xml:space="preserve">: </w:t>
      </w:r>
      <w:proofErr w:type="spellStart"/>
      <w:r w:rsidRPr="00D4564F">
        <w:rPr>
          <w:sz w:val="24"/>
          <w:szCs w:val="24"/>
          <w:lang w:val="en-US" w:eastAsia="ru-RU"/>
        </w:rPr>
        <w:t>sch</w:t>
      </w:r>
      <w:proofErr w:type="spellEnd"/>
      <w:r w:rsidRPr="00D4564F">
        <w:rPr>
          <w:sz w:val="24"/>
          <w:szCs w:val="24"/>
          <w:lang w:eastAsia="ru-RU"/>
        </w:rPr>
        <w:t>1269@</w:t>
      </w:r>
      <w:r w:rsidRPr="00D4564F">
        <w:rPr>
          <w:sz w:val="24"/>
          <w:szCs w:val="24"/>
          <w:lang w:val="en-US" w:eastAsia="ru-RU"/>
        </w:rPr>
        <w:t>mail</w:t>
      </w:r>
      <w:r w:rsidRPr="00D4564F">
        <w:rPr>
          <w:sz w:val="24"/>
          <w:szCs w:val="24"/>
          <w:lang w:eastAsia="ru-RU"/>
        </w:rPr>
        <w:t>.</w:t>
      </w:r>
      <w:proofErr w:type="spellStart"/>
      <w:r w:rsidRPr="00D4564F">
        <w:rPr>
          <w:sz w:val="24"/>
          <w:szCs w:val="24"/>
          <w:lang w:val="en-US" w:eastAsia="ru-RU"/>
        </w:rPr>
        <w:t>ru</w:t>
      </w:r>
      <w:proofErr w:type="spellEnd"/>
    </w:p>
    <w:p w:rsidR="00D4564F" w:rsidRPr="00D4564F" w:rsidRDefault="00D4564F" w:rsidP="00D4564F">
      <w:pPr>
        <w:widowControl/>
        <w:autoSpaceDE/>
        <w:autoSpaceDN/>
        <w:spacing w:after="200" w:line="276" w:lineRule="auto"/>
        <w:ind w:right="-237"/>
        <w:jc w:val="center"/>
        <w:rPr>
          <w:b/>
          <w:sz w:val="24"/>
          <w:szCs w:val="24"/>
        </w:rPr>
      </w:pPr>
      <w:r w:rsidRPr="00D4564F">
        <w:rPr>
          <w:b/>
          <w:sz w:val="24"/>
          <w:szCs w:val="24"/>
        </w:rPr>
        <w:t>ПРИКАЗ</w:t>
      </w:r>
    </w:p>
    <w:p w:rsidR="00D4564F" w:rsidRPr="00B92DC6" w:rsidRDefault="00B92DC6" w:rsidP="00D4564F">
      <w:pPr>
        <w:spacing w:before="247"/>
        <w:ind w:right="559"/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D4564F" w:rsidRPr="00B92DC6">
        <w:rPr>
          <w:sz w:val="24"/>
          <w:szCs w:val="24"/>
        </w:rPr>
        <w:t>№ 32                                                                                                         от 01.09.2025</w:t>
      </w:r>
    </w:p>
    <w:p w:rsidR="00D4564F" w:rsidRPr="00B92DC6" w:rsidRDefault="00D4564F">
      <w:pPr>
        <w:spacing w:before="247"/>
        <w:ind w:left="1533" w:right="559" w:firstLine="703"/>
        <w:rPr>
          <w:b/>
          <w:sz w:val="24"/>
          <w:szCs w:val="24"/>
        </w:rPr>
      </w:pPr>
    </w:p>
    <w:p w:rsidR="009600F9" w:rsidRPr="00B92DC6" w:rsidRDefault="00AD78CE" w:rsidP="00B92DC6">
      <w:pPr>
        <w:spacing w:before="247"/>
        <w:ind w:left="1533" w:right="559" w:firstLine="703"/>
        <w:jc w:val="center"/>
        <w:rPr>
          <w:b/>
          <w:sz w:val="24"/>
          <w:szCs w:val="24"/>
        </w:rPr>
      </w:pPr>
      <w:r w:rsidRPr="00B92DC6">
        <w:rPr>
          <w:b/>
          <w:sz w:val="24"/>
          <w:szCs w:val="24"/>
        </w:rPr>
        <w:t>О</w:t>
      </w:r>
      <w:r w:rsidRPr="00B92DC6">
        <w:rPr>
          <w:b/>
          <w:spacing w:val="-4"/>
          <w:sz w:val="24"/>
          <w:szCs w:val="24"/>
        </w:rPr>
        <w:t xml:space="preserve"> </w:t>
      </w:r>
      <w:r w:rsidRPr="00B92DC6">
        <w:rPr>
          <w:b/>
          <w:sz w:val="24"/>
          <w:szCs w:val="24"/>
        </w:rPr>
        <w:t>создании</w:t>
      </w:r>
      <w:r w:rsidRPr="00B92DC6">
        <w:rPr>
          <w:b/>
          <w:spacing w:val="-5"/>
          <w:sz w:val="24"/>
          <w:szCs w:val="24"/>
        </w:rPr>
        <w:t xml:space="preserve"> </w:t>
      </w:r>
      <w:r w:rsidRPr="00B92DC6">
        <w:rPr>
          <w:b/>
          <w:sz w:val="24"/>
          <w:szCs w:val="24"/>
        </w:rPr>
        <w:t>комиссии</w:t>
      </w:r>
      <w:r w:rsidRPr="00B92DC6">
        <w:rPr>
          <w:b/>
          <w:spacing w:val="-5"/>
          <w:sz w:val="24"/>
          <w:szCs w:val="24"/>
        </w:rPr>
        <w:t xml:space="preserve"> </w:t>
      </w:r>
      <w:r w:rsidRPr="00B92DC6">
        <w:rPr>
          <w:b/>
          <w:sz w:val="24"/>
          <w:szCs w:val="24"/>
        </w:rPr>
        <w:t>по</w:t>
      </w:r>
      <w:r w:rsidRPr="00B92DC6">
        <w:rPr>
          <w:b/>
          <w:spacing w:val="-3"/>
          <w:sz w:val="24"/>
          <w:szCs w:val="24"/>
        </w:rPr>
        <w:t xml:space="preserve"> </w:t>
      </w:r>
      <w:r w:rsidRPr="00B92DC6">
        <w:rPr>
          <w:b/>
          <w:sz w:val="24"/>
          <w:szCs w:val="24"/>
        </w:rPr>
        <w:t>контролю</w:t>
      </w:r>
      <w:r w:rsidRPr="00B92DC6">
        <w:rPr>
          <w:b/>
          <w:spacing w:val="-5"/>
          <w:sz w:val="24"/>
          <w:szCs w:val="24"/>
        </w:rPr>
        <w:t xml:space="preserve"> </w:t>
      </w:r>
      <w:r w:rsidRPr="00B92DC6">
        <w:rPr>
          <w:b/>
          <w:sz w:val="24"/>
          <w:szCs w:val="24"/>
        </w:rPr>
        <w:t>качества</w:t>
      </w:r>
      <w:r w:rsidRPr="00B92DC6">
        <w:rPr>
          <w:b/>
          <w:spacing w:val="-3"/>
          <w:sz w:val="24"/>
          <w:szCs w:val="24"/>
        </w:rPr>
        <w:t xml:space="preserve"> </w:t>
      </w:r>
      <w:r w:rsidRPr="00B92DC6">
        <w:rPr>
          <w:b/>
          <w:sz w:val="24"/>
          <w:szCs w:val="24"/>
        </w:rPr>
        <w:t>питания</w:t>
      </w:r>
      <w:r w:rsidRPr="00B92DC6">
        <w:rPr>
          <w:b/>
          <w:spacing w:val="-6"/>
          <w:sz w:val="24"/>
          <w:szCs w:val="24"/>
        </w:rPr>
        <w:t xml:space="preserve"> </w:t>
      </w:r>
      <w:r w:rsidR="00D4564F" w:rsidRPr="00B92DC6">
        <w:rPr>
          <w:b/>
          <w:sz w:val="24"/>
          <w:szCs w:val="24"/>
        </w:rPr>
        <w:t xml:space="preserve">с участием </w:t>
      </w:r>
      <w:r w:rsidR="00B92DC6">
        <w:rPr>
          <w:b/>
          <w:sz w:val="24"/>
          <w:szCs w:val="24"/>
        </w:rPr>
        <w:t xml:space="preserve">                           </w:t>
      </w:r>
      <w:r w:rsidR="00D4564F" w:rsidRPr="00B92DC6">
        <w:rPr>
          <w:b/>
          <w:sz w:val="24"/>
          <w:szCs w:val="24"/>
        </w:rPr>
        <w:t>родителей в 2025-2026</w:t>
      </w:r>
      <w:r w:rsidRPr="00B92DC6">
        <w:rPr>
          <w:b/>
          <w:sz w:val="24"/>
          <w:szCs w:val="24"/>
        </w:rPr>
        <w:t xml:space="preserve"> учебном году</w:t>
      </w:r>
    </w:p>
    <w:p w:rsidR="009600F9" w:rsidRPr="00B92DC6" w:rsidRDefault="009600F9">
      <w:pPr>
        <w:pStyle w:val="a3"/>
        <w:spacing w:before="1"/>
        <w:jc w:val="left"/>
        <w:rPr>
          <w:b/>
        </w:rPr>
      </w:pPr>
    </w:p>
    <w:p w:rsidR="00D4564F" w:rsidRPr="00B92DC6" w:rsidRDefault="00AD78CE">
      <w:pPr>
        <w:ind w:left="710" w:right="131" w:firstLine="705"/>
        <w:jc w:val="both"/>
        <w:rPr>
          <w:sz w:val="24"/>
          <w:szCs w:val="24"/>
        </w:rPr>
      </w:pPr>
      <w:r w:rsidRPr="00B92DC6">
        <w:rPr>
          <w:sz w:val="24"/>
          <w:szCs w:val="24"/>
        </w:rPr>
        <w:t xml:space="preserve">На основании ст. 37 Федерального закона от 20.12.2012 №273-ФЗ «Об образовании в части совершенствования правового регулирования вопросов обеспечения качества пищевых продуктов» и закона </w:t>
      </w:r>
      <w:proofErr w:type="spellStart"/>
      <w:r w:rsidRPr="00B92DC6">
        <w:rPr>
          <w:sz w:val="24"/>
          <w:szCs w:val="24"/>
        </w:rPr>
        <w:t>РеспубликиТатарстан</w:t>
      </w:r>
      <w:proofErr w:type="spellEnd"/>
      <w:r w:rsidRPr="00B92DC6">
        <w:rPr>
          <w:sz w:val="24"/>
          <w:szCs w:val="24"/>
        </w:rPr>
        <w:t xml:space="preserve"> от 22 июля 2013 года № 68-ЗРТ «Об образовании», закона №47-ФЗ «О внесении изменений в Федеральный закон «О качестве и безопасности пищевых продуктов»; Методических рекомендаций МР 2.4.0180-20 </w:t>
      </w:r>
      <w:proofErr w:type="spellStart"/>
      <w:r w:rsidRPr="00B92DC6">
        <w:rPr>
          <w:sz w:val="24"/>
          <w:szCs w:val="24"/>
        </w:rPr>
        <w:t>Роспотребнадзора</w:t>
      </w:r>
      <w:proofErr w:type="spellEnd"/>
      <w:r w:rsidRPr="00B92DC6">
        <w:rPr>
          <w:sz w:val="24"/>
          <w:szCs w:val="24"/>
        </w:rPr>
        <w:t xml:space="preserve"> Российской Федерации «Родительский контроль за организацией горячего питания детей в общеобразовательных организациях от 18.05.2020 г.; в целях улучшения работы по организации горячего </w:t>
      </w:r>
      <w:proofErr w:type="gramStart"/>
      <w:r w:rsidRPr="00B92DC6">
        <w:rPr>
          <w:sz w:val="24"/>
          <w:szCs w:val="24"/>
        </w:rPr>
        <w:t>питания</w:t>
      </w:r>
      <w:proofErr w:type="gramEnd"/>
      <w:r w:rsidRPr="00B92DC6">
        <w:rPr>
          <w:sz w:val="24"/>
          <w:szCs w:val="24"/>
        </w:rPr>
        <w:t xml:space="preserve"> обучающихся школы в школьной столовой,</w:t>
      </w:r>
    </w:p>
    <w:p w:rsidR="00B92DC6" w:rsidRPr="00B92DC6" w:rsidRDefault="00D4564F">
      <w:pPr>
        <w:ind w:left="710" w:right="131" w:firstLine="705"/>
        <w:jc w:val="both"/>
        <w:rPr>
          <w:sz w:val="24"/>
          <w:szCs w:val="24"/>
        </w:rPr>
      </w:pPr>
      <w:r w:rsidRPr="00B92DC6">
        <w:rPr>
          <w:sz w:val="24"/>
          <w:szCs w:val="24"/>
        </w:rPr>
        <w:t xml:space="preserve">                                             </w:t>
      </w:r>
      <w:r w:rsidR="00AD78CE" w:rsidRPr="00B92DC6">
        <w:rPr>
          <w:sz w:val="24"/>
          <w:szCs w:val="24"/>
        </w:rPr>
        <w:t xml:space="preserve"> </w:t>
      </w:r>
    </w:p>
    <w:p w:rsidR="009600F9" w:rsidRPr="00B92DC6" w:rsidRDefault="00B92DC6">
      <w:pPr>
        <w:ind w:left="710" w:right="131" w:firstLine="705"/>
        <w:jc w:val="both"/>
        <w:rPr>
          <w:sz w:val="24"/>
          <w:szCs w:val="24"/>
        </w:rPr>
      </w:pPr>
      <w:r w:rsidRPr="00B92DC6">
        <w:rPr>
          <w:sz w:val="24"/>
          <w:szCs w:val="24"/>
        </w:rPr>
        <w:t xml:space="preserve">                                  </w:t>
      </w:r>
      <w:r w:rsidR="00AD78CE" w:rsidRPr="00B92DC6">
        <w:rPr>
          <w:sz w:val="24"/>
          <w:szCs w:val="24"/>
        </w:rPr>
        <w:t>ПРИКАЗЫВАЮ:</w:t>
      </w:r>
    </w:p>
    <w:p w:rsidR="009600F9" w:rsidRPr="00B92DC6" w:rsidRDefault="00AD78CE">
      <w:pPr>
        <w:pStyle w:val="a4"/>
        <w:numPr>
          <w:ilvl w:val="0"/>
          <w:numId w:val="7"/>
        </w:numPr>
        <w:tabs>
          <w:tab w:val="left" w:pos="1428"/>
        </w:tabs>
        <w:ind w:right="138" w:firstLine="283"/>
        <w:jc w:val="both"/>
        <w:rPr>
          <w:sz w:val="24"/>
          <w:szCs w:val="24"/>
        </w:rPr>
      </w:pPr>
      <w:r w:rsidRPr="00B92DC6">
        <w:rPr>
          <w:sz w:val="24"/>
          <w:szCs w:val="24"/>
        </w:rPr>
        <w:t xml:space="preserve">Создать комиссию по проведению мероприятий родительского контроля организации и качества горячего </w:t>
      </w:r>
      <w:proofErr w:type="gramStart"/>
      <w:r w:rsidRPr="00B92DC6">
        <w:rPr>
          <w:sz w:val="24"/>
          <w:szCs w:val="24"/>
        </w:rPr>
        <w:t>питания</w:t>
      </w:r>
      <w:proofErr w:type="gramEnd"/>
      <w:r w:rsidRPr="00B92DC6">
        <w:rPr>
          <w:sz w:val="24"/>
          <w:szCs w:val="24"/>
        </w:rPr>
        <w:t xml:space="preserve"> обучающихся в школьной столовой в следующем составе:</w:t>
      </w:r>
    </w:p>
    <w:p w:rsidR="00D4564F" w:rsidRPr="00B92DC6" w:rsidRDefault="00AD78CE">
      <w:pPr>
        <w:spacing w:before="1"/>
        <w:ind w:left="1411" w:right="1875"/>
        <w:jc w:val="both"/>
        <w:rPr>
          <w:sz w:val="24"/>
          <w:szCs w:val="24"/>
        </w:rPr>
      </w:pPr>
      <w:r w:rsidRPr="00B92DC6">
        <w:rPr>
          <w:sz w:val="24"/>
          <w:szCs w:val="24"/>
        </w:rPr>
        <w:t>Председа</w:t>
      </w:r>
      <w:r w:rsidR="00D4564F" w:rsidRPr="00B92DC6">
        <w:rPr>
          <w:sz w:val="24"/>
          <w:szCs w:val="24"/>
        </w:rPr>
        <w:t xml:space="preserve">тель: </w:t>
      </w:r>
      <w:proofErr w:type="spellStart"/>
      <w:r w:rsidR="00D4564F" w:rsidRPr="00B92DC6">
        <w:rPr>
          <w:sz w:val="24"/>
          <w:szCs w:val="24"/>
        </w:rPr>
        <w:t>Тумакова</w:t>
      </w:r>
      <w:proofErr w:type="spellEnd"/>
      <w:r w:rsidR="00D4564F" w:rsidRPr="00B92DC6">
        <w:rPr>
          <w:sz w:val="24"/>
          <w:szCs w:val="24"/>
        </w:rPr>
        <w:t xml:space="preserve"> В.П. -директор школы</w:t>
      </w:r>
      <w:r w:rsidRPr="00B92DC6">
        <w:rPr>
          <w:sz w:val="24"/>
          <w:szCs w:val="24"/>
        </w:rPr>
        <w:t xml:space="preserve"> </w:t>
      </w:r>
    </w:p>
    <w:p w:rsidR="009600F9" w:rsidRPr="00B92DC6" w:rsidRDefault="00AD78CE">
      <w:pPr>
        <w:spacing w:before="1"/>
        <w:ind w:left="1411" w:right="1875"/>
        <w:jc w:val="both"/>
        <w:rPr>
          <w:sz w:val="24"/>
          <w:szCs w:val="24"/>
        </w:rPr>
      </w:pPr>
      <w:r w:rsidRPr="00B92DC6">
        <w:rPr>
          <w:sz w:val="24"/>
          <w:szCs w:val="24"/>
        </w:rPr>
        <w:t>Члены комиссии:</w:t>
      </w:r>
    </w:p>
    <w:p w:rsidR="009600F9" w:rsidRPr="00B92DC6" w:rsidRDefault="00D4564F">
      <w:pPr>
        <w:pStyle w:val="a4"/>
        <w:numPr>
          <w:ilvl w:val="1"/>
          <w:numId w:val="7"/>
        </w:numPr>
        <w:tabs>
          <w:tab w:val="left" w:pos="1430"/>
        </w:tabs>
        <w:spacing w:before="4" w:line="322" w:lineRule="exact"/>
        <w:ind w:left="1430" w:hanging="439"/>
        <w:jc w:val="left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Алексеева Н.Г</w:t>
      </w:r>
      <w:r w:rsidR="00AD78CE" w:rsidRPr="00B92DC6">
        <w:rPr>
          <w:sz w:val="24"/>
          <w:szCs w:val="24"/>
        </w:rPr>
        <w:t>.</w:t>
      </w:r>
      <w:r w:rsidR="00AD78CE" w:rsidRPr="00B92DC6">
        <w:rPr>
          <w:spacing w:val="-9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–</w:t>
      </w:r>
      <w:r w:rsidR="00AD78CE" w:rsidRPr="00B92DC6">
        <w:rPr>
          <w:spacing w:val="-7"/>
          <w:sz w:val="24"/>
          <w:szCs w:val="24"/>
        </w:rPr>
        <w:t xml:space="preserve"> </w:t>
      </w:r>
      <w:r w:rsidRPr="00B92DC6">
        <w:rPr>
          <w:sz w:val="24"/>
          <w:szCs w:val="24"/>
        </w:rPr>
        <w:t xml:space="preserve">председатель </w:t>
      </w:r>
      <w:r w:rsidR="00AD78CE" w:rsidRPr="00B92DC6">
        <w:rPr>
          <w:spacing w:val="-11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Родительского</w:t>
      </w:r>
      <w:r w:rsidR="00AD78CE" w:rsidRPr="00B92DC6">
        <w:rPr>
          <w:spacing w:val="-3"/>
          <w:sz w:val="24"/>
          <w:szCs w:val="24"/>
        </w:rPr>
        <w:t xml:space="preserve"> </w:t>
      </w:r>
      <w:r w:rsidR="00AD78CE" w:rsidRPr="00B92DC6">
        <w:rPr>
          <w:spacing w:val="-2"/>
          <w:sz w:val="24"/>
          <w:szCs w:val="24"/>
        </w:rPr>
        <w:t>комитета;</w:t>
      </w:r>
    </w:p>
    <w:p w:rsidR="009600F9" w:rsidRPr="00B92DC6" w:rsidRDefault="00D4564F">
      <w:pPr>
        <w:pStyle w:val="a4"/>
        <w:numPr>
          <w:ilvl w:val="1"/>
          <w:numId w:val="7"/>
        </w:numPr>
        <w:tabs>
          <w:tab w:val="left" w:pos="1430"/>
          <w:tab w:val="left" w:pos="3874"/>
        </w:tabs>
        <w:spacing w:line="322" w:lineRule="exact"/>
        <w:ind w:left="1430" w:hanging="439"/>
        <w:jc w:val="left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Горшкова</w:t>
      </w:r>
      <w:r w:rsidR="00AD78CE" w:rsidRPr="00B92DC6">
        <w:rPr>
          <w:spacing w:val="-7"/>
          <w:sz w:val="24"/>
          <w:szCs w:val="24"/>
        </w:rPr>
        <w:t xml:space="preserve"> </w:t>
      </w:r>
      <w:r w:rsidRPr="00B92DC6">
        <w:rPr>
          <w:spacing w:val="-7"/>
          <w:sz w:val="24"/>
          <w:szCs w:val="24"/>
        </w:rPr>
        <w:t xml:space="preserve">А.Г. </w:t>
      </w:r>
      <w:r w:rsidR="00AD78CE" w:rsidRPr="00B92DC6">
        <w:rPr>
          <w:spacing w:val="-10"/>
          <w:sz w:val="24"/>
          <w:szCs w:val="24"/>
        </w:rPr>
        <w:t>–</w:t>
      </w:r>
      <w:r w:rsidR="00AD78CE" w:rsidRPr="00B92DC6">
        <w:rPr>
          <w:sz w:val="24"/>
          <w:szCs w:val="24"/>
        </w:rPr>
        <w:t>член</w:t>
      </w:r>
      <w:r w:rsidR="00AD78CE" w:rsidRPr="00B92DC6">
        <w:rPr>
          <w:spacing w:val="-11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Родительского</w:t>
      </w:r>
      <w:r w:rsidR="00AD78CE" w:rsidRPr="00B92DC6">
        <w:rPr>
          <w:spacing w:val="-11"/>
          <w:sz w:val="24"/>
          <w:szCs w:val="24"/>
        </w:rPr>
        <w:t xml:space="preserve"> </w:t>
      </w:r>
      <w:r w:rsidR="00AD78CE" w:rsidRPr="00B92DC6">
        <w:rPr>
          <w:spacing w:val="-2"/>
          <w:sz w:val="24"/>
          <w:szCs w:val="24"/>
        </w:rPr>
        <w:t>комитета;</w:t>
      </w:r>
    </w:p>
    <w:p w:rsidR="009600F9" w:rsidRPr="00B92DC6" w:rsidRDefault="00D4564F">
      <w:pPr>
        <w:pStyle w:val="a4"/>
        <w:numPr>
          <w:ilvl w:val="1"/>
          <w:numId w:val="7"/>
        </w:numPr>
        <w:tabs>
          <w:tab w:val="left" w:pos="1430"/>
        </w:tabs>
        <w:spacing w:line="320" w:lineRule="exact"/>
        <w:ind w:left="1430" w:hanging="439"/>
        <w:jc w:val="left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Алексеева И.В.</w:t>
      </w:r>
      <w:r w:rsidR="00AD78CE" w:rsidRPr="00B92DC6">
        <w:rPr>
          <w:spacing w:val="-7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-</w:t>
      </w:r>
      <w:r w:rsidR="00AD78CE" w:rsidRPr="00B92DC6">
        <w:rPr>
          <w:spacing w:val="59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руководитель</w:t>
      </w:r>
      <w:r w:rsidR="00AD78CE" w:rsidRPr="00B92DC6">
        <w:rPr>
          <w:spacing w:val="-7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ШМО</w:t>
      </w:r>
      <w:r w:rsidR="00AD78CE" w:rsidRPr="00B92DC6">
        <w:rPr>
          <w:spacing w:val="-7"/>
          <w:sz w:val="24"/>
          <w:szCs w:val="24"/>
        </w:rPr>
        <w:t xml:space="preserve"> </w:t>
      </w:r>
      <w:r w:rsidR="00AD78CE" w:rsidRPr="00B92DC6">
        <w:rPr>
          <w:sz w:val="24"/>
          <w:szCs w:val="24"/>
        </w:rPr>
        <w:t>классных</w:t>
      </w:r>
      <w:r w:rsidR="00AD78CE" w:rsidRPr="00B92DC6">
        <w:rPr>
          <w:spacing w:val="-9"/>
          <w:sz w:val="24"/>
          <w:szCs w:val="24"/>
        </w:rPr>
        <w:t xml:space="preserve"> </w:t>
      </w:r>
      <w:r w:rsidR="00AD78CE" w:rsidRPr="00B92DC6">
        <w:rPr>
          <w:spacing w:val="-2"/>
          <w:sz w:val="24"/>
          <w:szCs w:val="24"/>
        </w:rPr>
        <w:t>руководителей;</w:t>
      </w:r>
    </w:p>
    <w:p w:rsidR="009600F9" w:rsidRPr="00B92DC6" w:rsidRDefault="00AD78CE">
      <w:pPr>
        <w:pStyle w:val="a4"/>
        <w:numPr>
          <w:ilvl w:val="0"/>
          <w:numId w:val="7"/>
        </w:numPr>
        <w:tabs>
          <w:tab w:val="left" w:pos="1428"/>
        </w:tabs>
        <w:ind w:right="148" w:firstLine="283"/>
        <w:jc w:val="both"/>
        <w:rPr>
          <w:sz w:val="24"/>
          <w:szCs w:val="24"/>
        </w:rPr>
      </w:pPr>
      <w:r w:rsidRPr="00B92DC6">
        <w:rPr>
          <w:sz w:val="24"/>
          <w:szCs w:val="24"/>
        </w:rPr>
        <w:t>При проведении родительского контроля организации горячего питания в школе комиссией могут быть оценены:</w:t>
      </w:r>
    </w:p>
    <w:p w:rsidR="009600F9" w:rsidRPr="00B92DC6" w:rsidRDefault="00AD78CE">
      <w:pPr>
        <w:pStyle w:val="a4"/>
        <w:numPr>
          <w:ilvl w:val="1"/>
          <w:numId w:val="7"/>
        </w:numPr>
        <w:tabs>
          <w:tab w:val="left" w:pos="1498"/>
        </w:tabs>
        <w:spacing w:before="3" w:line="320" w:lineRule="exact"/>
        <w:ind w:left="1498" w:hanging="505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соответствие</w:t>
      </w:r>
      <w:r w:rsidRPr="00B92DC6">
        <w:rPr>
          <w:spacing w:val="-18"/>
          <w:sz w:val="24"/>
          <w:szCs w:val="24"/>
        </w:rPr>
        <w:t xml:space="preserve"> </w:t>
      </w:r>
      <w:r w:rsidRPr="00B92DC6">
        <w:rPr>
          <w:sz w:val="24"/>
          <w:szCs w:val="24"/>
        </w:rPr>
        <w:t>приготовленных</w:t>
      </w:r>
      <w:r w:rsidRPr="00B92DC6">
        <w:rPr>
          <w:spacing w:val="-12"/>
          <w:sz w:val="24"/>
          <w:szCs w:val="24"/>
        </w:rPr>
        <w:t xml:space="preserve"> </w:t>
      </w:r>
      <w:r w:rsidRPr="00B92DC6">
        <w:rPr>
          <w:sz w:val="24"/>
          <w:szCs w:val="24"/>
        </w:rPr>
        <w:t>блюд</w:t>
      </w:r>
      <w:r w:rsidRPr="00B92DC6">
        <w:rPr>
          <w:spacing w:val="-12"/>
          <w:sz w:val="24"/>
          <w:szCs w:val="24"/>
        </w:rPr>
        <w:t xml:space="preserve"> </w:t>
      </w:r>
      <w:r w:rsidRPr="00B92DC6">
        <w:rPr>
          <w:sz w:val="24"/>
          <w:szCs w:val="24"/>
        </w:rPr>
        <w:t>утвержденному</w:t>
      </w:r>
      <w:r w:rsidRPr="00B92DC6">
        <w:rPr>
          <w:spacing w:val="-17"/>
          <w:sz w:val="24"/>
          <w:szCs w:val="24"/>
        </w:rPr>
        <w:t xml:space="preserve"> </w:t>
      </w:r>
      <w:r w:rsidRPr="00B92DC6">
        <w:rPr>
          <w:spacing w:val="-2"/>
          <w:sz w:val="24"/>
          <w:szCs w:val="24"/>
        </w:rPr>
        <w:t>меню;</w:t>
      </w:r>
    </w:p>
    <w:p w:rsidR="009600F9" w:rsidRPr="00B92DC6" w:rsidRDefault="00AD78CE">
      <w:pPr>
        <w:pStyle w:val="a4"/>
        <w:numPr>
          <w:ilvl w:val="1"/>
          <w:numId w:val="7"/>
        </w:numPr>
        <w:tabs>
          <w:tab w:val="left" w:pos="1498"/>
        </w:tabs>
        <w:ind w:right="145" w:firstLine="283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санитарно-техническое содержание обеденного зала, обеденной мебели, столовой посуды;</w:t>
      </w:r>
    </w:p>
    <w:p w:rsidR="009600F9" w:rsidRPr="00B92DC6" w:rsidRDefault="009600F9">
      <w:pPr>
        <w:pStyle w:val="a4"/>
        <w:rPr>
          <w:rFonts w:ascii="Wingdings" w:hAnsi="Wingdings"/>
          <w:sz w:val="24"/>
          <w:szCs w:val="24"/>
        </w:rPr>
      </w:pPr>
    </w:p>
    <w:p w:rsidR="00B92DC6" w:rsidRPr="00B92DC6" w:rsidRDefault="00B92DC6" w:rsidP="00B92DC6">
      <w:pPr>
        <w:pStyle w:val="a4"/>
        <w:numPr>
          <w:ilvl w:val="1"/>
          <w:numId w:val="7"/>
        </w:numPr>
        <w:tabs>
          <w:tab w:val="left" w:pos="1501"/>
        </w:tabs>
        <w:spacing w:before="62" w:line="319" w:lineRule="exact"/>
        <w:ind w:left="1501" w:hanging="510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условия</w:t>
      </w:r>
      <w:r w:rsidRPr="00B92DC6">
        <w:rPr>
          <w:spacing w:val="-9"/>
          <w:sz w:val="24"/>
          <w:szCs w:val="24"/>
        </w:rPr>
        <w:t xml:space="preserve"> </w:t>
      </w:r>
      <w:r w:rsidRPr="00B92DC6">
        <w:rPr>
          <w:sz w:val="24"/>
          <w:szCs w:val="24"/>
        </w:rPr>
        <w:t>соблюдения</w:t>
      </w:r>
      <w:r w:rsidRPr="00B92DC6">
        <w:rPr>
          <w:spacing w:val="-8"/>
          <w:sz w:val="24"/>
          <w:szCs w:val="24"/>
        </w:rPr>
        <w:t xml:space="preserve"> </w:t>
      </w:r>
      <w:r w:rsidRPr="00B92DC6">
        <w:rPr>
          <w:sz w:val="24"/>
          <w:szCs w:val="24"/>
        </w:rPr>
        <w:t>правил</w:t>
      </w:r>
      <w:r w:rsidRPr="00B92DC6">
        <w:rPr>
          <w:spacing w:val="-14"/>
          <w:sz w:val="24"/>
          <w:szCs w:val="24"/>
        </w:rPr>
        <w:t xml:space="preserve"> </w:t>
      </w:r>
      <w:r w:rsidRPr="00B92DC6">
        <w:rPr>
          <w:sz w:val="24"/>
          <w:szCs w:val="24"/>
        </w:rPr>
        <w:t>личной</w:t>
      </w:r>
      <w:r w:rsidRPr="00B92DC6">
        <w:rPr>
          <w:spacing w:val="-8"/>
          <w:sz w:val="24"/>
          <w:szCs w:val="24"/>
        </w:rPr>
        <w:t xml:space="preserve"> </w:t>
      </w:r>
      <w:r w:rsidRPr="00B92DC6">
        <w:rPr>
          <w:sz w:val="24"/>
          <w:szCs w:val="24"/>
        </w:rPr>
        <w:t>гигиены</w:t>
      </w:r>
      <w:r w:rsidRPr="00B92DC6">
        <w:rPr>
          <w:spacing w:val="-9"/>
          <w:sz w:val="24"/>
          <w:szCs w:val="24"/>
        </w:rPr>
        <w:t xml:space="preserve"> </w:t>
      </w:r>
      <w:r w:rsidRPr="00B92DC6">
        <w:rPr>
          <w:spacing w:val="-2"/>
          <w:sz w:val="24"/>
          <w:szCs w:val="24"/>
        </w:rPr>
        <w:t>обучающихся;</w:t>
      </w:r>
    </w:p>
    <w:p w:rsidR="00B92DC6" w:rsidRPr="00B92DC6" w:rsidRDefault="00B92DC6" w:rsidP="00B92DC6">
      <w:pPr>
        <w:pStyle w:val="a4"/>
        <w:numPr>
          <w:ilvl w:val="1"/>
          <w:numId w:val="7"/>
        </w:numPr>
        <w:tabs>
          <w:tab w:val="left" w:pos="1498"/>
        </w:tabs>
        <w:ind w:right="144" w:firstLine="283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наличие</w:t>
      </w:r>
      <w:r w:rsidRPr="00B92DC6">
        <w:rPr>
          <w:spacing w:val="-2"/>
          <w:sz w:val="24"/>
          <w:szCs w:val="24"/>
        </w:rPr>
        <w:t xml:space="preserve"> </w:t>
      </w:r>
      <w:r w:rsidRPr="00B92DC6">
        <w:rPr>
          <w:sz w:val="24"/>
          <w:szCs w:val="24"/>
        </w:rPr>
        <w:t>и состояние санитарной одежды у сотрудников,</w:t>
      </w:r>
      <w:r w:rsidRPr="00B92DC6">
        <w:rPr>
          <w:spacing w:val="-3"/>
          <w:sz w:val="24"/>
          <w:szCs w:val="24"/>
        </w:rPr>
        <w:t xml:space="preserve"> </w:t>
      </w:r>
      <w:r w:rsidRPr="00B92DC6">
        <w:rPr>
          <w:sz w:val="24"/>
          <w:szCs w:val="24"/>
        </w:rPr>
        <w:t>осуществляющих раздачу готовых блюд;</w:t>
      </w:r>
    </w:p>
    <w:p w:rsidR="00B92DC6" w:rsidRPr="00B92DC6" w:rsidRDefault="00B92DC6" w:rsidP="00B92DC6">
      <w:pPr>
        <w:pStyle w:val="a4"/>
        <w:numPr>
          <w:ilvl w:val="1"/>
          <w:numId w:val="7"/>
        </w:numPr>
        <w:tabs>
          <w:tab w:val="left" w:pos="1498"/>
        </w:tabs>
        <w:spacing w:before="2" w:line="319" w:lineRule="exact"/>
        <w:ind w:left="1498" w:hanging="505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объем</w:t>
      </w:r>
      <w:r w:rsidRPr="00B92DC6">
        <w:rPr>
          <w:spacing w:val="-12"/>
          <w:sz w:val="24"/>
          <w:szCs w:val="24"/>
        </w:rPr>
        <w:t xml:space="preserve"> </w:t>
      </w:r>
      <w:r w:rsidRPr="00B92DC6">
        <w:rPr>
          <w:sz w:val="24"/>
          <w:szCs w:val="24"/>
        </w:rPr>
        <w:t>и</w:t>
      </w:r>
      <w:r w:rsidRPr="00B92DC6">
        <w:rPr>
          <w:spacing w:val="-3"/>
          <w:sz w:val="24"/>
          <w:szCs w:val="24"/>
        </w:rPr>
        <w:t xml:space="preserve"> </w:t>
      </w:r>
      <w:r w:rsidRPr="00B92DC6">
        <w:rPr>
          <w:sz w:val="24"/>
          <w:szCs w:val="24"/>
        </w:rPr>
        <w:t>вид</w:t>
      </w:r>
      <w:r w:rsidRPr="00B92DC6">
        <w:rPr>
          <w:spacing w:val="-6"/>
          <w:sz w:val="24"/>
          <w:szCs w:val="24"/>
        </w:rPr>
        <w:t xml:space="preserve"> </w:t>
      </w:r>
      <w:r w:rsidRPr="00B92DC6">
        <w:rPr>
          <w:sz w:val="24"/>
          <w:szCs w:val="24"/>
        </w:rPr>
        <w:t>пищевых</w:t>
      </w:r>
      <w:r w:rsidRPr="00B92DC6">
        <w:rPr>
          <w:spacing w:val="-7"/>
          <w:sz w:val="24"/>
          <w:szCs w:val="24"/>
        </w:rPr>
        <w:t xml:space="preserve"> </w:t>
      </w:r>
      <w:r w:rsidRPr="00B92DC6">
        <w:rPr>
          <w:sz w:val="24"/>
          <w:szCs w:val="24"/>
        </w:rPr>
        <w:t>отходов</w:t>
      </w:r>
      <w:r w:rsidRPr="00B92DC6">
        <w:rPr>
          <w:spacing w:val="-11"/>
          <w:sz w:val="24"/>
          <w:szCs w:val="24"/>
        </w:rPr>
        <w:t xml:space="preserve"> </w:t>
      </w:r>
      <w:r w:rsidRPr="00B92DC6">
        <w:rPr>
          <w:sz w:val="24"/>
          <w:szCs w:val="24"/>
        </w:rPr>
        <w:t>после</w:t>
      </w:r>
      <w:r w:rsidRPr="00B92DC6">
        <w:rPr>
          <w:spacing w:val="-8"/>
          <w:sz w:val="24"/>
          <w:szCs w:val="24"/>
        </w:rPr>
        <w:t xml:space="preserve"> </w:t>
      </w:r>
      <w:r w:rsidRPr="00B92DC6">
        <w:rPr>
          <w:sz w:val="24"/>
          <w:szCs w:val="24"/>
        </w:rPr>
        <w:t>приема</w:t>
      </w:r>
      <w:r w:rsidRPr="00B92DC6">
        <w:rPr>
          <w:spacing w:val="-6"/>
          <w:sz w:val="24"/>
          <w:szCs w:val="24"/>
        </w:rPr>
        <w:t xml:space="preserve"> </w:t>
      </w:r>
      <w:r w:rsidRPr="00B92DC6">
        <w:rPr>
          <w:spacing w:val="-2"/>
          <w:sz w:val="24"/>
          <w:szCs w:val="24"/>
        </w:rPr>
        <w:t>пищи;</w:t>
      </w:r>
    </w:p>
    <w:p w:rsidR="00B92DC6" w:rsidRPr="00B92DC6" w:rsidRDefault="00B92DC6" w:rsidP="00B92DC6">
      <w:pPr>
        <w:pStyle w:val="a4"/>
        <w:numPr>
          <w:ilvl w:val="1"/>
          <w:numId w:val="7"/>
        </w:numPr>
        <w:tabs>
          <w:tab w:val="left" w:pos="1498"/>
        </w:tabs>
        <w:ind w:right="137" w:firstLine="283"/>
        <w:rPr>
          <w:rFonts w:ascii="Wingdings" w:hAnsi="Wingdings"/>
          <w:sz w:val="24"/>
          <w:szCs w:val="24"/>
        </w:rPr>
      </w:pPr>
      <w:r w:rsidRPr="00B92DC6">
        <w:rPr>
          <w:sz w:val="24"/>
          <w:szCs w:val="24"/>
        </w:rPr>
        <w:t>вкусовые предпочтения детей, удовлетворенность ассортиментом и качеством потребляемых блюд по результатам выборочного опроса детей и родителей или законных представителей;</w:t>
      </w:r>
    </w:p>
    <w:p w:rsidR="009600F9" w:rsidRDefault="00F36359" w:rsidP="00AD78CE">
      <w:pPr>
        <w:rPr>
          <w:sz w:val="28"/>
        </w:rPr>
        <w:sectPr w:rsidR="009600F9">
          <w:pgSz w:w="11920" w:h="16850"/>
          <w:pgMar w:top="760" w:right="425" w:bottom="280" w:left="850" w:header="720" w:footer="720" w:gutter="0"/>
          <w:cols w:space="720"/>
        </w:sectPr>
      </w:pPr>
      <w:r>
        <w:rPr>
          <w:noProof/>
          <w:sz w:val="28"/>
          <w:lang w:eastAsia="ru-RU"/>
        </w:rPr>
        <w:lastRenderedPageBreak/>
        <w:drawing>
          <wp:inline distT="0" distB="0" distL="0" distR="0">
            <wp:extent cx="6759575" cy="9289310"/>
            <wp:effectExtent l="0" t="0" r="3175" b="7620"/>
            <wp:docPr id="1" name="Рисунок 1" descr="C:\Users\User\Desktop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ag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9575" cy="928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0F9" w:rsidRDefault="009600F9" w:rsidP="00F36359">
      <w:pPr>
        <w:tabs>
          <w:tab w:val="left" w:pos="9645"/>
        </w:tabs>
        <w:spacing w:line="320" w:lineRule="exact"/>
        <w:ind w:left="893"/>
        <w:rPr>
          <w:sz w:val="20"/>
        </w:rPr>
      </w:pPr>
      <w:bookmarkStart w:id="0" w:name="_GoBack"/>
      <w:bookmarkEnd w:id="0"/>
    </w:p>
    <w:sectPr w:rsidR="009600F9" w:rsidSect="00F36359">
      <w:pgSz w:w="11930" w:h="16860"/>
      <w:pgMar w:top="940" w:right="141" w:bottom="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862A1"/>
    <w:multiLevelType w:val="hybridMultilevel"/>
    <w:tmpl w:val="EE720B20"/>
    <w:lvl w:ilvl="0" w:tplc="1006F160">
      <w:numFmt w:val="bullet"/>
      <w:lvlText w:val=""/>
      <w:lvlJc w:val="left"/>
      <w:pPr>
        <w:ind w:left="1430" w:hanging="36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A48CFE">
      <w:numFmt w:val="bullet"/>
      <w:lvlText w:val="•"/>
      <w:lvlJc w:val="left"/>
      <w:pPr>
        <w:ind w:left="2359" w:hanging="363"/>
      </w:pPr>
      <w:rPr>
        <w:rFonts w:hint="default"/>
        <w:lang w:val="ru-RU" w:eastAsia="en-US" w:bidi="ar-SA"/>
      </w:rPr>
    </w:lvl>
    <w:lvl w:ilvl="2" w:tplc="7B82C276">
      <w:numFmt w:val="bullet"/>
      <w:lvlText w:val="•"/>
      <w:lvlJc w:val="left"/>
      <w:pPr>
        <w:ind w:left="3279" w:hanging="363"/>
      </w:pPr>
      <w:rPr>
        <w:rFonts w:hint="default"/>
        <w:lang w:val="ru-RU" w:eastAsia="en-US" w:bidi="ar-SA"/>
      </w:rPr>
    </w:lvl>
    <w:lvl w:ilvl="3" w:tplc="CA581280">
      <w:numFmt w:val="bullet"/>
      <w:lvlText w:val="•"/>
      <w:lvlJc w:val="left"/>
      <w:pPr>
        <w:ind w:left="4198" w:hanging="363"/>
      </w:pPr>
      <w:rPr>
        <w:rFonts w:hint="default"/>
        <w:lang w:val="ru-RU" w:eastAsia="en-US" w:bidi="ar-SA"/>
      </w:rPr>
    </w:lvl>
    <w:lvl w:ilvl="4" w:tplc="13B8FA64">
      <w:numFmt w:val="bullet"/>
      <w:lvlText w:val="•"/>
      <w:lvlJc w:val="left"/>
      <w:pPr>
        <w:ind w:left="5118" w:hanging="363"/>
      </w:pPr>
      <w:rPr>
        <w:rFonts w:hint="default"/>
        <w:lang w:val="ru-RU" w:eastAsia="en-US" w:bidi="ar-SA"/>
      </w:rPr>
    </w:lvl>
    <w:lvl w:ilvl="5" w:tplc="598847BA">
      <w:numFmt w:val="bullet"/>
      <w:lvlText w:val="•"/>
      <w:lvlJc w:val="left"/>
      <w:pPr>
        <w:ind w:left="6038" w:hanging="363"/>
      </w:pPr>
      <w:rPr>
        <w:rFonts w:hint="default"/>
        <w:lang w:val="ru-RU" w:eastAsia="en-US" w:bidi="ar-SA"/>
      </w:rPr>
    </w:lvl>
    <w:lvl w:ilvl="6" w:tplc="00DAEE26">
      <w:numFmt w:val="bullet"/>
      <w:lvlText w:val="•"/>
      <w:lvlJc w:val="left"/>
      <w:pPr>
        <w:ind w:left="6957" w:hanging="363"/>
      </w:pPr>
      <w:rPr>
        <w:rFonts w:hint="default"/>
        <w:lang w:val="ru-RU" w:eastAsia="en-US" w:bidi="ar-SA"/>
      </w:rPr>
    </w:lvl>
    <w:lvl w:ilvl="7" w:tplc="D6A63E9C">
      <w:numFmt w:val="bullet"/>
      <w:lvlText w:val="•"/>
      <w:lvlJc w:val="left"/>
      <w:pPr>
        <w:ind w:left="7877" w:hanging="363"/>
      </w:pPr>
      <w:rPr>
        <w:rFonts w:hint="default"/>
        <w:lang w:val="ru-RU" w:eastAsia="en-US" w:bidi="ar-SA"/>
      </w:rPr>
    </w:lvl>
    <w:lvl w:ilvl="8" w:tplc="3A66DF1E">
      <w:numFmt w:val="bullet"/>
      <w:lvlText w:val="•"/>
      <w:lvlJc w:val="left"/>
      <w:pPr>
        <w:ind w:left="8796" w:hanging="363"/>
      </w:pPr>
      <w:rPr>
        <w:rFonts w:hint="default"/>
        <w:lang w:val="ru-RU" w:eastAsia="en-US" w:bidi="ar-SA"/>
      </w:rPr>
    </w:lvl>
  </w:abstractNum>
  <w:abstractNum w:abstractNumId="1">
    <w:nsid w:val="163E0986"/>
    <w:multiLevelType w:val="multilevel"/>
    <w:tmpl w:val="140440AC"/>
    <w:lvl w:ilvl="0">
      <w:start w:val="1"/>
      <w:numFmt w:val="decimal"/>
      <w:lvlText w:val="%1."/>
      <w:lvlJc w:val="left"/>
      <w:pPr>
        <w:ind w:left="710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1" w:hanging="4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9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04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9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8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7" w:hanging="720"/>
      </w:pPr>
      <w:rPr>
        <w:rFonts w:hint="default"/>
        <w:lang w:val="ru-RU" w:eastAsia="en-US" w:bidi="ar-SA"/>
      </w:rPr>
    </w:lvl>
  </w:abstractNum>
  <w:abstractNum w:abstractNumId="2">
    <w:nsid w:val="1AB53E6C"/>
    <w:multiLevelType w:val="hybridMultilevel"/>
    <w:tmpl w:val="E6F62AD2"/>
    <w:lvl w:ilvl="0" w:tplc="37C04630">
      <w:numFmt w:val="bullet"/>
      <w:lvlText w:val=""/>
      <w:lvlJc w:val="left"/>
      <w:pPr>
        <w:ind w:left="143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BE7B2A">
      <w:numFmt w:val="bullet"/>
      <w:lvlText w:val="•"/>
      <w:lvlJc w:val="left"/>
      <w:pPr>
        <w:ind w:left="2359" w:hanging="360"/>
      </w:pPr>
      <w:rPr>
        <w:rFonts w:hint="default"/>
        <w:lang w:val="ru-RU" w:eastAsia="en-US" w:bidi="ar-SA"/>
      </w:rPr>
    </w:lvl>
    <w:lvl w:ilvl="2" w:tplc="9CEA55E4">
      <w:numFmt w:val="bullet"/>
      <w:lvlText w:val="•"/>
      <w:lvlJc w:val="left"/>
      <w:pPr>
        <w:ind w:left="3279" w:hanging="360"/>
      </w:pPr>
      <w:rPr>
        <w:rFonts w:hint="default"/>
        <w:lang w:val="ru-RU" w:eastAsia="en-US" w:bidi="ar-SA"/>
      </w:rPr>
    </w:lvl>
    <w:lvl w:ilvl="3" w:tplc="635C3024">
      <w:numFmt w:val="bullet"/>
      <w:lvlText w:val="•"/>
      <w:lvlJc w:val="left"/>
      <w:pPr>
        <w:ind w:left="4198" w:hanging="360"/>
      </w:pPr>
      <w:rPr>
        <w:rFonts w:hint="default"/>
        <w:lang w:val="ru-RU" w:eastAsia="en-US" w:bidi="ar-SA"/>
      </w:rPr>
    </w:lvl>
    <w:lvl w:ilvl="4" w:tplc="20DE6A1C">
      <w:numFmt w:val="bullet"/>
      <w:lvlText w:val="•"/>
      <w:lvlJc w:val="left"/>
      <w:pPr>
        <w:ind w:left="5118" w:hanging="360"/>
      </w:pPr>
      <w:rPr>
        <w:rFonts w:hint="default"/>
        <w:lang w:val="ru-RU" w:eastAsia="en-US" w:bidi="ar-SA"/>
      </w:rPr>
    </w:lvl>
    <w:lvl w:ilvl="5" w:tplc="2118F966">
      <w:numFmt w:val="bullet"/>
      <w:lvlText w:val="•"/>
      <w:lvlJc w:val="left"/>
      <w:pPr>
        <w:ind w:left="6038" w:hanging="360"/>
      </w:pPr>
      <w:rPr>
        <w:rFonts w:hint="default"/>
        <w:lang w:val="ru-RU" w:eastAsia="en-US" w:bidi="ar-SA"/>
      </w:rPr>
    </w:lvl>
    <w:lvl w:ilvl="6" w:tplc="563A5148">
      <w:numFmt w:val="bullet"/>
      <w:lvlText w:val="•"/>
      <w:lvlJc w:val="left"/>
      <w:pPr>
        <w:ind w:left="6957" w:hanging="360"/>
      </w:pPr>
      <w:rPr>
        <w:rFonts w:hint="default"/>
        <w:lang w:val="ru-RU" w:eastAsia="en-US" w:bidi="ar-SA"/>
      </w:rPr>
    </w:lvl>
    <w:lvl w:ilvl="7" w:tplc="B642980E">
      <w:numFmt w:val="bullet"/>
      <w:lvlText w:val="•"/>
      <w:lvlJc w:val="left"/>
      <w:pPr>
        <w:ind w:left="7877" w:hanging="360"/>
      </w:pPr>
      <w:rPr>
        <w:rFonts w:hint="default"/>
        <w:lang w:val="ru-RU" w:eastAsia="en-US" w:bidi="ar-SA"/>
      </w:rPr>
    </w:lvl>
    <w:lvl w:ilvl="8" w:tplc="B7667AB6">
      <w:numFmt w:val="bullet"/>
      <w:lvlText w:val="•"/>
      <w:lvlJc w:val="left"/>
      <w:pPr>
        <w:ind w:left="8796" w:hanging="360"/>
      </w:pPr>
      <w:rPr>
        <w:rFonts w:hint="default"/>
        <w:lang w:val="ru-RU" w:eastAsia="en-US" w:bidi="ar-SA"/>
      </w:rPr>
    </w:lvl>
  </w:abstractNum>
  <w:abstractNum w:abstractNumId="3">
    <w:nsid w:val="2D4E4C1D"/>
    <w:multiLevelType w:val="hybridMultilevel"/>
    <w:tmpl w:val="8A9AB4D4"/>
    <w:lvl w:ilvl="0" w:tplc="B0BCB48C">
      <w:numFmt w:val="bullet"/>
      <w:lvlText w:val=""/>
      <w:lvlJc w:val="left"/>
      <w:pPr>
        <w:ind w:left="1430" w:hanging="36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728070">
      <w:numFmt w:val="bullet"/>
      <w:lvlText w:val="•"/>
      <w:lvlJc w:val="left"/>
      <w:pPr>
        <w:ind w:left="2359" w:hanging="363"/>
      </w:pPr>
      <w:rPr>
        <w:rFonts w:hint="default"/>
        <w:lang w:val="ru-RU" w:eastAsia="en-US" w:bidi="ar-SA"/>
      </w:rPr>
    </w:lvl>
    <w:lvl w:ilvl="2" w:tplc="C12AEF3E">
      <w:numFmt w:val="bullet"/>
      <w:lvlText w:val="•"/>
      <w:lvlJc w:val="left"/>
      <w:pPr>
        <w:ind w:left="3279" w:hanging="363"/>
      </w:pPr>
      <w:rPr>
        <w:rFonts w:hint="default"/>
        <w:lang w:val="ru-RU" w:eastAsia="en-US" w:bidi="ar-SA"/>
      </w:rPr>
    </w:lvl>
    <w:lvl w:ilvl="3" w:tplc="B2865E26">
      <w:numFmt w:val="bullet"/>
      <w:lvlText w:val="•"/>
      <w:lvlJc w:val="left"/>
      <w:pPr>
        <w:ind w:left="4198" w:hanging="363"/>
      </w:pPr>
      <w:rPr>
        <w:rFonts w:hint="default"/>
        <w:lang w:val="ru-RU" w:eastAsia="en-US" w:bidi="ar-SA"/>
      </w:rPr>
    </w:lvl>
    <w:lvl w:ilvl="4" w:tplc="4D68E64A">
      <w:numFmt w:val="bullet"/>
      <w:lvlText w:val="•"/>
      <w:lvlJc w:val="left"/>
      <w:pPr>
        <w:ind w:left="5118" w:hanging="363"/>
      </w:pPr>
      <w:rPr>
        <w:rFonts w:hint="default"/>
        <w:lang w:val="ru-RU" w:eastAsia="en-US" w:bidi="ar-SA"/>
      </w:rPr>
    </w:lvl>
    <w:lvl w:ilvl="5" w:tplc="4246CEC4">
      <w:numFmt w:val="bullet"/>
      <w:lvlText w:val="•"/>
      <w:lvlJc w:val="left"/>
      <w:pPr>
        <w:ind w:left="6038" w:hanging="363"/>
      </w:pPr>
      <w:rPr>
        <w:rFonts w:hint="default"/>
        <w:lang w:val="ru-RU" w:eastAsia="en-US" w:bidi="ar-SA"/>
      </w:rPr>
    </w:lvl>
    <w:lvl w:ilvl="6" w:tplc="E68E7B64">
      <w:numFmt w:val="bullet"/>
      <w:lvlText w:val="•"/>
      <w:lvlJc w:val="left"/>
      <w:pPr>
        <w:ind w:left="6957" w:hanging="363"/>
      </w:pPr>
      <w:rPr>
        <w:rFonts w:hint="default"/>
        <w:lang w:val="ru-RU" w:eastAsia="en-US" w:bidi="ar-SA"/>
      </w:rPr>
    </w:lvl>
    <w:lvl w:ilvl="7" w:tplc="4E9636A8">
      <w:numFmt w:val="bullet"/>
      <w:lvlText w:val="•"/>
      <w:lvlJc w:val="left"/>
      <w:pPr>
        <w:ind w:left="7877" w:hanging="363"/>
      </w:pPr>
      <w:rPr>
        <w:rFonts w:hint="default"/>
        <w:lang w:val="ru-RU" w:eastAsia="en-US" w:bidi="ar-SA"/>
      </w:rPr>
    </w:lvl>
    <w:lvl w:ilvl="8" w:tplc="5B4619C0">
      <w:numFmt w:val="bullet"/>
      <w:lvlText w:val="•"/>
      <w:lvlJc w:val="left"/>
      <w:pPr>
        <w:ind w:left="8796" w:hanging="363"/>
      </w:pPr>
      <w:rPr>
        <w:rFonts w:hint="default"/>
        <w:lang w:val="ru-RU" w:eastAsia="en-US" w:bidi="ar-SA"/>
      </w:rPr>
    </w:lvl>
  </w:abstractNum>
  <w:abstractNum w:abstractNumId="4">
    <w:nsid w:val="33FD36B4"/>
    <w:multiLevelType w:val="hybridMultilevel"/>
    <w:tmpl w:val="C9902FDC"/>
    <w:lvl w:ilvl="0" w:tplc="87567A2E">
      <w:start w:val="1"/>
      <w:numFmt w:val="decimal"/>
      <w:lvlText w:val="%1."/>
      <w:lvlJc w:val="left"/>
      <w:pPr>
        <w:ind w:left="710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ADF29710">
      <w:numFmt w:val="bullet"/>
      <w:lvlText w:val=""/>
      <w:lvlJc w:val="left"/>
      <w:pPr>
        <w:ind w:left="710" w:hanging="507"/>
      </w:pPr>
      <w:rPr>
        <w:rFonts w:ascii="Wingdings" w:eastAsia="Wingdings" w:hAnsi="Wingdings" w:cs="Wingdings" w:hint="default"/>
        <w:spacing w:val="0"/>
        <w:w w:val="99"/>
        <w:lang w:val="ru-RU" w:eastAsia="en-US" w:bidi="ar-SA"/>
      </w:rPr>
    </w:lvl>
    <w:lvl w:ilvl="2" w:tplc="DD42A774">
      <w:numFmt w:val="bullet"/>
      <w:lvlText w:val="•"/>
      <w:lvlJc w:val="left"/>
      <w:pPr>
        <w:ind w:left="2461" w:hanging="507"/>
      </w:pPr>
      <w:rPr>
        <w:rFonts w:hint="default"/>
        <w:lang w:val="ru-RU" w:eastAsia="en-US" w:bidi="ar-SA"/>
      </w:rPr>
    </w:lvl>
    <w:lvl w:ilvl="3" w:tplc="9C4E0192">
      <w:numFmt w:val="bullet"/>
      <w:lvlText w:val="•"/>
      <w:lvlJc w:val="left"/>
      <w:pPr>
        <w:ind w:left="3483" w:hanging="507"/>
      </w:pPr>
      <w:rPr>
        <w:rFonts w:hint="default"/>
        <w:lang w:val="ru-RU" w:eastAsia="en-US" w:bidi="ar-SA"/>
      </w:rPr>
    </w:lvl>
    <w:lvl w:ilvl="4" w:tplc="7562C0F4">
      <w:numFmt w:val="bullet"/>
      <w:lvlText w:val="•"/>
      <w:lvlJc w:val="left"/>
      <w:pPr>
        <w:ind w:left="4505" w:hanging="507"/>
      </w:pPr>
      <w:rPr>
        <w:rFonts w:hint="default"/>
        <w:lang w:val="ru-RU" w:eastAsia="en-US" w:bidi="ar-SA"/>
      </w:rPr>
    </w:lvl>
    <w:lvl w:ilvl="5" w:tplc="DEE81B3C">
      <w:numFmt w:val="bullet"/>
      <w:lvlText w:val="•"/>
      <w:lvlJc w:val="left"/>
      <w:pPr>
        <w:ind w:left="5527" w:hanging="507"/>
      </w:pPr>
      <w:rPr>
        <w:rFonts w:hint="default"/>
        <w:lang w:val="ru-RU" w:eastAsia="en-US" w:bidi="ar-SA"/>
      </w:rPr>
    </w:lvl>
    <w:lvl w:ilvl="6" w:tplc="323CAC4A">
      <w:numFmt w:val="bullet"/>
      <w:lvlText w:val="•"/>
      <w:lvlJc w:val="left"/>
      <w:pPr>
        <w:ind w:left="6549" w:hanging="507"/>
      </w:pPr>
      <w:rPr>
        <w:rFonts w:hint="default"/>
        <w:lang w:val="ru-RU" w:eastAsia="en-US" w:bidi="ar-SA"/>
      </w:rPr>
    </w:lvl>
    <w:lvl w:ilvl="7" w:tplc="2C3C5F52">
      <w:numFmt w:val="bullet"/>
      <w:lvlText w:val="•"/>
      <w:lvlJc w:val="left"/>
      <w:pPr>
        <w:ind w:left="7570" w:hanging="507"/>
      </w:pPr>
      <w:rPr>
        <w:rFonts w:hint="default"/>
        <w:lang w:val="ru-RU" w:eastAsia="en-US" w:bidi="ar-SA"/>
      </w:rPr>
    </w:lvl>
    <w:lvl w:ilvl="8" w:tplc="295E5DCC">
      <w:numFmt w:val="bullet"/>
      <w:lvlText w:val="•"/>
      <w:lvlJc w:val="left"/>
      <w:pPr>
        <w:ind w:left="8592" w:hanging="507"/>
      </w:pPr>
      <w:rPr>
        <w:rFonts w:hint="default"/>
        <w:lang w:val="ru-RU" w:eastAsia="en-US" w:bidi="ar-SA"/>
      </w:rPr>
    </w:lvl>
  </w:abstractNum>
  <w:abstractNum w:abstractNumId="5">
    <w:nsid w:val="67C23E89"/>
    <w:multiLevelType w:val="hybridMultilevel"/>
    <w:tmpl w:val="908A9528"/>
    <w:lvl w:ilvl="0" w:tplc="A7A84D06">
      <w:start w:val="3"/>
      <w:numFmt w:val="decimal"/>
      <w:lvlText w:val="%1."/>
      <w:lvlJc w:val="left"/>
      <w:pPr>
        <w:ind w:left="998" w:hanging="764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000B93C">
      <w:numFmt w:val="bullet"/>
      <w:lvlText w:val="•"/>
      <w:lvlJc w:val="left"/>
      <w:pPr>
        <w:ind w:left="1963" w:hanging="764"/>
      </w:pPr>
      <w:rPr>
        <w:rFonts w:hint="default"/>
        <w:lang w:val="ru-RU" w:eastAsia="en-US" w:bidi="ar-SA"/>
      </w:rPr>
    </w:lvl>
    <w:lvl w:ilvl="2" w:tplc="D48EF31A">
      <w:numFmt w:val="bullet"/>
      <w:lvlText w:val="•"/>
      <w:lvlJc w:val="left"/>
      <w:pPr>
        <w:ind w:left="2927" w:hanging="764"/>
      </w:pPr>
      <w:rPr>
        <w:rFonts w:hint="default"/>
        <w:lang w:val="ru-RU" w:eastAsia="en-US" w:bidi="ar-SA"/>
      </w:rPr>
    </w:lvl>
    <w:lvl w:ilvl="3" w:tplc="E6920E28">
      <w:numFmt w:val="bullet"/>
      <w:lvlText w:val="•"/>
      <w:lvlJc w:val="left"/>
      <w:pPr>
        <w:ind w:left="3890" w:hanging="764"/>
      </w:pPr>
      <w:rPr>
        <w:rFonts w:hint="default"/>
        <w:lang w:val="ru-RU" w:eastAsia="en-US" w:bidi="ar-SA"/>
      </w:rPr>
    </w:lvl>
    <w:lvl w:ilvl="4" w:tplc="60341E46">
      <w:numFmt w:val="bullet"/>
      <w:lvlText w:val="•"/>
      <w:lvlJc w:val="left"/>
      <w:pPr>
        <w:ind w:left="4854" w:hanging="764"/>
      </w:pPr>
      <w:rPr>
        <w:rFonts w:hint="default"/>
        <w:lang w:val="ru-RU" w:eastAsia="en-US" w:bidi="ar-SA"/>
      </w:rPr>
    </w:lvl>
    <w:lvl w:ilvl="5" w:tplc="D3EC9832">
      <w:numFmt w:val="bullet"/>
      <w:lvlText w:val="•"/>
      <w:lvlJc w:val="left"/>
      <w:pPr>
        <w:ind w:left="5818" w:hanging="764"/>
      </w:pPr>
      <w:rPr>
        <w:rFonts w:hint="default"/>
        <w:lang w:val="ru-RU" w:eastAsia="en-US" w:bidi="ar-SA"/>
      </w:rPr>
    </w:lvl>
    <w:lvl w:ilvl="6" w:tplc="464E6CDC">
      <w:numFmt w:val="bullet"/>
      <w:lvlText w:val="•"/>
      <w:lvlJc w:val="left"/>
      <w:pPr>
        <w:ind w:left="6781" w:hanging="764"/>
      </w:pPr>
      <w:rPr>
        <w:rFonts w:hint="default"/>
        <w:lang w:val="ru-RU" w:eastAsia="en-US" w:bidi="ar-SA"/>
      </w:rPr>
    </w:lvl>
    <w:lvl w:ilvl="7" w:tplc="8DE0713E">
      <w:numFmt w:val="bullet"/>
      <w:lvlText w:val="•"/>
      <w:lvlJc w:val="left"/>
      <w:pPr>
        <w:ind w:left="7745" w:hanging="764"/>
      </w:pPr>
      <w:rPr>
        <w:rFonts w:hint="default"/>
        <w:lang w:val="ru-RU" w:eastAsia="en-US" w:bidi="ar-SA"/>
      </w:rPr>
    </w:lvl>
    <w:lvl w:ilvl="8" w:tplc="C5E69B22">
      <w:numFmt w:val="bullet"/>
      <w:lvlText w:val="•"/>
      <w:lvlJc w:val="left"/>
      <w:pPr>
        <w:ind w:left="8708" w:hanging="764"/>
      </w:pPr>
      <w:rPr>
        <w:rFonts w:hint="default"/>
        <w:lang w:val="ru-RU" w:eastAsia="en-US" w:bidi="ar-SA"/>
      </w:rPr>
    </w:lvl>
  </w:abstractNum>
  <w:abstractNum w:abstractNumId="6">
    <w:nsid w:val="7C4D6DA8"/>
    <w:multiLevelType w:val="multilevel"/>
    <w:tmpl w:val="51CC5666"/>
    <w:lvl w:ilvl="0">
      <w:start w:val="1"/>
      <w:numFmt w:val="decimal"/>
      <w:lvlText w:val="%1."/>
      <w:lvlJc w:val="left"/>
      <w:pPr>
        <w:ind w:left="5091" w:hanging="43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6" w:hanging="428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"/>
      <w:lvlJc w:val="left"/>
      <w:pPr>
        <w:ind w:left="1704" w:hanging="428"/>
      </w:pPr>
      <w:rPr>
        <w:rFonts w:ascii="Wingdings" w:eastAsia="Wingdings" w:hAnsi="Wingdings" w:cs="Wingdings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100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9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1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2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3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4" w:hanging="42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600F9"/>
    <w:rsid w:val="009600F9"/>
    <w:rsid w:val="00AD78CE"/>
    <w:rsid w:val="00B92DC6"/>
    <w:rsid w:val="00D4564F"/>
    <w:rsid w:val="00F3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2" w:line="275" w:lineRule="exact"/>
      <w:ind w:left="998" w:hanging="763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76" w:hanging="42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456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564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2" w:line="275" w:lineRule="exact"/>
      <w:ind w:left="998" w:hanging="763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76" w:hanging="42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456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564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3</cp:revision>
  <cp:lastPrinted>2026-04-15T09:03:00Z</cp:lastPrinted>
  <dcterms:created xsi:type="dcterms:W3CDTF">2026-04-15T08:53:00Z</dcterms:created>
  <dcterms:modified xsi:type="dcterms:W3CDTF">2026-04-15T09:15:00Z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2026-04-15T00:00:00Z</vt:filetime>
  </property>
  <property fmtid="{D5CDD505-2E9C-101B-9397-08002B2CF9AE}" pid="5" name="Producer">
    <vt:lpwstr>Microsoft® Word 2016</vt:lpwstr>
  </property>
</Properties>
</file>